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9B" w:rsidRDefault="0084229B" w:rsidP="00842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ЗОН ЗАПРЕТА ЭКСПЛУАТАЦИИ СРЕДСТВ ИНДИВИДУАЛЬНОЙ МОБИЛЬНОСТИ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МЕСТАХ МАССОВОГО НАХОЖДЕНИЯ ГРАЖДАН В ТЕЧЕНИЕ</w:t>
      </w:r>
    </w:p>
    <w:p w:rsidR="0084229B" w:rsidRDefault="0084229B" w:rsidP="00842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СЕЗОНА</w:t>
      </w:r>
    </w:p>
    <w:p w:rsidR="0084229B" w:rsidRDefault="0084229B" w:rsidP="00842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229B" w:rsidRPr="00BF2E2A" w:rsidRDefault="0084229B" w:rsidP="008422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BF2E2A">
        <w:rPr>
          <w:rFonts w:ascii="Times New Roman" w:eastAsia="Times New Roman" w:hAnsi="Times New Roman" w:cs="Times New Roman"/>
          <w:sz w:val="28"/>
          <w:szCs w:val="28"/>
        </w:rPr>
        <w:t>Использование СИМ запрещено на территориях:</w:t>
      </w:r>
    </w:p>
    <w:p w:rsidR="0084229B" w:rsidRPr="000B3422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422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район: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B3422">
        <w:rPr>
          <w:rFonts w:ascii="Times New Roman" w:eastAsia="Times New Roman" w:hAnsi="Times New Roman" w:cs="Times New Roman"/>
          <w:color w:val="000000"/>
          <w:sz w:val="28"/>
          <w:szCs w:val="28"/>
        </w:rPr>
        <w:t>Сквер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Карбышева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6, 8, 10, 10а;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ул. Биатлонная – пр-т Свободный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Гремячая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грива»;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Николаевская сопка;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ул. Академика Киренского;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городское участковое лесничество;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 Азовская;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набережная р. Енисей перед Успенским мужским;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пр-т Свободный, 69г.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Pr="003523BF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Кировский район: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Парк на Каменке;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Сибсталь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 Бульвар «Маяковского»;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«Энтузиастов»;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«Московский тракт»;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«Западный»;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«Семейный»;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«Школьный»;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«ДК Кировский»;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«Речников».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Железнодорожный район: 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Надземные переходы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«Космосе» и по ул. Копылова;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Сквер по ул. Горького, 29;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Красная площадь.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Pr="003523BF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B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Центральный район: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Александровский бульвар»;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часть ул. Ленина;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часть пр-т Мира;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тротуарная часть ул. Карла Маркса;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Советский район: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Победы;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«Казачий» по ул. 9 Мая/Водопьянова. 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Ленинский район: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Аллея по ул. Говорова, 55-57;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Бульвар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Даурская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4-16;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Бульвар «Сибирский» (от ул. Учумская,2 до ул. Учумская,8);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Мемориальный комплекс, посвященный 70-летию Победы в ВОВ;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Парк им. 1 Мая (от набережной р. Енисей до Дворца Водного спорта);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Площадь «70-летия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района» (пр-т им. Газеты «Красноярский рабочий», 52);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Площадь «Влюбленных» по ул. Коломенская, 25;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Борисевича,1 г;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«Журавли» (пр-т им. Газеты «Красноярский рабочий», 33,35,37);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Корнетовский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(пр-т им. Газеты «Красноярский рабочий», 86, 63);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«Одесский» (ул.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Одесская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 5-7);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«Памяти тружеников тыла» (пр-т им. Газеты «Красноярский рабочий», 58-60);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«Семейный» (пр-т им. Газеты «Красноярский рабочий», 74г);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«Солнечный» (ул. 26 Бакинских комиссаров, 26);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«Черемушки» (ул. Шевченко, 13);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«Юбилейный» (пр-т им. Газеты «Красноярский рабочий», 72а - 74б);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«Юнга» (ул. Шевченко, 60);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(пр-т им. Газеты «Красноярский рабочий», 26); 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пер. Технический, 18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Онкодиспансер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Волжская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19-29; 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Глинки, 37ж;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Учумская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2;</w:t>
      </w:r>
    </w:p>
    <w:p w:rsidR="0084229B" w:rsidRDefault="0084229B" w:rsidP="0084229B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Учумская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9а;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Энергетиков, 17;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Энергетиков, 20;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Энергетиков, 24;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«Львовский»,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Львовская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44;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Юности, 11;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Юности, 22-24;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у ДК им. 1 Мая;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у ДК ТЭЦ - 1 (пр-т им. Газеты «Красноярский рабочий», 20);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(пр-т им. Газеты «Красноярский рабочий», 36);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«Теремок» (ул. Шевченко,88);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Шевченко, 70а;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Рейдовая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у проходной ТЭЦ-1 (пр-т им. Газеты «Красноярский рабочий», 2-6);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ул.2-я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Краснофлотская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домами 17а и 22;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Зеленая зона по ул. Говорова, 12, 14, 16;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ул. Машиностроителей, 17,19,21;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Скульптурная композиция «Труженики тыла» (пр-т им. Газеты «Красноярский рабочий», 29/2-29/1);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Танк Т-34-85 № 45456,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корпус №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/н, башня № б/н, пушка № 3308. (пр-т им. Газеты «Красноярский рабочий», 29 (Сквер «70-летия Победы»);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Памятник строителям треста «КПХС (ОСМЧ-26)», павшим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 1941-1945 гг. (ул. 26 Бакинских комиссаров, 44);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Памятный камень «Победа» пер.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Мемориальный комплекс в честь 70-летия Победы (пр. им. Газеты Красноярский рабочий);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Пр. им. Газеты Красноярский рабочий, 29;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Памятный камень «Труженикам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Ленинского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ковавшим Победу в Великой Отечественной войне 1941-1945гг.» (пр-т им. Газеты Красноярский рабочий, пр-т им. Газеты Красноярский рабочий, 60);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Памятный камень, посвящённый участникам Великой Отечественной войны «Енисейский ЦБК» (ул. 26 Бакинских комиссаров, 8);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Памятник В.И. Ленину (ул.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Рейдовая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68);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Памятник В.И. Ленину (пр-т им. Газеты «Красноярский рабочий», 72б;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Стела «Город трудовой доблести» (пр-т им. Газеты Красноярский рабочий,44-46 (Сквер ДК 1 Мая);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Тротуары, технические тротуары, пешеходные дорожки (с шириной менее 3м).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29B" w:rsidRDefault="0084229B" w:rsidP="0084229B">
      <w:pPr>
        <w:pStyle w:val="a3"/>
        <w:numPr>
          <w:ilvl w:val="1"/>
          <w:numId w:val="1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F68">
        <w:rPr>
          <w:rFonts w:ascii="Times New Roman" w:eastAsia="Times New Roman" w:hAnsi="Times New Roman" w:cs="Times New Roman"/>
          <w:sz w:val="28"/>
          <w:szCs w:val="28"/>
        </w:rPr>
        <w:t>Свердловский район: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E0F68">
        <w:rPr>
          <w:rFonts w:ascii="Times New Roman" w:eastAsia="Times New Roman" w:hAnsi="Times New Roman" w:cs="Times New Roman"/>
          <w:sz w:val="28"/>
          <w:szCs w:val="28"/>
        </w:rPr>
        <w:t>Сквер «</w:t>
      </w:r>
      <w:proofErr w:type="spellStart"/>
      <w:r w:rsidRPr="00EE0F68">
        <w:rPr>
          <w:rFonts w:ascii="Times New Roman" w:eastAsia="Times New Roman" w:hAnsi="Times New Roman" w:cs="Times New Roman"/>
          <w:sz w:val="28"/>
          <w:szCs w:val="28"/>
        </w:rPr>
        <w:t>Диурова</w:t>
      </w:r>
      <w:proofErr w:type="spellEnd"/>
      <w:r w:rsidRPr="00EE0F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Судостроительная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105-115;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2-я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Торгашино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Прасковьин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камень»);  Бульвар «Зеленый» (между ул. 60 Лет Октября, 45 и ул. Свердловской, 35);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ДК «Свердловский» (ул. Вавилова,  1б);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от ул. Матросова,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пр-т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им. Газеты «Красноярский рабочий», 176 (Предмостная площадь);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на Предмостной площади (пр-т им. Газеты «Красноярский рабочий», 195);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от ул. Матросова, 2 до ул. Гладкова, 8а (правобережная набережная р. Енисей);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пер. Медицинский, 2-5;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Сквер по пр-т им. Газеты «Красноярский рабочий», 131 (у женской консультации);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пр-т им. Газеты «Красноярский рабочий», 139;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пр-т им. Газеты «Красноярский рабочий», 143-153 (у Цирка);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пр-т им. Газеты «Красноярский рабочий», 160-168а (у Судостроительного завода);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пр-т им. Газеты «Красноярский рабочий», 172 (у памятника Политкаторжанам);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пр-т им. Газеты «Красноярский рабочий», 173б (у кинотеатра  «Эпицентр»);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60 лет Октября, 2;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60 лет Октября, 40-42;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60 лет Октября, 46 (у Администрации Свердловского района);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60 лет Октября, 49-47а;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60 лет Октября, 59-69 «Праздничный»;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Васнецова -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Шиферников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Кольцевая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3а; 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Королева - ул. Кольцевая (на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Панюковке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Королева, 10а (у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травмпункта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Матросова 10-12;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Матросова 30/1 - 30/2 (у ХМЗ);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Полтавская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38 стр. 1 (мемориала «Павшим за Родину»);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5;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по ул. Тургенева, 29а (территория у Храма в честь иконы Божией Матери «Всех  скорбящих Радость»);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«Универсиады»;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Ярыгинская набережная, 17-23;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Народный парк Героев (ул.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Свердловская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10г - ул. Весёлая, 5);</w:t>
      </w:r>
    </w:p>
    <w:p w:rsidR="0084229B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Сквер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Полтавкий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4229B" w:rsidRPr="00DD3716" w:rsidRDefault="0084229B" w:rsidP="0084229B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Сквер по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Судостроительная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123-127.</w:t>
      </w:r>
    </w:p>
    <w:p w:rsidR="0084229B" w:rsidRDefault="0084229B" w:rsidP="0084229B">
      <w:pPr>
        <w:tabs>
          <w:tab w:val="left" w:pos="709"/>
        </w:tabs>
        <w:rPr>
          <w:rFonts w:ascii="Times New Roman" w:eastAsia="Times New Roman" w:hAnsi="Times New Roman" w:cs="Times New Roman"/>
          <w:sz w:val="30"/>
          <w:szCs w:val="30"/>
        </w:rPr>
      </w:pPr>
    </w:p>
    <w:p w:rsidR="0084229B" w:rsidRDefault="0084229B" w:rsidP="0084229B"/>
    <w:p w:rsidR="007A4F67" w:rsidRDefault="0084229B"/>
    <w:sectPr w:rsidR="007A4F67" w:rsidSect="0090006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302A"/>
    <w:multiLevelType w:val="multilevel"/>
    <w:tmpl w:val="C7C09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9B"/>
    <w:rsid w:val="005145FA"/>
    <w:rsid w:val="0084229B"/>
    <w:rsid w:val="00DC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9B"/>
    <w:pPr>
      <w:spacing w:after="160" w:line="259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9B"/>
    <w:pPr>
      <w:spacing w:after="160" w:line="259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8AA9CA-13EA-4521-B64C-9E368361ABCD}"/>
</file>

<file path=customXml/itemProps2.xml><?xml version="1.0" encoding="utf-8"?>
<ds:datastoreItem xmlns:ds="http://schemas.openxmlformats.org/officeDocument/2006/customXml" ds:itemID="{B98791FA-CD6B-4ED5-93AF-A046C1C95921}"/>
</file>

<file path=customXml/itemProps3.xml><?xml version="1.0" encoding="utf-8"?>
<ds:datastoreItem xmlns:ds="http://schemas.openxmlformats.org/officeDocument/2006/customXml" ds:itemID="{59BAEB5C-1AF9-4911-850E-546F582CC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1</cp:revision>
  <dcterms:created xsi:type="dcterms:W3CDTF">2025-04-17T09:20:00Z</dcterms:created>
  <dcterms:modified xsi:type="dcterms:W3CDTF">2025-04-17T09:21:00Z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