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D17" w:rsidRDefault="00795D37" w:rsidP="00CA7D17">
      <w:pPr>
        <w:pStyle w:val="ad"/>
        <w:jc w:val="left"/>
        <w:rPr>
          <w:b w:val="0"/>
          <w:sz w:val="24"/>
          <w:szCs w:val="24"/>
        </w:rPr>
      </w:pPr>
      <w:r>
        <w:rPr>
          <w:sz w:val="24"/>
          <w:szCs w:val="24"/>
        </w:rPr>
        <w:t xml:space="preserve">                                       </w:t>
      </w:r>
      <w:r w:rsidR="00CA7D17" w:rsidRPr="007F52BC">
        <w:rPr>
          <w:sz w:val="24"/>
          <w:szCs w:val="24"/>
        </w:rPr>
        <w:t xml:space="preserve">ИНФОРМАЦИОННОЕ СООБЩЕНИЕ О ПРОДАЖЕ </w:t>
      </w:r>
    </w:p>
    <w:p w:rsidR="00CA7D17" w:rsidRPr="0093113A" w:rsidRDefault="00CA7D17" w:rsidP="00CA7D17">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w:t>
      </w:r>
      <w:r w:rsidRPr="007F52BC">
        <w:rPr>
          <w:rFonts w:ascii="Times New Roman" w:hAnsi="Times New Roman"/>
          <w:b/>
          <w:sz w:val="24"/>
          <w:szCs w:val="24"/>
        </w:rPr>
        <w:t xml:space="preserve">ПО </w:t>
      </w:r>
      <w:r>
        <w:rPr>
          <w:rFonts w:ascii="Times New Roman" w:hAnsi="Times New Roman"/>
          <w:b/>
          <w:sz w:val="24"/>
          <w:szCs w:val="24"/>
        </w:rPr>
        <w:t>УЛ. ПРОФСОЮЗОВ, Д. 38, ПОМ. 99</w:t>
      </w:r>
    </w:p>
    <w:p w:rsidR="00CA3126" w:rsidRPr="00CA3126" w:rsidRDefault="00CA3126" w:rsidP="00CA7D17">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 xml:space="preserve">Извещение о проведении </w:t>
      </w:r>
      <w:r w:rsidR="00F01FE7">
        <w:rPr>
          <w:b w:val="0"/>
          <w:sz w:val="24"/>
          <w:szCs w:val="24"/>
          <w:lang w:val="ru-RU"/>
        </w:rPr>
        <w:t>продажи имущества посредством публичного предложения</w:t>
      </w:r>
      <w:r w:rsidR="00577A95">
        <w:rPr>
          <w:b w:val="0"/>
          <w:sz w:val="24"/>
          <w:szCs w:val="24"/>
          <w:lang w:val="ru-RU"/>
        </w:rPr>
        <w:t xml:space="preserve">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F01FE7">
        <w:rPr>
          <w:b w:val="0"/>
          <w:sz w:val="24"/>
          <w:szCs w:val="24"/>
          <w:lang w:val="ru-RU"/>
        </w:rPr>
        <w:t>П</w:t>
      </w:r>
      <w:r w:rsidR="00795D37" w:rsidRPr="00C13FA4">
        <w:rPr>
          <w:b w:val="0"/>
          <w:sz w:val="24"/>
          <w:szCs w:val="24"/>
          <w:lang w:val="ru-RU"/>
        </w:rPr>
        <w:t>родаж</w:t>
      </w:r>
      <w:r w:rsidR="00F01FE7">
        <w:rPr>
          <w:b w:val="0"/>
          <w:sz w:val="24"/>
          <w:szCs w:val="24"/>
          <w:lang w:val="ru-RU"/>
        </w:rPr>
        <w:t>а</w:t>
      </w:r>
      <w:r w:rsidR="00795D37" w:rsidRPr="00C13FA4">
        <w:rPr>
          <w:b w:val="0"/>
          <w:sz w:val="24"/>
          <w:szCs w:val="24"/>
          <w:lang w:val="ru-RU"/>
        </w:rPr>
        <w:t xml:space="preserve"> имущества</w:t>
      </w:r>
      <w:r w:rsidR="00F01FE7">
        <w:rPr>
          <w:b w:val="0"/>
          <w:sz w:val="24"/>
          <w:szCs w:val="24"/>
          <w:lang w:val="ru-RU"/>
        </w:rPr>
        <w:t xml:space="preserve"> посредством публичного</w:t>
      </w:r>
      <w:r w:rsidR="00795D37" w:rsidRPr="00C13FA4">
        <w:rPr>
          <w:b w:val="0"/>
          <w:sz w:val="24"/>
          <w:szCs w:val="24"/>
          <w:lang w:val="ru-RU"/>
        </w:rPr>
        <w:t xml:space="preserve">,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проводится в соответствии</w:t>
      </w:r>
      <w:r w:rsidR="00F01FE7">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21 декабря 2001 г. </w:t>
      </w:r>
      <w:r w:rsidR="00F01FE7">
        <w:rPr>
          <w:b w:val="0"/>
          <w:sz w:val="24"/>
          <w:szCs w:val="24"/>
          <w:lang w:val="ru-RU"/>
        </w:rPr>
        <w:t xml:space="preserve">              </w:t>
      </w:r>
      <w:r w:rsidR="00795D37" w:rsidRPr="00C13FA4">
        <w:rPr>
          <w:b w:val="0"/>
          <w:sz w:val="24"/>
          <w:szCs w:val="24"/>
          <w:lang w:val="ru-RU"/>
        </w:rPr>
        <w:t>№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CA7D17">
        <w:rPr>
          <w:rFonts w:ascii="Times New Roman" w:hAnsi="Times New Roman"/>
          <w:sz w:val="24"/>
          <w:szCs w:val="24"/>
        </w:rPr>
        <w:t>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распоряжение</w:t>
      </w:r>
      <w:r w:rsidR="00CA7D17" w:rsidRPr="000304A2">
        <w:rPr>
          <w:rFonts w:ascii="Times New Roman" w:hAnsi="Times New Roman"/>
          <w:sz w:val="24"/>
          <w:szCs w:val="24"/>
        </w:rPr>
        <w:t xml:space="preserve"> администрации города Красноярска от </w:t>
      </w:r>
      <w:r w:rsidR="00CA7D17">
        <w:rPr>
          <w:rFonts w:ascii="Times New Roman" w:hAnsi="Times New Roman"/>
          <w:sz w:val="24"/>
          <w:szCs w:val="24"/>
        </w:rPr>
        <w:t>03.07.2020</w:t>
      </w:r>
      <w:r w:rsidR="00CA7D17" w:rsidRPr="000304A2">
        <w:rPr>
          <w:rFonts w:ascii="Times New Roman" w:hAnsi="Times New Roman"/>
          <w:sz w:val="24"/>
          <w:szCs w:val="24"/>
        </w:rPr>
        <w:t xml:space="preserve">  № </w:t>
      </w:r>
      <w:r w:rsidR="00CA7D17">
        <w:rPr>
          <w:rFonts w:ascii="Times New Roman" w:hAnsi="Times New Roman"/>
          <w:sz w:val="24"/>
          <w:szCs w:val="24"/>
        </w:rPr>
        <w:t>2085-недв</w:t>
      </w:r>
      <w:r w:rsidR="00CA7D17" w:rsidRPr="000304A2">
        <w:rPr>
          <w:rFonts w:ascii="Times New Roman" w:hAnsi="Times New Roman"/>
          <w:sz w:val="24"/>
          <w:szCs w:val="24"/>
        </w:rPr>
        <w:t xml:space="preserve"> «О приватизации нежилого помещения по </w:t>
      </w:r>
      <w:r w:rsidR="00CA7D17">
        <w:rPr>
          <w:rFonts w:ascii="Times New Roman" w:hAnsi="Times New Roman"/>
          <w:sz w:val="24"/>
          <w:szCs w:val="24"/>
        </w:rPr>
        <w:t>ул. Профсоюзов, д. 38, пом. 99</w:t>
      </w:r>
      <w:r w:rsidR="00045EEA" w:rsidRPr="008B4258">
        <w:rPr>
          <w:rFonts w:ascii="Times New Roman" w:hAnsi="Times New Roman"/>
          <w:sz w:val="24"/>
          <w:szCs w:val="24"/>
        </w:rPr>
        <w:t>»</w:t>
      </w:r>
      <w:r w:rsidR="00045EEA">
        <w:rPr>
          <w:rFonts w:ascii="Times New Roman" w:hAnsi="Times New Roman"/>
          <w:sz w:val="24"/>
          <w:szCs w:val="24"/>
        </w:rPr>
        <w:t>.</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C71350" w:rsidRPr="00EF57F8" w:rsidRDefault="00CA7D17" w:rsidP="00063E04">
      <w:pPr>
        <w:spacing w:after="0" w:line="240" w:lineRule="auto"/>
        <w:ind w:firstLine="709"/>
        <w:jc w:val="both"/>
        <w:rPr>
          <w:rFonts w:ascii="Times New Roman" w:hAnsi="Times New Roman"/>
          <w:sz w:val="24"/>
          <w:szCs w:val="24"/>
        </w:rPr>
      </w:pPr>
      <w:r w:rsidRPr="00627EAD">
        <w:rPr>
          <w:rFonts w:ascii="Times New Roman" w:hAnsi="Times New Roman"/>
          <w:sz w:val="24"/>
          <w:szCs w:val="24"/>
        </w:rPr>
        <w:t xml:space="preserve">нежилое помещение общей площадью </w:t>
      </w:r>
      <w:r>
        <w:rPr>
          <w:rFonts w:ascii="Times New Roman" w:hAnsi="Times New Roman"/>
          <w:sz w:val="24"/>
          <w:szCs w:val="24"/>
        </w:rPr>
        <w:t>11,6</w:t>
      </w:r>
      <w:r w:rsidRPr="00627EAD">
        <w:rPr>
          <w:rFonts w:ascii="Times New Roman" w:hAnsi="Times New Roman"/>
          <w:sz w:val="24"/>
          <w:szCs w:val="24"/>
        </w:rPr>
        <w:t xml:space="preserve"> кв. м, с кадастровым номером 24:50:</w:t>
      </w:r>
      <w:r>
        <w:rPr>
          <w:rFonts w:ascii="Times New Roman" w:hAnsi="Times New Roman"/>
          <w:sz w:val="24"/>
          <w:szCs w:val="24"/>
        </w:rPr>
        <w:t>0200133:551</w:t>
      </w:r>
      <w:r w:rsidRPr="00627EAD">
        <w:rPr>
          <w:rFonts w:ascii="Times New Roman" w:hAnsi="Times New Roman"/>
          <w:sz w:val="24"/>
          <w:szCs w:val="24"/>
        </w:rPr>
        <w:t xml:space="preserve">, расположенное по адресу: г. Красноярск, ул. </w:t>
      </w:r>
      <w:r>
        <w:rPr>
          <w:rFonts w:ascii="Times New Roman" w:hAnsi="Times New Roman"/>
          <w:sz w:val="24"/>
          <w:szCs w:val="24"/>
        </w:rPr>
        <w:t>Профсоюзов, д. 38, пом. 99</w:t>
      </w:r>
      <w:r w:rsidRPr="00627EAD">
        <w:rPr>
          <w:rFonts w:ascii="Times New Roman" w:hAnsi="Times New Roman"/>
          <w:sz w:val="24"/>
          <w:szCs w:val="24"/>
        </w:rPr>
        <w:t>.</w:t>
      </w:r>
      <w:r>
        <w:rPr>
          <w:rFonts w:ascii="Times New Roman" w:hAnsi="Times New Roman"/>
          <w:sz w:val="24"/>
          <w:szCs w:val="24"/>
        </w:rPr>
        <w:t xml:space="preserve"> </w:t>
      </w:r>
      <w:r w:rsidRPr="009214F2">
        <w:rPr>
          <w:rFonts w:ascii="Times New Roman" w:hAnsi="Times New Roman"/>
          <w:sz w:val="24"/>
          <w:szCs w:val="24"/>
        </w:rPr>
        <w:t xml:space="preserve">Нежилое помещение находится в подвале </w:t>
      </w:r>
      <w:r>
        <w:rPr>
          <w:rFonts w:ascii="Times New Roman" w:hAnsi="Times New Roman"/>
          <w:sz w:val="24"/>
          <w:szCs w:val="24"/>
        </w:rPr>
        <w:t>пяти</w:t>
      </w:r>
      <w:r w:rsidRPr="009214F2">
        <w:rPr>
          <w:rFonts w:ascii="Times New Roman" w:hAnsi="Times New Roman"/>
          <w:sz w:val="24"/>
          <w:szCs w:val="24"/>
        </w:rPr>
        <w:t xml:space="preserve">этажного жилого дома </w:t>
      </w:r>
      <w:r>
        <w:rPr>
          <w:rFonts w:ascii="Times New Roman" w:hAnsi="Times New Roman"/>
          <w:sz w:val="24"/>
          <w:szCs w:val="24"/>
        </w:rPr>
        <w:t>1962</w:t>
      </w:r>
      <w:r w:rsidRPr="009214F2">
        <w:rPr>
          <w:rFonts w:ascii="Times New Roman" w:hAnsi="Times New Roman"/>
          <w:sz w:val="24"/>
          <w:szCs w:val="24"/>
        </w:rPr>
        <w:t xml:space="preserve"> года постройки. Отдельный вход имеется</w:t>
      </w:r>
      <w:r w:rsidR="00C71350" w:rsidRPr="00EF57F8">
        <w:rPr>
          <w:rFonts w:ascii="Times New Roman" w:hAnsi="Times New Roman"/>
          <w:sz w:val="24"/>
          <w:szCs w:val="24"/>
        </w:rPr>
        <w:t>.</w:t>
      </w:r>
    </w:p>
    <w:p w:rsidR="00CC04E1" w:rsidRDefault="00C71350" w:rsidP="00C71350">
      <w:pPr>
        <w:spacing w:after="0" w:line="240" w:lineRule="auto"/>
        <w:ind w:firstLine="709"/>
        <w:jc w:val="both"/>
        <w:rPr>
          <w:rFonts w:ascii="Times New Roman" w:hAnsi="Times New Roman"/>
          <w:sz w:val="24"/>
          <w:szCs w:val="24"/>
        </w:rPr>
      </w:pPr>
      <w:r w:rsidRPr="008B4258">
        <w:rPr>
          <w:rFonts w:ascii="Times New Roman" w:hAnsi="Times New Roman"/>
          <w:sz w:val="24"/>
          <w:szCs w:val="24"/>
        </w:rPr>
        <w:t>1.8. Сведения об обременениях имущества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F01FE7" w:rsidRPr="007A6A43">
        <w:rPr>
          <w:rFonts w:ascii="Times New Roman" w:hAnsi="Times New Roman"/>
          <w:bCs/>
          <w:sz w:val="24"/>
          <w:szCs w:val="24"/>
        </w:rPr>
        <w:t>т</w:t>
      </w:r>
      <w:r w:rsidR="00F01FE7" w:rsidRPr="007A6A43">
        <w:rPr>
          <w:rFonts w:ascii="Times New Roman" w:hAnsi="Times New Roman"/>
          <w:sz w:val="24"/>
          <w:szCs w:val="24"/>
        </w:rPr>
        <w:t>орг</w:t>
      </w:r>
      <w:r w:rsidR="00F01FE7">
        <w:rPr>
          <w:rFonts w:ascii="Times New Roman" w:hAnsi="Times New Roman"/>
          <w:sz w:val="24"/>
          <w:szCs w:val="24"/>
        </w:rPr>
        <w:t>и, назначенные на 21.08.2020</w:t>
      </w:r>
      <w:r w:rsidR="00A27502">
        <w:rPr>
          <w:rFonts w:ascii="Times New Roman" w:hAnsi="Times New Roman"/>
          <w:sz w:val="24"/>
          <w:szCs w:val="24"/>
        </w:rPr>
        <w:t>, 25.09.2020,</w:t>
      </w:r>
      <w:r w:rsidR="00F01FE7">
        <w:rPr>
          <w:rFonts w:ascii="Times New Roman" w:hAnsi="Times New Roman"/>
          <w:sz w:val="24"/>
          <w:szCs w:val="24"/>
        </w:rPr>
        <w:t xml:space="preserve"> </w:t>
      </w:r>
      <w:r w:rsidR="00AE261B">
        <w:rPr>
          <w:rFonts w:ascii="Times New Roman" w:hAnsi="Times New Roman"/>
          <w:sz w:val="24"/>
          <w:szCs w:val="24"/>
        </w:rPr>
        <w:t xml:space="preserve">30.10.2020, </w:t>
      </w:r>
      <w:r w:rsidR="00F01FE7">
        <w:rPr>
          <w:rFonts w:ascii="Times New Roman" w:hAnsi="Times New Roman"/>
          <w:sz w:val="24"/>
          <w:szCs w:val="24"/>
        </w:rPr>
        <w:t>признаны несостоявшимися в связи с отсутствием участников</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 xml:space="preserve">продажа имущества </w:t>
      </w:r>
      <w:r w:rsidR="00F01FE7">
        <w:rPr>
          <w:rFonts w:ascii="Times New Roman" w:hAnsi="Times New Roman"/>
          <w:sz w:val="24"/>
          <w:szCs w:val="24"/>
        </w:rPr>
        <w:t>посредством публичного предложения</w:t>
      </w:r>
      <w:r w:rsidR="00995391">
        <w:rPr>
          <w:rFonts w:ascii="Times New Roman" w:hAnsi="Times New Roman"/>
          <w:sz w:val="24"/>
          <w:szCs w:val="24"/>
        </w:rPr>
        <w:t xml:space="preserve">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Default="007A6A43" w:rsidP="007A6A43">
      <w:pPr>
        <w:pStyle w:val="af3"/>
        <w:tabs>
          <w:tab w:val="left" w:pos="851"/>
          <w:tab w:val="left" w:pos="1134"/>
        </w:tabs>
        <w:spacing w:after="0"/>
        <w:ind w:left="0" w:firstLine="709"/>
        <w:jc w:val="both"/>
      </w:pPr>
      <w:r>
        <w:t>1.12</w:t>
      </w:r>
      <w:r w:rsidR="006A1D92">
        <w:t>.</w:t>
      </w:r>
      <w:r w:rsidRPr="007A6A43">
        <w:t xml:space="preserve"> </w:t>
      </w:r>
      <w:r w:rsidR="00F01FE7">
        <w:t xml:space="preserve">Цена первоначального предложения </w:t>
      </w:r>
      <w:r w:rsidRPr="00F920D7">
        <w:t xml:space="preserve">– </w:t>
      </w:r>
      <w:r w:rsidR="00CA7D17">
        <w:t>174 000</w:t>
      </w:r>
      <w:r w:rsidR="00CA7D17" w:rsidRPr="00D421CA">
        <w:t xml:space="preserve"> (</w:t>
      </w:r>
      <w:r w:rsidR="00CA7D17">
        <w:t>сто семьдесят четыре тысячи</w:t>
      </w:r>
      <w:r w:rsidR="00CA7D17" w:rsidRPr="00D421CA">
        <w:t>) рублей</w:t>
      </w:r>
      <w:r w:rsidRPr="00D421CA">
        <w:t>, в том числе НДС.</w:t>
      </w:r>
    </w:p>
    <w:p w:rsidR="00F01FE7" w:rsidRDefault="00F01FE7" w:rsidP="007A6A43">
      <w:pPr>
        <w:pStyle w:val="af3"/>
        <w:tabs>
          <w:tab w:val="left" w:pos="851"/>
          <w:tab w:val="left" w:pos="1134"/>
        </w:tabs>
        <w:spacing w:after="0"/>
        <w:ind w:left="0" w:firstLine="709"/>
        <w:jc w:val="both"/>
      </w:pPr>
      <w:r>
        <w:t xml:space="preserve">1.13. Минимальная цена предложения (цена отсечения) по которой может быть продано указанное нежилое помещение – </w:t>
      </w:r>
      <w:r w:rsidR="00CA7D17">
        <w:t>87 000</w:t>
      </w:r>
      <w:r>
        <w:t xml:space="preserve"> (</w:t>
      </w:r>
      <w:r w:rsidR="00CA7D17">
        <w:t>восемьдесят семь тысяч</w:t>
      </w:r>
      <w:r>
        <w:t>) рублей, в том числе НДС.</w:t>
      </w:r>
    </w:p>
    <w:p w:rsidR="00F01FE7" w:rsidRDefault="00F01FE7" w:rsidP="007A6A43">
      <w:pPr>
        <w:pStyle w:val="af3"/>
        <w:tabs>
          <w:tab w:val="left" w:pos="851"/>
          <w:tab w:val="left" w:pos="1134"/>
        </w:tabs>
        <w:spacing w:after="0"/>
        <w:ind w:left="0" w:firstLine="709"/>
        <w:jc w:val="both"/>
      </w:pPr>
      <w:r>
        <w:t xml:space="preserve">1.14. Величина снижения цены (шаг понижения) – </w:t>
      </w:r>
      <w:r w:rsidR="00CA7D17">
        <w:t>17 400</w:t>
      </w:r>
      <w:r>
        <w:t xml:space="preserve"> (</w:t>
      </w:r>
      <w:r w:rsidR="00CA7D17">
        <w:t>семнадцать тысяч четыреста</w:t>
      </w:r>
      <w:r>
        <w:t>) рублей.</w:t>
      </w:r>
    </w:p>
    <w:p w:rsidR="00F01FE7" w:rsidRPr="00F920D7" w:rsidRDefault="00F01FE7" w:rsidP="007A6A43">
      <w:pPr>
        <w:pStyle w:val="af3"/>
        <w:tabs>
          <w:tab w:val="left" w:pos="851"/>
          <w:tab w:val="left" w:pos="1134"/>
        </w:tabs>
        <w:spacing w:after="0"/>
        <w:ind w:left="0" w:firstLine="709"/>
        <w:jc w:val="both"/>
      </w:pPr>
      <w:r>
        <w:t xml:space="preserve">1.15. Величина повышения цены (шаг аукциона) – </w:t>
      </w:r>
      <w:r w:rsidR="00CA7D17">
        <w:t>8 700</w:t>
      </w:r>
      <w:r>
        <w:t xml:space="preserve"> (</w:t>
      </w:r>
      <w:r w:rsidR="00CA7D17">
        <w:t>восемь тысяч семьсот</w:t>
      </w:r>
      <w:r>
        <w:t>) рублей.</w:t>
      </w:r>
    </w:p>
    <w:p w:rsidR="007A6A43" w:rsidRDefault="007A6A43" w:rsidP="007A6A43">
      <w:pPr>
        <w:pStyle w:val="af3"/>
        <w:tabs>
          <w:tab w:val="left" w:pos="851"/>
          <w:tab w:val="left" w:pos="1134"/>
        </w:tabs>
        <w:spacing w:after="0"/>
        <w:ind w:left="0" w:firstLine="709"/>
        <w:jc w:val="both"/>
      </w:pPr>
      <w:r>
        <w:t>1.1</w:t>
      </w:r>
      <w:r w:rsidR="00F01FE7">
        <w:t>6</w:t>
      </w:r>
      <w:r w:rsidR="006A1D92">
        <w:t>.</w:t>
      </w:r>
      <w:r>
        <w:t xml:space="preserve"> Размер задатка</w:t>
      </w:r>
      <w:r w:rsidRPr="007A6A43">
        <w:t xml:space="preserve"> </w:t>
      </w:r>
      <w:r w:rsidR="00C71350" w:rsidRPr="007A6A43">
        <w:t xml:space="preserve">– </w:t>
      </w:r>
      <w:r w:rsidR="00CA7D17">
        <w:t>34 800</w:t>
      </w:r>
      <w:r w:rsidR="00CA7D17" w:rsidRPr="00D421CA">
        <w:t xml:space="preserve"> (</w:t>
      </w:r>
      <w:r w:rsidR="00CA7D17">
        <w:t>тридцать четыре тысячи восемьсот</w:t>
      </w:r>
      <w:r w:rsidR="00CA7D17" w:rsidRPr="00D421CA">
        <w:t>)</w:t>
      </w:r>
      <w:r w:rsidR="00CA7D17" w:rsidRPr="00F920D7">
        <w:t xml:space="preserve"> рублей</w:t>
      </w:r>
      <w:r w:rsidRPr="00F920D7">
        <w:t xml:space="preserve">, составляющий 20 процентов начальной цены продажи </w:t>
      </w:r>
      <w:r>
        <w:t>нежилого помещения</w:t>
      </w:r>
      <w:r w:rsidRPr="00F920D7">
        <w:t>.</w:t>
      </w: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 xml:space="preserve">Даты начала и окончания подачи заявок на участие в </w:t>
      </w:r>
      <w:r w:rsidR="00F25F88">
        <w:rPr>
          <w:rFonts w:ascii="Times New Roman" w:hAnsi="Times New Roman"/>
          <w:b/>
          <w:sz w:val="24"/>
          <w:szCs w:val="24"/>
        </w:rPr>
        <w:t>продаже имущества посредством публичного предложения</w:t>
      </w:r>
      <w:r>
        <w:rPr>
          <w:rFonts w:ascii="Times New Roman" w:hAnsi="Times New Roman"/>
          <w:b/>
          <w:sz w:val="24"/>
          <w:szCs w:val="24"/>
        </w:rPr>
        <w:t>,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w:t>
      </w:r>
      <w:r w:rsidR="00F25F88">
        <w:rPr>
          <w:rFonts w:ascii="Times New Roman" w:hAnsi="Times New Roman"/>
          <w:b/>
          <w:sz w:val="24"/>
          <w:szCs w:val="24"/>
        </w:rPr>
        <w:t>продажи</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 xml:space="preserve">проведения </w:t>
      </w:r>
      <w:r w:rsidR="00F25F88">
        <w:rPr>
          <w:rFonts w:ascii="Times New Roman" w:hAnsi="Times New Roman"/>
          <w:b/>
          <w:sz w:val="24"/>
          <w:szCs w:val="24"/>
        </w:rPr>
        <w:t>продажи</w:t>
      </w:r>
      <w:r w:rsidR="00D9640F">
        <w:rPr>
          <w:rFonts w:ascii="Times New Roman" w:hAnsi="Times New Roman"/>
          <w:b/>
          <w:sz w:val="24"/>
          <w:szCs w:val="24"/>
        </w:rPr>
        <w:t>,</w:t>
      </w:r>
      <w:r w:rsidR="00F25F88">
        <w:rPr>
          <w:rFonts w:ascii="Times New Roman" w:hAnsi="Times New Roman"/>
          <w:b/>
          <w:sz w:val="24"/>
          <w:szCs w:val="24"/>
        </w:rPr>
        <w:t xml:space="preserve"> место и срок подведения итогов</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AE261B">
        <w:rPr>
          <w:rFonts w:ascii="Times New Roman" w:hAnsi="Times New Roman"/>
          <w:bCs/>
          <w:sz w:val="24"/>
          <w:szCs w:val="24"/>
          <w:lang w:eastAsia="ru-RU"/>
        </w:rPr>
        <w:t xml:space="preserve"> время начала приема заявок – 31</w:t>
      </w:r>
      <w:r w:rsidR="002F0F10">
        <w:rPr>
          <w:rFonts w:ascii="Times New Roman" w:hAnsi="Times New Roman"/>
          <w:bCs/>
          <w:sz w:val="24"/>
          <w:szCs w:val="24"/>
          <w:lang w:eastAsia="ru-RU"/>
        </w:rPr>
        <w:t>.</w:t>
      </w:r>
      <w:r w:rsidR="00AE261B">
        <w:rPr>
          <w:rFonts w:ascii="Times New Roman" w:hAnsi="Times New Roman"/>
          <w:bCs/>
          <w:sz w:val="24"/>
          <w:szCs w:val="24"/>
          <w:lang w:eastAsia="ru-RU"/>
        </w:rPr>
        <w:t>10</w:t>
      </w:r>
      <w:r w:rsidR="002F0F10">
        <w:rPr>
          <w:rFonts w:ascii="Times New Roman" w:hAnsi="Times New Roman"/>
          <w:bCs/>
          <w:sz w:val="24"/>
          <w:szCs w:val="24"/>
          <w:lang w:eastAsia="ru-RU"/>
        </w:rPr>
        <w:t>.2020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135AFE">
        <w:rPr>
          <w:rFonts w:ascii="Times New Roman" w:hAnsi="Times New Roman"/>
          <w:bCs/>
          <w:sz w:val="24"/>
          <w:szCs w:val="24"/>
          <w:lang w:eastAsia="ru-RU"/>
        </w:rPr>
        <w:t>2</w:t>
      </w:r>
      <w:r w:rsidR="00AE261B">
        <w:rPr>
          <w:rFonts w:ascii="Times New Roman" w:hAnsi="Times New Roman"/>
          <w:bCs/>
          <w:sz w:val="24"/>
          <w:szCs w:val="24"/>
          <w:lang w:eastAsia="ru-RU"/>
        </w:rPr>
        <w:t>7</w:t>
      </w:r>
      <w:r w:rsidR="00A746A2">
        <w:rPr>
          <w:rFonts w:ascii="Times New Roman" w:hAnsi="Times New Roman"/>
          <w:bCs/>
          <w:sz w:val="24"/>
          <w:szCs w:val="24"/>
          <w:lang w:eastAsia="ru-RU"/>
        </w:rPr>
        <w:t>.</w:t>
      </w:r>
      <w:r w:rsidR="00CE75D2">
        <w:rPr>
          <w:rFonts w:ascii="Times New Roman" w:hAnsi="Times New Roman"/>
          <w:bCs/>
          <w:sz w:val="24"/>
          <w:szCs w:val="24"/>
          <w:lang w:eastAsia="ru-RU"/>
        </w:rPr>
        <w:t>1</w:t>
      </w:r>
      <w:r w:rsidR="00AE261B">
        <w:rPr>
          <w:rFonts w:ascii="Times New Roman" w:hAnsi="Times New Roman"/>
          <w:bCs/>
          <w:sz w:val="24"/>
          <w:szCs w:val="24"/>
          <w:lang w:eastAsia="ru-RU"/>
        </w:rPr>
        <w:t>1</w:t>
      </w:r>
      <w:r w:rsidR="00D9640F">
        <w:rPr>
          <w:rFonts w:ascii="Times New Roman" w:hAnsi="Times New Roman"/>
          <w:bCs/>
          <w:sz w:val="24"/>
          <w:szCs w:val="24"/>
          <w:lang w:eastAsia="ru-RU"/>
        </w:rPr>
        <w:t>.2020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w:t>
      </w:r>
      <w:r w:rsidR="00F25F88">
        <w:rPr>
          <w:rFonts w:ascii="Times New Roman" w:hAnsi="Times New Roman"/>
          <w:bCs/>
          <w:sz w:val="24"/>
          <w:szCs w:val="24"/>
          <w:lang w:eastAsia="ru-RU"/>
        </w:rPr>
        <w:t>нания претендентов участниками продажи</w:t>
      </w:r>
      <w:r>
        <w:rPr>
          <w:rFonts w:ascii="Times New Roman" w:hAnsi="Times New Roman"/>
          <w:bCs/>
          <w:sz w:val="24"/>
          <w:szCs w:val="24"/>
          <w:lang w:eastAsia="ru-RU"/>
        </w:rPr>
        <w:t xml:space="preserve"> – </w:t>
      </w:r>
      <w:r w:rsidR="00AE261B">
        <w:rPr>
          <w:rFonts w:ascii="Times New Roman" w:hAnsi="Times New Roman"/>
          <w:bCs/>
          <w:sz w:val="24"/>
          <w:szCs w:val="24"/>
          <w:lang w:eastAsia="ru-RU"/>
        </w:rPr>
        <w:t>01</w:t>
      </w:r>
      <w:r w:rsidR="00CE75D2">
        <w:rPr>
          <w:rFonts w:ascii="Times New Roman" w:hAnsi="Times New Roman"/>
          <w:bCs/>
          <w:sz w:val="24"/>
          <w:szCs w:val="24"/>
          <w:lang w:eastAsia="ru-RU"/>
        </w:rPr>
        <w:t>.1</w:t>
      </w:r>
      <w:r w:rsidR="00AE261B">
        <w:rPr>
          <w:rFonts w:ascii="Times New Roman" w:hAnsi="Times New Roman"/>
          <w:bCs/>
          <w:sz w:val="24"/>
          <w:szCs w:val="24"/>
          <w:lang w:eastAsia="ru-RU"/>
        </w:rPr>
        <w:t>2</w:t>
      </w:r>
      <w:r>
        <w:rPr>
          <w:rFonts w:ascii="Times New Roman" w:hAnsi="Times New Roman"/>
          <w:bCs/>
          <w:sz w:val="24"/>
          <w:szCs w:val="24"/>
          <w:lang w:eastAsia="ru-RU"/>
        </w:rPr>
        <w:t>.2020.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08334F">
        <w:rPr>
          <w:rFonts w:ascii="Times New Roman" w:hAnsi="Times New Roman"/>
          <w:bCs/>
          <w:sz w:val="24"/>
          <w:szCs w:val="24"/>
          <w:lang w:eastAsia="ru-RU"/>
        </w:rPr>
        <w:t xml:space="preserve">и время проведения </w:t>
      </w:r>
      <w:r w:rsidR="00F25F88">
        <w:rPr>
          <w:rFonts w:ascii="Times New Roman" w:hAnsi="Times New Roman"/>
          <w:bCs/>
          <w:sz w:val="24"/>
          <w:szCs w:val="24"/>
          <w:lang w:eastAsia="ru-RU"/>
        </w:rPr>
        <w:t>продажи</w:t>
      </w:r>
      <w:r w:rsidR="0008334F">
        <w:rPr>
          <w:rFonts w:ascii="Times New Roman" w:hAnsi="Times New Roman"/>
          <w:bCs/>
          <w:sz w:val="24"/>
          <w:szCs w:val="24"/>
          <w:lang w:eastAsia="ru-RU"/>
        </w:rPr>
        <w:t xml:space="preserve"> – </w:t>
      </w:r>
      <w:r w:rsidR="00AE261B">
        <w:rPr>
          <w:rFonts w:ascii="Times New Roman" w:hAnsi="Times New Roman"/>
          <w:bCs/>
          <w:sz w:val="24"/>
          <w:szCs w:val="24"/>
          <w:lang w:eastAsia="ru-RU"/>
        </w:rPr>
        <w:t>03</w:t>
      </w:r>
      <w:r>
        <w:rPr>
          <w:rFonts w:ascii="Times New Roman" w:hAnsi="Times New Roman"/>
          <w:bCs/>
          <w:sz w:val="24"/>
          <w:szCs w:val="24"/>
          <w:lang w:eastAsia="ru-RU"/>
        </w:rPr>
        <w:t>.</w:t>
      </w:r>
      <w:r w:rsidR="00CE75D2">
        <w:rPr>
          <w:rFonts w:ascii="Times New Roman" w:hAnsi="Times New Roman"/>
          <w:bCs/>
          <w:sz w:val="24"/>
          <w:szCs w:val="24"/>
          <w:lang w:eastAsia="ru-RU"/>
        </w:rPr>
        <w:t>1</w:t>
      </w:r>
      <w:r w:rsidR="00AE261B">
        <w:rPr>
          <w:rFonts w:ascii="Times New Roman" w:hAnsi="Times New Roman"/>
          <w:bCs/>
          <w:sz w:val="24"/>
          <w:szCs w:val="24"/>
          <w:lang w:eastAsia="ru-RU"/>
        </w:rPr>
        <w:t>2</w:t>
      </w:r>
      <w:r>
        <w:rPr>
          <w:rFonts w:ascii="Times New Roman" w:hAnsi="Times New Roman"/>
          <w:bCs/>
          <w:sz w:val="24"/>
          <w:szCs w:val="24"/>
          <w:lang w:eastAsia="ru-RU"/>
        </w:rPr>
        <w:t xml:space="preserve">.2020 в </w:t>
      </w:r>
      <w:r w:rsidR="00045EEA">
        <w:rPr>
          <w:rFonts w:ascii="Times New Roman" w:hAnsi="Times New Roman"/>
          <w:bCs/>
          <w:sz w:val="24"/>
          <w:szCs w:val="24"/>
          <w:lang w:eastAsia="ru-RU"/>
        </w:rPr>
        <w:t>1</w:t>
      </w:r>
      <w:r w:rsidR="00CE75D2">
        <w:rPr>
          <w:rFonts w:ascii="Times New Roman" w:hAnsi="Times New Roman"/>
          <w:bCs/>
          <w:sz w:val="24"/>
          <w:szCs w:val="24"/>
          <w:lang w:eastAsia="ru-RU"/>
        </w:rPr>
        <w:t>2</w:t>
      </w:r>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w:t>
      </w:r>
      <w:r w:rsidR="00F25F88">
        <w:rPr>
          <w:rFonts w:ascii="Times New Roman" w:hAnsi="Times New Roman"/>
          <w:bCs/>
          <w:sz w:val="24"/>
          <w:szCs w:val="24"/>
          <w:lang w:eastAsia="ru-RU"/>
        </w:rPr>
        <w:t>продажи</w:t>
      </w:r>
      <w:r>
        <w:rPr>
          <w:rFonts w:ascii="Times New Roman" w:hAnsi="Times New Roman"/>
          <w:bCs/>
          <w:sz w:val="24"/>
          <w:szCs w:val="24"/>
          <w:lang w:eastAsia="ru-RU"/>
        </w:rPr>
        <w:t xml:space="preserve">: итоги </w:t>
      </w:r>
      <w:r w:rsidR="00F25F88">
        <w:rPr>
          <w:rFonts w:ascii="Times New Roman" w:hAnsi="Times New Roman"/>
          <w:bCs/>
          <w:sz w:val="24"/>
          <w:szCs w:val="24"/>
          <w:lang w:eastAsia="ru-RU"/>
        </w:rPr>
        <w:t>продажи имущества посредством публичного предложения</w:t>
      </w:r>
      <w:r>
        <w:rPr>
          <w:rFonts w:ascii="Times New Roman" w:hAnsi="Times New Roman"/>
          <w:bCs/>
          <w:sz w:val="24"/>
          <w:szCs w:val="24"/>
          <w:lang w:eastAsia="ru-RU"/>
        </w:rPr>
        <w:t xml:space="preserve"> подводятся на </w:t>
      </w:r>
      <w:r>
        <w:rPr>
          <w:rFonts w:ascii="Times New Roman" w:hAnsi="Times New Roman"/>
          <w:sz w:val="24"/>
          <w:szCs w:val="24"/>
        </w:rPr>
        <w:t xml:space="preserve">электронной площадке указанной в пункте 1.3. </w:t>
      </w:r>
      <w:r w:rsidR="00F25F88">
        <w:rPr>
          <w:rFonts w:ascii="Times New Roman" w:hAnsi="Times New Roman"/>
          <w:sz w:val="24"/>
          <w:szCs w:val="24"/>
        </w:rPr>
        <w:t xml:space="preserve">                 </w:t>
      </w:r>
      <w:r w:rsidR="00995391">
        <w:rPr>
          <w:rFonts w:ascii="Times New Roman" w:eastAsiaTheme="minorHAnsi" w:hAnsi="Times New Roman"/>
          <w:sz w:val="24"/>
          <w:szCs w:val="24"/>
        </w:rPr>
        <w:t xml:space="preserve">Ход проведения процедуры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путем оформления протокола об итогах </w:t>
      </w:r>
      <w:r w:rsidR="00F25F88">
        <w:rPr>
          <w:rFonts w:ascii="Times New Roman" w:eastAsiaTheme="minorHAnsi" w:hAnsi="Times New Roman"/>
          <w:sz w:val="24"/>
          <w:szCs w:val="24"/>
        </w:rPr>
        <w:t>продажи</w:t>
      </w:r>
      <w:r w:rsidR="00995391">
        <w:rPr>
          <w:rFonts w:ascii="Times New Roman" w:eastAsiaTheme="minorHAnsi" w:hAnsi="Times New Roman"/>
          <w:sz w:val="24"/>
          <w:szCs w:val="24"/>
        </w:rPr>
        <w:t xml:space="preserve">. </w:t>
      </w:r>
      <w:r>
        <w:rPr>
          <w:rFonts w:ascii="Times New Roman" w:hAnsi="Times New Roman"/>
          <w:sz w:val="24"/>
          <w:szCs w:val="24"/>
        </w:rPr>
        <w:t>П</w:t>
      </w:r>
      <w:r w:rsidRPr="009B5AC0">
        <w:rPr>
          <w:rFonts w:ascii="Times New Roman" w:hAnsi="Times New Roman"/>
          <w:sz w:val="24"/>
          <w:szCs w:val="24"/>
        </w:rPr>
        <w:t xml:space="preserve">роцедура </w:t>
      </w:r>
      <w:r w:rsidR="00F25F88">
        <w:rPr>
          <w:rFonts w:ascii="Times New Roman" w:hAnsi="Times New Roman"/>
          <w:sz w:val="24"/>
          <w:szCs w:val="24"/>
        </w:rPr>
        <w:t>продажи имущества посредством публичного предложения</w:t>
      </w:r>
      <w:r w:rsidRPr="009B5AC0">
        <w:rPr>
          <w:rFonts w:ascii="Times New Roman" w:hAnsi="Times New Roman"/>
          <w:sz w:val="24"/>
          <w:szCs w:val="24"/>
        </w:rPr>
        <w:t xml:space="preserve">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 xml:space="preserve">родавцом протокола об итогах </w:t>
      </w:r>
      <w:r w:rsidR="00F25F88">
        <w:rPr>
          <w:rFonts w:ascii="Times New Roman" w:hAnsi="Times New Roman"/>
          <w:sz w:val="24"/>
          <w:szCs w:val="24"/>
        </w:rPr>
        <w:t>такой продажи.</w:t>
      </w:r>
      <w:r>
        <w:rPr>
          <w:rFonts w:ascii="Times New Roman" w:hAnsi="Times New Roman"/>
          <w:sz w:val="24"/>
          <w:szCs w:val="24"/>
        </w:rPr>
        <w:t xml:space="preserve"> </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w:t>
      </w:r>
      <w:r w:rsidR="00F25F88">
        <w:rPr>
          <w:rFonts w:ascii="Times New Roman" w:hAnsi="Times New Roman"/>
          <w:sz w:val="24"/>
          <w:szCs w:val="24"/>
        </w:rPr>
        <w:t>продажи имущества посредством публичного предложения</w:t>
      </w:r>
      <w:r w:rsidRPr="005F5707">
        <w:rPr>
          <w:rFonts w:ascii="Times New Roman" w:hAnsi="Times New Roman"/>
          <w:sz w:val="24"/>
          <w:szCs w:val="24"/>
        </w:rPr>
        <w:t xml:space="preserve">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w:t>
      </w:r>
      <w:r w:rsidRPr="005F5707">
        <w:rPr>
          <w:rFonts w:ascii="Times New Roman" w:hAnsi="Times New Roman"/>
          <w:sz w:val="24"/>
          <w:szCs w:val="24"/>
        </w:rPr>
        <w:lastRenderedPageBreak/>
        <w:t xml:space="preserve">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 xml:space="preserve">Условия участия в </w:t>
      </w:r>
      <w:r w:rsidR="00F25F88">
        <w:rPr>
          <w:rFonts w:ascii="Times New Roman" w:hAnsi="Times New Roman"/>
          <w:b/>
          <w:bCs/>
          <w:sz w:val="24"/>
          <w:szCs w:val="24"/>
          <w:lang w:eastAsia="ru-RU"/>
        </w:rPr>
        <w:t>продаже имущества посредством публичного предложения</w:t>
      </w:r>
      <w:r>
        <w:rPr>
          <w:rFonts w:ascii="Times New Roman" w:hAnsi="Times New Roman"/>
          <w:b/>
          <w:bCs/>
          <w:sz w:val="24"/>
          <w:szCs w:val="24"/>
          <w:lang w:eastAsia="ru-RU"/>
        </w:rPr>
        <w:t>, м</w:t>
      </w:r>
      <w:r w:rsidR="00D9640F">
        <w:rPr>
          <w:rFonts w:ascii="Times New Roman" w:hAnsi="Times New Roman"/>
          <w:b/>
          <w:bCs/>
          <w:sz w:val="24"/>
          <w:szCs w:val="24"/>
          <w:lang w:eastAsia="ru-RU"/>
        </w:rPr>
        <w:t xml:space="preserve">есто и порядок подачи заявок на участие в </w:t>
      </w:r>
      <w:r w:rsidR="00F25F88">
        <w:rPr>
          <w:rFonts w:ascii="Times New Roman" w:hAnsi="Times New Roman"/>
          <w:b/>
          <w:bCs/>
          <w:sz w:val="24"/>
          <w:szCs w:val="24"/>
          <w:lang w:eastAsia="ru-RU"/>
        </w:rPr>
        <w:t>продаже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w:t>
      </w:r>
      <w:r w:rsidR="00F25F88">
        <w:rPr>
          <w:rFonts w:ascii="Times New Roman" w:hAnsi="Times New Roman"/>
          <w:bCs/>
          <w:sz w:val="24"/>
          <w:szCs w:val="24"/>
        </w:rPr>
        <w:t>продаже имущества посредством публичного предложения</w:t>
      </w:r>
      <w:r w:rsidRPr="00570E0E">
        <w:rPr>
          <w:rFonts w:ascii="Times New Roman" w:hAnsi="Times New Roman"/>
          <w:bCs/>
          <w:sz w:val="24"/>
          <w:szCs w:val="24"/>
        </w:rPr>
        <w:t xml:space="preserve">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w:t>
      </w:r>
      <w:r w:rsidR="00F25F88">
        <w:rPr>
          <w:rFonts w:ascii="Times New Roman" w:hAnsi="Times New Roman"/>
          <w:sz w:val="24"/>
          <w:szCs w:val="24"/>
        </w:rPr>
        <w:t xml:space="preserve">акона  от 21.12.2001 № 178-ФЗ </w:t>
      </w:r>
      <w:r w:rsidRPr="00570E0E">
        <w:rPr>
          <w:rFonts w:ascii="Times New Roman" w:hAnsi="Times New Roman"/>
          <w:sz w:val="24"/>
          <w:szCs w:val="24"/>
        </w:rPr>
        <w:t>«О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w:t>
      </w:r>
      <w:r w:rsidR="00F25F88">
        <w:rPr>
          <w:rFonts w:ascii="Times New Roman" w:hAnsi="Times New Roman"/>
          <w:sz w:val="24"/>
          <w:szCs w:val="24"/>
        </w:rPr>
        <w:t>продажи имущества посредством публичного предложения</w:t>
      </w:r>
      <w:r w:rsidRPr="00570E0E">
        <w:rPr>
          <w:rFonts w:ascii="Times New Roman" w:hAnsi="Times New Roman"/>
          <w:sz w:val="24"/>
          <w:szCs w:val="24"/>
        </w:rPr>
        <w:t xml:space="preserve">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w:t>
      </w:r>
      <w:r w:rsidR="00F25F88">
        <w:rPr>
          <w:rFonts w:ascii="Times New Roman" w:hAnsi="Times New Roman"/>
          <w:sz w:val="24"/>
          <w:szCs w:val="24"/>
        </w:rPr>
        <w:t>продаже имущества посредством публичного предложения</w:t>
      </w:r>
      <w:r w:rsidRPr="00570E0E">
        <w:rPr>
          <w:rFonts w:ascii="Times New Roman" w:hAnsi="Times New Roman"/>
          <w:sz w:val="24"/>
          <w:szCs w:val="24"/>
        </w:rPr>
        <w:t xml:space="preserve">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lastRenderedPageBreak/>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w:t>
      </w:r>
      <w:r w:rsidR="00AD1767">
        <w:rPr>
          <w:rFonts w:ascii="Times New Roman" w:hAnsi="Times New Roman"/>
          <w:sz w:val="24"/>
          <w:szCs w:val="24"/>
        </w:rPr>
        <w:t>продаже имущества посредством публичного предложения в электронной форме</w:t>
      </w:r>
      <w:r w:rsidRPr="00570E0E">
        <w:rPr>
          <w:rFonts w:ascii="Times New Roman" w:hAnsi="Times New Roman"/>
          <w:sz w:val="24"/>
          <w:szCs w:val="24"/>
        </w:rPr>
        <w:t xml:space="preserve">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w:t>
      </w:r>
      <w:r w:rsidR="008A4E40">
        <w:rPr>
          <w:sz w:val="24"/>
        </w:rPr>
        <w:t>продаже имущества посредством публичного предложения</w:t>
      </w:r>
      <w:r w:rsidRPr="00865908">
        <w:rPr>
          <w:sz w:val="24"/>
        </w:rPr>
        <w:t xml:space="preserve"> служит обеспечением исполнения обязательства </w:t>
      </w:r>
      <w:r>
        <w:rPr>
          <w:sz w:val="24"/>
        </w:rPr>
        <w:t>П</w:t>
      </w:r>
      <w:r w:rsidRPr="00865908">
        <w:rPr>
          <w:sz w:val="24"/>
        </w:rPr>
        <w:t xml:space="preserve">обедителя </w:t>
      </w:r>
      <w:r w:rsidR="008A4E40">
        <w:rPr>
          <w:sz w:val="24"/>
        </w:rPr>
        <w:t>продажи</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w:t>
      </w:r>
      <w:r w:rsidR="008A4E40">
        <w:rPr>
          <w:sz w:val="24"/>
        </w:rPr>
        <w:t>6</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AE261B">
        <w:rPr>
          <w:sz w:val="24"/>
        </w:rPr>
        <w:t>31.10</w:t>
      </w:r>
      <w:r w:rsidR="0008334F">
        <w:rPr>
          <w:sz w:val="24"/>
        </w:rPr>
        <w:t xml:space="preserve">.2020 по </w:t>
      </w:r>
      <w:r w:rsidR="00045EEA">
        <w:rPr>
          <w:sz w:val="24"/>
        </w:rPr>
        <w:t>2</w:t>
      </w:r>
      <w:r w:rsidR="00AE261B">
        <w:rPr>
          <w:sz w:val="24"/>
        </w:rPr>
        <w:t>7</w:t>
      </w:r>
      <w:r>
        <w:rPr>
          <w:sz w:val="24"/>
        </w:rPr>
        <w:t>.</w:t>
      </w:r>
      <w:r w:rsidR="00CE75D2">
        <w:rPr>
          <w:sz w:val="24"/>
        </w:rPr>
        <w:t>1</w:t>
      </w:r>
      <w:r w:rsidR="00AE261B">
        <w:rPr>
          <w:sz w:val="24"/>
        </w:rPr>
        <w:t>1</w:t>
      </w:r>
      <w:r w:rsidRPr="00D421CA">
        <w:rPr>
          <w:sz w:val="24"/>
        </w:rPr>
        <w:t>.20</w:t>
      </w:r>
      <w:r>
        <w:rPr>
          <w:sz w:val="24"/>
        </w:rPr>
        <w:t>20</w:t>
      </w:r>
      <w:r w:rsidRPr="00D421CA">
        <w:rPr>
          <w:sz w:val="24"/>
        </w:rPr>
        <w:t>. Назначение</w:t>
      </w:r>
      <w:r w:rsidRPr="004A6320">
        <w:rPr>
          <w:sz w:val="24"/>
        </w:rPr>
        <w:t xml:space="preserve"> платежа – для участия в </w:t>
      </w:r>
      <w:r w:rsidR="008A4E40">
        <w:rPr>
          <w:sz w:val="24"/>
        </w:rPr>
        <w:t>продаже</w:t>
      </w:r>
      <w:r w:rsidRPr="004A6320">
        <w:rPr>
          <w:sz w:val="24"/>
        </w:rPr>
        <w:t xml:space="preserve"> нежилого помещения</w:t>
      </w:r>
      <w:r>
        <w:rPr>
          <w:sz w:val="24"/>
        </w:rPr>
        <w:t xml:space="preserve"> </w:t>
      </w:r>
      <w:r w:rsidR="00C71350">
        <w:rPr>
          <w:sz w:val="24"/>
        </w:rPr>
        <w:t xml:space="preserve">по ул. </w:t>
      </w:r>
      <w:r w:rsidR="00CA7D17">
        <w:rPr>
          <w:sz w:val="24"/>
        </w:rPr>
        <w:t>Профсоюзов</w:t>
      </w:r>
      <w:r w:rsidR="00C71350">
        <w:rPr>
          <w:sz w:val="24"/>
        </w:rPr>
        <w:t xml:space="preserve">, д. </w:t>
      </w:r>
      <w:r w:rsidR="00CA7D17">
        <w:rPr>
          <w:sz w:val="24"/>
        </w:rPr>
        <w:t>38</w:t>
      </w:r>
      <w:r w:rsidR="00C71350">
        <w:rPr>
          <w:sz w:val="24"/>
        </w:rPr>
        <w:t xml:space="preserve">, пом. </w:t>
      </w:r>
      <w:r w:rsidR="00CA7D17">
        <w:rPr>
          <w:sz w:val="24"/>
        </w:rPr>
        <w:t>99</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w:t>
      </w:r>
      <w:r w:rsidR="008A4E40">
        <w:rPr>
          <w:sz w:val="24"/>
        </w:rPr>
        <w:t>продаже имущества посредством публичного предложения</w:t>
      </w:r>
      <w:r>
        <w:rPr>
          <w:sz w:val="24"/>
        </w:rPr>
        <w:t xml:space="preserve">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8A4E40" w:rsidRPr="00F75972" w:rsidRDefault="00B73F23" w:rsidP="008A4E40">
      <w:pPr>
        <w:pStyle w:val="21"/>
        <w:tabs>
          <w:tab w:val="left" w:pos="851"/>
        </w:tabs>
        <w:spacing w:after="0" w:line="240" w:lineRule="auto"/>
        <w:ind w:firstLine="709"/>
        <w:jc w:val="both"/>
        <w:rPr>
          <w:rFonts w:ascii="Times New Roman" w:hAnsi="Times New Roman"/>
          <w:sz w:val="24"/>
          <w:szCs w:val="24"/>
        </w:rPr>
      </w:pPr>
      <w:r>
        <w:t>6</w:t>
      </w:r>
      <w:r w:rsidRPr="00062B63">
        <w:t xml:space="preserve">.4. </w:t>
      </w:r>
      <w:r w:rsidR="008A4E40" w:rsidRPr="00F75972">
        <w:rPr>
          <w:rFonts w:ascii="Times New Roman" w:hAnsi="Times New Roman"/>
          <w:sz w:val="24"/>
          <w:szCs w:val="24"/>
        </w:rPr>
        <w:t xml:space="preserve">Лицам, перечислившим задаток для участия в </w:t>
      </w:r>
      <w:r w:rsidR="008A4E40" w:rsidRPr="00F75972">
        <w:rPr>
          <w:rFonts w:ascii="Times New Roman" w:hAnsi="Times New Roman"/>
          <w:color w:val="000000"/>
          <w:sz w:val="24"/>
          <w:szCs w:val="24"/>
        </w:rPr>
        <w:t>продаже</w:t>
      </w:r>
      <w:r w:rsidR="008A4E40" w:rsidRPr="00F75972">
        <w:rPr>
          <w:rFonts w:ascii="Times New Roman" w:hAnsi="Times New Roman"/>
          <w:sz w:val="24"/>
          <w:szCs w:val="24"/>
        </w:rPr>
        <w:t xml:space="preserve"> </w:t>
      </w:r>
      <w:r w:rsidR="008A4E40" w:rsidRPr="00F75972">
        <w:rPr>
          <w:rFonts w:ascii="Times New Roman" w:hAnsi="Times New Roman"/>
          <w:color w:val="000000"/>
          <w:sz w:val="24"/>
          <w:szCs w:val="24"/>
        </w:rPr>
        <w:t>посредством публичного предложения</w:t>
      </w:r>
      <w:r w:rsidR="008A4E40" w:rsidRPr="00F75972">
        <w:rPr>
          <w:rFonts w:ascii="Times New Roman" w:hAnsi="Times New Roman"/>
          <w:sz w:val="24"/>
          <w:szCs w:val="24"/>
        </w:rPr>
        <w:t>, денежные средства возвращаются в следующем порядке:</w:t>
      </w:r>
    </w:p>
    <w:p w:rsidR="008A4E40" w:rsidRPr="00F75972" w:rsidRDefault="008A4E40" w:rsidP="008A4E40">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B73F23" w:rsidRPr="00062B63" w:rsidRDefault="008A4E40" w:rsidP="008A4E40">
      <w:pPr>
        <w:pStyle w:val="s1"/>
        <w:spacing w:before="0" w:beforeAutospacing="0" w:after="0" w:afterAutospacing="0"/>
        <w:ind w:firstLine="709"/>
        <w:jc w:val="both"/>
      </w:pPr>
      <w:r w:rsidRPr="00F75972">
        <w:lastRenderedPageBreak/>
        <w:t xml:space="preserve">б) претендентам, не допущенным к участию в </w:t>
      </w:r>
      <w:r w:rsidRPr="00F75972">
        <w:rPr>
          <w:color w:val="000000"/>
        </w:rPr>
        <w:t>продаже</w:t>
      </w:r>
      <w:r w:rsidRPr="00F75972">
        <w:t xml:space="preserve"> </w:t>
      </w:r>
      <w:r w:rsidRPr="00F75972">
        <w:rPr>
          <w:color w:val="000000"/>
        </w:rPr>
        <w:t>посредством публичного предложения</w:t>
      </w:r>
      <w:r w:rsidRPr="00F75972">
        <w:t xml:space="preserve">, – в течение 5 календарных дней со дня подписания протокола о признании претендентов участниками </w:t>
      </w:r>
      <w:r w:rsidRPr="00F75972">
        <w:rPr>
          <w:color w:val="000000"/>
        </w:rPr>
        <w:t>продажи</w:t>
      </w:r>
      <w:r w:rsidRPr="00F75972">
        <w:t xml:space="preserve"> </w:t>
      </w:r>
      <w:r w:rsidRPr="00F75972">
        <w:rPr>
          <w:color w:val="000000"/>
        </w:rPr>
        <w:t>посредством публичного предложения</w:t>
      </w:r>
      <w:r w:rsidR="00B73F23">
        <w:t>.</w:t>
      </w:r>
    </w:p>
    <w:p w:rsidR="00B73F23" w:rsidRPr="008A4E40"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8A4E40">
        <w:rPr>
          <w:rFonts w:ascii="Times New Roman" w:hAnsi="Times New Roman" w:cs="Times New Roman"/>
          <w:bCs/>
          <w:sz w:val="24"/>
          <w:szCs w:val="24"/>
        </w:rPr>
        <w:t>имущества.</w:t>
      </w:r>
    </w:p>
    <w:p w:rsidR="00B73F23" w:rsidRPr="008A4E40"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8A4E40">
        <w:rPr>
          <w:rFonts w:eastAsia="Calibri"/>
          <w:b w:val="0"/>
          <w:bCs/>
          <w:sz w:val="24"/>
          <w:szCs w:val="24"/>
          <w:lang w:val="ru-RU" w:eastAsia="ru-RU"/>
        </w:rPr>
        <w:t xml:space="preserve">6.5. </w:t>
      </w:r>
      <w:r w:rsidR="008A4E40" w:rsidRPr="008A4E40">
        <w:rPr>
          <w:b w:val="0"/>
          <w:bCs/>
          <w:sz w:val="24"/>
          <w:szCs w:val="24"/>
          <w:lang w:val="ru-RU"/>
        </w:rPr>
        <w:t xml:space="preserve">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w:t>
      </w:r>
      <w:r w:rsidR="008A4E40">
        <w:rPr>
          <w:b w:val="0"/>
          <w:bCs/>
          <w:sz w:val="24"/>
          <w:szCs w:val="24"/>
          <w:lang w:val="ru-RU"/>
        </w:rPr>
        <w:t>П</w:t>
      </w:r>
      <w:r w:rsidR="008A4E40" w:rsidRPr="008A4E40">
        <w:rPr>
          <w:b w:val="0"/>
          <w:bCs/>
          <w:sz w:val="24"/>
          <w:szCs w:val="24"/>
          <w:lang w:val="ru-RU"/>
        </w:rPr>
        <w:t>родавцом, победитель утрачивает право на заключение указанного договора, задаток ему не возвращается</w:t>
      </w:r>
      <w:r w:rsidRPr="008A4E40">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sidRPr="008A4E40">
        <w:rPr>
          <w:rFonts w:ascii="Times New Roman" w:eastAsia="Calibri" w:hAnsi="Times New Roman"/>
          <w:bCs/>
          <w:sz w:val="24"/>
          <w:szCs w:val="24"/>
          <w:lang w:eastAsia="ru-RU"/>
        </w:rPr>
        <w:t>6.6.</w:t>
      </w:r>
      <w:r w:rsidRPr="008A4E40">
        <w:rPr>
          <w:rFonts w:ascii="Times New Roman" w:eastAsia="Calibri" w:hAnsi="Times New Roman"/>
          <w:b/>
          <w:bCs/>
          <w:sz w:val="24"/>
          <w:szCs w:val="24"/>
          <w:lang w:eastAsia="ru-RU"/>
        </w:rPr>
        <w:t xml:space="preserve"> </w:t>
      </w:r>
      <w:r w:rsidRPr="008A4E40">
        <w:rPr>
          <w:rFonts w:ascii="Times New Roman" w:hAnsi="Times New Roman"/>
          <w:sz w:val="24"/>
          <w:szCs w:val="24"/>
        </w:rPr>
        <w:t>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Условия допуска </w:t>
      </w:r>
      <w:r w:rsidR="008A4E40">
        <w:rPr>
          <w:rFonts w:ascii="Times New Roman" w:hAnsi="Times New Roman"/>
          <w:b/>
          <w:bCs/>
          <w:sz w:val="24"/>
          <w:szCs w:val="24"/>
          <w:lang w:eastAsia="ru-RU"/>
        </w:rPr>
        <w:t>и отказа в допуске к участию в продаже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 xml:space="preserve">Претендент не допускается к участию в </w:t>
      </w:r>
      <w:r w:rsidR="008A4E40">
        <w:rPr>
          <w:rFonts w:ascii="Times New Roman" w:hAnsi="Times New Roman" w:cs="Times New Roman"/>
          <w:bCs/>
          <w:sz w:val="24"/>
          <w:szCs w:val="24"/>
        </w:rPr>
        <w:t>продаже имущества посредством публичного предложения</w:t>
      </w:r>
      <w:r w:rsidR="006D0864" w:rsidRPr="006D0864">
        <w:rPr>
          <w:rFonts w:ascii="Times New Roman" w:hAnsi="Times New Roman" w:cs="Times New Roman"/>
          <w:bCs/>
          <w:sz w:val="24"/>
          <w:szCs w:val="24"/>
        </w:rPr>
        <w:t xml:space="preserve">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 xml:space="preserve">Перечень указанных оснований </w:t>
      </w:r>
      <w:r w:rsidR="004A498F">
        <w:rPr>
          <w:rFonts w:ascii="Times New Roman" w:hAnsi="Times New Roman" w:cs="Times New Roman"/>
          <w:sz w:val="24"/>
          <w:szCs w:val="24"/>
        </w:rPr>
        <w:t>отказа Претенденту в участии в продаже имущества посредством публичного предложения</w:t>
      </w:r>
      <w:r w:rsidR="006D0864" w:rsidRPr="00C13FA4">
        <w:rPr>
          <w:rFonts w:ascii="Times New Roman" w:hAnsi="Times New Roman" w:cs="Times New Roman"/>
          <w:sz w:val="24"/>
          <w:szCs w:val="24"/>
        </w:rPr>
        <w:t xml:space="preserve">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w:t>
      </w:r>
      <w:r w:rsidR="004A498F">
        <w:rPr>
          <w:rFonts w:ascii="Times New Roman" w:hAnsi="Times New Roman"/>
          <w:sz w:val="24"/>
          <w:szCs w:val="24"/>
        </w:rPr>
        <w:t>продаже имущества посредством публичного предложения</w:t>
      </w:r>
      <w:r w:rsidR="000815C6" w:rsidRPr="009B5AC0">
        <w:rPr>
          <w:rFonts w:ascii="Times New Roman" w:hAnsi="Times New Roman"/>
          <w:sz w:val="24"/>
          <w:szCs w:val="24"/>
        </w:rPr>
        <w:t xml:space="preserve">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 xml:space="preserve">Информация об отказе в допуске к участию в </w:t>
      </w:r>
      <w:r w:rsidR="004A498F">
        <w:rPr>
          <w:sz w:val="24"/>
        </w:rPr>
        <w:t>продаже имущества посредством публичного предложения</w:t>
      </w:r>
      <w:r w:rsidR="006D0864" w:rsidRPr="00C13FA4">
        <w:rPr>
          <w:sz w:val="24"/>
        </w:rPr>
        <w:t xml:space="preserve">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Порядок рассмотрения заявок на участие в </w:t>
      </w:r>
      <w:r w:rsidR="004A498F">
        <w:rPr>
          <w:rFonts w:ascii="Times New Roman" w:hAnsi="Times New Roman"/>
          <w:b/>
          <w:bCs/>
          <w:sz w:val="24"/>
          <w:szCs w:val="24"/>
          <w:lang w:eastAsia="ru-RU"/>
        </w:rPr>
        <w:t>продаже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w:t>
      </w:r>
      <w:r w:rsidR="004A498F">
        <w:rPr>
          <w:rFonts w:ascii="Times New Roman" w:eastAsia="Calibri" w:hAnsi="Times New Roman"/>
          <w:bCs/>
          <w:sz w:val="24"/>
          <w:szCs w:val="24"/>
          <w:lang w:eastAsia="ru-RU"/>
        </w:rPr>
        <w:t>продажи</w:t>
      </w:r>
      <w:r w:rsidRPr="006F3491">
        <w:rPr>
          <w:rFonts w:ascii="Times New Roman" w:eastAsia="Calibri" w:hAnsi="Times New Roman"/>
          <w:bCs/>
          <w:sz w:val="24"/>
          <w:szCs w:val="24"/>
          <w:lang w:eastAsia="ru-RU"/>
        </w:rPr>
        <w:t xml:space="preserve">,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4A498F">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 xml:space="preserve">Претендент приобретает статус участника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всем Претендентам, подавшим заявки, направляется уведомление о признании их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или об отказе в признании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 xml:space="preserve">Информация о претендентах, не допущенных к участию в </w:t>
      </w:r>
      <w:r w:rsidR="004A498F">
        <w:rPr>
          <w:rFonts w:ascii="Times New Roman" w:eastAsiaTheme="minorHAnsi" w:hAnsi="Times New Roman"/>
          <w:sz w:val="24"/>
          <w:szCs w:val="24"/>
        </w:rPr>
        <w:t>продаже имущества посредством публичного предложения</w:t>
      </w:r>
      <w:r w:rsidR="008B368C">
        <w:rPr>
          <w:rFonts w:ascii="Times New Roman" w:eastAsiaTheme="minorHAnsi" w:hAnsi="Times New Roman"/>
          <w:sz w:val="24"/>
          <w:szCs w:val="24"/>
        </w:rPr>
        <w:t>,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 xml:space="preserve">равила </w:t>
      </w:r>
      <w:r w:rsidR="004A498F">
        <w:rPr>
          <w:rFonts w:ascii="Times New Roman" w:hAnsi="Times New Roman"/>
          <w:b/>
          <w:bCs/>
          <w:sz w:val="24"/>
          <w:szCs w:val="24"/>
          <w:lang w:eastAsia="ru-RU"/>
        </w:rPr>
        <w:t xml:space="preserve">и порядок </w:t>
      </w:r>
      <w:r w:rsidR="00324E25">
        <w:rPr>
          <w:rFonts w:ascii="Times New Roman" w:hAnsi="Times New Roman"/>
          <w:b/>
          <w:bCs/>
          <w:sz w:val="24"/>
          <w:szCs w:val="24"/>
          <w:lang w:eastAsia="ru-RU"/>
        </w:rPr>
        <w:t xml:space="preserve">проведения </w:t>
      </w:r>
      <w:r w:rsidR="004A498F">
        <w:rPr>
          <w:rFonts w:ascii="Times New Roman" w:hAnsi="Times New Roman"/>
          <w:b/>
          <w:bCs/>
          <w:sz w:val="24"/>
          <w:szCs w:val="24"/>
          <w:lang w:eastAsia="ru-RU"/>
        </w:rPr>
        <w:t>продажи имущества посредством публичного предложения</w:t>
      </w:r>
      <w:r w:rsidR="00324E25">
        <w:rPr>
          <w:rFonts w:ascii="Times New Roman" w:hAnsi="Times New Roman"/>
          <w:b/>
          <w:bCs/>
          <w:sz w:val="24"/>
          <w:szCs w:val="24"/>
          <w:lang w:eastAsia="ru-RU"/>
        </w:rPr>
        <w:t xml:space="preserve">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sidR="004A498F">
        <w:rPr>
          <w:rFonts w:ascii="Times New Roman" w:hAnsi="Times New Roman"/>
          <w:sz w:val="24"/>
          <w:szCs w:val="24"/>
        </w:rPr>
        <w:t>Процедура продажи имущества посредством публичного предложения</w:t>
      </w:r>
      <w:r>
        <w:rPr>
          <w:rFonts w:ascii="Times New Roman" w:hAnsi="Times New Roman"/>
          <w:sz w:val="24"/>
          <w:szCs w:val="24"/>
        </w:rPr>
        <w:t xml:space="preserve">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 xml:space="preserve">путем </w:t>
      </w:r>
      <w:r w:rsidR="00900EDD">
        <w:rPr>
          <w:rFonts w:ascii="Times New Roman" w:hAnsi="Times New Roman"/>
          <w:sz w:val="24"/>
          <w:szCs w:val="24"/>
        </w:rPr>
        <w:t>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Pr="0093113A">
        <w:rPr>
          <w:rFonts w:ascii="Times New Roman" w:eastAsia="Calibri" w:hAnsi="Times New Roman"/>
          <w:sz w:val="24"/>
          <w:szCs w:val="24"/>
        </w:rPr>
        <w:t>.</w:t>
      </w:r>
      <w:proofErr w:type="gramEnd"/>
    </w:p>
    <w:p w:rsidR="00324E25" w:rsidRPr="0093113A" w:rsidRDefault="00900EDD" w:rsidP="00324E25">
      <w:pPr>
        <w:spacing w:after="0" w:line="240" w:lineRule="auto"/>
        <w:ind w:firstLine="709"/>
        <w:jc w:val="both"/>
        <w:rPr>
          <w:rFonts w:ascii="Times New Roman" w:eastAsia="Calibri"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r w:rsidR="00324E25" w:rsidRPr="0093113A">
        <w:rPr>
          <w:rFonts w:ascii="Times New Roman" w:eastAsia="Calibri" w:hAnsi="Times New Roman"/>
          <w:sz w:val="24"/>
          <w:szCs w:val="24"/>
        </w:rPr>
        <w:t>.</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00900EDD">
        <w:rPr>
          <w:rFonts w:ascii="Times New Roman" w:hAnsi="Times New Roman"/>
          <w:sz w:val="24"/>
          <w:szCs w:val="24"/>
        </w:rPr>
        <w:t xml:space="preserve">Время приема предложений участников о цене первоначального предложения составляет </w:t>
      </w:r>
      <w:r w:rsidR="00900EDD"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r w:rsidRPr="0093113A">
        <w:rPr>
          <w:rFonts w:ascii="Times New Roman" w:hAnsi="Times New Roman"/>
          <w:sz w:val="24"/>
          <w:szCs w:val="24"/>
        </w:rPr>
        <w:t>.</w:t>
      </w:r>
    </w:p>
    <w:p w:rsidR="00324E25" w:rsidRPr="00900EDD" w:rsidRDefault="00324E25" w:rsidP="00324E25">
      <w:pPr>
        <w:spacing w:after="0" w:line="240" w:lineRule="auto"/>
        <w:ind w:firstLine="709"/>
        <w:jc w:val="both"/>
        <w:rPr>
          <w:rFonts w:ascii="Times New Roman" w:hAnsi="Times New Roman"/>
          <w:bCs/>
          <w:sz w:val="24"/>
          <w:szCs w:val="24"/>
        </w:rPr>
      </w:pPr>
      <w:r>
        <w:rPr>
          <w:rFonts w:ascii="Times New Roman" w:eastAsia="Calibri" w:hAnsi="Times New Roman"/>
          <w:sz w:val="24"/>
          <w:szCs w:val="24"/>
        </w:rPr>
        <w:lastRenderedPageBreak/>
        <w:t xml:space="preserve">10.3. </w:t>
      </w:r>
      <w:r w:rsidR="00900EDD" w:rsidRPr="001B10D9">
        <w:rPr>
          <w:rFonts w:ascii="Times New Roman" w:hAnsi="Times New Roman"/>
          <w:sz w:val="24"/>
          <w:szCs w:val="24"/>
        </w:rPr>
        <w:t xml:space="preserve">Победителем признается участник, </w:t>
      </w:r>
      <w:r w:rsidR="00900EDD" w:rsidRPr="001B10D9">
        <w:rPr>
          <w:rFonts w:ascii="Times New Roman" w:hAnsi="Times New Roman"/>
          <w:bCs/>
          <w:sz w:val="24"/>
          <w:szCs w:val="24"/>
        </w:rPr>
        <w:t xml:space="preserve">который подтвердил цену первоначального </w:t>
      </w:r>
      <w:r w:rsidR="00900EDD" w:rsidRPr="00900EDD">
        <w:rPr>
          <w:rFonts w:ascii="Times New Roman" w:hAnsi="Times New Roman"/>
          <w:bCs/>
          <w:sz w:val="24"/>
          <w:szCs w:val="24"/>
        </w:rPr>
        <w:t xml:space="preserve">предложения или цену предложения, сложившуюся на соответствующем </w:t>
      </w:r>
      <w:r w:rsidR="00900EDD">
        <w:rPr>
          <w:rFonts w:ascii="Times New Roman" w:hAnsi="Times New Roman"/>
          <w:bCs/>
          <w:sz w:val="24"/>
          <w:szCs w:val="24"/>
        </w:rPr>
        <w:t>«</w:t>
      </w:r>
      <w:r w:rsidR="00900EDD" w:rsidRPr="00900EDD">
        <w:rPr>
          <w:rFonts w:ascii="Times New Roman" w:hAnsi="Times New Roman"/>
          <w:bCs/>
          <w:sz w:val="24"/>
          <w:szCs w:val="24"/>
        </w:rPr>
        <w:t>шаге понижения</w:t>
      </w:r>
      <w:r w:rsidR="00900EDD">
        <w:rPr>
          <w:rFonts w:ascii="Times New Roman" w:hAnsi="Times New Roman"/>
          <w:bCs/>
          <w:sz w:val="24"/>
          <w:szCs w:val="24"/>
        </w:rPr>
        <w:t>»</w:t>
      </w:r>
      <w:r w:rsidR="00900EDD" w:rsidRPr="00900EDD">
        <w:rPr>
          <w:rFonts w:ascii="Times New Roman" w:hAnsi="Times New Roman"/>
          <w:bCs/>
          <w:sz w:val="24"/>
          <w:szCs w:val="24"/>
        </w:rPr>
        <w:t>, при отсутствии предложений других участников.</w:t>
      </w:r>
    </w:p>
    <w:p w:rsidR="00900EDD" w:rsidRDefault="00900EDD" w:rsidP="00324E25">
      <w:pPr>
        <w:spacing w:after="0" w:line="240" w:lineRule="auto"/>
        <w:ind w:firstLine="709"/>
        <w:jc w:val="both"/>
        <w:rPr>
          <w:rFonts w:ascii="Times New Roman" w:hAnsi="Times New Roman"/>
          <w:bCs/>
          <w:sz w:val="24"/>
          <w:szCs w:val="24"/>
        </w:rPr>
      </w:pPr>
      <w:r w:rsidRPr="00900EDD">
        <w:rPr>
          <w:rFonts w:ascii="Times New Roman" w:hAnsi="Times New Roman"/>
          <w:bCs/>
          <w:sz w:val="24"/>
          <w:szCs w:val="24"/>
        </w:rPr>
        <w:t>10.4. В случае если несколько участников подтверждают цену первоначального предложения или цену предло</w:t>
      </w:r>
      <w:r>
        <w:rPr>
          <w:rFonts w:ascii="Times New Roman" w:hAnsi="Times New Roman"/>
          <w:bCs/>
          <w:sz w:val="24"/>
          <w:szCs w:val="24"/>
        </w:rPr>
        <w:t>жения, сложившуюся на одном из «</w:t>
      </w:r>
      <w:r w:rsidRPr="00900EDD">
        <w:rPr>
          <w:rFonts w:ascii="Times New Roman" w:hAnsi="Times New Roman"/>
          <w:bCs/>
          <w:sz w:val="24"/>
          <w:szCs w:val="24"/>
        </w:rPr>
        <w:t>шагов понижения</w:t>
      </w:r>
      <w:r>
        <w:rPr>
          <w:rFonts w:ascii="Times New Roman" w:hAnsi="Times New Roman"/>
          <w:bCs/>
          <w:sz w:val="24"/>
          <w:szCs w:val="24"/>
        </w:rPr>
        <w:t>»</w:t>
      </w:r>
      <w:r w:rsidRPr="00900EDD">
        <w:rPr>
          <w:rFonts w:ascii="Times New Roman" w:hAnsi="Times New Roman"/>
          <w:bCs/>
          <w:sz w:val="24"/>
          <w:szCs w:val="24"/>
        </w:rPr>
        <w:t>, со всеми участниками проводится аукцион в порядке, установленном разделом II Положения, утвержденного постановлением Правительства РФ от 27.08.2012 № 860.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r>
        <w:rPr>
          <w:rFonts w:ascii="Times New Roman" w:hAnsi="Times New Roman"/>
          <w:bCs/>
          <w:sz w:val="24"/>
          <w:szCs w:val="24"/>
        </w:rPr>
        <w:t xml:space="preserve"> «</w:t>
      </w:r>
      <w:r w:rsidRPr="00900EDD">
        <w:rPr>
          <w:rFonts w:ascii="Times New Roman" w:hAnsi="Times New Roman"/>
          <w:bCs/>
          <w:sz w:val="24"/>
          <w:szCs w:val="24"/>
        </w:rPr>
        <w:t>Шаг аукциона</w:t>
      </w:r>
      <w:r>
        <w:rPr>
          <w:rFonts w:ascii="Times New Roman" w:hAnsi="Times New Roman"/>
          <w:bCs/>
          <w:sz w:val="24"/>
          <w:szCs w:val="24"/>
        </w:rPr>
        <w:t>»</w:t>
      </w:r>
      <w:r w:rsidRPr="00900EDD">
        <w:rPr>
          <w:rFonts w:ascii="Times New Roman" w:hAnsi="Times New Roman"/>
          <w:bCs/>
          <w:sz w:val="24"/>
          <w:szCs w:val="24"/>
        </w:rPr>
        <w:t xml:space="preserve">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r>
        <w:rPr>
          <w:rFonts w:ascii="Times New Roman" w:hAnsi="Times New Roman"/>
          <w:bCs/>
          <w:sz w:val="24"/>
          <w:szCs w:val="24"/>
        </w:rPr>
        <w:t>.</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10.5. </w:t>
      </w: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10.6. </w:t>
      </w: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900EDD" w:rsidRPr="001B10D9" w:rsidRDefault="00900EDD" w:rsidP="00900EDD">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900EDD" w:rsidRDefault="00900EDD" w:rsidP="00584577">
      <w:pPr>
        <w:pStyle w:val="s1"/>
        <w:shd w:val="clear" w:color="auto" w:fill="FFFFFF"/>
        <w:spacing w:before="0" w:beforeAutospacing="0" w:after="0" w:afterAutospacing="0"/>
        <w:ind w:firstLine="709"/>
        <w:jc w:val="both"/>
        <w:rPr>
          <w:bCs/>
        </w:rPr>
      </w:pPr>
      <w:r w:rsidRPr="001B10D9">
        <w:rPr>
          <w:bCs/>
        </w:rPr>
        <w:t xml:space="preserve">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w:t>
      </w:r>
      <w:r>
        <w:rPr>
          <w:bCs/>
        </w:rPr>
        <w:t>«</w:t>
      </w:r>
      <w:r w:rsidRPr="001B10D9">
        <w:rPr>
          <w:bCs/>
        </w:rPr>
        <w:t>шаг понижения</w:t>
      </w:r>
      <w:r>
        <w:rPr>
          <w:bCs/>
        </w:rPr>
        <w:t>»</w:t>
      </w:r>
      <w:r w:rsidRPr="001B10D9">
        <w:rPr>
          <w:bCs/>
        </w:rPr>
        <w:t xml:space="preserve"> и </w:t>
      </w:r>
      <w:r>
        <w:rPr>
          <w:bCs/>
        </w:rPr>
        <w:t>«шаг аукциона»</w:t>
      </w:r>
      <w:r w:rsidRPr="001B10D9">
        <w:rPr>
          <w:bCs/>
        </w:rPr>
        <w:t xml:space="preserve">, время, оставшееся до окончания приема предложений о цене первоначального предложения либо на </w:t>
      </w:r>
      <w:r>
        <w:rPr>
          <w:bCs/>
        </w:rPr>
        <w:t>«</w:t>
      </w:r>
      <w:r w:rsidRPr="001B10D9">
        <w:rPr>
          <w:bCs/>
        </w:rPr>
        <w:t>шаге понижения</w:t>
      </w:r>
      <w:r>
        <w:rPr>
          <w:bCs/>
        </w:rPr>
        <w:t>»</w:t>
      </w:r>
      <w:r w:rsidRPr="001B10D9">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10.7. </w:t>
      </w: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r>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10.8. </w:t>
      </w: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r>
        <w:rPr>
          <w:bCs/>
        </w:rPr>
        <w:t>.</w:t>
      </w:r>
    </w:p>
    <w:p w:rsidR="00900EDD" w:rsidRPr="00584577" w:rsidRDefault="00146658" w:rsidP="00584577">
      <w:pPr>
        <w:pStyle w:val="s1"/>
        <w:shd w:val="clear" w:color="auto" w:fill="FFFFFF"/>
        <w:spacing w:before="0" w:beforeAutospacing="0" w:after="0" w:afterAutospacing="0"/>
        <w:ind w:firstLine="709"/>
        <w:jc w:val="both"/>
        <w:rPr>
          <w:bCs/>
        </w:rPr>
      </w:pPr>
      <w:r>
        <w:rPr>
          <w:bCs/>
        </w:rPr>
        <w:t xml:space="preserve">10.9. </w:t>
      </w: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w:t>
      </w:r>
      <w:r w:rsidRPr="00584577">
        <w:rPr>
          <w:bCs/>
        </w:rPr>
        <w:t>течение одного часа со времени получения от оператора электронной площадки электронного журнала.</w:t>
      </w:r>
    </w:p>
    <w:p w:rsidR="00584577" w:rsidRPr="00584577" w:rsidRDefault="00146658" w:rsidP="00584577">
      <w:pPr>
        <w:pStyle w:val="s1"/>
        <w:shd w:val="clear" w:color="auto" w:fill="FFFFFF"/>
        <w:spacing w:before="0" w:beforeAutospacing="0" w:after="0" w:afterAutospacing="0"/>
        <w:ind w:firstLine="709"/>
        <w:jc w:val="both"/>
        <w:rPr>
          <w:bCs/>
        </w:rPr>
      </w:pPr>
      <w:r w:rsidRPr="00584577">
        <w:rPr>
          <w:bCs/>
        </w:rPr>
        <w:t xml:space="preserve">10.10. </w:t>
      </w:r>
      <w:r w:rsidR="00584577" w:rsidRPr="00584577">
        <w:rPr>
          <w:bCs/>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а) наименование имущества и иные позволяющие его индивидуализировать сведения (спецификация лота);</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б) цена сделки;</w:t>
      </w:r>
    </w:p>
    <w:p w:rsidR="00584577" w:rsidRDefault="00584577" w:rsidP="00584577">
      <w:pPr>
        <w:pStyle w:val="s1"/>
        <w:shd w:val="clear" w:color="auto" w:fill="FFFFFF"/>
        <w:spacing w:before="0" w:beforeAutospacing="0" w:after="0" w:afterAutospacing="0"/>
        <w:ind w:firstLine="709"/>
        <w:jc w:val="both"/>
        <w:rPr>
          <w:bCs/>
        </w:rPr>
      </w:pPr>
      <w:r w:rsidRPr="00584577">
        <w:rPr>
          <w:bCs/>
        </w:rPr>
        <w:t xml:space="preserve">в) фамилия, имя, отчество физического лица или наименование юридического лица </w:t>
      </w:r>
      <w:r>
        <w:rPr>
          <w:bCs/>
        </w:rPr>
        <w:t>–</w:t>
      </w:r>
      <w:r w:rsidRPr="00584577">
        <w:rPr>
          <w:bCs/>
        </w:rPr>
        <w:t xml:space="preserve"> </w:t>
      </w:r>
      <w:r>
        <w:rPr>
          <w:bCs/>
        </w:rPr>
        <w:t>П</w:t>
      </w:r>
      <w:r w:rsidRPr="00584577">
        <w:rPr>
          <w:bCs/>
        </w:rPr>
        <w:t>обедителя</w:t>
      </w:r>
      <w:r>
        <w:rPr>
          <w:bCs/>
        </w:rPr>
        <w:t>.</w:t>
      </w:r>
    </w:p>
    <w:p w:rsidR="00584577" w:rsidRPr="00FE60B2" w:rsidRDefault="00584577" w:rsidP="00584577">
      <w:pPr>
        <w:pStyle w:val="s1"/>
        <w:shd w:val="clear" w:color="auto" w:fill="FFFFFF"/>
        <w:tabs>
          <w:tab w:val="left" w:pos="1418"/>
        </w:tabs>
        <w:spacing w:before="0" w:beforeAutospacing="0" w:after="0" w:afterAutospacing="0"/>
        <w:ind w:firstLine="709"/>
        <w:jc w:val="both"/>
        <w:rPr>
          <w:bCs/>
        </w:rPr>
      </w:pPr>
      <w:r>
        <w:rPr>
          <w:bCs/>
        </w:rPr>
        <w:t xml:space="preserve">10.11. </w:t>
      </w:r>
      <w:r w:rsidRPr="00FE60B2">
        <w:rPr>
          <w:bCs/>
        </w:rPr>
        <w:t>Продажа имущества посредством публичного предложения признается несостоявшейся в следующих случаях:</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lastRenderedPageBreak/>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584577" w:rsidRPr="00584577" w:rsidRDefault="00584577" w:rsidP="00584577">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900EDD" w:rsidRDefault="00900EDD" w:rsidP="00324E25">
      <w:pPr>
        <w:spacing w:after="0" w:line="240" w:lineRule="auto"/>
        <w:ind w:firstLine="709"/>
        <w:jc w:val="both"/>
        <w:rPr>
          <w:rFonts w:ascii="Times New Roman" w:hAnsi="Times New Roman"/>
          <w:bCs/>
          <w:sz w:val="24"/>
          <w:szCs w:val="24"/>
        </w:rPr>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w:t>
      </w:r>
      <w:r w:rsidR="00584577">
        <w:rPr>
          <w:rFonts w:ascii="Times New Roman" w:hAnsi="Times New Roman" w:cs="Times New Roman"/>
          <w:sz w:val="24"/>
          <w:szCs w:val="24"/>
        </w:rPr>
        <w:t>продажи имущества посредством публичного предложения</w:t>
      </w:r>
      <w:r w:rsidR="000815C6" w:rsidRPr="00477B6E">
        <w:rPr>
          <w:rFonts w:ascii="Times New Roman" w:hAnsi="Times New Roman" w:cs="Times New Roman"/>
          <w:sz w:val="24"/>
          <w:szCs w:val="24"/>
        </w:rPr>
        <w:t xml:space="preserve">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 xml:space="preserve">с даты </w:t>
      </w:r>
      <w:r w:rsidR="002246A3">
        <w:rPr>
          <w:rFonts w:ascii="Times New Roman" w:hAnsi="Times New Roman" w:cs="Times New Roman"/>
          <w:bCs/>
          <w:sz w:val="24"/>
          <w:szCs w:val="24"/>
        </w:rPr>
        <w:t>проведения</w:t>
      </w:r>
      <w:proofErr w:type="gramEnd"/>
      <w:r w:rsidR="002246A3">
        <w:rPr>
          <w:rFonts w:ascii="Times New Roman" w:hAnsi="Times New Roman" w:cs="Times New Roman"/>
          <w:bCs/>
          <w:sz w:val="24"/>
          <w:szCs w:val="24"/>
        </w:rPr>
        <w:t xml:space="preserve"> продажи</w:t>
      </w:r>
      <w:r w:rsidR="000815C6" w:rsidRPr="00477B6E">
        <w:rPr>
          <w:rFonts w:ascii="Times New Roman" w:hAnsi="Times New Roman" w:cs="Times New Roman"/>
          <w:bCs/>
          <w:sz w:val="24"/>
          <w:szCs w:val="24"/>
        </w:rPr>
        <w:t xml:space="preserve">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11.2. Внесенный победителем </w:t>
      </w:r>
      <w:r w:rsidR="002246A3">
        <w:rPr>
          <w:rFonts w:ascii="Times New Roman" w:hAnsi="Times New Roman" w:cs="Times New Roman"/>
          <w:bCs/>
          <w:sz w:val="24"/>
          <w:szCs w:val="24"/>
        </w:rPr>
        <w:t>продажи</w:t>
      </w:r>
      <w:r>
        <w:rPr>
          <w:rFonts w:ascii="Times New Roman" w:hAnsi="Times New Roman" w:cs="Times New Roman"/>
          <w:bCs/>
          <w:sz w:val="24"/>
          <w:szCs w:val="24"/>
        </w:rPr>
        <w:t xml:space="preserve">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 xml:space="preserve">При </w:t>
      </w:r>
      <w:r w:rsidR="002246A3" w:rsidRPr="002246A3">
        <w:rPr>
          <w:bCs/>
        </w:rPr>
        <w:t>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r w:rsidRPr="002246A3">
        <w:rPr>
          <w:rFonts w:eastAsia="Times New Roman"/>
          <w:lang w:eastAsia="en-US"/>
        </w:rPr>
        <w:t>.</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Pr="009B5AC0">
        <w:rPr>
          <w:rFonts w:ascii="Times New Roman" w:hAnsi="Times New Roman"/>
          <w:sz w:val="24"/>
          <w:szCs w:val="24"/>
        </w:rPr>
        <w:lastRenderedPageBreak/>
        <w:t>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750782" w:rsidRPr="0058037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08334F" w:rsidRDefault="0008334F" w:rsidP="00795D37">
      <w:pPr>
        <w:pStyle w:val="TextBasTxt"/>
        <w:ind w:firstLine="709"/>
      </w:pPr>
    </w:p>
    <w:p w:rsidR="002246A3" w:rsidRDefault="002246A3"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711952" w:rsidRDefault="00AE261B" w:rsidP="005343E0">
      <w:pPr>
        <w:pStyle w:val="TextBasTxt"/>
        <w:spacing w:line="192" w:lineRule="auto"/>
        <w:ind w:firstLine="0"/>
        <w:jc w:val="left"/>
        <w:rPr>
          <w:sz w:val="16"/>
          <w:szCs w:val="16"/>
        </w:rPr>
      </w:pPr>
      <w:r>
        <w:rPr>
          <w:sz w:val="16"/>
          <w:szCs w:val="16"/>
        </w:rPr>
        <w:t>публикация 30</w:t>
      </w:r>
      <w:r w:rsidR="00711952">
        <w:rPr>
          <w:sz w:val="16"/>
          <w:szCs w:val="16"/>
        </w:rPr>
        <w:t>.</w:t>
      </w:r>
      <w:r>
        <w:rPr>
          <w:sz w:val="16"/>
          <w:szCs w:val="16"/>
        </w:rPr>
        <w:t>10</w:t>
      </w:r>
      <w:bookmarkStart w:id="2" w:name="_GoBack"/>
      <w:bookmarkEnd w:id="2"/>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2246A3" w:rsidRPr="00FE60B2" w:rsidRDefault="002246A3" w:rsidP="002246A3">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2246A3" w:rsidRPr="00DD2C3A" w:rsidRDefault="002246A3" w:rsidP="002246A3">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Pr>
          <w:rFonts w:ascii="Times New Roman" w:hAnsi="Times New Roman"/>
          <w:sz w:val="24"/>
          <w:szCs w:val="24"/>
        </w:rPr>
        <w:t>_______</w:t>
      </w:r>
      <w:r w:rsidRPr="00FE60B2">
        <w:rPr>
          <w:rFonts w:ascii="Times New Roman" w:hAnsi="Times New Roman"/>
          <w:sz w:val="24"/>
          <w:szCs w:val="24"/>
        </w:rPr>
        <w:t>____,</w:t>
      </w:r>
    </w:p>
    <w:p w:rsidR="002246A3" w:rsidRPr="00FE60B2" w:rsidRDefault="002246A3" w:rsidP="002246A3">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Pr>
          <w:rFonts w:ascii="Times New Roman" w:hAnsi="Times New Roman"/>
          <w:sz w:val="24"/>
          <w:szCs w:val="24"/>
        </w:rPr>
        <w:t>_____</w:t>
      </w:r>
      <w:r w:rsidRPr="00FE60B2">
        <w:rPr>
          <w:rFonts w:ascii="Times New Roman" w:hAnsi="Times New Roman"/>
          <w:sz w:val="24"/>
          <w:szCs w:val="24"/>
        </w:rPr>
        <w:t xml:space="preserve">______,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2246A3" w:rsidRDefault="002246A3" w:rsidP="002246A3">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2246A3" w:rsidRPr="00DD2C3A" w:rsidRDefault="002246A3" w:rsidP="002246A3">
      <w:pPr>
        <w:spacing w:after="0" w:line="240" w:lineRule="auto"/>
        <w:ind w:left="284"/>
        <w:jc w:val="center"/>
        <w:rPr>
          <w:rFonts w:ascii="Times New Roman" w:hAnsi="Times New Roman"/>
          <w:sz w:val="16"/>
          <w:szCs w:val="16"/>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2246A3" w:rsidRPr="00FE60B2" w:rsidRDefault="002246A3" w:rsidP="002246A3">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9"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0"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r>
        <w:rPr>
          <w:rFonts w:ascii="Times New Roman" w:hAnsi="Times New Roman"/>
          <w:sz w:val="24"/>
          <w:szCs w:val="24"/>
          <w:lang w:val="en-US"/>
        </w:rPr>
        <w:t>www</w:t>
      </w:r>
      <w:r w:rsidRPr="002246A3">
        <w:rPr>
          <w:rFonts w:ascii="Times New Roman" w:hAnsi="Times New Roman"/>
          <w:sz w:val="24"/>
          <w:szCs w:val="24"/>
        </w:rPr>
        <w:t>.</w:t>
      </w:r>
      <w:r>
        <w:rPr>
          <w:rFonts w:ascii="Times New Roman" w:hAnsi="Times New Roman"/>
          <w:sz w:val="24"/>
          <w:szCs w:val="24"/>
          <w:lang w:val="en-US"/>
        </w:rPr>
        <w:t>roseltorg</w:t>
      </w:r>
      <w:r w:rsidRPr="002246A3">
        <w:rPr>
          <w:rFonts w:ascii="Times New Roman" w:hAnsi="Times New Roman"/>
          <w:sz w:val="24"/>
          <w:szCs w:val="24"/>
        </w:rPr>
        <w:t>.</w:t>
      </w:r>
      <w:r>
        <w:rPr>
          <w:rFonts w:ascii="Times New Roman" w:hAnsi="Times New Roman"/>
          <w:sz w:val="24"/>
          <w:szCs w:val="24"/>
          <w:lang w:val="en-US"/>
        </w:rPr>
        <w:t>ru</w:t>
      </w:r>
      <w:r w:rsidRPr="00FE60B2">
        <w:rPr>
          <w:rFonts w:ascii="Times New Roman" w:hAnsi="Times New Roman"/>
          <w:sz w:val="24"/>
          <w:szCs w:val="24"/>
        </w:rPr>
        <w:t xml:space="preserve">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w:t>
      </w:r>
      <w:r w:rsidRPr="002246A3">
        <w:rPr>
          <w:rFonts w:ascii="Times New Roman" w:hAnsi="Times New Roman"/>
          <w:sz w:val="24"/>
          <w:szCs w:val="24"/>
        </w:rPr>
        <w:t>2</w:t>
      </w:r>
      <w:r w:rsidRPr="00FE60B2">
        <w:rPr>
          <w:rFonts w:ascii="Times New Roman" w:hAnsi="Times New Roman"/>
          <w:sz w:val="24"/>
          <w:szCs w:val="24"/>
        </w:rPr>
        <w:t>__ г., претензий по состоянию не имеется.</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2246A3" w:rsidRPr="00DD2C3A" w:rsidRDefault="002246A3" w:rsidP="002246A3">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2246A3" w:rsidRPr="00FE60B2" w:rsidRDefault="002246A3" w:rsidP="002246A3">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2246A3" w:rsidRPr="00DD2C3A" w:rsidRDefault="002246A3" w:rsidP="002246A3">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1B415D" w:rsidRPr="000D418F" w:rsidRDefault="001B415D" w:rsidP="002246A3">
      <w:pPr>
        <w:pStyle w:val="ConsNonformat"/>
        <w:widowControl/>
        <w:ind w:left="284"/>
        <w:jc w:val="center"/>
        <w:rPr>
          <w:rFonts w:ascii="Times New Roman" w:hAnsi="Times New Roman"/>
          <w:sz w:val="18"/>
          <w:szCs w:val="18"/>
        </w:rPr>
      </w:pP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ОПИСЬ ДОКУМЕНТОВ,</w:t>
      </w:r>
    </w:p>
    <w:p w:rsidR="002246A3" w:rsidRDefault="002246A3" w:rsidP="002246A3">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 в </w:t>
      </w:r>
      <w:r>
        <w:rPr>
          <w:rFonts w:ascii="Times New Roman" w:hAnsi="Times New Roman" w:cs="Times New Roman"/>
          <w:b/>
          <w:sz w:val="24"/>
          <w:szCs w:val="24"/>
        </w:rPr>
        <w:t xml:space="preserve">продаже имущества </w:t>
      </w:r>
    </w:p>
    <w:p w:rsidR="002246A3" w:rsidRPr="00234A61" w:rsidRDefault="002246A3" w:rsidP="002246A3">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2246A3" w:rsidRPr="00234A61" w:rsidRDefault="002246A3" w:rsidP="002246A3">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Pr>
          <w:rFonts w:ascii="Times New Roman" w:hAnsi="Times New Roman" w:cs="Times New Roman"/>
          <w:sz w:val="24"/>
          <w:szCs w:val="24"/>
        </w:rPr>
        <w:t>продаже</w:t>
      </w:r>
      <w:r w:rsidRPr="00234A61">
        <w:rPr>
          <w:rFonts w:ascii="Times New Roman" w:hAnsi="Times New Roman" w:cs="Times New Roman"/>
          <w:sz w:val="24"/>
          <w:szCs w:val="24"/>
        </w:rPr>
        <w:t xml:space="preserve">_______________________________________________ </w:t>
      </w:r>
      <w:r>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AE261B">
      <w:rPr>
        <w:rStyle w:val="ac"/>
        <w:noProof/>
      </w:rPr>
      <w:t>9</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5EEA"/>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3E04"/>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5AFE"/>
    <w:rsid w:val="00136994"/>
    <w:rsid w:val="0013699D"/>
    <w:rsid w:val="00137581"/>
    <w:rsid w:val="0014000A"/>
    <w:rsid w:val="001410F5"/>
    <w:rsid w:val="00142774"/>
    <w:rsid w:val="001441AB"/>
    <w:rsid w:val="001443A4"/>
    <w:rsid w:val="00144EFC"/>
    <w:rsid w:val="0014534F"/>
    <w:rsid w:val="001465C0"/>
    <w:rsid w:val="00146658"/>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46A3"/>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498F"/>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577"/>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4E40"/>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0EDD"/>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502"/>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1767"/>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61B"/>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350"/>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A7D17"/>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5D2"/>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1FE7"/>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5F88"/>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7523">
      <w:bodyDiv w:val="1"/>
      <w:marLeft w:val="0"/>
      <w:marRight w:val="0"/>
      <w:marTop w:val="0"/>
      <w:marBottom w:val="0"/>
      <w:divBdr>
        <w:top w:val="none" w:sz="0" w:space="0" w:color="auto"/>
        <w:left w:val="none" w:sz="0" w:space="0" w:color="auto"/>
        <w:bottom w:val="none" w:sz="0" w:space="0" w:color="auto"/>
        <w:right w:val="none" w:sz="0" w:space="0" w:color="auto"/>
      </w:divBdr>
      <w:divsChild>
        <w:div w:id="1580822519">
          <w:marLeft w:val="0"/>
          <w:marRight w:val="0"/>
          <w:marTop w:val="0"/>
          <w:marBottom w:val="0"/>
          <w:divBdr>
            <w:top w:val="none" w:sz="0" w:space="0" w:color="auto"/>
            <w:left w:val="none" w:sz="0" w:space="0" w:color="auto"/>
            <w:bottom w:val="none" w:sz="0" w:space="0" w:color="auto"/>
            <w:right w:val="none" w:sz="0" w:space="0" w:color="auto"/>
          </w:divBdr>
          <w:divsChild>
            <w:div w:id="1939825713">
              <w:marLeft w:val="0"/>
              <w:marRight w:val="0"/>
              <w:marTop w:val="0"/>
              <w:marBottom w:val="0"/>
              <w:divBdr>
                <w:top w:val="none" w:sz="0" w:space="0" w:color="auto"/>
                <w:left w:val="none" w:sz="0" w:space="0" w:color="auto"/>
                <w:bottom w:val="none" w:sz="0" w:space="0" w:color="auto"/>
                <w:right w:val="none" w:sz="0" w:space="0" w:color="auto"/>
              </w:divBdr>
              <w:divsChild>
                <w:div w:id="774524993">
                  <w:marLeft w:val="0"/>
                  <w:marRight w:val="0"/>
                  <w:marTop w:val="0"/>
                  <w:marBottom w:val="0"/>
                  <w:divBdr>
                    <w:top w:val="none" w:sz="0" w:space="0" w:color="auto"/>
                    <w:left w:val="none" w:sz="0" w:space="0" w:color="auto"/>
                    <w:bottom w:val="none" w:sz="0" w:space="0" w:color="auto"/>
                    <w:right w:val="none" w:sz="0" w:space="0" w:color="auto"/>
                  </w:divBdr>
                  <w:divsChild>
                    <w:div w:id="1568688044">
                      <w:marLeft w:val="0"/>
                      <w:marRight w:val="0"/>
                      <w:marTop w:val="0"/>
                      <w:marBottom w:val="0"/>
                      <w:divBdr>
                        <w:top w:val="none" w:sz="0" w:space="0" w:color="auto"/>
                        <w:left w:val="none" w:sz="0" w:space="0" w:color="auto"/>
                        <w:bottom w:val="none" w:sz="0" w:space="0" w:color="auto"/>
                        <w:right w:val="none" w:sz="0" w:space="0" w:color="auto"/>
                      </w:divBdr>
                      <w:divsChild>
                        <w:div w:id="47730302">
                          <w:marLeft w:val="0"/>
                          <w:marRight w:val="0"/>
                          <w:marTop w:val="0"/>
                          <w:marBottom w:val="0"/>
                          <w:divBdr>
                            <w:top w:val="none" w:sz="0" w:space="0" w:color="auto"/>
                            <w:left w:val="none" w:sz="0" w:space="0" w:color="auto"/>
                            <w:bottom w:val="none" w:sz="0" w:space="0" w:color="auto"/>
                            <w:right w:val="none" w:sz="0" w:space="0" w:color="auto"/>
                          </w:divBdr>
                          <w:divsChild>
                            <w:div w:id="1260023625">
                              <w:marLeft w:val="0"/>
                              <w:marRight w:val="0"/>
                              <w:marTop w:val="0"/>
                              <w:marBottom w:val="0"/>
                              <w:divBdr>
                                <w:top w:val="none" w:sz="0" w:space="0" w:color="auto"/>
                                <w:left w:val="none" w:sz="0" w:space="0" w:color="auto"/>
                                <w:bottom w:val="none" w:sz="0" w:space="0" w:color="auto"/>
                                <w:right w:val="none" w:sz="0" w:space="0" w:color="auto"/>
                              </w:divBdr>
                            </w:div>
                            <w:div w:id="556433100">
                              <w:marLeft w:val="0"/>
                              <w:marRight w:val="0"/>
                              <w:marTop w:val="0"/>
                              <w:marBottom w:val="0"/>
                              <w:divBdr>
                                <w:top w:val="none" w:sz="0" w:space="0" w:color="auto"/>
                                <w:left w:val="none" w:sz="0" w:space="0" w:color="auto"/>
                                <w:bottom w:val="none" w:sz="0" w:space="0" w:color="auto"/>
                                <w:right w:val="none" w:sz="0" w:space="0" w:color="auto"/>
                              </w:divBdr>
                              <w:divsChild>
                                <w:div w:id="2037122408">
                                  <w:marLeft w:val="0"/>
                                  <w:marRight w:val="0"/>
                                  <w:marTop w:val="0"/>
                                  <w:marBottom w:val="0"/>
                                  <w:divBdr>
                                    <w:top w:val="none" w:sz="0" w:space="0" w:color="auto"/>
                                    <w:left w:val="none" w:sz="0" w:space="0" w:color="auto"/>
                                    <w:bottom w:val="none" w:sz="0" w:space="0" w:color="auto"/>
                                    <w:right w:val="none" w:sz="0" w:space="0" w:color="auto"/>
                                  </w:divBdr>
                                </w:div>
                                <w:div w:id="2076006397">
                                  <w:marLeft w:val="0"/>
                                  <w:marRight w:val="0"/>
                                  <w:marTop w:val="0"/>
                                  <w:marBottom w:val="0"/>
                                  <w:divBdr>
                                    <w:top w:val="none" w:sz="0" w:space="0" w:color="auto"/>
                                    <w:left w:val="none" w:sz="0" w:space="0" w:color="auto"/>
                                    <w:bottom w:val="none" w:sz="0" w:space="0" w:color="auto"/>
                                    <w:right w:val="none" w:sz="0" w:space="0" w:color="auto"/>
                                  </w:divBdr>
                                </w:div>
                                <w:div w:id="5353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545B552-7E2C-40CF-A1DE-C4B9F0A55207}"/>
</file>

<file path=customXml/itemProps2.xml><?xml version="1.0" encoding="utf-8"?>
<ds:datastoreItem xmlns:ds="http://schemas.openxmlformats.org/officeDocument/2006/customXml" ds:itemID="{A8F6904E-388A-48DE-B93A-5CE62E67B40E}"/>
</file>

<file path=customXml/itemProps3.xml><?xml version="1.0" encoding="utf-8"?>
<ds:datastoreItem xmlns:ds="http://schemas.openxmlformats.org/officeDocument/2006/customXml" ds:itemID="{6C5FD0CA-F7AD-4586-AF37-B66E625EB92D}"/>
</file>

<file path=customXml/itemProps4.xml><?xml version="1.0" encoding="utf-8"?>
<ds:datastoreItem xmlns:ds="http://schemas.openxmlformats.org/officeDocument/2006/customXml" ds:itemID="{AB40CCF8-C3E2-49D7-B2CD-741FF9F0AF50}"/>
</file>

<file path=docProps/app.xml><?xml version="1.0" encoding="utf-8"?>
<Properties xmlns="http://schemas.openxmlformats.org/officeDocument/2006/extended-properties" xmlns:vt="http://schemas.openxmlformats.org/officeDocument/2006/docPropsVTypes">
  <Template>Normal.dotm</Template>
  <TotalTime>1305</TotalTime>
  <Pages>14</Pages>
  <Words>6294</Words>
  <Characters>35877</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114</cp:revision>
  <cp:lastPrinted>2020-07-09T10:39:00Z</cp:lastPrinted>
  <dcterms:created xsi:type="dcterms:W3CDTF">2019-06-19T05:09:00Z</dcterms:created>
  <dcterms:modified xsi:type="dcterms:W3CDTF">2020-10-30T02:47:00Z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