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BFC9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729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28CEBFCA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28CEBFCB" w14:textId="77777777" w:rsidR="007F2A0B" w:rsidRPr="007F2A0B" w:rsidRDefault="00841B81" w:rsidP="007F2A0B">
      <w:pPr>
        <w:ind w:left="6237"/>
        <w:rPr>
          <w:sz w:val="28"/>
          <w:szCs w:val="28"/>
        </w:rPr>
      </w:pPr>
      <w:r w:rsidRPr="00841B81">
        <w:rPr>
          <w:sz w:val="28"/>
          <w:szCs w:val="28"/>
        </w:rPr>
        <w:t>от 24.11.2017 № 214-о</w:t>
      </w:r>
    </w:p>
    <w:p w14:paraId="28CEBFCC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28CEBFCD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28CEBFCE" w14:textId="77777777"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8CEBFCF" w14:textId="77777777"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</w:p>
    <w:p w14:paraId="28CEBFD0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28CEBFD1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28CEBFD2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28CEBFD3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28CEBFD4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28CEBFD5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520C03">
        <w:rPr>
          <w:rFonts w:cs="Times New Roman"/>
          <w:sz w:val="28"/>
          <w:szCs w:val="28"/>
        </w:rPr>
        <w:t>2</w:t>
      </w:r>
      <w:r w:rsidR="00B00797">
        <w:rPr>
          <w:rFonts w:cs="Times New Roman"/>
          <w:sz w:val="28"/>
          <w:szCs w:val="28"/>
        </w:rPr>
        <w:t>8</w:t>
      </w:r>
      <w:r w:rsidR="0041237A">
        <w:rPr>
          <w:rFonts w:cs="Times New Roman"/>
          <w:sz w:val="28"/>
          <w:szCs w:val="28"/>
        </w:rPr>
        <w:t>.0</w:t>
      </w:r>
      <w:r w:rsidR="00B00797">
        <w:rPr>
          <w:rFonts w:cs="Times New Roman"/>
          <w:sz w:val="28"/>
          <w:szCs w:val="28"/>
        </w:rPr>
        <w:t>8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B00797">
        <w:rPr>
          <w:rFonts w:cs="Times New Roman"/>
          <w:sz w:val="28"/>
          <w:szCs w:val="28"/>
        </w:rPr>
        <w:t>546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B00797">
        <w:rPr>
          <w:rFonts w:cs="Times New Roman"/>
          <w:sz w:val="28"/>
          <w:szCs w:val="28"/>
        </w:rPr>
        <w:t>Александра Матросова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B00797">
        <w:rPr>
          <w:rFonts w:cs="Times New Roman"/>
          <w:sz w:val="28"/>
          <w:szCs w:val="28"/>
        </w:rPr>
        <w:t>30/3</w:t>
      </w:r>
      <w:r w:rsidR="0041237A">
        <w:rPr>
          <w:rFonts w:cs="Times New Roman"/>
          <w:sz w:val="28"/>
          <w:szCs w:val="28"/>
        </w:rPr>
        <w:t xml:space="preserve">, пом. </w:t>
      </w:r>
      <w:r w:rsidR="00B00797">
        <w:rPr>
          <w:rFonts w:cs="Times New Roman"/>
          <w:sz w:val="28"/>
          <w:szCs w:val="28"/>
        </w:rPr>
        <w:t>49, 51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28CEBFD6" w14:textId="77777777"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28CEBFD7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28CEBFD8" w14:textId="77777777"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B00797">
        <w:rPr>
          <w:sz w:val="28"/>
          <w:szCs w:val="28"/>
        </w:rPr>
        <w:t>49</w:t>
      </w:r>
      <w:r w:rsidRPr="00291393">
        <w:rPr>
          <w:sz w:val="28"/>
          <w:szCs w:val="28"/>
        </w:rPr>
        <w:t xml:space="preserve"> по ул. </w:t>
      </w:r>
      <w:r w:rsidR="00B00797"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 w:rsidR="00B00797"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 w:rsidR="00B00797">
        <w:rPr>
          <w:sz w:val="28"/>
          <w:szCs w:val="28"/>
        </w:rPr>
        <w:t xml:space="preserve">240,2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B00797"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 w:rsidR="00B00797"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14:paraId="28CEBFD9" w14:textId="77777777" w:rsidR="00B00797" w:rsidRPr="00291393" w:rsidRDefault="00B00797" w:rsidP="00B00797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51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223,9 </w:t>
      </w:r>
      <w:r w:rsidRPr="00291393">
        <w:rPr>
          <w:sz w:val="28"/>
          <w:szCs w:val="28"/>
        </w:rPr>
        <w:t xml:space="preserve">кв. м. расположено на </w:t>
      </w:r>
      <w:r>
        <w:rPr>
          <w:sz w:val="28"/>
          <w:szCs w:val="28"/>
        </w:rPr>
        <w:t>втором</w:t>
      </w:r>
      <w:r w:rsidRPr="00291393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через нежилое помещение № 49 расположенное на первом этаже.</w:t>
      </w:r>
      <w:r w:rsidRPr="00291393">
        <w:rPr>
          <w:sz w:val="28"/>
          <w:szCs w:val="28"/>
        </w:rPr>
        <w:t xml:space="preserve"> </w:t>
      </w:r>
    </w:p>
    <w:p w14:paraId="28CEBFDA" w14:textId="77777777"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14:paraId="28CEBFDB" w14:textId="77777777"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14:paraId="28CEBFDC" w14:textId="77777777"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14:paraId="28CEBFDD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28CEBFDE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28CEBFDF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28CEBFE0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28CEBFE1" w14:textId="29086C0D" w:rsidR="009434C3" w:rsidRPr="007F2A0B" w:rsidRDefault="009434C3" w:rsidP="00841B8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41B81" w:rsidRPr="00841B81">
        <w:rPr>
          <w:rFonts w:cs="Times New Roman"/>
          <w:sz w:val="28"/>
          <w:szCs w:val="28"/>
        </w:rPr>
        <w:t xml:space="preserve">12 </w:t>
      </w:r>
      <w:r w:rsidR="00350F9F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841B81" w:rsidRPr="00841B81">
        <w:rPr>
          <w:rFonts w:cs="Times New Roman"/>
          <w:sz w:val="28"/>
          <w:szCs w:val="28"/>
        </w:rPr>
        <w:t>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28CEBFE2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28CEBFE3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15 035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надцать миллионов тридцать пять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28CEBFE4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751 750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семьсот пятьдесят одна тысяча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14:paraId="28CEBFE5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28CEBFE6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28CEBFE7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3 007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три миллиона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CEBFE8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41B81" w:rsidRPr="00841B81">
        <w:rPr>
          <w:rFonts w:ascii="Times New Roman" w:hAnsi="Times New Roman" w:cs="Times New Roman"/>
          <w:b w:val="0"/>
          <w:sz w:val="28"/>
          <w:szCs w:val="28"/>
        </w:rPr>
        <w:t>с 29 ноября 2017 года по 26 д</w:t>
      </w:r>
      <w:r w:rsidR="00841B81" w:rsidRPr="00841B81">
        <w:rPr>
          <w:rFonts w:ascii="Times New Roman" w:hAnsi="Times New Roman" w:cs="Times New Roman"/>
          <w:b w:val="0"/>
          <w:sz w:val="28"/>
          <w:szCs w:val="28"/>
        </w:rPr>
        <w:t>е</w:t>
      </w:r>
      <w:r w:rsidR="00841B81" w:rsidRPr="00841B81">
        <w:rPr>
          <w:rFonts w:ascii="Times New Roman" w:hAnsi="Times New Roman" w:cs="Times New Roman"/>
          <w:b w:val="0"/>
          <w:sz w:val="28"/>
          <w:szCs w:val="28"/>
        </w:rPr>
        <w:t>кабря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CEBFE9" w14:textId="77777777" w:rsidR="00E14A72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28CEBFEA" w14:textId="77777777"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28CEBFEB" w14:textId="77777777" w:rsidR="00E14A72" w:rsidRPr="00ED3863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28CEBFEC" w14:textId="77777777"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28CEBFED" w14:textId="77777777" w:rsidR="009434C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14:paraId="28CEBFEE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28CEBFEF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28CEBFF0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41B81" w:rsidRPr="00841B81">
        <w:rPr>
          <w:rFonts w:cs="Times New Roman"/>
          <w:bCs/>
          <w:sz w:val="28"/>
          <w:szCs w:val="28"/>
        </w:rPr>
        <w:t>с 29 ноября 2017 года. Окончание приема заявок 26 декабря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28CEBFF1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28CEBFF2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41B81">
        <w:rPr>
          <w:rFonts w:cs="Times New Roman"/>
          <w:bCs/>
          <w:sz w:val="28"/>
          <w:szCs w:val="28"/>
        </w:rPr>
        <w:t>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841B81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28CEBFF3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28CEBFF4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28CEBFF5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28CEBFF6" w14:textId="77777777" w:rsidR="007B1C34" w:rsidRPr="007F2A0B" w:rsidRDefault="007B1C34" w:rsidP="00E14A72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28CEBFF7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28CEBFF8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14:paraId="28CEBFF9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28CEBFFA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28CEBFFB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28CEBFFC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CEBFFD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28CEBFFE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8CEBFFF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28CEC000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14:paraId="28CEC001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28CEC002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14:paraId="28CEC003" w14:textId="77777777" w:rsidR="00AE13D8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14:paraId="28CEC004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28CEC005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28CEC006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28CEC007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0932FC" w:rsidRPr="000932FC">
        <w:rPr>
          <w:rFonts w:cs="Times New Roman"/>
          <w:bCs/>
          <w:sz w:val="28"/>
          <w:szCs w:val="28"/>
        </w:rPr>
        <w:t>с 29 ноября 2017 года по 26 декабря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28CEC008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28CEC009" w14:textId="77777777" w:rsidR="00E14A72" w:rsidRPr="004E53A6" w:rsidRDefault="001D0CEB" w:rsidP="00E14A7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ческие и юридические лица, за исключением: государственных и муниц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пальных унитарных предприятий, государственных и муниципальных учр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28CEC00A" w14:textId="77777777" w:rsidR="001D0CEB" w:rsidRDefault="00E14A72" w:rsidP="00E14A72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14:paraId="28CEC00B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28CEC00C" w14:textId="77777777" w:rsidR="00E14A72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28CEC00D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28CEC00E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28CEC00F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28CEC010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28CEC011" w14:textId="77777777" w:rsidR="00A53B37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14:paraId="28CEC012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28CEC013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28CEC014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28CEC015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28CEC016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28CEC017" w14:textId="77777777" w:rsidR="005B5F97" w:rsidRPr="005B5F97" w:rsidRDefault="00343F76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Торги, назначенные на 10.10.2017, </w:t>
      </w:r>
      <w:r w:rsidR="00792729">
        <w:rPr>
          <w:rFonts w:cs="Times New Roman"/>
          <w:sz w:val="28"/>
          <w:szCs w:val="28"/>
        </w:rPr>
        <w:t xml:space="preserve">24.11.2017, </w:t>
      </w:r>
      <w:r>
        <w:rPr>
          <w:rFonts w:cs="Times New Roman"/>
          <w:sz w:val="28"/>
          <w:szCs w:val="28"/>
        </w:rPr>
        <w:t>признаны несостоя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14:paraId="28CEC018" w14:textId="77777777" w:rsidR="00B00797" w:rsidRDefault="00B00797" w:rsidP="00792729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28CEC019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28CEC01A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28CEC01B" w14:textId="77777777" w:rsidR="009F25AA" w:rsidRDefault="009F25A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28CEC01C" w14:textId="77777777"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28CEC01D" w14:textId="77777777"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28CEC01E" w14:textId="77777777" w:rsidR="00E14A72" w:rsidRPr="00B15428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28CEC01F" w14:textId="77777777" w:rsidR="00E14A72" w:rsidRDefault="00E14A72" w:rsidP="009434C3">
      <w:pPr>
        <w:jc w:val="right"/>
      </w:pPr>
    </w:p>
    <w:p w14:paraId="28CEC020" w14:textId="77777777" w:rsidR="00E14A72" w:rsidRDefault="00E14A72" w:rsidP="009434C3">
      <w:pPr>
        <w:jc w:val="right"/>
      </w:pPr>
    </w:p>
    <w:p w14:paraId="28CEC021" w14:textId="77777777" w:rsidR="00E14A72" w:rsidRDefault="00E14A72" w:rsidP="009434C3">
      <w:pPr>
        <w:jc w:val="right"/>
      </w:pPr>
    </w:p>
    <w:p w14:paraId="28CEC022" w14:textId="77777777" w:rsidR="00E14A72" w:rsidRDefault="00E14A72" w:rsidP="009434C3">
      <w:pPr>
        <w:jc w:val="right"/>
      </w:pPr>
    </w:p>
    <w:p w14:paraId="28CEC023" w14:textId="77777777" w:rsidR="00E14A72" w:rsidRDefault="00E14A72" w:rsidP="009434C3">
      <w:pPr>
        <w:jc w:val="right"/>
      </w:pPr>
    </w:p>
    <w:p w14:paraId="28CEC024" w14:textId="77777777" w:rsidR="00B00797" w:rsidRDefault="00B00797" w:rsidP="009434C3">
      <w:pPr>
        <w:jc w:val="right"/>
      </w:pPr>
    </w:p>
    <w:p w14:paraId="28CEC025" w14:textId="77777777" w:rsidR="00343F76" w:rsidRDefault="00343F76" w:rsidP="009434C3">
      <w:pPr>
        <w:jc w:val="right"/>
      </w:pPr>
    </w:p>
    <w:p w14:paraId="28CEC026" w14:textId="77777777" w:rsidR="00B00797" w:rsidRDefault="00B00797" w:rsidP="009434C3">
      <w:pPr>
        <w:jc w:val="right"/>
      </w:pPr>
    </w:p>
    <w:p w14:paraId="28CEC027" w14:textId="77777777" w:rsidR="00B00797" w:rsidRDefault="00B00797" w:rsidP="009434C3">
      <w:pPr>
        <w:jc w:val="right"/>
      </w:pPr>
    </w:p>
    <w:p w14:paraId="28CEC028" w14:textId="77777777" w:rsidR="00E14A72" w:rsidRDefault="00E14A72" w:rsidP="009434C3">
      <w:pPr>
        <w:jc w:val="right"/>
      </w:pPr>
    </w:p>
    <w:p w14:paraId="28CEC029" w14:textId="77777777" w:rsidR="00B00797" w:rsidRDefault="00B00797" w:rsidP="009434C3">
      <w:pPr>
        <w:jc w:val="right"/>
      </w:pPr>
    </w:p>
    <w:p w14:paraId="28CEC02A" w14:textId="77777777" w:rsidR="00792729" w:rsidRDefault="00792729" w:rsidP="009434C3">
      <w:pPr>
        <w:jc w:val="right"/>
      </w:pPr>
    </w:p>
    <w:p w14:paraId="28CEC02B" w14:textId="77777777" w:rsidR="00E14A72" w:rsidRDefault="00E14A72" w:rsidP="009434C3">
      <w:pPr>
        <w:jc w:val="right"/>
      </w:pPr>
    </w:p>
    <w:p w14:paraId="28CEC02C" w14:textId="77777777" w:rsidR="00E14A72" w:rsidRDefault="00E14A72" w:rsidP="009434C3">
      <w:pPr>
        <w:jc w:val="right"/>
      </w:pPr>
    </w:p>
    <w:p w14:paraId="28CEC02D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28CEC02E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28CEC02F" w14:textId="77777777" w:rsidR="009434C3" w:rsidRPr="00E6233C" w:rsidRDefault="009434C3" w:rsidP="009434C3">
      <w:pPr>
        <w:jc w:val="right"/>
      </w:pPr>
    </w:p>
    <w:p w14:paraId="28CEC030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28CEC031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8CEC032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8CEC03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EC034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EC035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EC036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EC037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28CEC038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28CEC039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28CEC03A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28CEC03B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28CEC03C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28CEC03D" w14:textId="77777777" w:rsidR="009434C3" w:rsidRDefault="009434C3" w:rsidP="009434C3">
      <w:pPr>
        <w:jc w:val="both"/>
        <w:rPr>
          <w:sz w:val="22"/>
          <w:szCs w:val="22"/>
        </w:rPr>
      </w:pPr>
    </w:p>
    <w:p w14:paraId="28CEC03E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28CEC03F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28CEC040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28CEC041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28CEC042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28CEC043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28CEC044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28CEC045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28CEC046" w14:textId="77777777" w:rsidR="009434C3" w:rsidRDefault="009434C3" w:rsidP="009434C3">
      <w:pPr>
        <w:jc w:val="both"/>
        <w:rPr>
          <w:sz w:val="22"/>
          <w:szCs w:val="22"/>
        </w:rPr>
      </w:pPr>
    </w:p>
    <w:p w14:paraId="28CEC047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28CEC048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28CEC049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28CEC04A" w14:textId="77777777" w:rsidR="009434C3" w:rsidRDefault="009434C3" w:rsidP="009434C3">
      <w:pPr>
        <w:jc w:val="both"/>
        <w:rPr>
          <w:sz w:val="22"/>
          <w:szCs w:val="22"/>
        </w:rPr>
      </w:pPr>
    </w:p>
    <w:p w14:paraId="28CEC04B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28CEC04C" w14:textId="77777777" w:rsidR="009434C3" w:rsidRDefault="009434C3" w:rsidP="009434C3">
      <w:pPr>
        <w:jc w:val="both"/>
        <w:rPr>
          <w:sz w:val="22"/>
          <w:szCs w:val="22"/>
        </w:rPr>
      </w:pPr>
    </w:p>
    <w:p w14:paraId="28CEC04D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28CEC04E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28CEC04F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28CEC050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28CEC051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28CEC052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28CEC058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28CEC059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28CEC05A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28CEC05B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28CEC05C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28CEC05D" w14:textId="77777777" w:rsidR="000932FC" w:rsidRDefault="000932FC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28CEC05E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28CEC05F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14:paraId="28CEC060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61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62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28CEC063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28CEC064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28CEC065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28CEC066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28CEC067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28CEC068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28CEC069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28CEC06A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28CEC06B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28CEC06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28CEC06D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28CEC06E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28CEC06F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28CEC070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28CEC071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28CEC072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28CEC073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28CEC074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28CEC075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28CEC07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28CEC077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28CEC078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28CEC079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28CEC07A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28CEC07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28CEC07C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28CEC07D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28CEC07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28CEC07F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28CEC080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28CEC081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28CEC08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28CEC08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28CEC08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28CEC08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28CEC086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87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28CEC088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89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28CEC08A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28CEC08B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28CEC08C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28CEC08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28CEC08E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28CEC08F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28CEC090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28CEC091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28CEC092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28CEC09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28CEC09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28CEC09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28CEC09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28CEC09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28CEC09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28CEC099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28CEC09A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28CEC09B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28CEC09C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28CEC09D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28CEC09E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28CEC09F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28CEC0A0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28CEC0A1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28CEC0A2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28CEC0A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28CEC0A4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28CEC0A5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A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28CEC0A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28CEC0A8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28CEC0A9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7A7049">
      <w:headerReference w:type="default" r:id="rId14"/>
      <w:pgSz w:w="11906" w:h="16838"/>
      <w:pgMar w:top="567" w:right="851" w:bottom="567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C0AC" w14:textId="77777777" w:rsidR="00755D75" w:rsidRDefault="00755D75" w:rsidP="00461F43">
      <w:r>
        <w:separator/>
      </w:r>
    </w:p>
  </w:endnote>
  <w:endnote w:type="continuationSeparator" w:id="0">
    <w:p w14:paraId="28CEC0AD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C0AA" w14:textId="77777777" w:rsidR="00755D75" w:rsidRDefault="00755D75" w:rsidP="00461F43">
      <w:r>
        <w:separator/>
      </w:r>
    </w:p>
  </w:footnote>
  <w:footnote w:type="continuationSeparator" w:id="0">
    <w:p w14:paraId="28CEC0AB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28CEC0AE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50F9F">
          <w:rPr>
            <w:noProof/>
          </w:rPr>
          <w:t>49</w:t>
        </w:r>
        <w:r>
          <w:fldChar w:fldCharType="end"/>
        </w:r>
      </w:p>
    </w:sdtContent>
  </w:sdt>
  <w:p w14:paraId="28CEC0AF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932FC"/>
    <w:rsid w:val="000C0FBF"/>
    <w:rsid w:val="000E38B6"/>
    <w:rsid w:val="00105DCC"/>
    <w:rsid w:val="00115943"/>
    <w:rsid w:val="0014433D"/>
    <w:rsid w:val="00164CAE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F4BF8"/>
    <w:rsid w:val="00343F76"/>
    <w:rsid w:val="00350F9F"/>
    <w:rsid w:val="0036652B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4084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92729"/>
    <w:rsid w:val="007A7049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41B81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00797"/>
    <w:rsid w:val="00B254F2"/>
    <w:rsid w:val="00B31F21"/>
    <w:rsid w:val="00B341A1"/>
    <w:rsid w:val="00B47839"/>
    <w:rsid w:val="00BB5B2C"/>
    <w:rsid w:val="00BC586B"/>
    <w:rsid w:val="00BD61F6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7CD1-1112-45E8-A110-880107D4635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BDA4A8-865A-44E3-842F-6D89D6D9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D8FD5-315C-4A73-AB26-EDB81C6F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1241A-1967-4A5E-97EB-7DAA778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66</cp:revision>
  <cp:lastPrinted>2017-08-29T03:40:00Z</cp:lastPrinted>
  <dcterms:created xsi:type="dcterms:W3CDTF">2016-11-17T10:08:00Z</dcterms:created>
  <dcterms:modified xsi:type="dcterms:W3CDTF">2017-11-28T06:13:00Z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