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0D0CF5" w:rsidRDefault="00A72032" w:rsidP="000D0CF5">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w:t>
      </w:r>
      <w:r w:rsidR="00CA539F" w:rsidRPr="007F52BC">
        <w:rPr>
          <w:rFonts w:ascii="Times New Roman" w:hAnsi="Times New Roman"/>
          <w:b/>
          <w:sz w:val="24"/>
          <w:szCs w:val="24"/>
        </w:rPr>
        <w:t xml:space="preserve"> </w:t>
      </w:r>
      <w:r w:rsidR="00046B8F" w:rsidRPr="007F52BC">
        <w:rPr>
          <w:rFonts w:ascii="Times New Roman" w:hAnsi="Times New Roman"/>
          <w:b/>
          <w:sz w:val="24"/>
          <w:szCs w:val="24"/>
        </w:rPr>
        <w:t xml:space="preserve">О ПРОДАЖЕ </w:t>
      </w:r>
      <w:r w:rsidR="003C268E">
        <w:rPr>
          <w:rFonts w:ascii="Times New Roman" w:hAnsi="Times New Roman"/>
          <w:b/>
          <w:sz w:val="24"/>
          <w:szCs w:val="24"/>
        </w:rPr>
        <w:t>НЕЖИЛОГО ПОМЕЩЕНИЯ</w:t>
      </w:r>
    </w:p>
    <w:p w:rsidR="00795D37" w:rsidRPr="0093113A" w:rsidRDefault="00BB6E6B" w:rsidP="000D0CF5">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sidR="00FA5DBE">
        <w:rPr>
          <w:rFonts w:ascii="Times New Roman" w:hAnsi="Times New Roman"/>
          <w:b/>
          <w:sz w:val="24"/>
          <w:szCs w:val="24"/>
        </w:rPr>
        <w:t xml:space="preserve">УЛ. </w:t>
      </w:r>
      <w:r w:rsidR="003C268E">
        <w:rPr>
          <w:rFonts w:ascii="Times New Roman" w:hAnsi="Times New Roman"/>
          <w:b/>
          <w:sz w:val="24"/>
          <w:szCs w:val="24"/>
        </w:rPr>
        <w:t>ЖЕЛЕЗНОДОРОЖНИКОВ, Д. 14, ПОМ. 97</w:t>
      </w:r>
      <w:r w:rsidR="00046B8F" w:rsidRPr="007F52BC">
        <w:rPr>
          <w:rFonts w:ascii="Times New Roman" w:hAnsi="Times New Roman"/>
          <w:b/>
          <w:sz w:val="24"/>
          <w:szCs w:val="24"/>
        </w:rPr>
        <w:t xml:space="preserve"> </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аукциона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аукциона,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аукцион</w:t>
      </w:r>
      <w:r w:rsidRPr="00C13FA4">
        <w:rPr>
          <w:rFonts w:ascii="Times New Roman" w:hAnsi="Times New Roman"/>
          <w:sz w:val="24"/>
          <w:szCs w:val="24"/>
          <w:lang w:eastAsia="ru-RU"/>
        </w:rPr>
        <w:t xml:space="preserve"> – торги по продаже </w:t>
      </w:r>
      <w:r>
        <w:rPr>
          <w:rFonts w:ascii="Times New Roman" w:hAnsi="Times New Roman"/>
          <w:sz w:val="24"/>
          <w:szCs w:val="24"/>
          <w:lang w:eastAsia="ru-RU"/>
        </w:rPr>
        <w:t>муниципального</w:t>
      </w:r>
      <w:r w:rsidRPr="00C13FA4">
        <w:rPr>
          <w:rFonts w:ascii="Times New Roman" w:hAnsi="Times New Roman"/>
          <w:sz w:val="24"/>
          <w:szCs w:val="24"/>
          <w:lang w:eastAsia="ru-RU"/>
        </w:rPr>
        <w:t xml:space="preserve"> имущества, право </w:t>
      </w:r>
      <w:proofErr w:type="gramStart"/>
      <w:r w:rsidRPr="00C13FA4">
        <w:rPr>
          <w:rFonts w:ascii="Times New Roman" w:hAnsi="Times New Roman"/>
          <w:sz w:val="24"/>
          <w:szCs w:val="24"/>
          <w:lang w:eastAsia="ru-RU"/>
        </w:rPr>
        <w:t>приобретения</w:t>
      </w:r>
      <w:proofErr w:type="gramEnd"/>
      <w:r w:rsidRPr="00C13FA4">
        <w:rPr>
          <w:rFonts w:ascii="Times New Roman" w:hAnsi="Times New Roman"/>
          <w:sz w:val="24"/>
          <w:szCs w:val="24"/>
          <w:lang w:eastAsia="ru-RU"/>
        </w:rPr>
        <w:t xml:space="preserve"> которого принадлежит участнику, предложившему в ходе торгов наиболее высокую цену, проводимые в виде аукциона, открытого по составу участников </w:t>
      </w:r>
      <w:r w:rsidRPr="00D421CA">
        <w:rPr>
          <w:rFonts w:ascii="Times New Roman" w:hAnsi="Times New Roman"/>
          <w:sz w:val="24"/>
          <w:szCs w:val="24"/>
          <w:lang w:eastAsia="ru-RU"/>
        </w:rPr>
        <w:t>и по форме подачи предложений о цене,</w:t>
      </w:r>
      <w:r w:rsidRPr="00C13FA4">
        <w:rPr>
          <w:rFonts w:ascii="Times New Roman" w:hAnsi="Times New Roman"/>
          <w:sz w:val="24"/>
          <w:szCs w:val="24"/>
          <w:lang w:eastAsia="ru-RU"/>
        </w:rPr>
        <w:t xml:space="preserve"> на котором подача заявок и предложений производится только в электронной форме с помощью электронной площадки.</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 (электронного аукциона).</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электронного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Победитель аукциона</w:t>
      </w:r>
      <w:r w:rsidRPr="00C13FA4">
        <w:rPr>
          <w:rFonts w:ascii="Times New Roman" w:hAnsi="Times New Roman"/>
          <w:sz w:val="24"/>
          <w:szCs w:val="24"/>
          <w:lang w:eastAsia="ru-RU"/>
        </w:rPr>
        <w:t xml:space="preserve"> – участник электронного аукциона,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Извещение о проведении аукциона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795D37"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C13FA4">
        <w:rPr>
          <w:b w:val="0"/>
          <w:sz w:val="24"/>
          <w:szCs w:val="24"/>
          <w:lang w:val="ru-RU"/>
        </w:rPr>
        <w:t xml:space="preserve">Аукцион по продаже имущества,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sidRPr="00C13FA4">
        <w:rPr>
          <w:b w:val="0"/>
          <w:sz w:val="24"/>
          <w:szCs w:val="24"/>
          <w:lang w:val="ru-RU"/>
        </w:rPr>
        <w:t xml:space="preserve">, проводится открытым по составу участников в соответствии с требованиями Гражданского кодекса Российской Федерации, Федерального закона от </w:t>
      </w:r>
      <w:r w:rsidR="00B5228D">
        <w:rPr>
          <w:b w:val="0"/>
          <w:sz w:val="24"/>
          <w:szCs w:val="24"/>
          <w:lang w:val="ru-RU"/>
        </w:rPr>
        <w:t xml:space="preserve">                         </w:t>
      </w:r>
      <w:r w:rsidRPr="00C13FA4">
        <w:rPr>
          <w:b w:val="0"/>
          <w:sz w:val="24"/>
          <w:szCs w:val="24"/>
          <w:lang w:val="ru-RU"/>
        </w:rPr>
        <w:t>21 декабря 2001 г. № 178-ФЗ «О приватизации государственного и муниципального имущества» (далее – Закон о приватизации), постановления Правительства Р</w:t>
      </w:r>
      <w:r>
        <w:rPr>
          <w:b w:val="0"/>
          <w:sz w:val="24"/>
          <w:szCs w:val="24"/>
          <w:lang w:val="ru-RU"/>
        </w:rPr>
        <w:t xml:space="preserve">оссийской </w:t>
      </w:r>
      <w:r w:rsidRPr="00C13FA4">
        <w:rPr>
          <w:b w:val="0"/>
          <w:sz w:val="24"/>
          <w:szCs w:val="24"/>
          <w:lang w:val="ru-RU"/>
        </w:rPr>
        <w:t>Ф</w:t>
      </w:r>
      <w:r>
        <w:rPr>
          <w:b w:val="0"/>
          <w:sz w:val="24"/>
          <w:szCs w:val="24"/>
          <w:lang w:val="ru-RU"/>
        </w:rPr>
        <w:t>едерации</w:t>
      </w:r>
      <w:r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AA078B">
        <w:rPr>
          <w:rFonts w:ascii="Times New Roman" w:hAnsi="Times New Roman"/>
          <w:sz w:val="24"/>
          <w:szCs w:val="24"/>
        </w:rPr>
        <w:t>постановление</w:t>
      </w:r>
      <w:r>
        <w:rPr>
          <w:rFonts w:ascii="Times New Roman" w:hAnsi="Times New Roman"/>
          <w:sz w:val="24"/>
          <w:szCs w:val="24"/>
        </w:rPr>
        <w:t xml:space="preserve"> администрации города Красноярска от </w:t>
      </w:r>
      <w:r w:rsidR="002350B6">
        <w:rPr>
          <w:rFonts w:ascii="Times New Roman" w:hAnsi="Times New Roman"/>
          <w:sz w:val="24"/>
          <w:szCs w:val="24"/>
        </w:rPr>
        <w:t>1</w:t>
      </w:r>
      <w:r w:rsidR="00AA078B">
        <w:rPr>
          <w:rFonts w:ascii="Times New Roman" w:hAnsi="Times New Roman"/>
          <w:sz w:val="24"/>
          <w:szCs w:val="24"/>
        </w:rPr>
        <w:t>8</w:t>
      </w:r>
      <w:r w:rsidR="00055829">
        <w:rPr>
          <w:rFonts w:ascii="Times New Roman" w:hAnsi="Times New Roman"/>
          <w:sz w:val="24"/>
          <w:szCs w:val="24"/>
        </w:rPr>
        <w:t>.07</w:t>
      </w:r>
      <w:r>
        <w:rPr>
          <w:rFonts w:ascii="Times New Roman" w:hAnsi="Times New Roman"/>
          <w:sz w:val="24"/>
          <w:szCs w:val="24"/>
        </w:rPr>
        <w:t xml:space="preserve">.2019  № </w:t>
      </w:r>
      <w:r w:rsidR="00AA078B">
        <w:rPr>
          <w:rFonts w:ascii="Times New Roman" w:hAnsi="Times New Roman"/>
          <w:sz w:val="24"/>
          <w:szCs w:val="24"/>
        </w:rPr>
        <w:t>47</w:t>
      </w:r>
      <w:r w:rsidR="003C268E">
        <w:rPr>
          <w:rFonts w:ascii="Times New Roman" w:hAnsi="Times New Roman"/>
          <w:sz w:val="24"/>
          <w:szCs w:val="24"/>
        </w:rPr>
        <w:t>7</w:t>
      </w:r>
      <w:r w:rsidR="00055829">
        <w:rPr>
          <w:rFonts w:ascii="Times New Roman" w:hAnsi="Times New Roman"/>
          <w:sz w:val="24"/>
          <w:szCs w:val="24"/>
        </w:rPr>
        <w:t xml:space="preserve"> </w:t>
      </w:r>
      <w:r>
        <w:rPr>
          <w:rFonts w:ascii="Times New Roman" w:hAnsi="Times New Roman"/>
          <w:sz w:val="24"/>
          <w:szCs w:val="24"/>
        </w:rPr>
        <w:t xml:space="preserve">«О приватизации </w:t>
      </w:r>
      <w:r w:rsidR="00BB6E6B">
        <w:rPr>
          <w:rFonts w:ascii="Times New Roman" w:hAnsi="Times New Roman"/>
          <w:sz w:val="24"/>
          <w:szCs w:val="24"/>
        </w:rPr>
        <w:t>нежилого помещения</w:t>
      </w:r>
      <w:r w:rsidR="00C631D1">
        <w:rPr>
          <w:rFonts w:ascii="Times New Roman" w:hAnsi="Times New Roman"/>
          <w:sz w:val="24"/>
          <w:szCs w:val="24"/>
        </w:rPr>
        <w:t xml:space="preserve"> </w:t>
      </w:r>
      <w:r w:rsidR="003C268E">
        <w:rPr>
          <w:rFonts w:ascii="Times New Roman" w:hAnsi="Times New Roman"/>
          <w:sz w:val="24"/>
          <w:szCs w:val="24"/>
        </w:rPr>
        <w:t>по ул. Железнодорожников, д. 14, пом. 97</w:t>
      </w:r>
      <w:r w:rsidRPr="00D421CA">
        <w:rPr>
          <w:rFonts w:ascii="Times New Roman" w:hAnsi="Times New Roman"/>
          <w:sz w:val="24"/>
          <w:szCs w:val="24"/>
        </w:rPr>
        <w:t>»</w:t>
      </w:r>
      <w:r>
        <w:rPr>
          <w:rFonts w:ascii="Times New Roman" w:hAnsi="Times New Roman"/>
          <w:sz w:val="24"/>
          <w:szCs w:val="24"/>
        </w:rPr>
        <w:t>.</w:t>
      </w:r>
    </w:p>
    <w:p w:rsidR="00795D37" w:rsidRPr="002350B6" w:rsidRDefault="000672CC"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2350B6">
        <w:rPr>
          <w:sz w:val="24"/>
          <w:szCs w:val="24"/>
          <w:lang w:val="ru-RU"/>
        </w:rPr>
        <w:t>Наименование выставляемого на продажу имущества (характеристика)</w:t>
      </w:r>
      <w:r w:rsidR="00795D37" w:rsidRPr="002350B6">
        <w:rPr>
          <w:sz w:val="24"/>
          <w:szCs w:val="24"/>
          <w:lang w:val="ru-RU"/>
        </w:rPr>
        <w:t>:</w:t>
      </w:r>
    </w:p>
    <w:p w:rsidR="002350B6" w:rsidRPr="002350B6" w:rsidRDefault="00D07ED0"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 xml:space="preserve">- </w:t>
      </w:r>
      <w:r w:rsidR="002350B6">
        <w:rPr>
          <w:rFonts w:ascii="Times New Roman" w:hAnsi="Times New Roman"/>
          <w:sz w:val="24"/>
          <w:szCs w:val="24"/>
        </w:rPr>
        <w:t>н</w:t>
      </w:r>
      <w:r w:rsidR="002350B6" w:rsidRPr="002350B6">
        <w:rPr>
          <w:rFonts w:ascii="Times New Roman" w:hAnsi="Times New Roman"/>
          <w:sz w:val="24"/>
          <w:szCs w:val="24"/>
        </w:rPr>
        <w:t>ежилое помещение</w:t>
      </w:r>
      <w:r w:rsidR="003C268E">
        <w:rPr>
          <w:rFonts w:ascii="Times New Roman" w:hAnsi="Times New Roman"/>
          <w:sz w:val="24"/>
          <w:szCs w:val="24"/>
        </w:rPr>
        <w:t xml:space="preserve"> о</w:t>
      </w:r>
      <w:r w:rsidR="002350B6" w:rsidRPr="002350B6">
        <w:rPr>
          <w:rFonts w:ascii="Times New Roman" w:hAnsi="Times New Roman"/>
          <w:sz w:val="24"/>
          <w:szCs w:val="24"/>
        </w:rPr>
        <w:t xml:space="preserve">бщей площадью </w:t>
      </w:r>
      <w:r w:rsidR="003C268E">
        <w:rPr>
          <w:rFonts w:ascii="Times New Roman" w:hAnsi="Times New Roman"/>
          <w:sz w:val="24"/>
          <w:szCs w:val="24"/>
        </w:rPr>
        <w:t>362,8</w:t>
      </w:r>
      <w:r w:rsidR="00371627">
        <w:rPr>
          <w:rFonts w:ascii="Times New Roman" w:hAnsi="Times New Roman"/>
          <w:sz w:val="24"/>
          <w:szCs w:val="24"/>
        </w:rPr>
        <w:t xml:space="preserve"> </w:t>
      </w:r>
      <w:r w:rsidR="002350B6" w:rsidRPr="002350B6">
        <w:rPr>
          <w:rFonts w:ascii="Times New Roman" w:hAnsi="Times New Roman"/>
          <w:sz w:val="24"/>
          <w:szCs w:val="24"/>
        </w:rPr>
        <w:t xml:space="preserve">кв. м, расположенное по адресу: </w:t>
      </w:r>
      <w:r w:rsidR="002350B6">
        <w:rPr>
          <w:rFonts w:ascii="Times New Roman" w:hAnsi="Times New Roman"/>
          <w:sz w:val="24"/>
          <w:szCs w:val="24"/>
        </w:rPr>
        <w:t xml:space="preserve">                           </w:t>
      </w:r>
      <w:r w:rsidR="002350B6" w:rsidRPr="002350B6">
        <w:rPr>
          <w:rFonts w:ascii="Times New Roman" w:hAnsi="Times New Roman"/>
          <w:sz w:val="24"/>
          <w:szCs w:val="24"/>
        </w:rPr>
        <w:t xml:space="preserve">г. Красноярск, </w:t>
      </w:r>
      <w:r w:rsidR="00FA5DBE">
        <w:rPr>
          <w:rFonts w:ascii="Times New Roman" w:hAnsi="Times New Roman"/>
          <w:sz w:val="24"/>
          <w:szCs w:val="24"/>
        </w:rPr>
        <w:t xml:space="preserve">ул. </w:t>
      </w:r>
      <w:r w:rsidR="003C268E">
        <w:rPr>
          <w:rFonts w:ascii="Times New Roman" w:hAnsi="Times New Roman"/>
          <w:sz w:val="24"/>
          <w:szCs w:val="24"/>
        </w:rPr>
        <w:t>Железнодорожников, д. 14, пом. 97</w:t>
      </w:r>
      <w:r w:rsidR="002350B6" w:rsidRPr="002350B6">
        <w:rPr>
          <w:rFonts w:ascii="Times New Roman" w:hAnsi="Times New Roman"/>
          <w:sz w:val="24"/>
          <w:szCs w:val="24"/>
        </w:rPr>
        <w:t>.</w:t>
      </w:r>
    </w:p>
    <w:p w:rsidR="002350B6" w:rsidRPr="002350B6" w:rsidRDefault="002350B6" w:rsidP="002350B6">
      <w:pPr>
        <w:pStyle w:val="af3"/>
        <w:spacing w:after="0"/>
        <w:ind w:left="0" w:firstLine="709"/>
        <w:jc w:val="both"/>
        <w:rPr>
          <w:b/>
        </w:rPr>
      </w:pPr>
      <w:r w:rsidRPr="002350B6">
        <w:t xml:space="preserve">Нежилое помещение находится </w:t>
      </w:r>
      <w:r w:rsidR="00F734FE">
        <w:t>в подвале</w:t>
      </w:r>
      <w:r w:rsidRPr="002350B6">
        <w:t xml:space="preserve"> </w:t>
      </w:r>
      <w:r w:rsidR="00C631D1">
        <w:t>п</w:t>
      </w:r>
      <w:r w:rsidR="00511373">
        <w:t>яти</w:t>
      </w:r>
      <w:r w:rsidRPr="002350B6">
        <w:t>этажного</w:t>
      </w:r>
      <w:r w:rsidR="00AA078B">
        <w:t xml:space="preserve"> </w:t>
      </w:r>
      <w:r w:rsidR="003C268E">
        <w:t>крупнопанельного</w:t>
      </w:r>
      <w:r w:rsidRPr="002350B6">
        <w:t xml:space="preserve"> </w:t>
      </w:r>
      <w:r w:rsidR="00511373">
        <w:t>жилого дома</w:t>
      </w:r>
      <w:r w:rsidR="00C631D1">
        <w:t xml:space="preserve"> </w:t>
      </w:r>
      <w:r w:rsidR="00FA5DBE" w:rsidRPr="002350B6">
        <w:t>19</w:t>
      </w:r>
      <w:r w:rsidR="00AA078B">
        <w:t>72</w:t>
      </w:r>
      <w:r w:rsidR="00FA5DBE">
        <w:t xml:space="preserve"> </w:t>
      </w:r>
      <w:r w:rsidR="00FA5DBE" w:rsidRPr="002350B6">
        <w:t>года постройки</w:t>
      </w:r>
      <w:r w:rsidRPr="002350B6">
        <w:t xml:space="preserve">. </w:t>
      </w:r>
      <w:r w:rsidR="003C268E">
        <w:t>Общий вход</w:t>
      </w:r>
      <w:r w:rsidRPr="002350B6">
        <w:t>.</w:t>
      </w:r>
    </w:p>
    <w:p w:rsidR="00D07ED0" w:rsidRPr="002350B6" w:rsidRDefault="002350B6" w:rsidP="002350B6">
      <w:pPr>
        <w:spacing w:after="0" w:line="240" w:lineRule="auto"/>
        <w:ind w:firstLine="709"/>
        <w:jc w:val="both"/>
        <w:rPr>
          <w:rFonts w:ascii="Times New Roman" w:hAnsi="Times New Roman"/>
          <w:sz w:val="24"/>
          <w:szCs w:val="24"/>
        </w:rPr>
      </w:pPr>
      <w:r w:rsidRPr="002350B6">
        <w:rPr>
          <w:rFonts w:ascii="Times New Roman" w:hAnsi="Times New Roman"/>
          <w:sz w:val="24"/>
          <w:szCs w:val="24"/>
        </w:rPr>
        <w:t>Наличие или отсутствие обременения – обременения отсутствуют</w:t>
      </w:r>
      <w:r w:rsidR="00D07ED0" w:rsidRPr="002350B6">
        <w:rPr>
          <w:rFonts w:ascii="Times New Roman" w:hAnsi="Times New Roman"/>
          <w:sz w:val="24"/>
          <w:szCs w:val="24"/>
        </w:rPr>
        <w:t>.</w:t>
      </w:r>
    </w:p>
    <w:p w:rsidR="00A96D76" w:rsidRPr="00A96D76" w:rsidRDefault="00A96D76" w:rsidP="002350B6">
      <w:pPr>
        <w:spacing w:after="0" w:line="240" w:lineRule="auto"/>
        <w:ind w:firstLine="709"/>
        <w:jc w:val="both"/>
        <w:rPr>
          <w:rFonts w:ascii="Times New Roman" w:hAnsi="Times New Roman"/>
          <w:sz w:val="24"/>
          <w:szCs w:val="24"/>
        </w:rPr>
      </w:pPr>
      <w:r w:rsidRPr="002350B6">
        <w:rPr>
          <w:rFonts w:ascii="Times New Roman" w:hAnsi="Times New Roman"/>
          <w:b/>
          <w:sz w:val="24"/>
          <w:szCs w:val="24"/>
        </w:rPr>
        <w:t xml:space="preserve">Способ приватизации, форма подачи предложений о цене: </w:t>
      </w:r>
      <w:r w:rsidRPr="002350B6">
        <w:rPr>
          <w:rFonts w:ascii="Times New Roman" w:hAnsi="Times New Roman"/>
          <w:sz w:val="24"/>
          <w:szCs w:val="24"/>
        </w:rPr>
        <w:t>продажа</w:t>
      </w:r>
      <w:r>
        <w:rPr>
          <w:rFonts w:ascii="Times New Roman" w:hAnsi="Times New Roman"/>
          <w:sz w:val="24"/>
          <w:szCs w:val="24"/>
        </w:rPr>
        <w:t xml:space="preserve"> имущества </w:t>
      </w:r>
      <w:r w:rsidR="00151F71">
        <w:rPr>
          <w:rFonts w:ascii="Times New Roman" w:hAnsi="Times New Roman"/>
          <w:sz w:val="24"/>
          <w:szCs w:val="24"/>
        </w:rPr>
        <w:t xml:space="preserve">на аукционе. Аукцион проводится </w:t>
      </w:r>
      <w:r>
        <w:rPr>
          <w:rFonts w:ascii="Times New Roman" w:hAnsi="Times New Roman"/>
          <w:sz w:val="24"/>
          <w:szCs w:val="24"/>
        </w:rPr>
        <w:t xml:space="preserve">в электронной форме </w:t>
      </w:r>
      <w:proofErr w:type="gramStart"/>
      <w:r w:rsidR="00151F71">
        <w:rPr>
          <w:rFonts w:ascii="Times New Roman" w:hAnsi="Times New Roman"/>
          <w:sz w:val="24"/>
          <w:szCs w:val="24"/>
        </w:rPr>
        <w:t>открыты</w:t>
      </w:r>
      <w:r>
        <w:rPr>
          <w:rFonts w:ascii="Times New Roman" w:hAnsi="Times New Roman"/>
          <w:sz w:val="24"/>
          <w:szCs w:val="24"/>
        </w:rPr>
        <w:t>м</w:t>
      </w:r>
      <w:proofErr w:type="gramEnd"/>
      <w:r>
        <w:rPr>
          <w:rFonts w:ascii="Times New Roman" w:hAnsi="Times New Roman"/>
          <w:sz w:val="24"/>
          <w:szCs w:val="24"/>
        </w:rPr>
        <w:t xml:space="preserve"> по составу участников. Предложения по цене имущества </w:t>
      </w:r>
      <w:proofErr w:type="gramStart"/>
      <w:r>
        <w:rPr>
          <w:rFonts w:ascii="Times New Roman" w:hAnsi="Times New Roman"/>
          <w:sz w:val="24"/>
          <w:szCs w:val="24"/>
        </w:rPr>
        <w:t>заявляются</w:t>
      </w:r>
      <w:proofErr w:type="gramEnd"/>
      <w:r>
        <w:rPr>
          <w:rFonts w:ascii="Times New Roman" w:hAnsi="Times New Roman"/>
          <w:sz w:val="24"/>
          <w:szCs w:val="24"/>
        </w:rPr>
        <w:t xml:space="preserve"> участниками аукциона открыто в ходе проведения торгов.</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511373" w:rsidRDefault="00EC48CF" w:rsidP="00B47487">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Торги, назначенные на 26.08.2019, </w:t>
      </w:r>
      <w:r w:rsidR="005A186E">
        <w:rPr>
          <w:rFonts w:ascii="Times New Roman" w:hAnsi="Times New Roman"/>
          <w:sz w:val="24"/>
          <w:szCs w:val="24"/>
        </w:rPr>
        <w:t xml:space="preserve">30.09.2019, </w:t>
      </w:r>
      <w:r>
        <w:rPr>
          <w:rFonts w:ascii="Times New Roman" w:hAnsi="Times New Roman"/>
          <w:sz w:val="24"/>
          <w:szCs w:val="24"/>
        </w:rPr>
        <w:t>признаны несостоявшимися в связи с отсутствием участников</w:t>
      </w:r>
      <w:r w:rsidR="002B61DC" w:rsidRPr="002350B6">
        <w:rPr>
          <w:rFonts w:ascii="Times New Roman" w:hAnsi="Times New Roman"/>
          <w:sz w:val="24"/>
          <w:szCs w:val="24"/>
        </w:rPr>
        <w:t>.</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lastRenderedPageBreak/>
        <w:t>Начало приема заявок</w:t>
      </w:r>
      <w:r w:rsidRPr="009B5AC0">
        <w:rPr>
          <w:rFonts w:ascii="Times New Roman" w:hAnsi="Times New Roman"/>
          <w:sz w:val="24"/>
          <w:szCs w:val="24"/>
        </w:rPr>
        <w:t xml:space="preserve"> на участие в аукционе </w:t>
      </w:r>
      <w:r w:rsidRPr="00D421CA">
        <w:rPr>
          <w:rFonts w:ascii="Times New Roman" w:hAnsi="Times New Roman"/>
          <w:sz w:val="24"/>
          <w:szCs w:val="24"/>
        </w:rPr>
        <w:t xml:space="preserve">– </w:t>
      </w:r>
      <w:r w:rsidR="00371627">
        <w:rPr>
          <w:rFonts w:ascii="Times New Roman" w:hAnsi="Times New Roman"/>
          <w:b/>
          <w:sz w:val="24"/>
          <w:szCs w:val="24"/>
        </w:rPr>
        <w:t>2</w:t>
      </w:r>
      <w:r w:rsidR="00EC48CF">
        <w:rPr>
          <w:rFonts w:ascii="Times New Roman" w:hAnsi="Times New Roman"/>
          <w:b/>
          <w:sz w:val="24"/>
          <w:szCs w:val="24"/>
        </w:rPr>
        <w:t>7</w:t>
      </w:r>
      <w:r w:rsidRPr="002350B6">
        <w:rPr>
          <w:rFonts w:ascii="Times New Roman" w:hAnsi="Times New Roman"/>
          <w:b/>
          <w:sz w:val="24"/>
          <w:szCs w:val="24"/>
        </w:rPr>
        <w:t>.0</w:t>
      </w:r>
      <w:r w:rsidR="005A186E">
        <w:rPr>
          <w:rFonts w:ascii="Times New Roman" w:hAnsi="Times New Roman"/>
          <w:b/>
          <w:sz w:val="24"/>
          <w:szCs w:val="24"/>
        </w:rPr>
        <w:t>9</w:t>
      </w:r>
      <w:r w:rsidRPr="002350B6">
        <w:rPr>
          <w:rFonts w:ascii="Times New Roman" w:hAnsi="Times New Roman"/>
          <w:b/>
          <w:sz w:val="24"/>
          <w:szCs w:val="24"/>
        </w:rPr>
        <w:t xml:space="preserve">.2019 </w:t>
      </w:r>
      <w:r w:rsidRPr="00D421CA">
        <w:rPr>
          <w:rFonts w:ascii="Times New Roman" w:hAnsi="Times New Roman"/>
          <w:b/>
          <w:sz w:val="24"/>
          <w:szCs w:val="24"/>
        </w:rPr>
        <w:t>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Pr="00D421CA">
        <w:rPr>
          <w:rFonts w:ascii="Times New Roman" w:hAnsi="Times New Roman"/>
          <w:sz w:val="24"/>
          <w:szCs w:val="24"/>
        </w:rPr>
        <w:t xml:space="preserve"> на участие в аукционе – </w:t>
      </w:r>
      <w:r w:rsidR="00EC48CF">
        <w:rPr>
          <w:rFonts w:ascii="Times New Roman" w:hAnsi="Times New Roman"/>
          <w:b/>
          <w:sz w:val="24"/>
          <w:szCs w:val="24"/>
        </w:rPr>
        <w:t>24</w:t>
      </w:r>
      <w:r w:rsidRPr="00D421CA">
        <w:rPr>
          <w:rFonts w:ascii="Times New Roman" w:hAnsi="Times New Roman"/>
          <w:b/>
          <w:sz w:val="24"/>
          <w:szCs w:val="24"/>
        </w:rPr>
        <w:t>.</w:t>
      </w:r>
      <w:r w:rsidR="005A186E">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Определение участников аукциона</w:t>
      </w:r>
      <w:r w:rsidRPr="009B5AC0">
        <w:rPr>
          <w:rFonts w:ascii="Times New Roman" w:hAnsi="Times New Roman"/>
          <w:sz w:val="24"/>
          <w:szCs w:val="24"/>
        </w:rPr>
        <w:t xml:space="preserve"> – </w:t>
      </w:r>
      <w:r w:rsidR="00EC48CF">
        <w:rPr>
          <w:rFonts w:ascii="Times New Roman" w:hAnsi="Times New Roman"/>
          <w:b/>
          <w:sz w:val="24"/>
          <w:szCs w:val="24"/>
        </w:rPr>
        <w:t>2</w:t>
      </w:r>
      <w:r w:rsidR="005A186E">
        <w:rPr>
          <w:rFonts w:ascii="Times New Roman" w:hAnsi="Times New Roman"/>
          <w:b/>
          <w:sz w:val="24"/>
          <w:szCs w:val="24"/>
        </w:rPr>
        <w:t>8</w:t>
      </w:r>
      <w:r w:rsidRPr="00F734FE">
        <w:rPr>
          <w:rFonts w:ascii="Times New Roman" w:hAnsi="Times New Roman"/>
          <w:b/>
          <w:sz w:val="24"/>
          <w:szCs w:val="24"/>
        </w:rPr>
        <w:t>.</w:t>
      </w:r>
      <w:r w:rsidR="005A186E">
        <w:rPr>
          <w:rFonts w:ascii="Times New Roman" w:hAnsi="Times New Roman"/>
          <w:b/>
          <w:sz w:val="24"/>
          <w:szCs w:val="24"/>
        </w:rPr>
        <w:t>10</w:t>
      </w:r>
      <w:r w:rsidRPr="00F734FE">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Проведение аукциона</w:t>
      </w:r>
      <w:r w:rsidRPr="009B5AC0">
        <w:rPr>
          <w:rFonts w:ascii="Times New Roman" w:hAnsi="Times New Roman"/>
          <w:sz w:val="24"/>
          <w:szCs w:val="24"/>
        </w:rPr>
        <w:t xml:space="preserve"> (дата и время начала приема предложений от участников аукциона) </w:t>
      </w:r>
      <w:r w:rsidRPr="00D421CA">
        <w:rPr>
          <w:rFonts w:ascii="Times New Roman" w:hAnsi="Times New Roman"/>
          <w:b/>
          <w:sz w:val="24"/>
          <w:szCs w:val="24"/>
        </w:rPr>
        <w:t xml:space="preserve">– </w:t>
      </w:r>
      <w:r w:rsidR="00EC48CF">
        <w:rPr>
          <w:rFonts w:ascii="Times New Roman" w:hAnsi="Times New Roman"/>
          <w:b/>
          <w:sz w:val="24"/>
          <w:szCs w:val="24"/>
        </w:rPr>
        <w:t>30</w:t>
      </w:r>
      <w:r w:rsidR="005A186E">
        <w:rPr>
          <w:rFonts w:ascii="Times New Roman" w:hAnsi="Times New Roman"/>
          <w:b/>
          <w:sz w:val="24"/>
          <w:szCs w:val="24"/>
        </w:rPr>
        <w:t>.10</w:t>
      </w:r>
      <w:r w:rsidRPr="00D421CA">
        <w:rPr>
          <w:rFonts w:ascii="Times New Roman" w:hAnsi="Times New Roman"/>
          <w:b/>
          <w:sz w:val="24"/>
          <w:szCs w:val="24"/>
        </w:rPr>
        <w:t xml:space="preserve">.2019 в </w:t>
      </w:r>
      <w:r w:rsidR="008764DC">
        <w:rPr>
          <w:rFonts w:ascii="Times New Roman" w:hAnsi="Times New Roman"/>
          <w:b/>
          <w:sz w:val="24"/>
          <w:szCs w:val="24"/>
        </w:rPr>
        <w:t>1</w:t>
      </w:r>
      <w:r w:rsidR="00EC48CF">
        <w:rPr>
          <w:rFonts w:ascii="Times New Roman" w:hAnsi="Times New Roman"/>
          <w:b/>
          <w:sz w:val="24"/>
          <w:szCs w:val="24"/>
        </w:rPr>
        <w:t>4</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аукциона:</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роцедура аукциона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родавцом протокола об итогах аукциона</w:t>
      </w:r>
      <w:r w:rsidR="002530AB">
        <w:rPr>
          <w:rFonts w:ascii="Times New Roman" w:hAnsi="Times New Roman"/>
          <w:sz w:val="24"/>
          <w:szCs w:val="24"/>
        </w:rPr>
        <w:t>, не позднее рабочего дня, следующего за днем подведения итогов аукциона.</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F920D7" w:rsidP="00B47487">
      <w:pPr>
        <w:pStyle w:val="af3"/>
        <w:tabs>
          <w:tab w:val="left" w:pos="851"/>
          <w:tab w:val="left" w:pos="1134"/>
        </w:tabs>
        <w:spacing w:after="0"/>
        <w:ind w:left="0" w:firstLine="709"/>
        <w:jc w:val="both"/>
      </w:pPr>
      <w:r w:rsidRPr="00A96D76">
        <w:rPr>
          <w:b/>
        </w:rPr>
        <w:t>Начальная цена продажи</w:t>
      </w:r>
      <w:r w:rsidRPr="00F920D7">
        <w:t xml:space="preserve"> </w:t>
      </w:r>
      <w:r w:rsidR="009934B6">
        <w:t>нежилого помещения</w:t>
      </w:r>
      <w:r w:rsidRPr="00F920D7">
        <w:t xml:space="preserve"> – </w:t>
      </w:r>
      <w:r w:rsidR="003C268E">
        <w:t>2 956</w:t>
      </w:r>
      <w:r w:rsidR="000A189D" w:rsidRPr="00D421CA">
        <w:t xml:space="preserve"> 000 (</w:t>
      </w:r>
      <w:r w:rsidR="003C268E">
        <w:t>два миллиона девятьсот пятьдесят шесть тысяч</w:t>
      </w:r>
      <w:r w:rsidR="000A189D" w:rsidRPr="00D421CA">
        <w:t>) рублей, в том числе НДС.</w:t>
      </w:r>
    </w:p>
    <w:p w:rsidR="00F920D7" w:rsidRPr="00160FAA" w:rsidRDefault="00F920D7" w:rsidP="00B47487">
      <w:pPr>
        <w:pStyle w:val="af3"/>
        <w:tabs>
          <w:tab w:val="left" w:pos="851"/>
          <w:tab w:val="left" w:pos="1134"/>
        </w:tabs>
        <w:spacing w:after="0"/>
        <w:ind w:left="0" w:firstLine="709"/>
        <w:jc w:val="both"/>
      </w:pPr>
      <w:r w:rsidRPr="00A96D76">
        <w:rPr>
          <w:b/>
        </w:rPr>
        <w:t>Шаг аукциона</w:t>
      </w:r>
      <w:r w:rsidRPr="00160FAA">
        <w:t xml:space="preserve"> – </w:t>
      </w:r>
      <w:r w:rsidR="003C268E">
        <w:t>147 800</w:t>
      </w:r>
      <w:r w:rsidR="000A189D" w:rsidRPr="00D421CA">
        <w:t xml:space="preserve"> (</w:t>
      </w:r>
      <w:r w:rsidR="003C268E">
        <w:t>сто сорок семь тысяч восемьсот</w:t>
      </w:r>
      <w:r w:rsidR="000A189D" w:rsidRPr="00D421CA">
        <w:t>)</w:t>
      </w:r>
      <w:r w:rsidR="000A189D" w:rsidRPr="00160FAA">
        <w:t xml:space="preserve"> рублей</w:t>
      </w:r>
      <w:r w:rsidRPr="00160FAA">
        <w:t xml:space="preserve">, что составляет 5 процентов от начальной цены продажи </w:t>
      </w:r>
      <w:r w:rsidR="00234A61">
        <w:t>нежилого помещения</w:t>
      </w:r>
      <w:r w:rsidRPr="00160FAA">
        <w:t xml:space="preserve">  и остается единым в течение всего аукциона.</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994B3B">
        <w:t>591 200</w:t>
      </w:r>
      <w:r w:rsidR="000A189D" w:rsidRPr="00D421CA">
        <w:t xml:space="preserve"> (</w:t>
      </w:r>
      <w:r w:rsidR="00994B3B">
        <w:t>пятьсот девяносто одна тысяча двести</w:t>
      </w:r>
      <w:r w:rsidR="000A189D" w:rsidRPr="00D421CA">
        <w:t>)</w:t>
      </w:r>
      <w:r w:rsidR="000A189D" w:rsidRPr="00F920D7">
        <w:t xml:space="preserve"> рублей</w:t>
      </w:r>
      <w:r w:rsidR="00F920D7" w:rsidRPr="00F920D7">
        <w:t xml:space="preserve">, составляющий 20 процентов начальной цены продажи </w:t>
      </w:r>
      <w:r w:rsidR="00234A61">
        <w:t>нежилого помещения</w:t>
      </w:r>
      <w:r w:rsidR="00F920D7" w:rsidRPr="00F920D7">
        <w:t>.</w:t>
      </w:r>
    </w:p>
    <w:p w:rsidR="00795D37" w:rsidRPr="004A6320" w:rsidRDefault="00865908" w:rsidP="00B47487">
      <w:pPr>
        <w:pStyle w:val="31"/>
        <w:tabs>
          <w:tab w:val="left" w:pos="540"/>
        </w:tabs>
        <w:ind w:firstLine="709"/>
        <w:outlineLvl w:val="0"/>
        <w:rPr>
          <w:i/>
          <w:sz w:val="24"/>
        </w:rPr>
      </w:pPr>
      <w:r w:rsidRPr="00865908">
        <w:rPr>
          <w:sz w:val="24"/>
        </w:rPr>
        <w:t xml:space="preserve">Задаток для участия в аукционе служит обеспечением исполнения обязательства победителя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C48CF">
        <w:rPr>
          <w:sz w:val="24"/>
        </w:rPr>
        <w:t>27</w:t>
      </w:r>
      <w:r w:rsidR="00151F71">
        <w:rPr>
          <w:sz w:val="24"/>
        </w:rPr>
        <w:t>.0</w:t>
      </w:r>
      <w:r w:rsidR="005A186E">
        <w:rPr>
          <w:sz w:val="24"/>
        </w:rPr>
        <w:t>9</w:t>
      </w:r>
      <w:r w:rsidR="006F5EED">
        <w:rPr>
          <w:sz w:val="24"/>
        </w:rPr>
        <w:t xml:space="preserve">.2019 по </w:t>
      </w:r>
      <w:r w:rsidR="00AA078B">
        <w:rPr>
          <w:sz w:val="24"/>
        </w:rPr>
        <w:t>2</w:t>
      </w:r>
      <w:r w:rsidR="00EC48CF">
        <w:rPr>
          <w:sz w:val="24"/>
        </w:rPr>
        <w:t>4</w:t>
      </w:r>
      <w:r w:rsidR="006F5EED">
        <w:rPr>
          <w:sz w:val="24"/>
        </w:rPr>
        <w:t>.</w:t>
      </w:r>
      <w:r w:rsidR="005A186E">
        <w:rPr>
          <w:sz w:val="24"/>
        </w:rPr>
        <w:t>10</w:t>
      </w:r>
      <w:bookmarkStart w:id="0" w:name="_GoBack"/>
      <w:bookmarkEnd w:id="0"/>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0A189D" w:rsidRPr="004A6320">
        <w:rPr>
          <w:sz w:val="24"/>
        </w:rPr>
        <w:t>для участия в аукционе по продаже нежилого помещения</w:t>
      </w:r>
      <w:r w:rsidR="00C631D1">
        <w:rPr>
          <w:sz w:val="24"/>
        </w:rPr>
        <w:t xml:space="preserve"> </w:t>
      </w:r>
      <w:r w:rsidR="00A06E3D">
        <w:rPr>
          <w:sz w:val="24"/>
        </w:rPr>
        <w:t>по ул. Железнодорожников, д. 14, пом. 97</w:t>
      </w:r>
      <w:r w:rsidR="00E62457" w:rsidRPr="00D421CA">
        <w:rPr>
          <w:sz w:val="24"/>
        </w:rPr>
        <w:t>.</w:t>
      </w:r>
    </w:p>
    <w:p w:rsidR="00795D37" w:rsidRPr="00865908" w:rsidRDefault="00865908" w:rsidP="00B47487">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C13FA4" w:rsidRDefault="00795D37" w:rsidP="00B47487">
      <w:pPr>
        <w:pStyle w:val="TextBoldCenter"/>
        <w:tabs>
          <w:tab w:val="left" w:pos="284"/>
        </w:tabs>
        <w:spacing w:before="0"/>
        <w:ind w:firstLine="709"/>
        <w:jc w:val="both"/>
        <w:outlineLvl w:val="0"/>
        <w:rPr>
          <w:b w:val="0"/>
          <w:i/>
          <w:sz w:val="24"/>
          <w:szCs w:val="24"/>
        </w:rPr>
      </w:pPr>
      <w:r w:rsidRPr="00C13FA4">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795D37" w:rsidRPr="00C13FA4" w:rsidRDefault="00795D37" w:rsidP="00B47487">
      <w:pPr>
        <w:pStyle w:val="TextBoldCenter"/>
        <w:spacing w:before="0"/>
        <w:ind w:firstLine="709"/>
        <w:jc w:val="both"/>
        <w:outlineLvl w:val="0"/>
        <w:rPr>
          <w:b w:val="0"/>
          <w:sz w:val="24"/>
          <w:szCs w:val="24"/>
        </w:rPr>
      </w:pPr>
      <w:r w:rsidRPr="00C13FA4">
        <w:rPr>
          <w:b w:val="0"/>
          <w:sz w:val="24"/>
          <w:szCs w:val="24"/>
        </w:rPr>
        <w:t xml:space="preserve">Задаток возвращается всем участникам аукциона, кроме победителя, в течение 5 (пяти) календарных дней </w:t>
      </w:r>
      <w:proofErr w:type="gramStart"/>
      <w:r w:rsidRPr="00C13FA4">
        <w:rPr>
          <w:b w:val="0"/>
          <w:sz w:val="24"/>
          <w:szCs w:val="24"/>
        </w:rPr>
        <w:t>с даты подведения</w:t>
      </w:r>
      <w:proofErr w:type="gramEnd"/>
      <w:r w:rsidRPr="00C13FA4">
        <w:rPr>
          <w:b w:val="0"/>
          <w:sz w:val="24"/>
          <w:szCs w:val="24"/>
        </w:rPr>
        <w:t xml:space="preserve"> итогов аукциона. Задаток, перечисленный победителем аукциона, засчитывается в сумму платежа по договору купли-продажи.</w:t>
      </w:r>
    </w:p>
    <w:p w:rsidR="00795D37" w:rsidRPr="00C13FA4" w:rsidRDefault="00795D37" w:rsidP="00B47487">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C13FA4">
        <w:rPr>
          <w:rFonts w:eastAsia="Calibri"/>
          <w:b w:val="0"/>
          <w:bCs/>
          <w:sz w:val="24"/>
          <w:szCs w:val="24"/>
          <w:lang w:val="ru-RU" w:eastAsia="ru-RU"/>
        </w:rPr>
        <w:t>При уклонении или отказе победителя аукциона от заключения в установленный срок договора купли-продажи имущества, задаток ему не возвращается.</w:t>
      </w:r>
    </w:p>
    <w:p w:rsidR="00795D37" w:rsidRDefault="002945D0" w:rsidP="00B47487">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Победителем аукциона в электронной форме признается участник, предложивший наиболее высокую цену имущества.</w:t>
      </w:r>
    </w:p>
    <w:p w:rsidR="00795D37" w:rsidRPr="001561F0" w:rsidRDefault="00795D37" w:rsidP="00B47487">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t>Условия участия в электронном аукционе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аукционе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Pr="00BD0EED">
        <w:rPr>
          <w:rFonts w:ascii="Times New Roman" w:hAnsi="Times New Roman"/>
          <w:sz w:val="24"/>
          <w:szCs w:val="24"/>
        </w:rPr>
        <w:t xml:space="preserve"> </w:t>
      </w:r>
      <w:r w:rsidR="004A6320">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электронный аукцион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lastRenderedPageBreak/>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Обязанность доказать свое право на участие в электронном аукционе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Подача заявки на участие в электронном аукционе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аукционе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lastRenderedPageBreak/>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аукционе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аукционе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аукциона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аукциона</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на бумажном носителе по адресу: 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lastRenderedPageBreak/>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Для обеспечения доступа к участию в электронном аукционе 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Условия допуска и отказа в допуске к участию в аукционе</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Претендент не допускается к участию в аукционе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795D37" w:rsidRPr="00C13FA4" w:rsidRDefault="00795D37" w:rsidP="001561F0">
      <w:pPr>
        <w:pStyle w:val="31"/>
        <w:ind w:firstLine="709"/>
        <w:outlineLvl w:val="0"/>
        <w:rPr>
          <w:sz w:val="24"/>
        </w:rPr>
      </w:pPr>
      <w:r w:rsidRPr="00C13FA4">
        <w:rPr>
          <w:sz w:val="24"/>
        </w:rPr>
        <w:lastRenderedPageBreak/>
        <w:t>Информация об отказе в допуске к участию в аукционе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Для участия в аукционе Претенденты перечисляют задаток в размере 20 процентов начальной цены продажи имущества и прикрепляют через личный кабинет на электронной площадке Заявку на участие в торгах по форме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sidRPr="006F3491">
        <w:rPr>
          <w:rFonts w:ascii="Times New Roman" w:eastAsia="Calibri" w:hAnsi="Times New Roman"/>
          <w:bCs/>
          <w:sz w:val="24"/>
          <w:szCs w:val="24"/>
          <w:lang w:eastAsia="ru-RU"/>
        </w:rPr>
        <w:t xml:space="preserve">В день определения участников аукциона, указанный в информационном сообщении, </w:t>
      </w:r>
      <w:r w:rsidR="00153585">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t>Выписка из Протокола о признании Претендентов Участниками аукциона, содержащая информацию о не допущенных к участию в аукционе,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Проведение процедуры аукциона должно состояться не позднее третьего рабочего дня со дня определения участников</w:t>
      </w:r>
      <w:r w:rsidRPr="006F3491">
        <w:rPr>
          <w:rFonts w:eastAsia="Calibri"/>
        </w:rPr>
        <w:t xml:space="preserve"> </w:t>
      </w:r>
      <w:r w:rsidRPr="006F3491">
        <w:rPr>
          <w:rFonts w:ascii="Times New Roman" w:eastAsia="Calibri" w:hAnsi="Times New Roman"/>
          <w:sz w:val="24"/>
          <w:szCs w:val="24"/>
        </w:rPr>
        <w:t>аукциона,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7F52BC">
        <w:rPr>
          <w:rFonts w:ascii="Times New Roman" w:hAnsi="Times New Roman"/>
          <w:b/>
          <w:sz w:val="24"/>
          <w:szCs w:val="24"/>
        </w:rPr>
        <w:t xml:space="preserve">электронного </w:t>
      </w:r>
      <w:r w:rsidRPr="0093113A">
        <w:rPr>
          <w:rFonts w:ascii="Times New Roman" w:hAnsi="Times New Roman"/>
          <w:b/>
          <w:sz w:val="24"/>
          <w:szCs w:val="24"/>
        </w:rPr>
        <w:t>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proofErr w:type="gramStart"/>
      <w:r w:rsidRPr="0093113A">
        <w:rPr>
          <w:rFonts w:ascii="Times New Roman" w:hAnsi="Times New Roman"/>
          <w:sz w:val="24"/>
          <w:szCs w:val="24"/>
        </w:rPr>
        <w:t xml:space="preserve">Электронный аукцион проводится в указанные в информационном сообщении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795D37" w:rsidRPr="0093113A" w:rsidRDefault="00795D37" w:rsidP="00795D37">
      <w:pPr>
        <w:pStyle w:val="a5"/>
        <w:autoSpaceDE w:val="0"/>
        <w:autoSpaceDN w:val="0"/>
        <w:adjustRightInd w:val="0"/>
        <w:spacing w:after="0" w:line="240" w:lineRule="auto"/>
        <w:ind w:left="0" w:firstLine="709"/>
        <w:jc w:val="both"/>
        <w:rPr>
          <w:rFonts w:ascii="Times New Roman" w:hAnsi="Times New Roman"/>
          <w:sz w:val="24"/>
          <w:szCs w:val="24"/>
        </w:rPr>
      </w:pPr>
      <w:r w:rsidRPr="0093113A">
        <w:rPr>
          <w:rFonts w:ascii="Times New Roman" w:hAnsi="Times New Roman"/>
          <w:sz w:val="24"/>
          <w:szCs w:val="24"/>
        </w:rPr>
        <w:t>Во время проведения процедуры аукциона О</w:t>
      </w:r>
      <w:r w:rsidR="00153585">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Со времени начала проведения процедуры аукциона О</w:t>
      </w:r>
      <w:r w:rsidR="00153585">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lastRenderedPageBreak/>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Pr="0093113A">
        <w:rPr>
          <w:rFonts w:ascii="Times New Roman" w:eastAsia="Calibri" w:hAnsi="Times New Roman"/>
          <w:sz w:val="24"/>
          <w:szCs w:val="24"/>
        </w:rPr>
        <w:t>,</w:t>
      </w:r>
      <w:proofErr w:type="gramEnd"/>
      <w:r w:rsidRPr="0093113A">
        <w:rPr>
          <w:rFonts w:ascii="Times New Roman" w:eastAsia="Calibri" w:hAnsi="Times New Roman"/>
          <w:sz w:val="24"/>
          <w:szCs w:val="24"/>
        </w:rPr>
        <w:t xml:space="preserve"> если в течение указанного времени:</w:t>
      </w:r>
    </w:p>
    <w:p w:rsidR="00795D37" w:rsidRPr="0093113A" w:rsidRDefault="00795D37" w:rsidP="00795D37">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w:t>
      </w:r>
      <w:r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десять</w:t>
      </w:r>
      <w:r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233ADE">
        <w:rPr>
          <w:rFonts w:ascii="Times New Roman" w:eastAsia="Calibri" w:hAnsi="Times New Roman"/>
          <w:sz w:val="24"/>
          <w:szCs w:val="24"/>
        </w:rPr>
        <w:t>10</w:t>
      </w:r>
      <w:r w:rsidRPr="0093113A">
        <w:rPr>
          <w:rFonts w:ascii="Times New Roman" w:eastAsia="Calibri" w:hAnsi="Times New Roman"/>
          <w:sz w:val="24"/>
          <w:szCs w:val="24"/>
        </w:rPr>
        <w:t xml:space="preserve"> (</w:t>
      </w:r>
      <w:r w:rsidR="00233ADE">
        <w:rPr>
          <w:rFonts w:ascii="Times New Roman" w:eastAsia="Calibri" w:hAnsi="Times New Roman"/>
          <w:sz w:val="24"/>
          <w:szCs w:val="24"/>
        </w:rPr>
        <w:t>десяти</w:t>
      </w:r>
      <w:r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795D37" w:rsidRPr="0093113A" w:rsidRDefault="00795D37" w:rsidP="00795D37">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795D37" w:rsidRPr="0093113A" w:rsidRDefault="00795D37" w:rsidP="00795D37">
      <w:pPr>
        <w:spacing w:after="0" w:line="240" w:lineRule="auto"/>
        <w:ind w:firstLine="709"/>
        <w:jc w:val="both"/>
        <w:rPr>
          <w:rFonts w:ascii="Times New Roman" w:hAnsi="Times New Roman"/>
          <w:sz w:val="24"/>
          <w:szCs w:val="24"/>
          <w:lang w:eastAsia="ru-RU"/>
        </w:rPr>
      </w:pPr>
      <w:r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795D37" w:rsidRPr="00EA1F76" w:rsidRDefault="00795D37" w:rsidP="00795D37">
      <w:pPr>
        <w:pStyle w:val="ConsPlusNormal"/>
        <w:ind w:firstLine="709"/>
        <w:jc w:val="both"/>
        <w:rPr>
          <w:rFonts w:ascii="Times New Roman" w:hAnsi="Times New Roman" w:cs="Times New Roman"/>
          <w:sz w:val="24"/>
          <w:szCs w:val="24"/>
        </w:rPr>
      </w:pPr>
      <w:r w:rsidRPr="0093113A">
        <w:rPr>
          <w:rFonts w:ascii="Times New Roman" w:hAnsi="Times New Roman" w:cs="Times New Roman"/>
          <w:sz w:val="24"/>
          <w:szCs w:val="24"/>
        </w:rPr>
        <w:t>Ход проведения процедуры аукциона фиксируется О</w:t>
      </w:r>
      <w:r w:rsidR="00153585">
        <w:rPr>
          <w:rFonts w:ascii="Times New Roman" w:hAnsi="Times New Roman" w:cs="Times New Roman"/>
          <w:sz w:val="24"/>
          <w:szCs w:val="24"/>
        </w:rPr>
        <w:t>ператором</w:t>
      </w:r>
      <w:r w:rsidRPr="0093113A">
        <w:rPr>
          <w:rFonts w:ascii="Times New Roman" w:hAnsi="Times New Roman" w:cs="Times New Roman"/>
          <w:sz w:val="24"/>
          <w:szCs w:val="24"/>
        </w:rPr>
        <w:t xml:space="preserve"> в электронном журнале, который направляется Продавц</w:t>
      </w:r>
      <w:r>
        <w:rPr>
          <w:rFonts w:ascii="Times New Roman" w:hAnsi="Times New Roman" w:cs="Times New Roman"/>
          <w:sz w:val="24"/>
          <w:szCs w:val="24"/>
        </w:rPr>
        <w:t xml:space="preserve">у </w:t>
      </w:r>
      <w:r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Протокол об итогах аукциона, содержащий цену имущества, предложенную победителем, и удостоверяющий право победителя на заключение договора купли-продажи </w:t>
      </w:r>
      <w:r w:rsidRPr="00EA1F76">
        <w:rPr>
          <w:rFonts w:ascii="Times New Roman" w:hAnsi="Times New Roman" w:cs="Times New Roman"/>
          <w:sz w:val="24"/>
          <w:szCs w:val="24"/>
        </w:rPr>
        <w:t xml:space="preserve">имущества, подписывается </w:t>
      </w:r>
      <w:r>
        <w:rPr>
          <w:rFonts w:ascii="Times New Roman" w:hAnsi="Times New Roman" w:cs="Times New Roman"/>
          <w:sz w:val="24"/>
          <w:szCs w:val="24"/>
        </w:rPr>
        <w:t>П</w:t>
      </w:r>
      <w:r w:rsidRPr="00EA1F76">
        <w:rPr>
          <w:rFonts w:ascii="Times New Roman" w:hAnsi="Times New Roman" w:cs="Times New Roman"/>
          <w:sz w:val="24"/>
          <w:szCs w:val="24"/>
        </w:rPr>
        <w:t>родавц</w:t>
      </w:r>
      <w:r>
        <w:rPr>
          <w:rFonts w:ascii="Times New Roman" w:hAnsi="Times New Roman" w:cs="Times New Roman"/>
          <w:sz w:val="24"/>
          <w:szCs w:val="24"/>
        </w:rPr>
        <w:t xml:space="preserve">ом </w:t>
      </w:r>
      <w:r w:rsidRPr="00EA1F76">
        <w:rPr>
          <w:rFonts w:ascii="Times New Roman" w:hAnsi="Times New Roman" w:cs="Times New Roman"/>
          <w:sz w:val="24"/>
          <w:szCs w:val="24"/>
        </w:rPr>
        <w:t>в течение одного часа со времени получения электронного журнала</w:t>
      </w:r>
      <w:r w:rsidR="00153585">
        <w:rPr>
          <w:rFonts w:ascii="Times New Roman" w:hAnsi="Times New Roman" w:cs="Times New Roman"/>
          <w:sz w:val="24"/>
          <w:szCs w:val="24"/>
        </w:rPr>
        <w:t>, но не позднее дня, следующего за днем подведения итогов аукциона,</w:t>
      </w:r>
      <w:r w:rsidRPr="00EA1F76">
        <w:rPr>
          <w:rFonts w:ascii="Times New Roman" w:hAnsi="Times New Roman" w:cs="Times New Roman"/>
          <w:sz w:val="24"/>
          <w:szCs w:val="24"/>
        </w:rPr>
        <w:t xml:space="preserve"> и размещается на официальных сайтах торгов в течение дня, следующего за днем подписания указанного протокола. </w:t>
      </w:r>
      <w:proofErr w:type="gramEnd"/>
    </w:p>
    <w:p w:rsidR="00795D37" w:rsidRPr="0093113A" w:rsidRDefault="00795D37" w:rsidP="00795D37">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93113A">
        <w:rPr>
          <w:rFonts w:ascii="Times New Roman" w:hAnsi="Times New Roman"/>
          <w:sz w:val="24"/>
          <w:szCs w:val="24"/>
          <w:lang w:eastAsia="ru-RU"/>
        </w:rPr>
        <w:t>Процедура аукциона считается завершенной с момента подписания Продавц</w:t>
      </w:r>
      <w:r>
        <w:rPr>
          <w:rFonts w:ascii="Times New Roman" w:hAnsi="Times New Roman"/>
          <w:sz w:val="24"/>
          <w:szCs w:val="24"/>
          <w:lang w:eastAsia="ru-RU"/>
        </w:rPr>
        <w:t xml:space="preserve">ом </w:t>
      </w:r>
      <w:r w:rsidRPr="0093113A">
        <w:rPr>
          <w:rFonts w:ascii="Times New Roman" w:hAnsi="Times New Roman"/>
          <w:sz w:val="24"/>
          <w:szCs w:val="24"/>
          <w:lang w:eastAsia="ru-RU"/>
        </w:rPr>
        <w:t xml:space="preserve"> протокола об итогах аукциона. </w:t>
      </w:r>
      <w:r>
        <w:rPr>
          <w:rFonts w:ascii="Times New Roman" w:hAnsi="Times New Roman"/>
          <w:sz w:val="24"/>
          <w:szCs w:val="24"/>
          <w:lang w:eastAsia="ru-RU"/>
        </w:rPr>
        <w:t>В день подведения итогов аукциона</w:t>
      </w:r>
      <w:r w:rsidRPr="0093113A">
        <w:rPr>
          <w:rFonts w:ascii="Times New Roman" w:hAnsi="Times New Roman"/>
          <w:sz w:val="24"/>
          <w:szCs w:val="24"/>
          <w:lang w:eastAsia="ru-RU"/>
        </w:rPr>
        <w:t xml:space="preserve"> </w:t>
      </w:r>
      <w:r>
        <w:rPr>
          <w:rFonts w:ascii="Times New Roman" w:hAnsi="Times New Roman"/>
          <w:sz w:val="24"/>
          <w:szCs w:val="24"/>
          <w:lang w:eastAsia="ru-RU"/>
        </w:rPr>
        <w:t>Продавец</w:t>
      </w:r>
      <w:r w:rsidRPr="0093113A">
        <w:rPr>
          <w:rFonts w:ascii="Times New Roman" w:hAnsi="Times New Roman"/>
          <w:sz w:val="24"/>
          <w:szCs w:val="24"/>
          <w:lang w:eastAsia="ru-RU"/>
        </w:rPr>
        <w:t xml:space="preserve"> приглаша</w:t>
      </w:r>
      <w:r>
        <w:rPr>
          <w:rFonts w:ascii="Times New Roman" w:hAnsi="Times New Roman"/>
          <w:sz w:val="24"/>
          <w:szCs w:val="24"/>
          <w:lang w:eastAsia="ru-RU"/>
        </w:rPr>
        <w:t>е</w:t>
      </w:r>
      <w:r w:rsidRPr="0093113A">
        <w:rPr>
          <w:rFonts w:ascii="Times New Roman" w:hAnsi="Times New Roman"/>
          <w:sz w:val="24"/>
          <w:szCs w:val="24"/>
          <w:lang w:eastAsia="ru-RU"/>
        </w:rPr>
        <w:t>т и выда</w:t>
      </w:r>
      <w:r>
        <w:rPr>
          <w:rFonts w:ascii="Times New Roman" w:hAnsi="Times New Roman"/>
          <w:sz w:val="24"/>
          <w:szCs w:val="24"/>
          <w:lang w:eastAsia="ru-RU"/>
        </w:rPr>
        <w:t>е</w:t>
      </w:r>
      <w:r w:rsidRPr="0093113A">
        <w:rPr>
          <w:rFonts w:ascii="Times New Roman" w:hAnsi="Times New Roman"/>
          <w:sz w:val="24"/>
          <w:szCs w:val="24"/>
          <w:lang w:eastAsia="ru-RU"/>
        </w:rPr>
        <w:t>т</w:t>
      </w:r>
      <w:r>
        <w:rPr>
          <w:rFonts w:ascii="Times New Roman" w:hAnsi="Times New Roman"/>
          <w:sz w:val="24"/>
          <w:szCs w:val="24"/>
          <w:lang w:eastAsia="ru-RU"/>
        </w:rPr>
        <w:t xml:space="preserve"> под расписку</w:t>
      </w:r>
      <w:r w:rsidRPr="0093113A">
        <w:rPr>
          <w:rFonts w:ascii="Times New Roman" w:hAnsi="Times New Roman"/>
          <w:sz w:val="24"/>
          <w:szCs w:val="24"/>
          <w:lang w:eastAsia="ru-RU"/>
        </w:rPr>
        <w:t xml:space="preserve"> (по адресу: </w:t>
      </w:r>
      <w:r w:rsidR="00AA6BCD">
        <w:rPr>
          <w:rFonts w:ascii="Times New Roman" w:hAnsi="Times New Roman"/>
          <w:sz w:val="24"/>
          <w:szCs w:val="24"/>
          <w:lang w:eastAsia="ru-RU"/>
        </w:rPr>
        <w:t>г.</w:t>
      </w:r>
      <w:r w:rsidR="00C20D7E">
        <w:rPr>
          <w:rFonts w:ascii="Times New Roman" w:hAnsi="Times New Roman"/>
          <w:sz w:val="24"/>
          <w:szCs w:val="24"/>
          <w:lang w:eastAsia="ru-RU"/>
        </w:rPr>
        <w:t xml:space="preserve"> Красноярск, ул. Карла Маркса, 75, кабинет 406/1)</w:t>
      </w:r>
      <w:r w:rsidRPr="0093113A">
        <w:rPr>
          <w:rFonts w:ascii="Times New Roman" w:hAnsi="Times New Roman"/>
          <w:sz w:val="24"/>
          <w:szCs w:val="24"/>
          <w:lang w:eastAsia="ru-RU"/>
        </w:rPr>
        <w:t xml:space="preserve"> Победителю аукциона протокол об итогах аукциона на бумажном носителе.</w:t>
      </w:r>
    </w:p>
    <w:p w:rsidR="00795D37" w:rsidRPr="0093113A" w:rsidRDefault="00795D37" w:rsidP="00795D37">
      <w:pPr>
        <w:spacing w:after="0" w:line="240" w:lineRule="auto"/>
        <w:ind w:firstLine="709"/>
        <w:rPr>
          <w:rFonts w:ascii="Times New Roman" w:eastAsia="Calibri" w:hAnsi="Times New Roman"/>
          <w:sz w:val="24"/>
          <w:szCs w:val="24"/>
        </w:rPr>
      </w:pPr>
      <w:r w:rsidRPr="0093113A">
        <w:rPr>
          <w:rFonts w:ascii="Times New Roman" w:eastAsia="Calibri" w:hAnsi="Times New Roman"/>
          <w:sz w:val="24"/>
          <w:szCs w:val="24"/>
        </w:rPr>
        <w:t>Аукцион признается несостоявшимся в следующих случаях:</w:t>
      </w:r>
    </w:p>
    <w:p w:rsidR="00795D37" w:rsidRPr="0093113A" w:rsidRDefault="00795D37" w:rsidP="00795D37">
      <w:pPr>
        <w:pStyle w:val="TextBasTxt"/>
        <w:ind w:firstLine="709"/>
      </w:pPr>
      <w:r w:rsidRPr="0093113A">
        <w:t>- не было подано ни одной заявки на участие либо ни один из Претендентов не признан участником;</w:t>
      </w:r>
    </w:p>
    <w:p w:rsidR="00795D37" w:rsidRPr="0093113A" w:rsidRDefault="00795D37" w:rsidP="00795D37">
      <w:pPr>
        <w:pStyle w:val="TextBasTxt"/>
        <w:ind w:firstLine="709"/>
      </w:pPr>
      <w:r w:rsidRPr="0093113A">
        <w:t>- принято решение о признании только одного Претендента участником;</w:t>
      </w:r>
    </w:p>
    <w:p w:rsidR="00795D37" w:rsidRPr="0093113A" w:rsidRDefault="00795D37" w:rsidP="00795D37">
      <w:pPr>
        <w:pStyle w:val="TextBasTxt"/>
        <w:ind w:firstLine="709"/>
      </w:pPr>
      <w:r w:rsidRPr="0093113A">
        <w:t>- ни один из участников не сделал предложение о начальной цене имущества.</w:t>
      </w:r>
    </w:p>
    <w:p w:rsidR="00795D37" w:rsidRPr="0093113A" w:rsidRDefault="00795D37" w:rsidP="00795D37">
      <w:pPr>
        <w:pStyle w:val="TextBasTxt"/>
        <w:ind w:firstLine="709"/>
      </w:pPr>
      <w:r w:rsidRPr="0093113A">
        <w:t>Решение о признан</w:t>
      </w:r>
      <w:proofErr w:type="gramStart"/>
      <w:r w:rsidRPr="0093113A">
        <w:t>ии ау</w:t>
      </w:r>
      <w:proofErr w:type="gramEnd"/>
      <w:r w:rsidRPr="0093113A">
        <w:t>кциона несостоявшимся оформляется протоколом об итогах аукциона.</w:t>
      </w:r>
    </w:p>
    <w:p w:rsidR="00795D37" w:rsidRPr="0093113A" w:rsidRDefault="00EC0BC7" w:rsidP="00795D37">
      <w:pPr>
        <w:pStyle w:val="TextBasTxt"/>
        <w:ind w:firstLine="709"/>
      </w:pPr>
      <w:r>
        <w:t>В</w:t>
      </w:r>
      <w:r w:rsidR="00795D37"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795D37" w:rsidRPr="0093113A" w:rsidRDefault="00795D37" w:rsidP="00795D37">
      <w:pPr>
        <w:pStyle w:val="TextBasTxt"/>
        <w:ind w:firstLine="709"/>
      </w:pPr>
      <w:r w:rsidRPr="0093113A">
        <w:t>- наименование имущества и иные позволяющие его индивидуализировать сведения;</w:t>
      </w:r>
    </w:p>
    <w:p w:rsidR="00795D37" w:rsidRPr="0093113A" w:rsidRDefault="00795D37" w:rsidP="00795D37">
      <w:pPr>
        <w:pStyle w:val="TextBasTxt"/>
        <w:ind w:firstLine="709"/>
      </w:pPr>
      <w:r w:rsidRPr="0093113A">
        <w:t>- цена сделки;</w:t>
      </w:r>
    </w:p>
    <w:p w:rsidR="00886732" w:rsidRDefault="00795D37" w:rsidP="00795D37">
      <w:pPr>
        <w:pStyle w:val="TextBasTxt"/>
        <w:ind w:firstLine="709"/>
      </w:pPr>
      <w:r w:rsidRPr="0093113A">
        <w:t>- фамилия, имя, отчество физического лица или наименовани</w:t>
      </w:r>
      <w:r>
        <w:t>е</w:t>
      </w:r>
      <w:r w:rsidRPr="0093113A">
        <w:t xml:space="preserve"> юридического лица Победителя.</w:t>
      </w:r>
    </w:p>
    <w:p w:rsidR="00886732" w:rsidRDefault="00886732" w:rsidP="00795D37">
      <w:pPr>
        <w:pStyle w:val="TextBasTxt"/>
        <w:ind w:firstLine="709"/>
      </w:pPr>
    </w:p>
    <w:p w:rsidR="00867F2F" w:rsidRDefault="00EC48CF" w:rsidP="00867F2F">
      <w:pPr>
        <w:pStyle w:val="TextBasTxt"/>
        <w:spacing w:line="192" w:lineRule="auto"/>
        <w:ind w:firstLine="0"/>
      </w:pPr>
      <w:r>
        <w:t>Н</w:t>
      </w:r>
      <w:r w:rsidR="00867F2F">
        <w:t xml:space="preserve">ачальник отдела </w:t>
      </w:r>
    </w:p>
    <w:p w:rsidR="00F723A0" w:rsidRDefault="00867F2F" w:rsidP="003D7114">
      <w:pPr>
        <w:pStyle w:val="TextBasTxt"/>
        <w:spacing w:line="192" w:lineRule="auto"/>
        <w:ind w:firstLine="0"/>
        <w:rPr>
          <w:b/>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r>
        <w:t>управления имуществом каз</w:t>
      </w:r>
      <w:r w:rsidR="00371627">
        <w:t>ны</w:t>
      </w:r>
      <w:r w:rsidR="00371627">
        <w:tab/>
      </w:r>
      <w:r w:rsidR="00371627">
        <w:tab/>
      </w:r>
      <w:r w:rsidR="00371627">
        <w:tab/>
      </w:r>
      <w:r w:rsidR="00371627">
        <w:tab/>
      </w:r>
      <w:r w:rsidR="00371627">
        <w:tab/>
      </w:r>
      <w:r w:rsidR="00371627">
        <w:tab/>
        <w:t xml:space="preserve">                      </w:t>
      </w:r>
      <w:r>
        <w:t xml:space="preserve"> </w:t>
      </w:r>
      <w:r w:rsidR="00EC48CF">
        <w:t xml:space="preserve">  Ж.А. Ильина</w:t>
      </w:r>
      <w:r w:rsidR="00795D37" w:rsidRPr="0093113A">
        <w:rPr>
          <w:b/>
        </w:rPr>
        <w:br w:type="page"/>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7"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18"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proofErr w:type="spellStart"/>
        <w:r w:rsidRPr="000D418F">
          <w:rPr>
            <w:rStyle w:val="a9"/>
            <w:rFonts w:ascii="Times New Roman" w:hAnsi="Times New Roman"/>
            <w:color w:val="auto"/>
            <w:sz w:val="24"/>
            <w:szCs w:val="24"/>
            <w:lang w:val="en-US"/>
          </w:rPr>
          <w:t>ru</w:t>
        </w:r>
        <w:proofErr w:type="spellEnd"/>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(сайт электронной площадки)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уплатить стоимость имущества,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осмотрен(ы) лично __________________ 201__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5A186E">
      <w:rPr>
        <w:rStyle w:val="ac"/>
        <w:noProof/>
      </w:rPr>
      <w:t>4</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0"/>
  </w:num>
  <w:num w:numId="3">
    <w:abstractNumId w:val="7"/>
  </w:num>
  <w:num w:numId="4">
    <w:abstractNumId w:val="1"/>
  </w:num>
  <w:num w:numId="5">
    <w:abstractNumId w:val="2"/>
  </w:num>
  <w:num w:numId="6">
    <w:abstractNumId w:val="5"/>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B11"/>
    <w:rsid w:val="008A54C2"/>
    <w:rsid w:val="008A5E07"/>
    <w:rsid w:val="008A5F9A"/>
    <w:rsid w:val="008A61CB"/>
    <w:rsid w:val="008A62DE"/>
    <w:rsid w:val="008A663C"/>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FC6"/>
    <w:rsid w:val="008E067D"/>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4B3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AC1D6E4-F5E1-496D-8CBC-6DE77CD2F509}"/>
</file>

<file path=customXml/itemProps2.xml><?xml version="1.0" encoding="utf-8"?>
<ds:datastoreItem xmlns:ds="http://schemas.openxmlformats.org/officeDocument/2006/customXml" ds:itemID="{25E38B4C-A0AA-4752-9888-0FB6250B65F3}"/>
</file>

<file path=customXml/itemProps3.xml><?xml version="1.0" encoding="utf-8"?>
<ds:datastoreItem xmlns:ds="http://schemas.openxmlformats.org/officeDocument/2006/customXml" ds:itemID="{E0A0E17D-3560-4FF6-8E94-D110965CDEEA}"/>
</file>

<file path=customXml/itemProps4.xml><?xml version="1.0" encoding="utf-8"?>
<ds:datastoreItem xmlns:ds="http://schemas.openxmlformats.org/officeDocument/2006/customXml" ds:itemID="{1067EE5D-3914-4270-91AD-8695005D25A3}"/>
</file>

<file path=docProps/app.xml><?xml version="1.0" encoding="utf-8"?>
<Properties xmlns="http://schemas.openxmlformats.org/officeDocument/2006/extended-properties" xmlns:vt="http://schemas.openxmlformats.org/officeDocument/2006/docPropsVTypes">
  <Template>Normal</Template>
  <TotalTime>685</TotalTime>
  <Pages>13</Pages>
  <Words>5894</Words>
  <Characters>33601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46</cp:revision>
  <cp:lastPrinted>2019-07-24T05:05:00Z</cp:lastPrinted>
  <dcterms:created xsi:type="dcterms:W3CDTF">2019-06-19T05:09:00Z</dcterms:created>
  <dcterms:modified xsi:type="dcterms:W3CDTF">2019-09-27T03:09:00Z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