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4A71FD">
        <w:rPr>
          <w:rFonts w:ascii="Times New Roman" w:hAnsi="Times New Roman"/>
          <w:b/>
          <w:sz w:val="24"/>
          <w:szCs w:val="24"/>
        </w:rPr>
        <w:t>ПР-ТУ МЕТАЛЛУРГОВ, Д. 10, ПОМ. 162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w:t>
      </w:r>
      <w:r w:rsidR="00B6247F">
        <w:rPr>
          <w:rFonts w:ascii="Times New Roman" w:hAnsi="Times New Roman"/>
          <w:sz w:val="24"/>
          <w:szCs w:val="24"/>
        </w:rPr>
        <w:t>о</w:t>
      </w:r>
      <w:r w:rsidRPr="00C13FA4">
        <w:rPr>
          <w:rFonts w:ascii="Times New Roman" w:hAnsi="Times New Roman"/>
          <w:sz w:val="24"/>
          <w:szCs w:val="24"/>
        </w:rPr>
        <w:t xml:space="preserve">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 xml:space="preserve">21 декабря 2001 г. № 178-ФЗ «О приватизации государственного и муниципального имущества», </w:t>
      </w:r>
      <w:r w:rsidR="00C0182E">
        <w:rPr>
          <w:b w:val="0"/>
          <w:sz w:val="24"/>
          <w:szCs w:val="24"/>
          <w:lang w:val="ru-RU"/>
        </w:rPr>
        <w:t>П</w:t>
      </w:r>
      <w:r w:rsidRPr="00C13FA4">
        <w:rPr>
          <w:b w:val="0"/>
          <w:sz w:val="24"/>
          <w:szCs w:val="24"/>
          <w:lang w:val="ru-RU"/>
        </w:rPr>
        <w:t>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C04E1">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CC04E1">
        <w:rPr>
          <w:rFonts w:ascii="Times New Roman" w:hAnsi="Times New Roman"/>
          <w:sz w:val="24"/>
          <w:szCs w:val="24"/>
        </w:rPr>
        <w:t>26</w:t>
      </w:r>
      <w:r w:rsidR="006874F0">
        <w:rPr>
          <w:rFonts w:ascii="Times New Roman" w:hAnsi="Times New Roman"/>
          <w:sz w:val="24"/>
          <w:szCs w:val="24"/>
        </w:rPr>
        <w:t>.05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CC04E1">
        <w:rPr>
          <w:rFonts w:ascii="Times New Roman" w:hAnsi="Times New Roman"/>
          <w:sz w:val="24"/>
          <w:szCs w:val="24"/>
        </w:rPr>
        <w:t>39</w:t>
      </w:r>
      <w:r w:rsidR="004A71FD">
        <w:rPr>
          <w:rFonts w:ascii="Times New Roman" w:hAnsi="Times New Roman"/>
          <w:sz w:val="24"/>
          <w:szCs w:val="24"/>
        </w:rPr>
        <w:t>7</w:t>
      </w:r>
      <w:r w:rsidR="005D5461" w:rsidRPr="000304A2">
        <w:rPr>
          <w:rFonts w:ascii="Times New Roman" w:hAnsi="Times New Roman"/>
          <w:sz w:val="24"/>
          <w:szCs w:val="24"/>
        </w:rPr>
        <w:t xml:space="preserve"> «О приватизации нежилого помещения по </w:t>
      </w:r>
      <w:proofErr w:type="spellStart"/>
      <w:r w:rsidR="004A71FD">
        <w:rPr>
          <w:rFonts w:ascii="Times New Roman" w:hAnsi="Times New Roman"/>
          <w:sz w:val="24"/>
          <w:szCs w:val="24"/>
        </w:rPr>
        <w:t>пр</w:t>
      </w:r>
      <w:proofErr w:type="spellEnd"/>
      <w:r w:rsidR="004A71FD">
        <w:rPr>
          <w:rFonts w:ascii="Times New Roman" w:hAnsi="Times New Roman"/>
          <w:sz w:val="24"/>
          <w:szCs w:val="24"/>
        </w:rPr>
        <w:t>-ту Металлургов, д. 10, пом. 162</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6874F0" w:rsidRPr="002350B6" w:rsidRDefault="006874F0" w:rsidP="006874F0">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sidR="004A71FD">
        <w:rPr>
          <w:rFonts w:ascii="Times New Roman" w:hAnsi="Times New Roman"/>
          <w:sz w:val="24"/>
          <w:szCs w:val="24"/>
        </w:rPr>
        <w:t>382,3</w:t>
      </w:r>
      <w:r>
        <w:rPr>
          <w:rFonts w:ascii="Times New Roman" w:hAnsi="Times New Roman"/>
          <w:sz w:val="24"/>
          <w:szCs w:val="24"/>
        </w:rPr>
        <w:t xml:space="preserve"> </w:t>
      </w:r>
      <w:r w:rsidRPr="002350B6">
        <w:rPr>
          <w:rFonts w:ascii="Times New Roman" w:hAnsi="Times New Roman"/>
          <w:sz w:val="24"/>
          <w:szCs w:val="24"/>
        </w:rPr>
        <w:t xml:space="preserve">кв. м, </w:t>
      </w:r>
      <w:r>
        <w:rPr>
          <w:rFonts w:ascii="Times New Roman" w:hAnsi="Times New Roman"/>
          <w:sz w:val="24"/>
          <w:szCs w:val="24"/>
        </w:rPr>
        <w:t>с кадастровым номером 24:50:</w:t>
      </w:r>
      <w:r w:rsidR="004A71FD">
        <w:rPr>
          <w:rFonts w:ascii="Times New Roman" w:hAnsi="Times New Roman"/>
          <w:sz w:val="24"/>
          <w:szCs w:val="24"/>
        </w:rPr>
        <w:t>0400086:5052</w:t>
      </w:r>
      <w:r w:rsidR="00B6247F">
        <w:rPr>
          <w:rFonts w:ascii="Times New Roman" w:hAnsi="Times New Roman"/>
          <w:sz w:val="24"/>
          <w:szCs w:val="24"/>
        </w:rPr>
        <w:t>,</w:t>
      </w:r>
      <w:r>
        <w:rPr>
          <w:rFonts w:ascii="Times New Roman" w:hAnsi="Times New Roman"/>
          <w:sz w:val="24"/>
          <w:szCs w:val="24"/>
        </w:rPr>
        <w:t xml:space="preserve"> расположенное по адресу: </w:t>
      </w:r>
      <w:r w:rsidRPr="002350B6">
        <w:rPr>
          <w:rFonts w:ascii="Times New Roman" w:hAnsi="Times New Roman"/>
          <w:sz w:val="24"/>
          <w:szCs w:val="24"/>
        </w:rPr>
        <w:t xml:space="preserve">г. Красноярск, </w:t>
      </w:r>
      <w:r w:rsidR="004A71FD">
        <w:rPr>
          <w:rFonts w:ascii="Times New Roman" w:hAnsi="Times New Roman"/>
          <w:sz w:val="24"/>
          <w:szCs w:val="24"/>
        </w:rPr>
        <w:t>пр-т Металлургов,  д. 10, пом.162</w:t>
      </w:r>
      <w:r w:rsidRPr="002350B6">
        <w:rPr>
          <w:rFonts w:ascii="Times New Roman" w:hAnsi="Times New Roman"/>
          <w:sz w:val="24"/>
          <w:szCs w:val="24"/>
        </w:rPr>
        <w:t>.</w:t>
      </w:r>
    </w:p>
    <w:p w:rsidR="004A71FD" w:rsidRPr="00FE0E02" w:rsidRDefault="004A71FD" w:rsidP="004A71FD">
      <w:pPr>
        <w:pStyle w:val="af3"/>
        <w:spacing w:after="0"/>
        <w:ind w:left="0" w:firstLine="709"/>
        <w:jc w:val="both"/>
        <w:rPr>
          <w:b/>
        </w:rPr>
      </w:pPr>
      <w:r w:rsidRPr="00FE0E02">
        <w:t xml:space="preserve">Нежилое помещение находится </w:t>
      </w:r>
      <w:r>
        <w:t>в подвале</w:t>
      </w:r>
      <w:r w:rsidRPr="00FE0E02">
        <w:t xml:space="preserve"> </w:t>
      </w:r>
      <w:r>
        <w:t>девяти</w:t>
      </w:r>
      <w:r w:rsidRPr="00FE0E02">
        <w:t>этажного жилого дома</w:t>
      </w:r>
      <w:r>
        <w:t xml:space="preserve"> </w:t>
      </w:r>
      <w:r w:rsidR="00B6247F">
        <w:t xml:space="preserve">                                        </w:t>
      </w:r>
      <w:r>
        <w:t>с административными помещениями</w:t>
      </w:r>
      <w:r w:rsidRPr="00FE0E02">
        <w:t xml:space="preserve"> 19</w:t>
      </w:r>
      <w:r>
        <w:t>77</w:t>
      </w:r>
      <w:r w:rsidRPr="00FE0E02">
        <w:t xml:space="preserve"> года постройки. Отдельный вход имеется.</w:t>
      </w:r>
    </w:p>
    <w:p w:rsidR="00CC04E1" w:rsidRPr="00BD59FA" w:rsidRDefault="004A71FD" w:rsidP="004A71FD">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CC04E1" w:rsidRPr="00BD59FA">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4A71FD" w:rsidRPr="00786C2F" w:rsidRDefault="004A71FD" w:rsidP="004A71FD">
      <w:pPr>
        <w:autoSpaceDE w:val="0"/>
        <w:autoSpaceDN w:val="0"/>
        <w:adjustRightInd w:val="0"/>
        <w:spacing w:after="0" w:line="240" w:lineRule="auto"/>
        <w:ind w:firstLine="851"/>
        <w:jc w:val="both"/>
        <w:rPr>
          <w:rFonts w:ascii="Times New Roman" w:eastAsiaTheme="minorHAnsi" w:hAnsi="Times New Roman"/>
          <w:sz w:val="24"/>
          <w:szCs w:val="24"/>
        </w:rPr>
      </w:pPr>
      <w:r w:rsidRPr="00786C2F">
        <w:rPr>
          <w:rFonts w:ascii="Times New Roman" w:hAnsi="Times New Roman"/>
          <w:sz w:val="24"/>
          <w:szCs w:val="24"/>
        </w:rPr>
        <w:t>Торги,</w:t>
      </w:r>
      <w:r w:rsidRPr="00786C2F">
        <w:rPr>
          <w:rFonts w:ascii="Times New Roman" w:hAnsi="Times New Roman"/>
          <w:b/>
          <w:sz w:val="24"/>
          <w:szCs w:val="24"/>
        </w:rPr>
        <w:t xml:space="preserve"> </w:t>
      </w:r>
      <w:r w:rsidRPr="00786C2F">
        <w:rPr>
          <w:rFonts w:ascii="Times New Roman" w:hAnsi="Times New Roman"/>
          <w:sz w:val="24"/>
          <w:szCs w:val="24"/>
        </w:rPr>
        <w:t xml:space="preserve">назначенные на </w:t>
      </w:r>
      <w:r>
        <w:rPr>
          <w:rFonts w:ascii="Times New Roman" w:hAnsi="Times New Roman"/>
          <w:sz w:val="24"/>
          <w:szCs w:val="24"/>
        </w:rPr>
        <w:t xml:space="preserve">05.09.2019, </w:t>
      </w:r>
      <w:r w:rsidRPr="00786C2F">
        <w:rPr>
          <w:rFonts w:ascii="Times New Roman" w:hAnsi="Times New Roman"/>
          <w:sz w:val="24"/>
          <w:szCs w:val="24"/>
        </w:rPr>
        <w:t xml:space="preserve">признаны несостоявшимися в связи с отсутствием участников. </w:t>
      </w:r>
    </w:p>
    <w:p w:rsidR="004A71FD" w:rsidRDefault="004A71FD"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w:t>
      </w:r>
      <w:r w:rsidR="004A71FD">
        <w:rPr>
          <w:rFonts w:ascii="Times New Roman" w:hAnsi="Times New Roman"/>
          <w:b/>
          <w:sz w:val="24"/>
          <w:szCs w:val="24"/>
        </w:rPr>
        <w:t>8</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C04E1">
        <w:rPr>
          <w:rFonts w:ascii="Times New Roman" w:hAnsi="Times New Roman"/>
          <w:b/>
          <w:sz w:val="24"/>
          <w:szCs w:val="24"/>
        </w:rPr>
        <w:t>09</w:t>
      </w:r>
      <w:r w:rsidRPr="00156250">
        <w:rPr>
          <w:rFonts w:ascii="Times New Roman" w:hAnsi="Times New Roman"/>
          <w:b/>
          <w:sz w:val="24"/>
          <w:szCs w:val="24"/>
        </w:rPr>
        <w:t>.</w:t>
      </w:r>
      <w:r w:rsidR="005D5461" w:rsidRPr="00156250">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CC04E1">
        <w:rPr>
          <w:rFonts w:ascii="Times New Roman" w:hAnsi="Times New Roman"/>
          <w:b/>
          <w:sz w:val="24"/>
          <w:szCs w:val="24"/>
        </w:rPr>
        <w:t>13</w:t>
      </w:r>
      <w:r w:rsidRPr="00B61D98">
        <w:rPr>
          <w:rFonts w:ascii="Times New Roman" w:hAnsi="Times New Roman"/>
          <w:b/>
          <w:sz w:val="24"/>
          <w:szCs w:val="24"/>
        </w:rPr>
        <w:t>.</w:t>
      </w:r>
      <w:r w:rsidR="005D5461" w:rsidRPr="00B61D98">
        <w:rPr>
          <w:rFonts w:ascii="Times New Roman" w:hAnsi="Times New Roman"/>
          <w:b/>
          <w:sz w:val="24"/>
          <w:szCs w:val="24"/>
        </w:rPr>
        <w:t>0</w:t>
      </w:r>
      <w:r w:rsidR="00CC04E1">
        <w:rPr>
          <w:rFonts w:ascii="Times New Roman" w:hAnsi="Times New Roman"/>
          <w:b/>
          <w:sz w:val="24"/>
          <w:szCs w:val="24"/>
        </w:rPr>
        <w:t>7</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C04E1">
        <w:rPr>
          <w:rFonts w:ascii="Times New Roman" w:hAnsi="Times New Roman"/>
          <w:b/>
          <w:sz w:val="24"/>
          <w:szCs w:val="24"/>
        </w:rPr>
        <w:t>15</w:t>
      </w:r>
      <w:r w:rsidR="005A186E">
        <w:rPr>
          <w:rFonts w:ascii="Times New Roman" w:hAnsi="Times New Roman"/>
          <w:b/>
          <w:sz w:val="24"/>
          <w:szCs w:val="24"/>
        </w:rPr>
        <w:t>.</w:t>
      </w:r>
      <w:r w:rsidR="005D5461">
        <w:rPr>
          <w:rFonts w:ascii="Times New Roman" w:hAnsi="Times New Roman"/>
          <w:b/>
          <w:sz w:val="24"/>
          <w:szCs w:val="24"/>
        </w:rPr>
        <w:t>0</w:t>
      </w:r>
      <w:r w:rsidR="00CC04E1">
        <w:rPr>
          <w:rFonts w:ascii="Times New Roman" w:hAnsi="Times New Roman"/>
          <w:b/>
          <w:sz w:val="24"/>
          <w:szCs w:val="24"/>
        </w:rPr>
        <w:t>7</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4A71FD">
        <w:rPr>
          <w:rFonts w:ascii="Times New Roman" w:hAnsi="Times New Roman"/>
          <w:b/>
          <w:sz w:val="24"/>
          <w:szCs w:val="24"/>
        </w:rPr>
        <w:t>10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4A71FD">
        <w:t>7 738</w:t>
      </w:r>
      <w:r w:rsidR="00156250">
        <w:t xml:space="preserve"> </w:t>
      </w:r>
      <w:r w:rsidR="000A189D" w:rsidRPr="00D421CA">
        <w:t>000 (</w:t>
      </w:r>
      <w:r w:rsidR="004A71FD">
        <w:t>семь миллионов семьсот тридцать восемь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4A71FD">
        <w:t>386 900</w:t>
      </w:r>
      <w:r w:rsidR="000A189D" w:rsidRPr="00D421CA">
        <w:t xml:space="preserve"> (</w:t>
      </w:r>
      <w:r w:rsidR="004A71FD">
        <w:t>триста восемьдесят шесть тысяч девятьсот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4A71FD">
        <w:t>1 547 600</w:t>
      </w:r>
      <w:r w:rsidR="000A189D" w:rsidRPr="00D421CA">
        <w:t xml:space="preserve"> (</w:t>
      </w:r>
      <w:r w:rsidR="004A71FD">
        <w:t>один миллион пятьсот сорок семь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w:t>
      </w:r>
      <w:r w:rsidR="004A71FD">
        <w:rPr>
          <w:sz w:val="24"/>
        </w:rPr>
        <w:t>8</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CC04E1">
        <w:rPr>
          <w:sz w:val="24"/>
        </w:rPr>
        <w:t>09</w:t>
      </w:r>
      <w:r w:rsidR="006F5EED">
        <w:rPr>
          <w:sz w:val="24"/>
        </w:rPr>
        <w:t>.</w:t>
      </w:r>
      <w:r w:rsidR="005D5461">
        <w:rPr>
          <w:sz w:val="24"/>
        </w:rPr>
        <w:t>0</w:t>
      </w:r>
      <w:r w:rsidR="00CC04E1">
        <w:rPr>
          <w:sz w:val="24"/>
        </w:rPr>
        <w:t>7</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8D53D4">
        <w:rPr>
          <w:sz w:val="24"/>
        </w:rPr>
        <w:t xml:space="preserve">по </w:t>
      </w:r>
      <w:proofErr w:type="spellStart"/>
      <w:r w:rsidR="004A71FD">
        <w:rPr>
          <w:sz w:val="24"/>
        </w:rPr>
        <w:t>пр</w:t>
      </w:r>
      <w:proofErr w:type="spellEnd"/>
      <w:r w:rsidR="004A71FD">
        <w:rPr>
          <w:sz w:val="24"/>
        </w:rPr>
        <w:t>-ту Металлургов, д. 10, пом. 162</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w:t>
      </w:r>
      <w:r w:rsidR="00283D7B">
        <w:rPr>
          <w:rFonts w:ascii="Times New Roman" w:hAnsi="Times New Roman"/>
          <w:sz w:val="24"/>
          <w:szCs w:val="24"/>
        </w:rPr>
        <w:t xml:space="preserve"> (при наличии печати)</w:t>
      </w:r>
      <w:r w:rsidR="004C112C" w:rsidRPr="004C112C">
        <w:rPr>
          <w:rFonts w:ascii="Times New Roman" w:hAnsi="Times New Roman"/>
          <w:sz w:val="24"/>
          <w:szCs w:val="24"/>
        </w:rPr>
        <w:t xml:space="preserve">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в течение пяти рабочих дней с даты подведения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w:t>
      </w:r>
      <w:r w:rsidR="00887BB8">
        <w:t>П</w:t>
      </w:r>
      <w:r w:rsidR="00795D37" w:rsidRPr="0093113A">
        <w:t xml:space="preserve">обедителю направляется уведомление о признании его </w:t>
      </w:r>
      <w:r w:rsidR="00887BB8">
        <w:t>П</w:t>
      </w:r>
      <w:r w:rsidR="00795D37" w:rsidRPr="0093113A">
        <w:t>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CC04E1" w:rsidRDefault="00CC04E1" w:rsidP="00867F2F">
      <w:pPr>
        <w:pStyle w:val="TextBasTxt"/>
        <w:spacing w:line="192" w:lineRule="auto"/>
        <w:ind w:firstLine="0"/>
      </w:pPr>
      <w:proofErr w:type="gramStart"/>
      <w:r>
        <w:t>Исполняющий</w:t>
      </w:r>
      <w:proofErr w:type="gramEnd"/>
      <w:r>
        <w:t xml:space="preserve"> обязанности</w:t>
      </w:r>
    </w:p>
    <w:p w:rsidR="00867F2F" w:rsidRDefault="00CC04E1"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М.М. Мистрюкова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B5B30">
        <w:rPr>
          <w:rFonts w:ascii="Times New Roman" w:hAnsi="Times New Roman"/>
          <w:sz w:val="24"/>
          <w:szCs w:val="24"/>
        </w:rPr>
        <w:t xml:space="preserve">ой Федерации от 27.08.2012 </w:t>
      </w:r>
      <w:bookmarkStart w:id="1" w:name="_GoBack"/>
      <w:bookmarkEnd w:id="1"/>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B5B30">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B30"/>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3D7B"/>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1FD"/>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BB8"/>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47F"/>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82E"/>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79CD77-6C1F-4552-A4C4-D1532AA08E4F}"/>
</file>

<file path=customXml/itemProps2.xml><?xml version="1.0" encoding="utf-8"?>
<ds:datastoreItem xmlns:ds="http://schemas.openxmlformats.org/officeDocument/2006/customXml" ds:itemID="{878007DF-F5DC-47D2-BE16-66542FAC89D9}"/>
</file>

<file path=customXml/itemProps3.xml><?xml version="1.0" encoding="utf-8"?>
<ds:datastoreItem xmlns:ds="http://schemas.openxmlformats.org/officeDocument/2006/customXml" ds:itemID="{FDCEBA70-B37E-4168-BFA4-DACC8E4EBBCE}"/>
</file>

<file path=customXml/itemProps4.xml><?xml version="1.0" encoding="utf-8"?>
<ds:datastoreItem xmlns:ds="http://schemas.openxmlformats.org/officeDocument/2006/customXml" ds:itemID="{852099B1-104B-4606-89A6-85EC10F1EE1C}"/>
</file>

<file path=docProps/app.xml><?xml version="1.0" encoding="utf-8"?>
<Properties xmlns="http://schemas.openxmlformats.org/officeDocument/2006/extended-properties" xmlns:vt="http://schemas.openxmlformats.org/officeDocument/2006/docPropsVTypes">
  <Template>Normal.dotm</Template>
  <TotalTime>842</TotalTime>
  <Pages>13</Pages>
  <Words>5949</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76</cp:revision>
  <cp:lastPrinted>2019-07-24T05:05:00Z</cp:lastPrinted>
  <dcterms:created xsi:type="dcterms:W3CDTF">2019-06-19T05:09:00Z</dcterms:created>
  <dcterms:modified xsi:type="dcterms:W3CDTF">2020-05-27T09:42:00Z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