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81908" w:rsidRDefault="00381908" w:rsidP="0038190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381908" w:rsidRPr="00381908" w:rsidRDefault="00381908" w:rsidP="0038190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АКЦИОНЕРНОГО ОБЩЕСТВА «АСФАЛЬТОБЕТОННЫЙ ЗАВОД» </w:t>
      </w:r>
    </w:p>
    <w:p w:rsidR="00381908" w:rsidRPr="0093113A" w:rsidRDefault="00381908" w:rsidP="00381908">
      <w:pPr>
        <w:spacing w:after="0" w:line="240" w:lineRule="auto"/>
        <w:jc w:val="center"/>
        <w:rPr>
          <w:rFonts w:ascii="Times New Roman" w:hAnsi="Times New Roman"/>
          <w:sz w:val="24"/>
          <w:szCs w:val="24"/>
        </w:rPr>
      </w:pP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w:t>
      </w:r>
      <w:r w:rsidR="00381908">
        <w:rPr>
          <w:rFonts w:ascii="Times New Roman" w:hAnsi="Times New Roman"/>
          <w:sz w:val="24"/>
          <w:szCs w:val="24"/>
        </w:rPr>
        <w:t>3</w:t>
      </w:r>
      <w:r w:rsidR="00055829">
        <w:rPr>
          <w:rFonts w:ascii="Times New Roman" w:hAnsi="Times New Roman"/>
          <w:sz w:val="24"/>
          <w:szCs w:val="24"/>
        </w:rPr>
        <w:t>.0</w:t>
      </w:r>
      <w:r w:rsidR="00381908">
        <w:rPr>
          <w:rFonts w:ascii="Times New Roman" w:hAnsi="Times New Roman"/>
          <w:sz w:val="24"/>
          <w:szCs w:val="24"/>
        </w:rPr>
        <w:t>6</w:t>
      </w:r>
      <w:r>
        <w:rPr>
          <w:rFonts w:ascii="Times New Roman" w:hAnsi="Times New Roman"/>
          <w:sz w:val="24"/>
          <w:szCs w:val="24"/>
        </w:rPr>
        <w:t xml:space="preserve">.2019  № </w:t>
      </w:r>
      <w:r w:rsidR="00381908">
        <w:rPr>
          <w:rFonts w:ascii="Times New Roman" w:hAnsi="Times New Roman"/>
          <w:sz w:val="24"/>
          <w:szCs w:val="24"/>
        </w:rPr>
        <w:t>357</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6F5D23">
        <w:rPr>
          <w:rFonts w:ascii="Times New Roman" w:hAnsi="Times New Roman"/>
          <w:sz w:val="24"/>
          <w:szCs w:val="24"/>
        </w:rPr>
        <w:t>акций акционерного общества «Асфальтобетонный завод</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F5D23" w:rsidRPr="002030F3" w:rsidRDefault="006F5D23" w:rsidP="006F5D2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Обыкновенные акции акционерного общества «Асфальтобетонный завод» в количестве </w:t>
      </w:r>
      <w:r w:rsidRPr="002030F3">
        <w:rPr>
          <w:b w:val="0"/>
          <w:sz w:val="24"/>
          <w:szCs w:val="24"/>
          <w:lang w:val="ru-RU"/>
        </w:rPr>
        <w:t>3 033 штук номинальной стоимостью 1 рубль каждая, составляющие 49% от уставного капитала указанного акционерного общества.</w:t>
      </w:r>
    </w:p>
    <w:p w:rsidR="006F5D23" w:rsidRPr="002030F3" w:rsidRDefault="006F5D23" w:rsidP="006F5D23">
      <w:pPr>
        <w:pStyle w:val="af3"/>
        <w:spacing w:after="0"/>
        <w:ind w:left="0" w:firstLine="709"/>
      </w:pPr>
      <w:r w:rsidRPr="002030F3">
        <w:t>Информация об акционерном обществе «Асфальтобетонный завод»</w:t>
      </w:r>
      <w:r>
        <w:t xml:space="preserve"> (далее – </w:t>
      </w:r>
      <w:r w:rsidRPr="002030F3">
        <w:t>АО «АБЗ):</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 бездокументарных. Номинальная стоимость 1 акции – 1 (один)  рубль.</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1-01-41248-F.</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lastRenderedPageBreak/>
        <w:t>Основными видами деятельности АО «АБЗ» являются строительство автомобильных дорог и автомагистралей, производство изделий из бетона для использования в строительстве, производство товарного бетона, производство прочих изделий из гипса, бетона или цемента.</w:t>
      </w:r>
    </w:p>
    <w:p w:rsidR="006F5D23" w:rsidRPr="002030F3" w:rsidRDefault="006F5D23" w:rsidP="006F5D23">
      <w:pPr>
        <w:spacing w:after="0" w:line="240" w:lineRule="auto"/>
        <w:ind w:firstLine="709"/>
        <w:jc w:val="both"/>
        <w:rPr>
          <w:rFonts w:ascii="Times New Roman" w:hAnsi="Times New Roman"/>
          <w:sz w:val="24"/>
          <w:szCs w:val="24"/>
        </w:rPr>
      </w:pPr>
      <w:r w:rsidRPr="00C4225D">
        <w:rPr>
          <w:rFonts w:ascii="Times New Roman" w:hAnsi="Times New Roman"/>
          <w:sz w:val="24"/>
          <w:szCs w:val="24"/>
        </w:rPr>
        <w:t>Численность работников АО «АБЗ» по состоянию на 31.12.2018 составляет – 60 человек.</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Pr="002030F3">
        <w:rPr>
          <w:rFonts w:ascii="Times New Roman" w:hAnsi="Times New Roman"/>
          <w:sz w:val="24"/>
          <w:szCs w:val="24"/>
        </w:rPr>
        <w:t>АО «АБЗ»</w:t>
      </w:r>
      <w:r>
        <w:rPr>
          <w:rFonts w:ascii="Times New Roman" w:hAnsi="Times New Roman"/>
          <w:sz w:val="24"/>
          <w:szCs w:val="24"/>
        </w:rPr>
        <w:t xml:space="preserve"> по состоянию на 01.01.2019</w:t>
      </w:r>
      <w:r w:rsidRPr="002030F3">
        <w:rPr>
          <w:rFonts w:ascii="Times New Roman" w:hAnsi="Times New Roman"/>
          <w:sz w:val="24"/>
          <w:szCs w:val="24"/>
        </w:rPr>
        <w:t xml:space="preserve"> составляет – 6 863,</w:t>
      </w:r>
      <w:r>
        <w:rPr>
          <w:rFonts w:ascii="Times New Roman" w:hAnsi="Times New Roman"/>
          <w:sz w:val="24"/>
          <w:szCs w:val="24"/>
        </w:rPr>
        <w:t>79</w:t>
      </w:r>
      <w:r w:rsidRPr="002030F3">
        <w:rPr>
          <w:rFonts w:ascii="Times New Roman" w:hAnsi="Times New Roman"/>
          <w:sz w:val="24"/>
          <w:szCs w:val="24"/>
        </w:rPr>
        <w:t xml:space="preserve"> кв. м.</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Площадь земельных участков, на которых расположено недвижимое имущество АО «АБЗ» </w:t>
      </w:r>
      <w:r>
        <w:rPr>
          <w:rFonts w:ascii="Times New Roman" w:hAnsi="Times New Roman"/>
          <w:sz w:val="24"/>
          <w:szCs w:val="24"/>
        </w:rPr>
        <w:t xml:space="preserve">по состоянию на 01.01.2019 </w:t>
      </w:r>
      <w:r w:rsidRPr="002030F3">
        <w:rPr>
          <w:rFonts w:ascii="Times New Roman" w:hAnsi="Times New Roman"/>
          <w:sz w:val="24"/>
          <w:szCs w:val="24"/>
        </w:rPr>
        <w:t xml:space="preserve">составляет – </w:t>
      </w:r>
      <w:smartTag w:uri="urn:schemas-microsoft-com:office:smarttags" w:element="metricconverter">
        <w:smartTagPr>
          <w:attr w:name="ProductID" w:val="54 367,00 кв. м"/>
        </w:smartTagPr>
        <w:r w:rsidRPr="002030F3">
          <w:rPr>
            <w:rFonts w:ascii="Times New Roman" w:hAnsi="Times New Roman"/>
            <w:sz w:val="24"/>
            <w:szCs w:val="24"/>
          </w:rPr>
          <w:t>54 367,00 кв. м</w:t>
        </w:r>
      </w:smartTag>
      <w:r w:rsidRPr="002030F3">
        <w:rPr>
          <w:rFonts w:ascii="Times New Roman" w:hAnsi="Times New Roman"/>
          <w:sz w:val="24"/>
          <w:szCs w:val="24"/>
        </w:rPr>
        <w:t>.</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АО «АБЗ» не включено в Реестр хозяйствующих субъектов, имеющих долю на рынке определенного товара в размере более чем 35 процентов.</w:t>
      </w:r>
    </w:p>
    <w:p w:rsidR="006F5D23" w:rsidRPr="004F288F" w:rsidRDefault="006F5D23" w:rsidP="006F5D2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030F3">
        <w:rPr>
          <w:sz w:val="24"/>
          <w:szCs w:val="24"/>
          <w:lang w:val="ru-RU"/>
        </w:rPr>
        <w:t xml:space="preserve">Адрес сайта в сети «Интернет», по которому размещается отчетность АО «АБЗ»  – </w:t>
      </w:r>
      <w:r w:rsidRPr="004F288F">
        <w:rPr>
          <w:sz w:val="24"/>
          <w:szCs w:val="24"/>
        </w:rPr>
        <w:t>https</w:t>
      </w:r>
      <w:r w:rsidRPr="004F288F">
        <w:rPr>
          <w:sz w:val="24"/>
          <w:szCs w:val="24"/>
          <w:lang w:val="ru-RU"/>
        </w:rPr>
        <w:t>://</w:t>
      </w:r>
      <w:proofErr w:type="spellStart"/>
      <w:r w:rsidRPr="004F288F">
        <w:rPr>
          <w:sz w:val="24"/>
          <w:szCs w:val="24"/>
        </w:rPr>
        <w:t>fedresurs</w:t>
      </w:r>
      <w:proofErr w:type="spellEnd"/>
      <w:r w:rsidRPr="004F288F">
        <w:rPr>
          <w:sz w:val="24"/>
          <w:szCs w:val="24"/>
          <w:lang w:val="ru-RU"/>
        </w:rPr>
        <w:t>.</w:t>
      </w:r>
      <w:proofErr w:type="spellStart"/>
      <w:r w:rsidRPr="004F288F">
        <w:rPr>
          <w:sz w:val="24"/>
          <w:szCs w:val="24"/>
        </w:rPr>
        <w:t>ru</w:t>
      </w:r>
      <w:proofErr w:type="spellEnd"/>
      <w:r w:rsidRPr="004F288F">
        <w:rPr>
          <w:sz w:val="24"/>
          <w:szCs w:val="24"/>
          <w:lang w:val="ru-RU"/>
        </w:rPr>
        <w:t>/</w:t>
      </w:r>
      <w:r w:rsidRPr="004F288F">
        <w:rPr>
          <w:sz w:val="24"/>
          <w:szCs w:val="24"/>
        </w:rPr>
        <w:t>company</w:t>
      </w:r>
      <w:r w:rsidRPr="004F288F">
        <w:rPr>
          <w:sz w:val="24"/>
          <w:szCs w:val="24"/>
          <w:lang w:val="ru-RU"/>
        </w:rPr>
        <w:t>/6</w:t>
      </w:r>
      <w:r w:rsidRPr="004F288F">
        <w:rPr>
          <w:sz w:val="24"/>
          <w:szCs w:val="24"/>
        </w:rPr>
        <w:t>a</w:t>
      </w:r>
      <w:r w:rsidRPr="004F288F">
        <w:rPr>
          <w:sz w:val="24"/>
          <w:szCs w:val="24"/>
          <w:lang w:val="ru-RU"/>
        </w:rPr>
        <w:t>4</w:t>
      </w:r>
      <w:r w:rsidRPr="004F288F">
        <w:rPr>
          <w:sz w:val="24"/>
          <w:szCs w:val="24"/>
        </w:rPr>
        <w:t>f</w:t>
      </w:r>
      <w:r w:rsidRPr="004F288F">
        <w:rPr>
          <w:sz w:val="24"/>
          <w:szCs w:val="24"/>
          <w:lang w:val="ru-RU"/>
        </w:rPr>
        <w:t>57</w:t>
      </w:r>
      <w:r w:rsidRPr="004F288F">
        <w:rPr>
          <w:sz w:val="24"/>
          <w:szCs w:val="24"/>
        </w:rPr>
        <w:t>ca</w:t>
      </w:r>
      <w:r w:rsidRPr="004F288F">
        <w:rPr>
          <w:sz w:val="24"/>
          <w:szCs w:val="24"/>
          <w:lang w:val="ru-RU"/>
        </w:rPr>
        <w:t>-7606-4</w:t>
      </w:r>
      <w:proofErr w:type="spellStart"/>
      <w:r w:rsidRPr="004F288F">
        <w:rPr>
          <w:sz w:val="24"/>
          <w:szCs w:val="24"/>
        </w:rPr>
        <w:t>af</w:t>
      </w:r>
      <w:proofErr w:type="spellEnd"/>
      <w:r w:rsidRPr="004F288F">
        <w:rPr>
          <w:sz w:val="24"/>
          <w:szCs w:val="24"/>
          <w:lang w:val="ru-RU"/>
        </w:rPr>
        <w:t>0-</w:t>
      </w:r>
      <w:r w:rsidRPr="004F288F">
        <w:rPr>
          <w:sz w:val="24"/>
          <w:szCs w:val="24"/>
        </w:rPr>
        <w:t>ab</w:t>
      </w:r>
      <w:r w:rsidRPr="004F288F">
        <w:rPr>
          <w:sz w:val="24"/>
          <w:szCs w:val="24"/>
          <w:lang w:val="ru-RU"/>
        </w:rPr>
        <w:t>1</w:t>
      </w:r>
      <w:r w:rsidRPr="004F288F">
        <w:rPr>
          <w:sz w:val="24"/>
          <w:szCs w:val="24"/>
        </w:rPr>
        <w:t>a</w:t>
      </w:r>
      <w:r w:rsidRPr="004F288F">
        <w:rPr>
          <w:sz w:val="24"/>
          <w:szCs w:val="24"/>
          <w:lang w:val="ru-RU"/>
        </w:rPr>
        <w:t>-</w:t>
      </w:r>
      <w:r w:rsidRPr="004F288F">
        <w:rPr>
          <w:sz w:val="24"/>
          <w:szCs w:val="24"/>
        </w:rPr>
        <w:t>a</w:t>
      </w:r>
      <w:r w:rsidRPr="004F288F">
        <w:rPr>
          <w:sz w:val="24"/>
          <w:szCs w:val="24"/>
          <w:lang w:val="ru-RU"/>
        </w:rPr>
        <w:t>850</w:t>
      </w:r>
      <w:r w:rsidRPr="004F288F">
        <w:rPr>
          <w:sz w:val="24"/>
          <w:szCs w:val="24"/>
        </w:rPr>
        <w:t>b</w:t>
      </w:r>
      <w:r w:rsidRPr="004F288F">
        <w:rPr>
          <w:sz w:val="24"/>
          <w:szCs w:val="24"/>
          <w:lang w:val="ru-RU"/>
        </w:rPr>
        <w:t>6</w:t>
      </w:r>
      <w:proofErr w:type="spellStart"/>
      <w:r w:rsidRPr="004F288F">
        <w:rPr>
          <w:sz w:val="24"/>
          <w:szCs w:val="24"/>
        </w:rPr>
        <w:t>ed</w:t>
      </w:r>
      <w:proofErr w:type="spellEnd"/>
      <w:r w:rsidRPr="004F288F">
        <w:rPr>
          <w:sz w:val="24"/>
          <w:szCs w:val="24"/>
          <w:lang w:val="ru-RU"/>
        </w:rPr>
        <w:t>8664</w:t>
      </w:r>
      <w:r>
        <w:rPr>
          <w:sz w:val="24"/>
          <w:szCs w:val="24"/>
          <w:lang w:val="ru-RU"/>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6F5D23"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18</w:t>
      </w:r>
      <w:r w:rsidR="002B61DC">
        <w:rPr>
          <w:rFonts w:ascii="Times New Roman" w:hAnsi="Times New Roman"/>
          <w:sz w:val="24"/>
          <w:szCs w:val="24"/>
        </w:rPr>
        <w:t>.0</w:t>
      </w:r>
      <w:r>
        <w:rPr>
          <w:rFonts w:ascii="Times New Roman" w:hAnsi="Times New Roman"/>
          <w:sz w:val="24"/>
          <w:szCs w:val="24"/>
        </w:rPr>
        <w:t>7</w:t>
      </w:r>
      <w:r w:rsidR="002B61DC">
        <w:rPr>
          <w:rFonts w:ascii="Times New Roman" w:hAnsi="Times New Roman"/>
          <w:sz w:val="24"/>
          <w:szCs w:val="24"/>
        </w:rPr>
        <w:t>.2019, отменены.</w:t>
      </w:r>
      <w:r w:rsidR="000C475D">
        <w:rPr>
          <w:rFonts w:ascii="Times New Roman" w:hAnsi="Times New Roman"/>
          <w:sz w:val="24"/>
          <w:szCs w:val="24"/>
        </w:rPr>
        <w:t xml:space="preserve"> Торги, назначенные на 23.10.2019,</w:t>
      </w:r>
      <w:r w:rsidR="00143D84">
        <w:rPr>
          <w:rFonts w:ascii="Times New Roman" w:hAnsi="Times New Roman"/>
          <w:sz w:val="24"/>
          <w:szCs w:val="24"/>
        </w:rPr>
        <w:t xml:space="preserve"> 12.12.2019,</w:t>
      </w:r>
      <w:r w:rsidR="000C475D">
        <w:rPr>
          <w:rFonts w:ascii="Times New Roman" w:hAnsi="Times New Roman"/>
          <w:sz w:val="24"/>
          <w:szCs w:val="24"/>
        </w:rPr>
        <w:t xml:space="preserve"> признаны несостоявшимися в связи с отсутствием участников</w:t>
      </w:r>
      <w:r w:rsidR="00A839F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43D84">
        <w:rPr>
          <w:rFonts w:ascii="Times New Roman" w:hAnsi="Times New Roman"/>
          <w:b/>
          <w:sz w:val="24"/>
          <w:szCs w:val="24"/>
        </w:rPr>
        <w:t>25</w:t>
      </w:r>
      <w:r w:rsidR="00CA00F7">
        <w:rPr>
          <w:rFonts w:ascii="Times New Roman" w:hAnsi="Times New Roman"/>
          <w:b/>
          <w:sz w:val="24"/>
          <w:szCs w:val="24"/>
        </w:rPr>
        <w:t>.1</w:t>
      </w:r>
      <w:r w:rsidR="00143D84">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43D84">
        <w:rPr>
          <w:rFonts w:ascii="Times New Roman" w:hAnsi="Times New Roman"/>
          <w:b/>
          <w:sz w:val="24"/>
          <w:szCs w:val="24"/>
        </w:rPr>
        <w:t>21</w:t>
      </w:r>
      <w:r w:rsidR="00CA00F7">
        <w:rPr>
          <w:rFonts w:ascii="Times New Roman" w:hAnsi="Times New Roman"/>
          <w:b/>
          <w:sz w:val="24"/>
          <w:szCs w:val="24"/>
        </w:rPr>
        <w:t>.</w:t>
      </w:r>
      <w:r w:rsidR="00143D84">
        <w:rPr>
          <w:rFonts w:ascii="Times New Roman" w:hAnsi="Times New Roman"/>
          <w:b/>
          <w:sz w:val="24"/>
          <w:szCs w:val="24"/>
        </w:rPr>
        <w:t>01</w:t>
      </w:r>
      <w:r w:rsidRPr="00D421CA">
        <w:rPr>
          <w:rFonts w:ascii="Times New Roman" w:hAnsi="Times New Roman"/>
          <w:b/>
          <w:sz w:val="24"/>
          <w:szCs w:val="24"/>
        </w:rPr>
        <w:t>.20</w:t>
      </w:r>
      <w:r w:rsidR="00143D84">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43D84">
        <w:rPr>
          <w:rFonts w:ascii="Times New Roman" w:hAnsi="Times New Roman"/>
          <w:b/>
          <w:sz w:val="24"/>
          <w:szCs w:val="24"/>
        </w:rPr>
        <w:t>23</w:t>
      </w:r>
      <w:r w:rsidR="00CA00F7">
        <w:rPr>
          <w:rFonts w:ascii="Times New Roman" w:hAnsi="Times New Roman"/>
          <w:b/>
          <w:sz w:val="24"/>
          <w:szCs w:val="24"/>
        </w:rPr>
        <w:t>.</w:t>
      </w:r>
      <w:r w:rsidR="00143D84">
        <w:rPr>
          <w:rFonts w:ascii="Times New Roman" w:hAnsi="Times New Roman"/>
          <w:b/>
          <w:sz w:val="24"/>
          <w:szCs w:val="24"/>
        </w:rPr>
        <w:t>01</w:t>
      </w:r>
      <w:r w:rsidRPr="006F5EED">
        <w:rPr>
          <w:rFonts w:ascii="Times New Roman" w:hAnsi="Times New Roman"/>
          <w:b/>
          <w:sz w:val="24"/>
          <w:szCs w:val="24"/>
        </w:rPr>
        <w:t>.20</w:t>
      </w:r>
      <w:r w:rsidR="00143D84">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w:t>
      </w:r>
      <w:r w:rsidR="00143D84">
        <w:rPr>
          <w:rFonts w:ascii="Times New Roman" w:hAnsi="Times New Roman"/>
          <w:b/>
          <w:sz w:val="24"/>
          <w:szCs w:val="24"/>
        </w:rPr>
        <w:t>27</w:t>
      </w:r>
      <w:r w:rsidR="000C475D">
        <w:rPr>
          <w:rFonts w:ascii="Times New Roman" w:hAnsi="Times New Roman"/>
          <w:b/>
          <w:sz w:val="24"/>
          <w:szCs w:val="24"/>
        </w:rPr>
        <w:t>.</w:t>
      </w:r>
      <w:r w:rsidR="00143D84">
        <w:rPr>
          <w:rFonts w:ascii="Times New Roman" w:hAnsi="Times New Roman"/>
          <w:b/>
          <w:sz w:val="24"/>
          <w:szCs w:val="24"/>
        </w:rPr>
        <w:t>01</w:t>
      </w:r>
      <w:r w:rsidRPr="00D421CA">
        <w:rPr>
          <w:rFonts w:ascii="Times New Roman" w:hAnsi="Times New Roman"/>
          <w:b/>
          <w:sz w:val="24"/>
          <w:szCs w:val="24"/>
        </w:rPr>
        <w:t>.20</w:t>
      </w:r>
      <w:r w:rsidR="00143D84">
        <w:rPr>
          <w:rFonts w:ascii="Times New Roman" w:hAnsi="Times New Roman"/>
          <w:b/>
          <w:sz w:val="24"/>
          <w:szCs w:val="24"/>
        </w:rPr>
        <w:t>20</w:t>
      </w:r>
      <w:r w:rsidRPr="00D421CA">
        <w:rPr>
          <w:rFonts w:ascii="Times New Roman" w:hAnsi="Times New Roman"/>
          <w:b/>
          <w:sz w:val="24"/>
          <w:szCs w:val="24"/>
        </w:rPr>
        <w:t xml:space="preserve"> в </w:t>
      </w:r>
      <w:r w:rsidR="00143D84">
        <w:rPr>
          <w:rFonts w:ascii="Times New Roman" w:hAnsi="Times New Roman"/>
          <w:b/>
          <w:sz w:val="24"/>
          <w:szCs w:val="24"/>
        </w:rPr>
        <w:t>12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6F5D23">
        <w:t>акций</w:t>
      </w:r>
      <w:r w:rsidRPr="00F920D7">
        <w:t xml:space="preserve"> – </w:t>
      </w:r>
      <w:r w:rsidR="006F5D23">
        <w:t>38 624</w:t>
      </w:r>
      <w:r w:rsidR="000A189D" w:rsidRPr="00D421CA">
        <w:t xml:space="preserve"> 000 (</w:t>
      </w:r>
      <w:r w:rsidR="006F5D23">
        <w:t>тридцать восемь миллионов шестьсот двадцать четыре тысячи) рублей</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5D23">
        <w:t>1 931 200</w:t>
      </w:r>
      <w:r w:rsidR="000A189D" w:rsidRPr="00D421CA">
        <w:t xml:space="preserve"> (</w:t>
      </w:r>
      <w:r w:rsidR="006F5D23">
        <w:t>один миллион девятьсот тридцать одна тысяча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6F5D23">
        <w:t>акций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5D23">
        <w:t>7 724 800</w:t>
      </w:r>
      <w:r w:rsidR="000A189D" w:rsidRPr="00D421CA">
        <w:t xml:space="preserve"> (</w:t>
      </w:r>
      <w:r w:rsidR="006F5D23">
        <w:t>семь миллионов семьсот двадцать четыре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6F5D23">
        <w:t>акций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72398">
        <w:rPr>
          <w:sz w:val="24"/>
        </w:rPr>
        <w:t>25</w:t>
      </w:r>
      <w:r w:rsidR="00C522F5" w:rsidRPr="00C522F5">
        <w:rPr>
          <w:sz w:val="24"/>
        </w:rPr>
        <w:t>.1</w:t>
      </w:r>
      <w:r w:rsidR="00672398">
        <w:rPr>
          <w:sz w:val="24"/>
        </w:rPr>
        <w:t>2</w:t>
      </w:r>
      <w:r w:rsidR="006F5EED">
        <w:rPr>
          <w:sz w:val="24"/>
        </w:rPr>
        <w:t xml:space="preserve">.2019 по </w:t>
      </w:r>
      <w:r w:rsidR="00672398">
        <w:rPr>
          <w:sz w:val="24"/>
        </w:rPr>
        <w:t>21</w:t>
      </w:r>
      <w:r w:rsidR="00C522F5" w:rsidRPr="00C522F5">
        <w:rPr>
          <w:sz w:val="24"/>
        </w:rPr>
        <w:t>.</w:t>
      </w:r>
      <w:r w:rsidR="00672398">
        <w:rPr>
          <w:sz w:val="24"/>
        </w:rPr>
        <w:t>01</w:t>
      </w:r>
      <w:r w:rsidR="00E62457" w:rsidRPr="00D421CA">
        <w:rPr>
          <w:sz w:val="24"/>
        </w:rPr>
        <w:t>.20</w:t>
      </w:r>
      <w:r w:rsidR="00672398">
        <w:rPr>
          <w:sz w:val="24"/>
        </w:rPr>
        <w:t>20</w:t>
      </w:r>
      <w:bookmarkStart w:id="0" w:name="_GoBack"/>
      <w:bookmarkEnd w:id="0"/>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6F5D23">
        <w:rPr>
          <w:sz w:val="24"/>
        </w:rPr>
        <w:t>акций АО «Асфальтобетонный завод»</w:t>
      </w:r>
      <w:r w:rsidR="00AE3C30">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lastRenderedPageBreak/>
        <w:t xml:space="preserve">При уклонении или отказе победителя аукциона от заключения в установленный срок договора купли-продажи </w:t>
      </w:r>
      <w:r w:rsidR="006F5D23">
        <w:rPr>
          <w:rFonts w:eastAsia="Calibri"/>
          <w:b w:val="0"/>
          <w:bCs/>
          <w:sz w:val="24"/>
          <w:szCs w:val="24"/>
          <w:lang w:val="ru-RU" w:eastAsia="ru-RU"/>
        </w:rPr>
        <w:t>акций</w:t>
      </w:r>
      <w:r w:rsidRPr="00C13FA4">
        <w:rPr>
          <w:rFonts w:eastAsia="Calibri"/>
          <w:b w:val="0"/>
          <w:bCs/>
          <w:sz w:val="24"/>
          <w:szCs w:val="24"/>
          <w:lang w:val="ru-RU" w:eastAsia="ru-RU"/>
        </w:rPr>
        <w:t>,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6F5D23">
        <w:rPr>
          <w:rFonts w:ascii="Times New Roman" w:hAnsi="Times New Roman" w:cs="Times New Roman"/>
          <w:sz w:val="24"/>
          <w:szCs w:val="24"/>
        </w:rPr>
        <w:t>акций</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143D84">
        <w:rPr>
          <w:rFonts w:ascii="Times New Roman" w:hAnsi="Times New Roman" w:cs="Times New Roman"/>
          <w:bCs/>
          <w:sz w:val="24"/>
          <w:szCs w:val="24"/>
        </w:rPr>
        <w:t>в форме электронного документа</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6F5D23">
        <w:rPr>
          <w:rFonts w:ascii="Times New Roman" w:hAnsi="Times New Roman"/>
          <w:sz w:val="24"/>
          <w:szCs w:val="24"/>
        </w:rPr>
        <w:t>акций</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0C475D" w:rsidRPr="006F3491" w:rsidRDefault="000C475D"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67F2F" w:rsidRDefault="00143D8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w:t>
      </w:r>
      <w:r w:rsidR="000C475D">
        <w:t>ы</w:t>
      </w:r>
      <w:r w:rsidR="000C475D">
        <w:tab/>
      </w:r>
      <w:r w:rsidR="000C475D">
        <w:tab/>
      </w:r>
      <w:r w:rsidR="000C475D">
        <w:tab/>
      </w:r>
      <w:r w:rsidR="000C475D">
        <w:tab/>
      </w:r>
      <w:r w:rsidR="000C475D">
        <w:tab/>
      </w:r>
      <w:r w:rsidR="000C475D">
        <w:tab/>
        <w:t xml:space="preserve">                       </w:t>
      </w:r>
      <w:r w:rsidR="00143D84">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6F5D23" w:rsidRPr="001B415D" w:rsidRDefault="006F5D23" w:rsidP="006F5D23">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6F5D23" w:rsidRPr="001B415D" w:rsidRDefault="006F5D23" w:rsidP="006F5D23">
      <w:pPr>
        <w:widowControl w:val="0"/>
        <w:spacing w:after="0" w:line="240" w:lineRule="auto"/>
        <w:ind w:right="55" w:firstLine="426"/>
        <w:jc w:val="both"/>
        <w:rPr>
          <w:rFonts w:ascii="Times New Roman" w:hAnsi="Times New Roman"/>
          <w:bCs/>
          <w:snapToGrid w:val="0"/>
          <w:sz w:val="28"/>
          <w:szCs w:val="28"/>
        </w:rPr>
      </w:pPr>
    </w:p>
    <w:p w:rsidR="006F5D23" w:rsidRPr="001B415D" w:rsidRDefault="006F5D23" w:rsidP="006F5D23">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6F5D23" w:rsidRPr="001B415D" w:rsidRDefault="006F5D23" w:rsidP="006F5D23">
      <w:pPr>
        <w:widowControl w:val="0"/>
        <w:spacing w:after="0" w:line="240" w:lineRule="auto"/>
        <w:ind w:right="55" w:firstLine="709"/>
        <w:jc w:val="both"/>
        <w:rPr>
          <w:rFonts w:ascii="Times New Roman" w:hAnsi="Times New Roman"/>
          <w:snapToGrid w:val="0"/>
          <w:sz w:val="28"/>
          <w:szCs w:val="28"/>
        </w:rPr>
      </w:pP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6F5D23" w:rsidRPr="001B415D" w:rsidRDefault="006F5D23" w:rsidP="006F5D23">
      <w:pPr>
        <w:pStyle w:val="a7"/>
        <w:spacing w:after="0" w:line="240" w:lineRule="auto"/>
        <w:ind w:right="55" w:firstLine="709"/>
        <w:jc w:val="both"/>
        <w:rPr>
          <w:rFonts w:ascii="Times New Roman" w:hAnsi="Times New Roman"/>
          <w:iCs/>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6F5D23" w:rsidRPr="001B415D" w:rsidRDefault="006F5D23" w:rsidP="006F5D23">
      <w:pPr>
        <w:pStyle w:val="a7"/>
        <w:spacing w:after="0" w:line="240" w:lineRule="auto"/>
        <w:ind w:right="55" w:firstLine="709"/>
        <w:jc w:val="both"/>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6F5D23" w:rsidRPr="001B415D" w:rsidRDefault="006F5D23" w:rsidP="006F5D23">
      <w:pPr>
        <w:pStyle w:val="33"/>
        <w:spacing w:after="0" w:line="240" w:lineRule="auto"/>
        <w:ind w:right="55" w:firstLine="709"/>
        <w:rPr>
          <w:rFonts w:ascii="Times New Roman" w:hAnsi="Times New Roman"/>
          <w:bCs/>
          <w:sz w:val="28"/>
          <w:szCs w:val="28"/>
        </w:rPr>
      </w:pPr>
      <w:r w:rsidRPr="001B415D">
        <w:rPr>
          <w:rFonts w:ascii="Times New Roman" w:hAnsi="Times New Roman"/>
          <w:w w:val="101"/>
          <w:sz w:val="28"/>
          <w:szCs w:val="28"/>
        </w:rPr>
        <w:t>2.3.</w:t>
      </w:r>
      <w:r w:rsidRPr="001B415D">
        <w:rPr>
          <w:rFonts w:ascii="Times New Roman" w:hAnsi="Times New Roman"/>
          <w:bCs/>
          <w:sz w:val="28"/>
          <w:szCs w:val="28"/>
        </w:rPr>
        <w:t xml:space="preserve"> </w:t>
      </w:r>
      <w:r w:rsidRPr="001B415D">
        <w:rPr>
          <w:rFonts w:ascii="Times New Roman" w:hAnsi="Times New Roman"/>
          <w:sz w:val="28"/>
          <w:szCs w:val="28"/>
        </w:rPr>
        <w:t>Оплата за акции производится Покупателем</w:t>
      </w:r>
      <w:r w:rsidRPr="001B415D">
        <w:rPr>
          <w:rFonts w:ascii="Times New Roman" w:hAnsi="Times New Roman"/>
          <w:iCs/>
          <w:sz w:val="28"/>
          <w:szCs w:val="28"/>
        </w:rPr>
        <w:t xml:space="preserve"> </w:t>
      </w:r>
      <w:r w:rsidRPr="001B415D">
        <w:rPr>
          <w:rFonts w:ascii="Times New Roman" w:hAnsi="Times New Roman"/>
          <w:spacing w:val="18"/>
          <w:sz w:val="28"/>
          <w:szCs w:val="28"/>
        </w:rPr>
        <w:t xml:space="preserve"> путем перечисления денежных сре</w:t>
      </w:r>
      <w:proofErr w:type="gramStart"/>
      <w:r w:rsidRPr="001B415D">
        <w:rPr>
          <w:rFonts w:ascii="Times New Roman" w:hAnsi="Times New Roman"/>
          <w:spacing w:val="18"/>
          <w:sz w:val="28"/>
          <w:szCs w:val="28"/>
        </w:rPr>
        <w:t>дств в п</w:t>
      </w:r>
      <w:proofErr w:type="gramEnd"/>
      <w:r w:rsidRPr="001B415D">
        <w:rPr>
          <w:rFonts w:ascii="Times New Roman" w:hAnsi="Times New Roman"/>
          <w:spacing w:val="18"/>
          <w:sz w:val="28"/>
          <w:szCs w:val="28"/>
        </w:rPr>
        <w:t>олном объеме в соответствии со сроками, указанными в п. 2.2. настоящего Договора по следующим реквизитам:</w:t>
      </w:r>
      <w:r w:rsidRPr="001B415D">
        <w:rPr>
          <w:rFonts w:ascii="Times New Roman" w:hAnsi="Times New Roman"/>
          <w:bCs/>
          <w:iCs/>
          <w:sz w:val="28"/>
          <w:szCs w:val="28"/>
        </w:rPr>
        <w:t xml:space="preserve"> расчетный счет __________________, </w:t>
      </w:r>
      <w:r w:rsidRPr="001B415D">
        <w:rPr>
          <w:rFonts w:ascii="Times New Roman" w:hAnsi="Times New Roman"/>
          <w:sz w:val="28"/>
          <w:szCs w:val="28"/>
        </w:rPr>
        <w:t>код бюджетной классификации</w:t>
      </w:r>
      <w:r w:rsidRPr="001B415D">
        <w:rPr>
          <w:rFonts w:ascii="Times New Roman" w:hAnsi="Times New Roman"/>
          <w:bCs/>
          <w:sz w:val="28"/>
          <w:szCs w:val="28"/>
        </w:rPr>
        <w:t xml:space="preserve">_______________, </w:t>
      </w:r>
      <w:r w:rsidRPr="001B415D">
        <w:rPr>
          <w:rFonts w:ascii="Times New Roman" w:hAnsi="Times New Roman"/>
          <w:sz w:val="28"/>
          <w:szCs w:val="28"/>
        </w:rPr>
        <w:t>ОКТМО</w:t>
      </w:r>
      <w:r w:rsidRPr="001B415D">
        <w:rPr>
          <w:rFonts w:ascii="Times New Roman" w:hAnsi="Times New Roman"/>
          <w:bCs/>
          <w:sz w:val="28"/>
          <w:szCs w:val="28"/>
        </w:rPr>
        <w:t xml:space="preserve"> _________.</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bCs/>
          <w:sz w:val="28"/>
          <w:szCs w:val="28"/>
        </w:rPr>
        <w:t>В платежном поручении в графе «назначение платежа» Покупатель обязан указать номер и дату настоящего Договора.</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iCs/>
          <w:sz w:val="28"/>
          <w:szCs w:val="28"/>
        </w:rPr>
        <w:t xml:space="preserve">2.4. </w:t>
      </w:r>
      <w:r w:rsidRPr="001B415D">
        <w:rPr>
          <w:rFonts w:ascii="Times New Roman" w:hAnsi="Times New Roman"/>
          <w:bCs/>
          <w:sz w:val="28"/>
          <w:szCs w:val="28"/>
        </w:rPr>
        <w:t xml:space="preserve">Задаток, внесенный Покупателем на счет Продавца в размере                   </w:t>
      </w:r>
      <w:r w:rsidRPr="001B415D">
        <w:rPr>
          <w:rFonts w:ascii="Times New Roman" w:hAnsi="Times New Roman"/>
          <w:sz w:val="28"/>
          <w:szCs w:val="28"/>
        </w:rPr>
        <w:t>___________________________________ рублей</w:t>
      </w:r>
      <w:r w:rsidRPr="001B415D">
        <w:rPr>
          <w:rFonts w:ascii="Times New Roman" w:hAnsi="Times New Roman"/>
          <w:bCs/>
          <w:sz w:val="28"/>
          <w:szCs w:val="28"/>
        </w:rPr>
        <w:t>, входит в цену продажи акций и засчитывается в счет их оплаты.</w:t>
      </w:r>
    </w:p>
    <w:p w:rsidR="006F5D23" w:rsidRPr="001B415D" w:rsidRDefault="006F5D23" w:rsidP="006F5D23">
      <w:pPr>
        <w:pStyle w:val="a7"/>
        <w:spacing w:after="0" w:line="240" w:lineRule="auto"/>
        <w:ind w:right="55" w:firstLine="709"/>
        <w:jc w:val="both"/>
        <w:rPr>
          <w:rFonts w:ascii="Times New Roman" w:hAnsi="Times New Roman"/>
          <w:iCs/>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lastRenderedPageBreak/>
        <w:t>III</w:t>
      </w:r>
      <w:r w:rsidRPr="001B415D">
        <w:rPr>
          <w:rFonts w:ascii="Times New Roman" w:hAnsi="Times New Roman" w:cs="Times New Roman"/>
          <w:b w:val="0"/>
          <w:color w:val="auto"/>
          <w:sz w:val="28"/>
          <w:szCs w:val="28"/>
        </w:rPr>
        <w:t>. ПРАВА И ОБЯЗАННОСТИ СТОРОН</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6F5D23" w:rsidRPr="001B415D" w:rsidRDefault="006F5D23" w:rsidP="006F5D23">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6F5D23" w:rsidRPr="001B415D" w:rsidRDefault="006F5D23" w:rsidP="006F5D23">
      <w:pPr>
        <w:pStyle w:val="33"/>
        <w:spacing w:after="0" w:line="240" w:lineRule="auto"/>
        <w:ind w:right="55" w:firstLine="709"/>
        <w:rPr>
          <w:rFonts w:ascii="Times New Roman" w:hAnsi="Times New Roman"/>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6F5D23" w:rsidRDefault="006F5D23" w:rsidP="006F5D23">
      <w:pPr>
        <w:pStyle w:val="3"/>
        <w:spacing w:before="0" w:line="240" w:lineRule="auto"/>
        <w:ind w:right="55" w:firstLine="709"/>
        <w:rPr>
          <w:rFonts w:ascii="Times New Roman" w:hAnsi="Times New Roman" w:cs="Times New Roman"/>
          <w:b w:val="0"/>
          <w:color w:val="auto"/>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6F5D23" w:rsidRDefault="006F5D23" w:rsidP="006F5D23">
      <w:pPr>
        <w:pStyle w:val="3"/>
        <w:spacing w:before="0" w:line="240" w:lineRule="auto"/>
        <w:ind w:right="55" w:firstLine="709"/>
        <w:jc w:val="center"/>
        <w:rPr>
          <w:rFonts w:ascii="Times New Roman" w:hAnsi="Times New Roman" w:cs="Times New Roman"/>
          <w:b w:val="0"/>
          <w:color w:val="auto"/>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6F5D23" w:rsidRPr="001B415D" w:rsidRDefault="006F5D23" w:rsidP="006F5D23">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6F5D23" w:rsidRDefault="006F5D23" w:rsidP="006F5D23">
      <w:pPr>
        <w:widowControl w:val="0"/>
        <w:spacing w:after="0" w:line="240" w:lineRule="auto"/>
        <w:ind w:right="55"/>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6F5D23" w:rsidRPr="001B415D" w:rsidRDefault="006F5D23" w:rsidP="006F5D23">
      <w:pPr>
        <w:pStyle w:val="2"/>
        <w:spacing w:before="0"/>
        <w:ind w:right="55"/>
        <w:rPr>
          <w:rFonts w:ascii="Times New Roman" w:hAnsi="Times New Roman" w:cs="Times New Roman"/>
          <w:b w:val="0"/>
          <w:color w:val="auto"/>
          <w:sz w:val="28"/>
          <w:szCs w:val="28"/>
        </w:rPr>
      </w:pPr>
    </w:p>
    <w:p w:rsidR="006F5D23" w:rsidRPr="001B415D" w:rsidRDefault="006F5D23" w:rsidP="006F5D23">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6F5D23" w:rsidRPr="001B415D" w:rsidRDefault="006F5D23" w:rsidP="006F5D23">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6F5D23" w:rsidRDefault="006F5D23" w:rsidP="006F5D23">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6F5D23" w:rsidRPr="001B415D" w:rsidRDefault="006F5D23" w:rsidP="006F5D23">
      <w:pPr>
        <w:pStyle w:val="1"/>
        <w:ind w:right="55"/>
        <w:jc w:val="left"/>
        <w:rPr>
          <w:b w:val="0"/>
          <w:bCs w:val="0"/>
        </w:rPr>
      </w:pPr>
      <w:r w:rsidRPr="001B415D">
        <w:rPr>
          <w:b w:val="0"/>
          <w:bCs w:val="0"/>
        </w:rPr>
        <w:t>г. Красноярск, БИК 040407001</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6F5D23" w:rsidRDefault="006F5D23" w:rsidP="006F5D23">
      <w:pPr>
        <w:pStyle w:val="5"/>
        <w:spacing w:before="0"/>
        <w:ind w:right="55"/>
        <w:rPr>
          <w:rFonts w:ascii="Times New Roman" w:hAnsi="Times New Roman" w:cs="Times New Roman"/>
          <w:color w:val="auto"/>
          <w:sz w:val="28"/>
          <w:szCs w:val="28"/>
        </w:rPr>
      </w:pPr>
    </w:p>
    <w:p w:rsidR="006F5D23" w:rsidRPr="001B415D" w:rsidRDefault="006F5D23" w:rsidP="006F5D23">
      <w:pPr>
        <w:pStyle w:val="5"/>
        <w:spacing w:before="0"/>
        <w:ind w:right="55" w:firstLine="709"/>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6F5D23" w:rsidRDefault="006F5D23" w:rsidP="006F5D23">
      <w:pPr>
        <w:widowControl w:val="0"/>
        <w:spacing w:after="0" w:line="240" w:lineRule="auto"/>
        <w:ind w:right="55" w:hanging="708"/>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6F5D23" w:rsidRPr="001B415D" w:rsidRDefault="006F5D23" w:rsidP="006F5D23">
      <w:pPr>
        <w:widowControl w:val="0"/>
        <w:spacing w:after="0" w:line="240" w:lineRule="auto"/>
        <w:ind w:right="55" w:hanging="708"/>
        <w:jc w:val="center"/>
        <w:rPr>
          <w:rFonts w:ascii="Times New Roman" w:hAnsi="Times New Roman"/>
          <w:bCs/>
          <w:snapToGrid w:val="0"/>
          <w:sz w:val="28"/>
          <w:szCs w:val="28"/>
        </w:rPr>
      </w:pPr>
    </w:p>
    <w:p w:rsidR="006F5D23" w:rsidRPr="001B415D" w:rsidRDefault="006F5D23" w:rsidP="006F5D23">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t>ПОКУПАТЕЛЬ:</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72398">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5D"/>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D8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908"/>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2398"/>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D23"/>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183B"/>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39F6"/>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30"/>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2F5"/>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00F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E8C09C-AE6E-4D63-9833-4852E187FD2F}"/>
</file>

<file path=customXml/itemProps2.xml><?xml version="1.0" encoding="utf-8"?>
<ds:datastoreItem xmlns:ds="http://schemas.openxmlformats.org/officeDocument/2006/customXml" ds:itemID="{AE8ABA11-D305-4CF8-B985-41098E43ED80}"/>
</file>

<file path=customXml/itemProps3.xml><?xml version="1.0" encoding="utf-8"?>
<ds:datastoreItem xmlns:ds="http://schemas.openxmlformats.org/officeDocument/2006/customXml" ds:itemID="{F09EB4E2-C0B9-4615-A9A1-AEFDB244EB20}"/>
</file>

<file path=customXml/itemProps4.xml><?xml version="1.0" encoding="utf-8"?>
<ds:datastoreItem xmlns:ds="http://schemas.openxmlformats.org/officeDocument/2006/customXml" ds:itemID="{BC84373F-2BE0-4EF0-92FA-F34C600E3BCE}"/>
</file>

<file path=docProps/app.xml><?xml version="1.0" encoding="utf-8"?>
<Properties xmlns="http://schemas.openxmlformats.org/officeDocument/2006/extended-properties" xmlns:vt="http://schemas.openxmlformats.org/officeDocument/2006/docPropsVTypes">
  <Template>Normal</Template>
  <TotalTime>699</TotalTime>
  <Pages>14</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41</cp:revision>
  <cp:lastPrinted>2019-06-24T05:25:00Z</cp:lastPrinted>
  <dcterms:created xsi:type="dcterms:W3CDTF">2019-06-19T05:09:00Z</dcterms:created>
  <dcterms:modified xsi:type="dcterms:W3CDTF">2019-12-25T05:34:00Z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