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DF1CB2">
        <w:rPr>
          <w:rFonts w:ascii="Times New Roman" w:hAnsi="Times New Roman"/>
          <w:b/>
          <w:sz w:val="24"/>
          <w:szCs w:val="24"/>
        </w:rPr>
        <w:t xml:space="preserve"> № </w:t>
      </w:r>
      <w:r w:rsidR="00C32A8E">
        <w:rPr>
          <w:rFonts w:ascii="Times New Roman" w:hAnsi="Times New Roman"/>
          <w:b/>
          <w:sz w:val="24"/>
          <w:szCs w:val="24"/>
        </w:rPr>
        <w:t>49</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C32A8E">
        <w:rPr>
          <w:rFonts w:ascii="Times New Roman" w:hAnsi="Times New Roman"/>
          <w:b/>
          <w:sz w:val="24"/>
          <w:szCs w:val="24"/>
        </w:rPr>
        <w:t>ЮНОСТИ</w:t>
      </w:r>
      <w:r w:rsidR="00CC04E1">
        <w:rPr>
          <w:rFonts w:ascii="Times New Roman" w:hAnsi="Times New Roman"/>
          <w:b/>
          <w:sz w:val="24"/>
          <w:szCs w:val="24"/>
        </w:rPr>
        <w:t xml:space="preserve">, Д. </w:t>
      </w:r>
      <w:r w:rsidR="00C32A8E">
        <w:rPr>
          <w:rFonts w:ascii="Times New Roman" w:hAnsi="Times New Roman"/>
          <w:b/>
          <w:sz w:val="24"/>
          <w:szCs w:val="24"/>
        </w:rPr>
        <w:t>31</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5E2D4C">
        <w:rPr>
          <w:rFonts w:ascii="Times New Roman" w:hAnsi="Times New Roman"/>
          <w:sz w:val="24"/>
          <w:szCs w:val="24"/>
        </w:rPr>
        <w:t>0</w:t>
      </w:r>
      <w:r w:rsidR="002B16BA">
        <w:rPr>
          <w:rFonts w:ascii="Times New Roman" w:hAnsi="Times New Roman"/>
          <w:sz w:val="24"/>
          <w:szCs w:val="24"/>
        </w:rPr>
        <w:t>6</w:t>
      </w:r>
      <w:r w:rsidR="005E2D4C">
        <w:rPr>
          <w:rFonts w:ascii="Times New Roman" w:hAnsi="Times New Roman"/>
          <w:sz w:val="24"/>
          <w:szCs w:val="24"/>
        </w:rPr>
        <w:t>.07</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20</w:t>
      </w:r>
      <w:r w:rsidR="002B16BA">
        <w:rPr>
          <w:rFonts w:ascii="Times New Roman" w:hAnsi="Times New Roman"/>
          <w:sz w:val="24"/>
          <w:szCs w:val="24"/>
        </w:rPr>
        <w:t>9</w:t>
      </w:r>
      <w:r w:rsidR="00C32A8E">
        <w:rPr>
          <w:rFonts w:ascii="Times New Roman" w:hAnsi="Times New Roman"/>
          <w:sz w:val="24"/>
          <w:szCs w:val="24"/>
        </w:rPr>
        <w:t>9</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DF1CB2" w:rsidRPr="00C32A8E">
        <w:rPr>
          <w:rFonts w:ascii="Times New Roman" w:hAnsi="Times New Roman"/>
          <w:sz w:val="24"/>
          <w:szCs w:val="24"/>
        </w:rPr>
        <w:t xml:space="preserve">№ </w:t>
      </w:r>
      <w:r w:rsidR="00C32A8E" w:rsidRPr="00C32A8E">
        <w:rPr>
          <w:rFonts w:ascii="Times New Roman" w:hAnsi="Times New Roman"/>
          <w:sz w:val="24"/>
          <w:szCs w:val="24"/>
        </w:rPr>
        <w:t>49</w:t>
      </w:r>
      <w:r w:rsidR="00DF1CB2" w:rsidRPr="00C32A8E">
        <w:rPr>
          <w:rFonts w:ascii="Times New Roman" w:hAnsi="Times New Roman"/>
          <w:sz w:val="24"/>
          <w:szCs w:val="24"/>
        </w:rPr>
        <w:t xml:space="preserve"> </w:t>
      </w:r>
      <w:r w:rsidR="005D5461" w:rsidRPr="00C32A8E">
        <w:rPr>
          <w:rFonts w:ascii="Times New Roman" w:hAnsi="Times New Roman"/>
          <w:sz w:val="24"/>
          <w:szCs w:val="24"/>
        </w:rPr>
        <w:t xml:space="preserve">по </w:t>
      </w:r>
      <w:r w:rsidR="00CC04E1" w:rsidRPr="00C32A8E">
        <w:rPr>
          <w:rFonts w:ascii="Times New Roman" w:hAnsi="Times New Roman"/>
          <w:sz w:val="24"/>
          <w:szCs w:val="24"/>
        </w:rPr>
        <w:t xml:space="preserve">ул. </w:t>
      </w:r>
      <w:r w:rsidR="00C32A8E" w:rsidRPr="00C32A8E">
        <w:rPr>
          <w:rFonts w:ascii="Times New Roman" w:hAnsi="Times New Roman"/>
          <w:sz w:val="24"/>
          <w:szCs w:val="24"/>
        </w:rPr>
        <w:t>Юности</w:t>
      </w:r>
      <w:r w:rsidR="00CC04E1" w:rsidRPr="00C32A8E">
        <w:rPr>
          <w:rFonts w:ascii="Times New Roman" w:hAnsi="Times New Roman"/>
          <w:sz w:val="24"/>
          <w:szCs w:val="24"/>
        </w:rPr>
        <w:t xml:space="preserve">, д. </w:t>
      </w:r>
      <w:r w:rsidR="00C32A8E" w:rsidRPr="00C32A8E">
        <w:rPr>
          <w:rFonts w:ascii="Times New Roman" w:hAnsi="Times New Roman"/>
          <w:sz w:val="24"/>
          <w:szCs w:val="24"/>
        </w:rPr>
        <w:t>31</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 № 49 общей площадью 228,10 кв. м, с кадастровым номером 24:50:0500163:1460, расположенное по адресу: г. Красноярск, ул. Юности, д. 31.</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 находится в подвале четырехэтажного жилого дома с подвалом 1955 года постройки.</w:t>
      </w:r>
      <w:bookmarkStart w:id="0" w:name="_GoBack"/>
      <w:bookmarkEnd w:id="0"/>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C32A8E">
        <w:rPr>
          <w:rFonts w:ascii="Times New Roman" w:hAnsi="Times New Roman"/>
          <w:color w:val="000000"/>
          <w:sz w:val="24"/>
          <w:szCs w:val="24"/>
        </w:rPr>
        <w:t>Торги, назначенные на 20.02.2020,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C32A8E">
        <w:t>3 869 000</w:t>
      </w:r>
      <w:r w:rsidRPr="00D421CA">
        <w:t xml:space="preserve"> (</w:t>
      </w:r>
      <w:r w:rsidR="00C32A8E">
        <w:t>три миллиона восемьсот шестьдесят девять тысяч</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C32A8E">
        <w:rPr>
          <w:rFonts w:ascii="Times New Roman" w:hAnsi="Times New Roman"/>
          <w:sz w:val="24"/>
          <w:szCs w:val="24"/>
        </w:rPr>
        <w:t>193 450</w:t>
      </w:r>
      <w:r w:rsidRPr="007A6A43">
        <w:rPr>
          <w:rFonts w:ascii="Times New Roman" w:hAnsi="Times New Roman"/>
          <w:sz w:val="24"/>
          <w:szCs w:val="24"/>
        </w:rPr>
        <w:t xml:space="preserve"> (</w:t>
      </w:r>
      <w:r w:rsidR="00C32A8E">
        <w:rPr>
          <w:rFonts w:ascii="Times New Roman" w:hAnsi="Times New Roman"/>
          <w:sz w:val="24"/>
          <w:szCs w:val="24"/>
        </w:rPr>
        <w:t>сто девяносто три тысячи четыреста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C32A8E">
        <w:t>773 800</w:t>
      </w:r>
      <w:r w:rsidRPr="00D421CA">
        <w:t xml:space="preserve"> (</w:t>
      </w:r>
      <w:r w:rsidR="00C32A8E">
        <w:t>семьсот семьдесят три тысячи восемьсот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начала приема заявок – 2</w:t>
      </w:r>
      <w:r w:rsidR="002B16BA">
        <w:rPr>
          <w:rFonts w:ascii="Times New Roman" w:hAnsi="Times New Roman"/>
          <w:bCs/>
          <w:sz w:val="24"/>
          <w:szCs w:val="24"/>
          <w:lang w:eastAsia="ru-RU"/>
        </w:rPr>
        <w:t>2</w:t>
      </w:r>
      <w:r w:rsidR="002F0F10">
        <w:rPr>
          <w:rFonts w:ascii="Times New Roman" w:hAnsi="Times New Roman"/>
          <w:bCs/>
          <w:sz w:val="24"/>
          <w:szCs w:val="24"/>
          <w:lang w:eastAsia="ru-RU"/>
        </w:rPr>
        <w:t>.07.2020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711952">
        <w:rPr>
          <w:rFonts w:ascii="Times New Roman" w:hAnsi="Times New Roman"/>
          <w:bCs/>
          <w:sz w:val="24"/>
          <w:szCs w:val="24"/>
          <w:lang w:eastAsia="ru-RU"/>
        </w:rPr>
        <w:t>1</w:t>
      </w:r>
      <w:r w:rsidR="002B16BA">
        <w:rPr>
          <w:rFonts w:ascii="Times New Roman" w:hAnsi="Times New Roman"/>
          <w:bCs/>
          <w:sz w:val="24"/>
          <w:szCs w:val="24"/>
          <w:lang w:eastAsia="ru-RU"/>
        </w:rPr>
        <w:t>9</w:t>
      </w:r>
      <w:r w:rsidR="00D9640F">
        <w:rPr>
          <w:rFonts w:ascii="Times New Roman" w:hAnsi="Times New Roman"/>
          <w:bCs/>
          <w:sz w:val="24"/>
          <w:szCs w:val="24"/>
          <w:lang w:eastAsia="ru-RU"/>
        </w:rPr>
        <w:t>.08.2020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2B16BA">
        <w:rPr>
          <w:rFonts w:ascii="Times New Roman" w:hAnsi="Times New Roman"/>
          <w:bCs/>
          <w:sz w:val="24"/>
          <w:szCs w:val="24"/>
          <w:lang w:eastAsia="ru-RU"/>
        </w:rPr>
        <w:t>21</w:t>
      </w:r>
      <w:r>
        <w:rPr>
          <w:rFonts w:ascii="Times New Roman" w:hAnsi="Times New Roman"/>
          <w:bCs/>
          <w:sz w:val="24"/>
          <w:szCs w:val="24"/>
          <w:lang w:eastAsia="ru-RU"/>
        </w:rPr>
        <w:t>.08.2020.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11952">
        <w:rPr>
          <w:rFonts w:ascii="Times New Roman" w:hAnsi="Times New Roman"/>
          <w:bCs/>
          <w:sz w:val="24"/>
          <w:szCs w:val="24"/>
          <w:lang w:eastAsia="ru-RU"/>
        </w:rPr>
        <w:t>и время проведения аукциона – 2</w:t>
      </w:r>
      <w:r w:rsidR="002B16BA">
        <w:rPr>
          <w:rFonts w:ascii="Times New Roman" w:hAnsi="Times New Roman"/>
          <w:bCs/>
          <w:sz w:val="24"/>
          <w:szCs w:val="24"/>
          <w:lang w:eastAsia="ru-RU"/>
        </w:rPr>
        <w:t>5</w:t>
      </w:r>
      <w:r>
        <w:rPr>
          <w:rFonts w:ascii="Times New Roman" w:hAnsi="Times New Roman"/>
          <w:bCs/>
          <w:sz w:val="24"/>
          <w:szCs w:val="24"/>
          <w:lang w:eastAsia="ru-RU"/>
        </w:rPr>
        <w:t xml:space="preserve">.08.2020 в </w:t>
      </w:r>
      <w:r w:rsidR="00101107">
        <w:rPr>
          <w:rFonts w:ascii="Times New Roman" w:hAnsi="Times New Roman"/>
          <w:bCs/>
          <w:sz w:val="24"/>
          <w:szCs w:val="24"/>
          <w:lang w:eastAsia="ru-RU"/>
        </w:rPr>
        <w:t>1</w:t>
      </w:r>
      <w:r w:rsidR="00C32A8E">
        <w:rPr>
          <w:rFonts w:ascii="Times New Roman" w:hAnsi="Times New Roman"/>
          <w:bCs/>
          <w:sz w:val="24"/>
          <w:szCs w:val="24"/>
          <w:lang w:eastAsia="ru-RU"/>
        </w:rPr>
        <w:t>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01107">
        <w:rPr>
          <w:sz w:val="24"/>
        </w:rPr>
        <w:t>2</w:t>
      </w:r>
      <w:r w:rsidR="002B16BA">
        <w:rPr>
          <w:sz w:val="24"/>
        </w:rPr>
        <w:t>2</w:t>
      </w:r>
      <w:r w:rsidR="00101107">
        <w:rPr>
          <w:sz w:val="24"/>
        </w:rPr>
        <w:t>.07.2020 по 1</w:t>
      </w:r>
      <w:r w:rsidR="002B16BA">
        <w:rPr>
          <w:sz w:val="24"/>
        </w:rPr>
        <w:t>9</w:t>
      </w:r>
      <w:r>
        <w:rPr>
          <w:sz w:val="24"/>
        </w:rPr>
        <w:t>.08</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DF1CB2">
        <w:rPr>
          <w:sz w:val="24"/>
        </w:rPr>
        <w:t xml:space="preserve">№ </w:t>
      </w:r>
      <w:r w:rsidR="00C32A8E">
        <w:rPr>
          <w:sz w:val="24"/>
        </w:rPr>
        <w:t>49</w:t>
      </w:r>
      <w:r w:rsidR="00DF1CB2">
        <w:rPr>
          <w:sz w:val="24"/>
        </w:rPr>
        <w:t xml:space="preserve"> </w:t>
      </w:r>
      <w:r>
        <w:rPr>
          <w:sz w:val="24"/>
        </w:rPr>
        <w:t xml:space="preserve">по ул. </w:t>
      </w:r>
      <w:r w:rsidR="00C32A8E">
        <w:rPr>
          <w:sz w:val="24"/>
        </w:rPr>
        <w:t>Юности</w:t>
      </w:r>
      <w:r w:rsidR="00DF1CB2">
        <w:rPr>
          <w:sz w:val="24"/>
        </w:rPr>
        <w:t xml:space="preserve">, д. </w:t>
      </w:r>
      <w:r w:rsidR="00C32A8E">
        <w:rPr>
          <w:sz w:val="24"/>
        </w:rPr>
        <w:t>31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11952" w:rsidP="005343E0">
      <w:pPr>
        <w:pStyle w:val="TextBasTxt"/>
        <w:spacing w:line="192" w:lineRule="auto"/>
        <w:ind w:firstLine="0"/>
        <w:jc w:val="left"/>
        <w:rPr>
          <w:sz w:val="16"/>
          <w:szCs w:val="16"/>
        </w:rPr>
      </w:pPr>
      <w:r>
        <w:rPr>
          <w:sz w:val="16"/>
          <w:szCs w:val="16"/>
        </w:rPr>
        <w:t>публикация 2</w:t>
      </w:r>
      <w:r w:rsidR="002B16BA">
        <w:rPr>
          <w:sz w:val="16"/>
          <w:szCs w:val="16"/>
        </w:rPr>
        <w:t>1</w:t>
      </w:r>
      <w:r>
        <w:rPr>
          <w:sz w:val="16"/>
          <w:szCs w:val="16"/>
        </w:rPr>
        <w:t>.07.2020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5C4E">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5C4E"/>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B76211-C6A2-4413-933D-38C5C2AECA69}"/>
</file>

<file path=customXml/itemProps2.xml><?xml version="1.0" encoding="utf-8"?>
<ds:datastoreItem xmlns:ds="http://schemas.openxmlformats.org/officeDocument/2006/customXml" ds:itemID="{F5C81E3E-A4C4-4918-8606-2AB3F43E517E}"/>
</file>

<file path=customXml/itemProps3.xml><?xml version="1.0" encoding="utf-8"?>
<ds:datastoreItem xmlns:ds="http://schemas.openxmlformats.org/officeDocument/2006/customXml" ds:itemID="{B32F40AB-5509-4C10-9E6D-281AA1E54A40}"/>
</file>

<file path=customXml/itemProps4.xml><?xml version="1.0" encoding="utf-8"?>
<ds:datastoreItem xmlns:ds="http://schemas.openxmlformats.org/officeDocument/2006/customXml" ds:itemID="{6F3DE6B6-1F3C-48A4-9882-FA04E52710BF}"/>
</file>

<file path=docProps/app.xml><?xml version="1.0" encoding="utf-8"?>
<Properties xmlns="http://schemas.openxmlformats.org/officeDocument/2006/extended-properties" xmlns:vt="http://schemas.openxmlformats.org/officeDocument/2006/docPropsVTypes">
  <Template>Normal.dotm</Template>
  <TotalTime>1207</TotalTime>
  <Pages>13</Pages>
  <Words>5952</Words>
  <Characters>33931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101</cp:revision>
  <cp:lastPrinted>2020-07-09T10:39:00Z</cp:lastPrinted>
  <dcterms:created xsi:type="dcterms:W3CDTF">2019-06-19T05:09:00Z</dcterms:created>
  <dcterms:modified xsi:type="dcterms:W3CDTF">2020-07-21T10:41:00Z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