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1A07D0">
        <w:rPr>
          <w:rFonts w:ascii="Times New Roman" w:hAnsi="Times New Roman"/>
          <w:b/>
          <w:sz w:val="24"/>
          <w:szCs w:val="24"/>
        </w:rPr>
        <w:t xml:space="preserve"> ЕДИНЫМ ЛОТОМ</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1A07D0">
        <w:rPr>
          <w:rFonts w:ascii="Times New Roman" w:hAnsi="Times New Roman"/>
          <w:b/>
          <w:sz w:val="24"/>
          <w:szCs w:val="24"/>
        </w:rPr>
        <w:t>ЫХ</w:t>
      </w:r>
      <w:r w:rsidRPr="007F52BC">
        <w:rPr>
          <w:rFonts w:ascii="Times New Roman" w:hAnsi="Times New Roman"/>
          <w:b/>
          <w:sz w:val="24"/>
          <w:szCs w:val="24"/>
        </w:rPr>
        <w:t xml:space="preserve"> ПОМЕЩЕНИ</w:t>
      </w:r>
      <w:r w:rsidR="001A07D0">
        <w:rPr>
          <w:rFonts w:ascii="Times New Roman" w:hAnsi="Times New Roman"/>
          <w:b/>
          <w:sz w:val="24"/>
          <w:szCs w:val="24"/>
        </w:rPr>
        <w:t>Й</w:t>
      </w:r>
      <w:r>
        <w:rPr>
          <w:rFonts w:ascii="Times New Roman" w:hAnsi="Times New Roman"/>
          <w:b/>
          <w:sz w:val="24"/>
          <w:szCs w:val="24"/>
        </w:rPr>
        <w:t xml:space="preserve"> ПО УЛ. </w:t>
      </w:r>
      <w:r w:rsidR="001A07D0">
        <w:rPr>
          <w:rFonts w:ascii="Times New Roman" w:hAnsi="Times New Roman"/>
          <w:b/>
          <w:sz w:val="24"/>
          <w:szCs w:val="24"/>
        </w:rPr>
        <w:t>ТЕЛЬМАНА</w:t>
      </w:r>
      <w:r>
        <w:rPr>
          <w:rFonts w:ascii="Times New Roman" w:hAnsi="Times New Roman"/>
          <w:b/>
          <w:sz w:val="24"/>
          <w:szCs w:val="24"/>
        </w:rPr>
        <w:t xml:space="preserve">, Д. </w:t>
      </w:r>
      <w:r w:rsidR="001A07D0">
        <w:rPr>
          <w:rFonts w:ascii="Times New Roman" w:hAnsi="Times New Roman"/>
          <w:b/>
          <w:sz w:val="24"/>
          <w:szCs w:val="24"/>
        </w:rPr>
        <w:t>34</w:t>
      </w:r>
      <w:r>
        <w:rPr>
          <w:rFonts w:ascii="Times New Roman" w:hAnsi="Times New Roman"/>
          <w:b/>
          <w:sz w:val="24"/>
          <w:szCs w:val="24"/>
        </w:rPr>
        <w:t xml:space="preserve">, ПОМ. </w:t>
      </w:r>
      <w:r w:rsidR="001A07D0">
        <w:rPr>
          <w:rFonts w:ascii="Times New Roman" w:hAnsi="Times New Roman"/>
          <w:b/>
          <w:sz w:val="24"/>
          <w:szCs w:val="24"/>
        </w:rPr>
        <w:t>6, 8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0741DC">
        <w:fldChar w:fldCharType="begin"/>
      </w:r>
      <w:r w:rsidR="000741DC" w:rsidRPr="000741DC">
        <w:rPr>
          <w:lang w:val="ru-RU"/>
        </w:rPr>
        <w:instrText xml:space="preserve"> </w:instrText>
      </w:r>
      <w:r w:rsidR="000741DC">
        <w:instrText>HYPERLINK</w:instrText>
      </w:r>
      <w:r w:rsidR="000741DC" w:rsidRPr="000741DC">
        <w:rPr>
          <w:lang w:val="ru-RU"/>
        </w:rPr>
        <w:instrText xml:space="preserve"> "</w:instrText>
      </w:r>
      <w:r w:rsidR="000741DC">
        <w:instrText>https</w:instrText>
      </w:r>
      <w:r w:rsidR="000741DC" w:rsidRPr="000741DC">
        <w:rPr>
          <w:lang w:val="ru-RU"/>
        </w:rPr>
        <w:instrText>://</w:instrText>
      </w:r>
      <w:r w:rsidR="000741DC">
        <w:instrText>www</w:instrText>
      </w:r>
      <w:r w:rsidR="000741DC" w:rsidRPr="000741DC">
        <w:rPr>
          <w:lang w:val="ru-RU"/>
        </w:rPr>
        <w:instrText>.</w:instrText>
      </w:r>
      <w:r w:rsidR="000741DC">
        <w:instrText>roseltorg</w:instrText>
      </w:r>
      <w:r w:rsidR="000741DC" w:rsidRPr="000741DC">
        <w:rPr>
          <w:lang w:val="ru-RU"/>
        </w:rPr>
        <w:instrText>.</w:instrText>
      </w:r>
      <w:r w:rsidR="000741DC">
        <w:instrText>ru</w:instrText>
      </w:r>
      <w:r w:rsidR="000741DC" w:rsidRPr="000741DC">
        <w:rPr>
          <w:lang w:val="ru-RU"/>
        </w:rPr>
        <w:instrText xml:space="preserve">" </w:instrText>
      </w:r>
      <w:r w:rsidR="000741DC">
        <w:fldChar w:fldCharType="separate"/>
      </w:r>
      <w:r w:rsidR="00577A95" w:rsidRPr="00BD62B2">
        <w:rPr>
          <w:rStyle w:val="a9"/>
          <w:b w:val="0"/>
          <w:color w:val="auto"/>
          <w:sz w:val="24"/>
          <w:szCs w:val="24"/>
          <w:lang w:val="ru-RU"/>
        </w:rPr>
        <w:t>https://www.roseltorg.ru</w:t>
      </w:r>
      <w:r w:rsidR="000741DC">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0741DC">
        <w:fldChar w:fldCharType="begin"/>
      </w:r>
      <w:r w:rsidR="000741DC" w:rsidRPr="000741DC">
        <w:rPr>
          <w:lang w:val="ru-RU"/>
        </w:rPr>
        <w:instrText xml:space="preserve"> </w:instrText>
      </w:r>
      <w:r w:rsidR="000741DC">
        <w:instrText>HYPERLINK</w:instrText>
      </w:r>
      <w:r w:rsidR="000741DC" w:rsidRPr="000741DC">
        <w:rPr>
          <w:lang w:val="ru-RU"/>
        </w:rPr>
        <w:instrText xml:space="preserve"> "</w:instrText>
      </w:r>
      <w:r w:rsidR="000741DC">
        <w:instrText>mailto</w:instrText>
      </w:r>
      <w:r w:rsidR="000741DC" w:rsidRPr="000741DC">
        <w:rPr>
          <w:lang w:val="ru-RU"/>
        </w:rPr>
        <w:instrText>:</w:instrText>
      </w:r>
      <w:r w:rsidR="000741DC">
        <w:instrText>info</w:instrText>
      </w:r>
      <w:r w:rsidR="000741DC" w:rsidRPr="000741DC">
        <w:rPr>
          <w:lang w:val="ru-RU"/>
        </w:rPr>
        <w:instrText>@</w:instrText>
      </w:r>
      <w:r w:rsidR="000741DC">
        <w:instrText>roseltorg</w:instrText>
      </w:r>
      <w:r w:rsidR="000741DC" w:rsidRPr="000741DC">
        <w:rPr>
          <w:lang w:val="ru-RU"/>
        </w:rPr>
        <w:instrText>.</w:instrText>
      </w:r>
      <w:r w:rsidR="000741DC">
        <w:instrText>ru</w:instrText>
      </w:r>
      <w:r w:rsidR="000741DC" w:rsidRPr="000741DC">
        <w:rPr>
          <w:lang w:val="ru-RU"/>
        </w:rPr>
        <w:instrText xml:space="preserve">" </w:instrText>
      </w:r>
      <w:r w:rsidR="000741DC">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741DC">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0741DC">
        <w:fldChar w:fldCharType="begin"/>
      </w:r>
      <w:r w:rsidR="000741DC" w:rsidRPr="000741DC">
        <w:rPr>
          <w:lang w:val="ru-RU"/>
        </w:rPr>
        <w:instrText xml:space="preserve"> </w:instrText>
      </w:r>
      <w:r w:rsidR="000741DC">
        <w:instrText>HYPERLINK</w:instrText>
      </w:r>
      <w:r w:rsidR="000741DC" w:rsidRPr="000741DC">
        <w:rPr>
          <w:lang w:val="ru-RU"/>
        </w:rPr>
        <w:instrText xml:space="preserve"> "</w:instrText>
      </w:r>
      <w:r w:rsidR="000741DC">
        <w:instrText>http</w:instrText>
      </w:r>
      <w:r w:rsidR="000741DC" w:rsidRPr="000741DC">
        <w:rPr>
          <w:lang w:val="ru-RU"/>
        </w:rPr>
        <w:instrText>://178</w:instrText>
      </w:r>
      <w:r w:rsidR="000741DC">
        <w:instrText>fz</w:instrText>
      </w:r>
      <w:r w:rsidR="000741DC" w:rsidRPr="000741DC">
        <w:rPr>
          <w:lang w:val="ru-RU"/>
        </w:rPr>
        <w:instrText>.</w:instrText>
      </w:r>
      <w:r w:rsidR="000741DC">
        <w:instrText>roseltorg</w:instrText>
      </w:r>
      <w:r w:rsidR="000741DC" w:rsidRPr="000741DC">
        <w:rPr>
          <w:lang w:val="ru-RU"/>
        </w:rPr>
        <w:instrText>.</w:instrText>
      </w:r>
      <w:r w:rsidR="000741DC">
        <w:instrText>ru</w:instrText>
      </w:r>
      <w:r w:rsidR="000741DC" w:rsidRPr="000741DC">
        <w:rPr>
          <w:lang w:val="ru-RU"/>
        </w:rPr>
        <w:instrText xml:space="preserve">" </w:instrText>
      </w:r>
      <w:r w:rsidR="000741DC">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741DC">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1A07D0"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w:t>
      </w:r>
      <w:r w:rsidR="00F27CFD" w:rsidRPr="001A07D0">
        <w:rPr>
          <w:rFonts w:ascii="Times New Roman" w:hAnsi="Times New Roman"/>
          <w:sz w:val="24"/>
          <w:szCs w:val="24"/>
        </w:rPr>
        <w:t xml:space="preserve">администрации города Красноярска от </w:t>
      </w:r>
      <w:r w:rsidR="009B1833" w:rsidRPr="001A07D0">
        <w:rPr>
          <w:rFonts w:ascii="Times New Roman" w:hAnsi="Times New Roman"/>
          <w:sz w:val="24"/>
          <w:szCs w:val="24"/>
        </w:rPr>
        <w:t>1</w:t>
      </w:r>
      <w:r w:rsidR="00744E15" w:rsidRPr="001A07D0">
        <w:rPr>
          <w:rFonts w:ascii="Times New Roman" w:hAnsi="Times New Roman"/>
          <w:sz w:val="24"/>
          <w:szCs w:val="24"/>
        </w:rPr>
        <w:t>5</w:t>
      </w:r>
      <w:r w:rsidR="009B1833" w:rsidRPr="001A07D0">
        <w:rPr>
          <w:rFonts w:ascii="Times New Roman" w:hAnsi="Times New Roman"/>
          <w:sz w:val="24"/>
          <w:szCs w:val="24"/>
        </w:rPr>
        <w:t xml:space="preserve">.01.2021 </w:t>
      </w:r>
      <w:r w:rsidR="00F27CFD" w:rsidRPr="001A07D0">
        <w:rPr>
          <w:rFonts w:ascii="Times New Roman" w:hAnsi="Times New Roman"/>
          <w:sz w:val="24"/>
          <w:szCs w:val="24"/>
        </w:rPr>
        <w:t xml:space="preserve">№ </w:t>
      </w:r>
      <w:r w:rsidR="00744E15" w:rsidRPr="001A07D0">
        <w:rPr>
          <w:rFonts w:ascii="Times New Roman" w:hAnsi="Times New Roman"/>
          <w:sz w:val="24"/>
          <w:szCs w:val="24"/>
        </w:rPr>
        <w:t>4</w:t>
      </w:r>
      <w:r w:rsidR="001A07D0" w:rsidRPr="001A07D0">
        <w:rPr>
          <w:rFonts w:ascii="Times New Roman" w:hAnsi="Times New Roman"/>
          <w:sz w:val="24"/>
          <w:szCs w:val="24"/>
        </w:rPr>
        <w:t>1</w:t>
      </w:r>
      <w:r w:rsidR="00744E15" w:rsidRPr="001A07D0">
        <w:rPr>
          <w:rFonts w:ascii="Times New Roman" w:hAnsi="Times New Roman"/>
          <w:sz w:val="24"/>
          <w:szCs w:val="24"/>
        </w:rPr>
        <w:t>-недв</w:t>
      </w:r>
      <w:r w:rsidR="00F27CFD" w:rsidRPr="001A07D0">
        <w:rPr>
          <w:rFonts w:ascii="Times New Roman" w:hAnsi="Times New Roman"/>
          <w:sz w:val="24"/>
          <w:szCs w:val="24"/>
        </w:rPr>
        <w:t xml:space="preserve"> «О приватизации </w:t>
      </w:r>
      <w:r w:rsidR="001A07D0" w:rsidRPr="001A07D0">
        <w:rPr>
          <w:rFonts w:ascii="Times New Roman" w:hAnsi="Times New Roman"/>
          <w:sz w:val="24"/>
          <w:szCs w:val="24"/>
        </w:rPr>
        <w:t>нежилых помещений по ул. Тельмана, д. 34, пом. 6, 8</w:t>
      </w:r>
      <w:r w:rsidR="008144F0" w:rsidRPr="001A07D0">
        <w:rPr>
          <w:rFonts w:ascii="Times New Roman" w:hAnsi="Times New Roman"/>
          <w:sz w:val="24"/>
          <w:szCs w:val="24"/>
        </w:rPr>
        <w:t>»</w:t>
      </w:r>
      <w:r w:rsidR="005D5461" w:rsidRPr="001A07D0">
        <w:rPr>
          <w:rFonts w:ascii="Times New Roman" w:hAnsi="Times New Roman"/>
          <w:sz w:val="24"/>
          <w:szCs w:val="24"/>
        </w:rPr>
        <w:t>.</w:t>
      </w:r>
    </w:p>
    <w:p w:rsidR="00795D37" w:rsidRPr="001A07D0"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A07D0">
        <w:rPr>
          <w:b w:val="0"/>
          <w:sz w:val="24"/>
          <w:szCs w:val="24"/>
          <w:lang w:val="ru-RU"/>
        </w:rPr>
        <w:t>1.7</w:t>
      </w:r>
      <w:r w:rsidR="006A1D92" w:rsidRPr="001A07D0">
        <w:rPr>
          <w:b w:val="0"/>
          <w:sz w:val="24"/>
          <w:szCs w:val="24"/>
          <w:lang w:val="ru-RU"/>
        </w:rPr>
        <w:t>.</w:t>
      </w:r>
      <w:r w:rsidRPr="001A07D0">
        <w:rPr>
          <w:b w:val="0"/>
          <w:sz w:val="24"/>
          <w:szCs w:val="24"/>
          <w:lang w:val="ru-RU"/>
        </w:rPr>
        <w:t xml:space="preserve"> </w:t>
      </w:r>
      <w:r w:rsidR="000672CC" w:rsidRPr="001A07D0">
        <w:rPr>
          <w:b w:val="0"/>
          <w:sz w:val="24"/>
          <w:szCs w:val="24"/>
          <w:lang w:val="ru-RU"/>
        </w:rPr>
        <w:t xml:space="preserve">Наименование </w:t>
      </w:r>
      <w:r w:rsidR="002F0F10" w:rsidRPr="001A07D0">
        <w:rPr>
          <w:b w:val="0"/>
          <w:sz w:val="24"/>
          <w:szCs w:val="24"/>
          <w:lang w:val="ru-RU"/>
        </w:rPr>
        <w:t xml:space="preserve">и характеристика </w:t>
      </w:r>
      <w:r w:rsidR="000672CC" w:rsidRPr="001A07D0">
        <w:rPr>
          <w:b w:val="0"/>
          <w:sz w:val="24"/>
          <w:szCs w:val="24"/>
          <w:lang w:val="ru-RU"/>
        </w:rPr>
        <w:t>выставляемого на продажу имущества</w:t>
      </w:r>
      <w:r w:rsidR="00795D37" w:rsidRPr="001A07D0">
        <w:rPr>
          <w:b w:val="0"/>
          <w:sz w:val="24"/>
          <w:szCs w:val="24"/>
          <w:lang w:val="ru-RU"/>
        </w:rPr>
        <w:t>:</w:t>
      </w:r>
    </w:p>
    <w:p w:rsidR="001A07D0" w:rsidRPr="001A07D0" w:rsidRDefault="001A07D0" w:rsidP="001A07D0">
      <w:pPr>
        <w:pStyle w:val="a7"/>
        <w:spacing w:after="0" w:line="240" w:lineRule="auto"/>
        <w:ind w:firstLine="709"/>
        <w:jc w:val="both"/>
        <w:rPr>
          <w:rFonts w:ascii="Times New Roman" w:hAnsi="Times New Roman"/>
          <w:sz w:val="24"/>
          <w:szCs w:val="24"/>
        </w:rPr>
      </w:pPr>
      <w:r w:rsidRPr="001A07D0">
        <w:rPr>
          <w:rFonts w:ascii="Times New Roman" w:hAnsi="Times New Roman"/>
          <w:sz w:val="24"/>
          <w:szCs w:val="24"/>
        </w:rPr>
        <w:t>нежилое помещение № 8 по ул. Тельмана, д. 34 общей площадью 5,1 кв. м</w:t>
      </w:r>
      <w:r>
        <w:rPr>
          <w:rFonts w:ascii="Times New Roman" w:hAnsi="Times New Roman"/>
          <w:sz w:val="24"/>
          <w:szCs w:val="24"/>
        </w:rPr>
        <w:t>,</w:t>
      </w:r>
      <w:r w:rsidRPr="001A07D0">
        <w:rPr>
          <w:rFonts w:ascii="Times New Roman" w:hAnsi="Times New Roman"/>
          <w:sz w:val="24"/>
          <w:szCs w:val="24"/>
        </w:rPr>
        <w:t xml:space="preserve"> </w:t>
      </w:r>
      <w:r>
        <w:rPr>
          <w:rFonts w:ascii="Times New Roman" w:hAnsi="Times New Roman"/>
          <w:sz w:val="24"/>
          <w:szCs w:val="24"/>
        </w:rPr>
        <w:t xml:space="preserve">                                 с кадастровым номером 24:50:0000000:165885 </w:t>
      </w:r>
      <w:r w:rsidRPr="001A07D0">
        <w:rPr>
          <w:rFonts w:ascii="Times New Roman" w:hAnsi="Times New Roman"/>
          <w:sz w:val="24"/>
          <w:szCs w:val="24"/>
        </w:rPr>
        <w:t xml:space="preserve">расположено на первом этаже административного здания 1968 года постройки. Отдельный вход имеется; </w:t>
      </w:r>
    </w:p>
    <w:p w:rsidR="001A07D0" w:rsidRPr="001A07D0" w:rsidRDefault="001A07D0" w:rsidP="001A07D0">
      <w:pPr>
        <w:spacing w:after="0" w:line="240" w:lineRule="auto"/>
        <w:ind w:firstLine="709"/>
        <w:jc w:val="both"/>
        <w:rPr>
          <w:rFonts w:ascii="Times New Roman" w:hAnsi="Times New Roman"/>
          <w:sz w:val="24"/>
          <w:szCs w:val="24"/>
        </w:rPr>
      </w:pPr>
      <w:r w:rsidRPr="001A07D0">
        <w:rPr>
          <w:rFonts w:ascii="Times New Roman" w:hAnsi="Times New Roman"/>
          <w:sz w:val="24"/>
          <w:szCs w:val="24"/>
        </w:rPr>
        <w:t>нежилое помещение № 6 по ул. Тельмана, д. 34 общей площадью 351,3 кв. м</w:t>
      </w:r>
      <w:r>
        <w:rPr>
          <w:rFonts w:ascii="Times New Roman" w:hAnsi="Times New Roman"/>
          <w:sz w:val="24"/>
          <w:szCs w:val="24"/>
        </w:rPr>
        <w:t>,                            с кадастровым</w:t>
      </w:r>
      <w:r w:rsidRPr="001A07D0">
        <w:rPr>
          <w:rFonts w:ascii="Times New Roman" w:hAnsi="Times New Roman"/>
          <w:sz w:val="24"/>
          <w:szCs w:val="24"/>
        </w:rPr>
        <w:t xml:space="preserve"> </w:t>
      </w:r>
      <w:r>
        <w:rPr>
          <w:rFonts w:ascii="Times New Roman" w:hAnsi="Times New Roman"/>
          <w:sz w:val="24"/>
          <w:szCs w:val="24"/>
        </w:rPr>
        <w:t xml:space="preserve">номером 24:50:0000000:171966 </w:t>
      </w:r>
      <w:r w:rsidRPr="001A07D0">
        <w:rPr>
          <w:rFonts w:ascii="Times New Roman" w:hAnsi="Times New Roman"/>
          <w:sz w:val="24"/>
          <w:szCs w:val="24"/>
        </w:rPr>
        <w:t>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w:t>
      </w:r>
      <w:r w:rsidR="001A07D0">
        <w:rPr>
          <w:rFonts w:ascii="Times New Roman" w:hAnsi="Times New Roman"/>
          <w:color w:val="000000"/>
          <w:sz w:val="24"/>
          <w:szCs w:val="24"/>
        </w:rPr>
        <w:t>ы</w:t>
      </w:r>
      <w:r w:rsidR="0054303C">
        <w:rPr>
          <w:rFonts w:ascii="Times New Roman" w:hAnsi="Times New Roman"/>
          <w:color w:val="000000"/>
          <w:sz w:val="24"/>
          <w:szCs w:val="24"/>
        </w:rPr>
        <w:t xml:space="preserve"> на торги </w:t>
      </w:r>
      <w:r w:rsidR="001A07D0">
        <w:rPr>
          <w:rFonts w:ascii="Times New Roman" w:hAnsi="Times New Roman"/>
          <w:color w:val="000000"/>
          <w:sz w:val="24"/>
          <w:szCs w:val="24"/>
        </w:rPr>
        <w:t xml:space="preserve">в 2020 году </w:t>
      </w:r>
      <w:r w:rsidR="0054303C">
        <w:rPr>
          <w:rFonts w:ascii="Times New Roman" w:hAnsi="Times New Roman"/>
          <w:color w:val="000000"/>
          <w:sz w:val="24"/>
          <w:szCs w:val="24"/>
        </w:rPr>
        <w:t>не выставлял</w:t>
      </w:r>
      <w:r w:rsidR="00781B3C">
        <w:rPr>
          <w:rFonts w:ascii="Times New Roman" w:hAnsi="Times New Roman"/>
          <w:color w:val="000000"/>
          <w:sz w:val="24"/>
          <w:szCs w:val="24"/>
        </w:rPr>
        <w:t>ись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продажа имущества</w:t>
      </w:r>
      <w:r w:rsidR="001A07D0">
        <w:rPr>
          <w:rFonts w:ascii="Times New Roman" w:hAnsi="Times New Roman"/>
          <w:sz w:val="24"/>
          <w:szCs w:val="24"/>
        </w:rPr>
        <w:t xml:space="preserve"> единым лотом</w:t>
      </w:r>
      <w:r w:rsidR="00995391" w:rsidRPr="00D93B37">
        <w:rPr>
          <w:rFonts w:ascii="Times New Roman" w:hAnsi="Times New Roman"/>
          <w:sz w:val="24"/>
          <w:szCs w:val="24"/>
        </w:rPr>
        <w:t xml:space="preserve">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1A07D0">
        <w:t>ых</w:t>
      </w:r>
      <w:r w:rsidR="008144F0">
        <w:t xml:space="preserve"> помещени</w:t>
      </w:r>
      <w:r w:rsidR="001A07D0">
        <w:t>й</w:t>
      </w:r>
      <w:r w:rsidR="008144F0" w:rsidRPr="00F920D7">
        <w:t xml:space="preserve"> –</w:t>
      </w:r>
      <w:r w:rsidR="0054303C">
        <w:t xml:space="preserve"> </w:t>
      </w:r>
      <w:r w:rsidR="001A07D0">
        <w:t xml:space="preserve">3 788 200 </w:t>
      </w:r>
      <w:r w:rsidR="00F27CFD" w:rsidRPr="00D421CA">
        <w:t>(</w:t>
      </w:r>
      <w:r w:rsidR="001A07D0">
        <w:t>три миллиона семьсот восемьдесят восемь тысяч двести</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A07D0">
        <w:rPr>
          <w:rFonts w:ascii="Times New Roman" w:hAnsi="Times New Roman"/>
          <w:sz w:val="24"/>
          <w:szCs w:val="24"/>
        </w:rPr>
        <w:t>189 410</w:t>
      </w:r>
      <w:r w:rsidR="00F27CFD" w:rsidRPr="007A6A43">
        <w:rPr>
          <w:rFonts w:ascii="Times New Roman" w:hAnsi="Times New Roman"/>
          <w:sz w:val="24"/>
          <w:szCs w:val="24"/>
        </w:rPr>
        <w:t xml:space="preserve"> (</w:t>
      </w:r>
      <w:r w:rsidR="001A07D0">
        <w:rPr>
          <w:rFonts w:ascii="Times New Roman" w:hAnsi="Times New Roman"/>
          <w:sz w:val="24"/>
          <w:szCs w:val="24"/>
        </w:rPr>
        <w:t>сто восемьдесят девять тысяч четыреста десять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1A07D0">
        <w:rPr>
          <w:rFonts w:ascii="Times New Roman" w:hAnsi="Times New Roman"/>
          <w:sz w:val="24"/>
          <w:szCs w:val="24"/>
        </w:rPr>
        <w:t>ых</w:t>
      </w:r>
      <w:r w:rsidRPr="007A6A43">
        <w:rPr>
          <w:rFonts w:ascii="Times New Roman" w:hAnsi="Times New Roman"/>
          <w:sz w:val="24"/>
          <w:szCs w:val="24"/>
        </w:rPr>
        <w:t xml:space="preserve"> помещени</w:t>
      </w:r>
      <w:r w:rsidR="001A07D0">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1A07D0">
        <w:t>757 640</w:t>
      </w:r>
      <w:r w:rsidR="00F27CFD" w:rsidRPr="00D421CA">
        <w:t xml:space="preserve"> (</w:t>
      </w:r>
      <w:r w:rsidR="001A07D0">
        <w:t>семьсот пятьдесят семь тысяч шестьсот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1A07D0">
        <w:t>ых</w:t>
      </w:r>
      <w:r>
        <w:t xml:space="preserve"> помещени</w:t>
      </w:r>
      <w:r w:rsidR="001A07D0">
        <w:t>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3D1092">
        <w:rPr>
          <w:rFonts w:ascii="Times New Roman" w:hAnsi="Times New Roman"/>
          <w:bCs/>
          <w:sz w:val="24"/>
          <w:szCs w:val="24"/>
          <w:lang w:eastAsia="ru-RU"/>
        </w:rPr>
        <w:t>2</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3D1092">
        <w:rPr>
          <w:rFonts w:ascii="Times New Roman" w:hAnsi="Times New Roman"/>
          <w:bCs/>
          <w:sz w:val="24"/>
          <w:szCs w:val="24"/>
          <w:lang w:eastAsia="ru-RU"/>
        </w:rPr>
        <w:t>7</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3D1092">
        <w:rPr>
          <w:rFonts w:ascii="Times New Roman" w:hAnsi="Times New Roman"/>
          <w:bCs/>
          <w:sz w:val="24"/>
          <w:szCs w:val="24"/>
          <w:lang w:eastAsia="ru-RU"/>
        </w:rPr>
        <w:t>9</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w:t>
      </w:r>
      <w:r w:rsidR="000741DC">
        <w:rPr>
          <w:rFonts w:ascii="Times New Roman" w:hAnsi="Times New Roman"/>
          <w:bCs/>
          <w:sz w:val="24"/>
          <w:szCs w:val="24"/>
          <w:lang w:eastAsia="ru-RU"/>
        </w:rPr>
        <w:t>4</w:t>
      </w:r>
      <w:bookmarkStart w:id="0" w:name="_GoBack"/>
      <w:bookmarkEnd w:id="0"/>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B45EB">
        <w:rPr>
          <w:rFonts w:ascii="Times New Roman" w:hAnsi="Times New Roman"/>
          <w:bCs/>
          <w:sz w:val="24"/>
          <w:szCs w:val="24"/>
          <w:lang w:eastAsia="ru-RU"/>
        </w:rPr>
        <w:t>1</w:t>
      </w:r>
      <w:r w:rsidR="001A07D0">
        <w:rPr>
          <w:rFonts w:ascii="Times New Roman" w:hAnsi="Times New Roman"/>
          <w:bCs/>
          <w:sz w:val="24"/>
          <w:szCs w:val="24"/>
          <w:lang w:eastAsia="ru-RU"/>
        </w:rPr>
        <w:t>2</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3D1092">
        <w:rPr>
          <w:sz w:val="24"/>
        </w:rPr>
        <w:t>2</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3D1092">
        <w:rPr>
          <w:sz w:val="24"/>
        </w:rPr>
        <w:t>7</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1A07D0">
        <w:rPr>
          <w:sz w:val="24"/>
        </w:rPr>
        <w:t xml:space="preserve">единым лотом </w:t>
      </w:r>
      <w:r w:rsidR="00C71D1E">
        <w:rPr>
          <w:sz w:val="24"/>
        </w:rPr>
        <w:t>нежил</w:t>
      </w:r>
      <w:r w:rsidR="001A07D0">
        <w:rPr>
          <w:sz w:val="24"/>
        </w:rPr>
        <w:t>ых</w:t>
      </w:r>
      <w:r w:rsidR="00C71D1E">
        <w:rPr>
          <w:sz w:val="24"/>
        </w:rPr>
        <w:t xml:space="preserve"> помещени</w:t>
      </w:r>
      <w:r w:rsidR="001A07D0">
        <w:rPr>
          <w:sz w:val="24"/>
        </w:rPr>
        <w:t>й</w:t>
      </w:r>
      <w:r w:rsidR="00C71D1E">
        <w:rPr>
          <w:sz w:val="24"/>
        </w:rPr>
        <w:t xml:space="preserve"> </w:t>
      </w:r>
      <w:r w:rsidR="001A07D0">
        <w:rPr>
          <w:sz w:val="24"/>
        </w:rPr>
        <w:t xml:space="preserve">по </w:t>
      </w:r>
      <w:proofErr w:type="spellStart"/>
      <w:r w:rsidR="001A07D0">
        <w:rPr>
          <w:sz w:val="24"/>
        </w:rPr>
        <w:t>ул</w:t>
      </w:r>
      <w:proofErr w:type="gramStart"/>
      <w:r w:rsidR="001A07D0">
        <w:rPr>
          <w:sz w:val="24"/>
        </w:rPr>
        <w:t>.Т</w:t>
      </w:r>
      <w:proofErr w:type="gramEnd"/>
      <w:r w:rsidR="001A07D0">
        <w:rPr>
          <w:sz w:val="24"/>
        </w:rPr>
        <w:t>ельмана</w:t>
      </w:r>
      <w:proofErr w:type="spellEnd"/>
      <w:r w:rsidR="001A07D0">
        <w:rPr>
          <w:sz w:val="24"/>
        </w:rPr>
        <w:t>, д. 34, пом.6,8</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3D1092">
        <w:rPr>
          <w:sz w:val="16"/>
          <w:szCs w:val="16"/>
        </w:rPr>
        <w:t>1</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741DC">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1DC"/>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7D0"/>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4D50"/>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1B3C"/>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2FEB"/>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1FC52-A0A2-4315-A75C-4D5618643903}"/>
</file>

<file path=customXml/itemProps2.xml><?xml version="1.0" encoding="utf-8"?>
<ds:datastoreItem xmlns:ds="http://schemas.openxmlformats.org/officeDocument/2006/customXml" ds:itemID="{438D53A9-2D45-41EE-B9A8-8384713AF56F}"/>
</file>

<file path=customXml/itemProps3.xml><?xml version="1.0" encoding="utf-8"?>
<ds:datastoreItem xmlns:ds="http://schemas.openxmlformats.org/officeDocument/2006/customXml" ds:itemID="{73BD79AB-1F8D-448A-8205-969979ADD2C0}"/>
</file>

<file path=customXml/itemProps4.xml><?xml version="1.0" encoding="utf-8"?>
<ds:datastoreItem xmlns:ds="http://schemas.openxmlformats.org/officeDocument/2006/customXml" ds:itemID="{C9113A56-3A31-4F94-B9B9-6BC6F5A2F35D}"/>
</file>

<file path=docProps/app.xml><?xml version="1.0" encoding="utf-8"?>
<Properties xmlns="http://schemas.openxmlformats.org/officeDocument/2006/extended-properties" xmlns:vt="http://schemas.openxmlformats.org/officeDocument/2006/docPropsVTypes">
  <Template>Normal.dotm</Template>
  <TotalTime>1536</TotalTime>
  <Pages>13</Pages>
  <Words>6021</Words>
  <Characters>34323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148</cp:revision>
  <cp:lastPrinted>2020-11-27T05:05:00Z</cp:lastPrinted>
  <dcterms:created xsi:type="dcterms:W3CDTF">2019-06-19T05:09:00Z</dcterms:created>
  <dcterms:modified xsi:type="dcterms:W3CDTF">2021-01-21T10:39:00Z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