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DA" w:rsidRDefault="00B740DA" w:rsidP="00B740D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B740DA" w:rsidRPr="0093113A" w:rsidRDefault="00B740DA" w:rsidP="00B740DA">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СЕМАФОРНОЙ, Д. 321, ПОМ. 111</w:t>
      </w:r>
    </w:p>
    <w:p w:rsidR="00CA3126" w:rsidRPr="00EF6577" w:rsidRDefault="00CA3126" w:rsidP="003706C6">
      <w:pPr>
        <w:pStyle w:val="ad"/>
        <w:rPr>
          <w:b w:val="0"/>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B740DA">
        <w:rPr>
          <w:rFonts w:ascii="Times New Roman" w:hAnsi="Times New Roman"/>
          <w:sz w:val="24"/>
          <w:szCs w:val="24"/>
        </w:rPr>
        <w:t>распоряжение</w:t>
      </w:r>
      <w:r w:rsidR="00B740DA" w:rsidRPr="000304A2">
        <w:rPr>
          <w:rFonts w:ascii="Times New Roman" w:hAnsi="Times New Roman"/>
          <w:sz w:val="24"/>
          <w:szCs w:val="24"/>
        </w:rPr>
        <w:t xml:space="preserve"> администрации города Красноярска от </w:t>
      </w:r>
      <w:r w:rsidR="00B740DA">
        <w:rPr>
          <w:rFonts w:ascii="Times New Roman" w:hAnsi="Times New Roman"/>
          <w:sz w:val="24"/>
          <w:szCs w:val="24"/>
        </w:rPr>
        <w:t>16.01.2020</w:t>
      </w:r>
      <w:r w:rsidR="00B740DA" w:rsidRPr="000304A2">
        <w:rPr>
          <w:rFonts w:ascii="Times New Roman" w:hAnsi="Times New Roman"/>
          <w:sz w:val="24"/>
          <w:szCs w:val="24"/>
        </w:rPr>
        <w:t xml:space="preserve">  № </w:t>
      </w:r>
      <w:r w:rsidR="00B740DA">
        <w:rPr>
          <w:rFonts w:ascii="Times New Roman" w:hAnsi="Times New Roman"/>
          <w:sz w:val="24"/>
          <w:szCs w:val="24"/>
        </w:rPr>
        <w:t>111-недв</w:t>
      </w:r>
      <w:r w:rsidR="00B740DA" w:rsidRPr="000304A2">
        <w:rPr>
          <w:rFonts w:ascii="Times New Roman" w:hAnsi="Times New Roman"/>
          <w:sz w:val="24"/>
          <w:szCs w:val="24"/>
        </w:rPr>
        <w:t xml:space="preserve"> «О приватизации нежилого помещения по </w:t>
      </w:r>
      <w:r w:rsidR="00B740DA">
        <w:rPr>
          <w:rFonts w:ascii="Times New Roman" w:hAnsi="Times New Roman"/>
          <w:sz w:val="24"/>
          <w:szCs w:val="24"/>
        </w:rPr>
        <w:t>ул. Семафорной, д. 321, пом. 111</w:t>
      </w:r>
      <w:r w:rsidR="000A0245" w:rsidRPr="000304A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B740DA" w:rsidRPr="00FA567B" w:rsidRDefault="00D07ED0" w:rsidP="00B740DA">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B740DA" w:rsidRPr="00FA567B">
        <w:rPr>
          <w:rFonts w:ascii="Times New Roman" w:hAnsi="Times New Roman"/>
          <w:sz w:val="24"/>
          <w:szCs w:val="24"/>
        </w:rPr>
        <w:t xml:space="preserve">нежилое помещение общей площадью </w:t>
      </w:r>
      <w:r w:rsidR="00B740DA">
        <w:rPr>
          <w:rFonts w:ascii="Times New Roman" w:hAnsi="Times New Roman"/>
          <w:sz w:val="24"/>
          <w:szCs w:val="24"/>
        </w:rPr>
        <w:t>129,0</w:t>
      </w:r>
      <w:r w:rsidR="00B740DA" w:rsidRPr="00FA567B">
        <w:rPr>
          <w:rFonts w:ascii="Times New Roman" w:hAnsi="Times New Roman"/>
          <w:sz w:val="24"/>
          <w:szCs w:val="24"/>
        </w:rPr>
        <w:t xml:space="preserve"> кв. м, с кадастровым номером 24:50:</w:t>
      </w:r>
      <w:r w:rsidR="00B740DA">
        <w:rPr>
          <w:rFonts w:ascii="Times New Roman" w:hAnsi="Times New Roman"/>
          <w:sz w:val="24"/>
          <w:szCs w:val="24"/>
        </w:rPr>
        <w:t>0600023:2993,</w:t>
      </w:r>
      <w:r w:rsidR="00B740DA" w:rsidRPr="00FA567B">
        <w:rPr>
          <w:rFonts w:ascii="Times New Roman" w:hAnsi="Times New Roman"/>
          <w:sz w:val="24"/>
          <w:szCs w:val="24"/>
        </w:rPr>
        <w:t xml:space="preserve">  расположенное по адресу: г. Красноярск, </w:t>
      </w:r>
      <w:r w:rsidR="00B740DA">
        <w:rPr>
          <w:rFonts w:ascii="Times New Roman" w:hAnsi="Times New Roman"/>
          <w:sz w:val="24"/>
          <w:szCs w:val="24"/>
        </w:rPr>
        <w:t xml:space="preserve">ул. </w:t>
      </w:r>
      <w:proofErr w:type="gramStart"/>
      <w:r w:rsidR="00B740DA">
        <w:rPr>
          <w:rFonts w:ascii="Times New Roman" w:hAnsi="Times New Roman"/>
          <w:sz w:val="24"/>
          <w:szCs w:val="24"/>
        </w:rPr>
        <w:t>Семафорная</w:t>
      </w:r>
      <w:proofErr w:type="gramEnd"/>
      <w:r w:rsidR="00B740DA">
        <w:rPr>
          <w:rFonts w:ascii="Times New Roman" w:hAnsi="Times New Roman"/>
          <w:sz w:val="24"/>
          <w:szCs w:val="24"/>
        </w:rPr>
        <w:t>, д. 321, пом. 111</w:t>
      </w:r>
      <w:r w:rsidR="00B740DA" w:rsidRPr="00FA567B">
        <w:rPr>
          <w:rFonts w:ascii="Times New Roman" w:hAnsi="Times New Roman"/>
          <w:sz w:val="24"/>
          <w:szCs w:val="24"/>
        </w:rPr>
        <w:t>.</w:t>
      </w:r>
    </w:p>
    <w:p w:rsidR="00B740DA" w:rsidRPr="00FA567B" w:rsidRDefault="00B740DA" w:rsidP="00B740DA">
      <w:pPr>
        <w:pStyle w:val="af3"/>
        <w:spacing w:after="0"/>
        <w:ind w:left="0" w:firstLine="426"/>
        <w:jc w:val="both"/>
        <w:rPr>
          <w:b/>
        </w:rPr>
      </w:pPr>
      <w:r w:rsidRPr="00FA567B">
        <w:t xml:space="preserve">Нежилое помещение находится в подвале </w:t>
      </w:r>
      <w:r>
        <w:t>пяти</w:t>
      </w:r>
      <w:r w:rsidRPr="00FA567B">
        <w:t>этажного</w:t>
      </w:r>
      <w:r>
        <w:t xml:space="preserve"> панельного</w:t>
      </w:r>
      <w:r w:rsidRPr="00FA567B">
        <w:t xml:space="preserve"> жилого дома с </w:t>
      </w:r>
      <w:r>
        <w:t>подвалом</w:t>
      </w:r>
      <w:r w:rsidRPr="00FA567B">
        <w:t xml:space="preserve"> 19</w:t>
      </w:r>
      <w:r>
        <w:t>73</w:t>
      </w:r>
      <w:r w:rsidRPr="00FA567B">
        <w:t xml:space="preserve"> года постройки.</w:t>
      </w:r>
      <w:r>
        <w:t xml:space="preserve"> Отдельный вход отсутствует.</w:t>
      </w:r>
    </w:p>
    <w:p w:rsidR="00D07ED0" w:rsidRPr="00FB7B19" w:rsidRDefault="00B740DA" w:rsidP="00B740DA">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lastRenderedPageBreak/>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w:t>
      </w:r>
      <w:r w:rsidR="000A0245">
        <w:rPr>
          <w:rFonts w:ascii="Times New Roman" w:hAnsi="Times New Roman"/>
          <w:sz w:val="24"/>
          <w:szCs w:val="24"/>
        </w:rPr>
        <w:t>1</w:t>
      </w:r>
      <w:r w:rsidR="003706C6">
        <w:rPr>
          <w:rFonts w:ascii="Times New Roman" w:hAnsi="Times New Roman"/>
          <w:sz w:val="24"/>
          <w:szCs w:val="24"/>
        </w:rPr>
        <w:t>.02</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21</w:t>
      </w:r>
      <w:r w:rsidRPr="00EF6577">
        <w:rPr>
          <w:rFonts w:ascii="Times New Roman" w:hAnsi="Times New Roman"/>
          <w:b/>
          <w:sz w:val="24"/>
          <w:szCs w:val="24"/>
        </w:rPr>
        <w:t>.</w:t>
      </w:r>
      <w:r w:rsidR="003706C6">
        <w:rPr>
          <w:rFonts w:ascii="Times New Roman" w:hAnsi="Times New Roman"/>
          <w:b/>
          <w:sz w:val="24"/>
          <w:szCs w:val="24"/>
        </w:rPr>
        <w:t>02</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sidRPr="003706C6">
        <w:rPr>
          <w:rFonts w:ascii="Times New Roman" w:hAnsi="Times New Roman"/>
          <w:b/>
          <w:sz w:val="24"/>
          <w:szCs w:val="24"/>
        </w:rPr>
        <w:t>20</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3706C6" w:rsidRP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3706C6">
        <w:rPr>
          <w:rFonts w:ascii="Times New Roman" w:hAnsi="Times New Roman"/>
          <w:b/>
          <w:sz w:val="24"/>
          <w:szCs w:val="24"/>
        </w:rPr>
        <w:t>24</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3706C6">
        <w:rPr>
          <w:rFonts w:ascii="Times New Roman" w:hAnsi="Times New Roman"/>
          <w:b/>
          <w:sz w:val="24"/>
          <w:szCs w:val="24"/>
        </w:rPr>
        <w:t>3</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3706C6">
        <w:rPr>
          <w:rFonts w:ascii="Times New Roman" w:hAnsi="Times New Roman"/>
          <w:b/>
          <w:sz w:val="24"/>
          <w:szCs w:val="24"/>
        </w:rPr>
        <w:t>26</w:t>
      </w:r>
      <w:r w:rsidRPr="00D421CA">
        <w:rPr>
          <w:rFonts w:ascii="Times New Roman" w:hAnsi="Times New Roman"/>
          <w:b/>
          <w:sz w:val="24"/>
          <w:szCs w:val="24"/>
        </w:rPr>
        <w:t>.</w:t>
      </w:r>
      <w:r w:rsidR="00F62897">
        <w:rPr>
          <w:rFonts w:ascii="Times New Roman" w:hAnsi="Times New Roman"/>
          <w:b/>
          <w:sz w:val="24"/>
          <w:szCs w:val="24"/>
        </w:rPr>
        <w:t>0</w:t>
      </w:r>
      <w:r w:rsid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537AFB">
        <w:rPr>
          <w:rFonts w:ascii="Times New Roman" w:hAnsi="Times New Roman"/>
          <w:b/>
          <w:sz w:val="24"/>
          <w:szCs w:val="24"/>
        </w:rPr>
        <w:t>1</w:t>
      </w:r>
      <w:r w:rsidR="00B740DA">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B740DA">
        <w:t xml:space="preserve">1 019 </w:t>
      </w:r>
      <w:r w:rsidR="00B740DA" w:rsidRPr="00D421CA">
        <w:t>000 (</w:t>
      </w:r>
      <w:r w:rsidR="00B740DA">
        <w:t>один миллион девятнадцать тысяч</w:t>
      </w:r>
      <w:r w:rsidR="00B740DA"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B740DA">
        <w:t>509 500</w:t>
      </w:r>
      <w:r w:rsidR="009C7CE9" w:rsidRPr="00D421CA">
        <w:t xml:space="preserve"> (</w:t>
      </w:r>
      <w:r w:rsidR="00B740DA">
        <w:t>пятьсот девять тысяч пятьсот</w:t>
      </w:r>
      <w:r w:rsidR="009C7CE9"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B740DA">
        <w:t>101 900</w:t>
      </w:r>
      <w:r w:rsidR="009C7CE9" w:rsidRPr="003B3B30">
        <w:t xml:space="preserve"> (</w:t>
      </w:r>
      <w:r w:rsidR="000A0245">
        <w:t>с</w:t>
      </w:r>
      <w:r w:rsidR="00B740DA">
        <w:t>то одна тысяча девятьсот</w:t>
      </w:r>
      <w:r w:rsidR="009C7CE9"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B740DA">
        <w:t>50 950</w:t>
      </w:r>
      <w:r w:rsidR="009C7CE9" w:rsidRPr="00D421CA">
        <w:t xml:space="preserve"> (</w:t>
      </w:r>
      <w:r w:rsidR="00B740DA">
        <w:t>пятьдесят тысяч девятьсот пятьдесят</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B740DA">
        <w:t xml:space="preserve">203 </w:t>
      </w:r>
      <w:r w:rsidR="000A0245">
        <w:t>800</w:t>
      </w:r>
      <w:r w:rsidR="000A0245" w:rsidRPr="00D421CA">
        <w:t xml:space="preserve"> (</w:t>
      </w:r>
      <w:r w:rsidR="00B740DA">
        <w:t>двести три тысячи</w:t>
      </w:r>
      <w:r w:rsidR="000A0245">
        <w:t xml:space="preserve"> восемьсот</w:t>
      </w:r>
      <w:r w:rsidR="000A0245" w:rsidRPr="00D421CA">
        <w:t>)</w:t>
      </w:r>
      <w:r w:rsidR="000A0245"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21</w:t>
      </w:r>
      <w:r w:rsidR="00055A47">
        <w:rPr>
          <w:sz w:val="24"/>
        </w:rPr>
        <w:t>.</w:t>
      </w:r>
      <w:r w:rsidR="003706C6">
        <w:rPr>
          <w:sz w:val="24"/>
        </w:rPr>
        <w:t>02</w:t>
      </w:r>
      <w:r w:rsidR="006F5EED">
        <w:rPr>
          <w:sz w:val="24"/>
        </w:rPr>
        <w:t>.20</w:t>
      </w:r>
      <w:r w:rsidR="003706C6">
        <w:rPr>
          <w:sz w:val="24"/>
        </w:rPr>
        <w:t>20</w:t>
      </w:r>
      <w:r w:rsidR="006F5EED">
        <w:rPr>
          <w:sz w:val="24"/>
        </w:rPr>
        <w:t xml:space="preserve"> по </w:t>
      </w:r>
      <w:r w:rsidR="003706C6">
        <w:rPr>
          <w:sz w:val="24"/>
        </w:rPr>
        <w:t>20.03</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w:t>
      </w:r>
      <w:r w:rsidR="00B740DA" w:rsidRPr="004A6320">
        <w:rPr>
          <w:sz w:val="24"/>
        </w:rPr>
        <w:t>помещения</w:t>
      </w:r>
      <w:r w:rsidR="00B740DA">
        <w:rPr>
          <w:sz w:val="24"/>
        </w:rPr>
        <w:t xml:space="preserve"> по ул. Семафорной, д. 321, пом. 111 </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w:t>
      </w:r>
      <w:bookmarkStart w:id="0" w:name="_GoBack"/>
      <w:bookmarkEnd w:id="0"/>
      <w:r w:rsidRPr="00F75972">
        <w:rPr>
          <w:rFonts w:ascii="Times New Roman" w:hAnsi="Times New Roman"/>
          <w:color w:val="000000"/>
          <w:sz w:val="24"/>
          <w:szCs w:val="24"/>
        </w:rPr>
        <w:t>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lastRenderedPageBreak/>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lastRenderedPageBreak/>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w:t>
      </w:r>
      <w:r w:rsidRPr="00C20D7E">
        <w:rPr>
          <w:rFonts w:ascii="Times New Roman" w:eastAsiaTheme="minorHAnsi" w:hAnsi="Times New Roman" w:cs="Times New Roman"/>
          <w:sz w:val="24"/>
          <w:szCs w:val="24"/>
          <w:lang w:eastAsia="en-US"/>
        </w:rPr>
        <w:lastRenderedPageBreak/>
        <w:t>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lastRenderedPageBreak/>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8"/>
          <w:headerReference w:type="default" r:id="rId19"/>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740DA">
      <w:rPr>
        <w:rStyle w:val="ac"/>
        <w:noProof/>
      </w:rPr>
      <w:t>9</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740DA">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245"/>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37AFB"/>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0DA"/>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7C69B57A-6424-4089-AF6C-49D198EA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14</Pages>
  <Words>6335</Words>
  <Characters>36116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58</cp:revision>
  <cp:lastPrinted>2019-06-24T05:25:00Z</cp:lastPrinted>
  <dcterms:created xsi:type="dcterms:W3CDTF">2019-06-19T05:09:00Z</dcterms:created>
  <dcterms:modified xsi:type="dcterms:W3CDTF">2020-02-20T03:26:00Z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