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3C2" w:rsidRPr="001375EB" w:rsidRDefault="00AA73C2" w:rsidP="00AA7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375EB">
        <w:rPr>
          <w:rFonts w:ascii="Times New Roman" w:hAnsi="Times New Roman"/>
          <w:sz w:val="28"/>
          <w:szCs w:val="28"/>
        </w:rPr>
        <w:t xml:space="preserve">Информация </w:t>
      </w:r>
    </w:p>
    <w:p w:rsidR="008A0FF0" w:rsidRPr="001375EB" w:rsidRDefault="00AA73C2" w:rsidP="00AA7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75EB">
        <w:rPr>
          <w:rFonts w:ascii="Times New Roman" w:hAnsi="Times New Roman"/>
          <w:sz w:val="28"/>
          <w:szCs w:val="28"/>
        </w:rPr>
        <w:t>об отказе в допуске к участию в аукционе</w:t>
      </w:r>
    </w:p>
    <w:p w:rsidR="00AA73C2" w:rsidRPr="001375EB" w:rsidRDefault="00AA73C2" w:rsidP="00AA73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73C2" w:rsidRPr="001375EB" w:rsidRDefault="00AA73C2" w:rsidP="007C51A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1375EB">
        <w:rPr>
          <w:rFonts w:ascii="Times New Roman" w:hAnsi="Times New Roman"/>
          <w:sz w:val="28"/>
          <w:szCs w:val="28"/>
        </w:rPr>
        <w:t xml:space="preserve">Руководствуясь пунктом 8 статьи 18 </w:t>
      </w:r>
      <w:r w:rsidRPr="001375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Федерального закона от 21.12.2001 № 178-ФЗ «О приватизации государственного и муниципального имущества», </w:t>
      </w:r>
      <w:r w:rsidRPr="003712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комиссия по проведению торгов </w:t>
      </w:r>
      <w:r w:rsidR="007C51A7" w:rsidRPr="003712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связи с </w:t>
      </w:r>
      <w:proofErr w:type="spellStart"/>
      <w:r w:rsidR="007C51A7" w:rsidRPr="003712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неподтверждением</w:t>
      </w:r>
      <w:proofErr w:type="spellEnd"/>
      <w:r w:rsidR="007C51A7" w:rsidRPr="003712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поступления в установленный срок задатка на счет, указанный в информационном сообщении,</w:t>
      </w:r>
      <w:r w:rsidRPr="003712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C51A7" w:rsidRPr="003712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приняла решение отказать</w:t>
      </w:r>
      <w:r w:rsidRPr="003712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71291">
        <w:rPr>
          <w:rFonts w:ascii="Times New Roman" w:hAnsi="Times New Roman"/>
          <w:sz w:val="28"/>
          <w:szCs w:val="28"/>
        </w:rPr>
        <w:t xml:space="preserve">в допуске к участию в аукционе </w:t>
      </w:r>
      <w:r w:rsidR="004B5E75" w:rsidRPr="00371291">
        <w:rPr>
          <w:rFonts w:ascii="Times New Roman" w:hAnsi="Times New Roman"/>
          <w:sz w:val="28"/>
          <w:szCs w:val="28"/>
        </w:rPr>
        <w:t>по продаже н</w:t>
      </w:r>
      <w:r w:rsidR="001375EB" w:rsidRPr="00371291">
        <w:rPr>
          <w:rFonts w:ascii="Times New Roman" w:hAnsi="Times New Roman"/>
          <w:sz w:val="28"/>
          <w:szCs w:val="28"/>
        </w:rPr>
        <w:t>ежило</w:t>
      </w:r>
      <w:r w:rsidR="004B5E75" w:rsidRPr="00371291">
        <w:rPr>
          <w:rFonts w:ascii="Times New Roman" w:hAnsi="Times New Roman"/>
          <w:sz w:val="28"/>
          <w:szCs w:val="28"/>
        </w:rPr>
        <w:t>го</w:t>
      </w:r>
      <w:r w:rsidR="001375EB" w:rsidRPr="00371291">
        <w:rPr>
          <w:rFonts w:ascii="Times New Roman" w:hAnsi="Times New Roman"/>
          <w:sz w:val="28"/>
          <w:szCs w:val="28"/>
        </w:rPr>
        <w:t xml:space="preserve"> помещени</w:t>
      </w:r>
      <w:r w:rsidR="004B5E75" w:rsidRPr="00371291">
        <w:rPr>
          <w:rFonts w:ascii="Times New Roman" w:hAnsi="Times New Roman"/>
          <w:sz w:val="28"/>
          <w:szCs w:val="28"/>
        </w:rPr>
        <w:t>я</w:t>
      </w:r>
      <w:r w:rsidR="001375EB" w:rsidRPr="00371291">
        <w:rPr>
          <w:rFonts w:ascii="Times New Roman" w:hAnsi="Times New Roman"/>
          <w:sz w:val="28"/>
          <w:szCs w:val="28"/>
        </w:rPr>
        <w:t>, расположенно</w:t>
      </w:r>
      <w:r w:rsidR="004B5E75" w:rsidRPr="00371291">
        <w:rPr>
          <w:rFonts w:ascii="Times New Roman" w:hAnsi="Times New Roman"/>
          <w:sz w:val="28"/>
          <w:szCs w:val="28"/>
        </w:rPr>
        <w:t>го</w:t>
      </w:r>
      <w:r w:rsidR="00517FBB">
        <w:rPr>
          <w:rFonts w:ascii="Times New Roman" w:hAnsi="Times New Roman"/>
          <w:sz w:val="28"/>
          <w:szCs w:val="28"/>
        </w:rPr>
        <w:t xml:space="preserve"> по адресу: г.</w:t>
      </w:r>
      <w:r w:rsidR="001375EB" w:rsidRPr="00371291">
        <w:rPr>
          <w:rFonts w:ascii="Times New Roman" w:hAnsi="Times New Roman"/>
          <w:sz w:val="28"/>
          <w:szCs w:val="28"/>
        </w:rPr>
        <w:t>Красноярск, ул. Взлетная, д. 4, пом. 72.</w:t>
      </w:r>
      <w:r w:rsidRPr="003712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2132" w:rsidRPr="00371291">
        <w:rPr>
          <w:rFonts w:ascii="Times New Roman" w:eastAsia="Times New Roman" w:hAnsi="Times New Roman"/>
          <w:sz w:val="28"/>
          <w:szCs w:val="28"/>
          <w:lang w:eastAsia="ru-RU"/>
        </w:rPr>
        <w:t>следующ</w:t>
      </w:r>
      <w:r w:rsidR="004B5E75" w:rsidRPr="00371291"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="00C82132" w:rsidRPr="00371291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участник</w:t>
      </w:r>
      <w:r w:rsidR="004B5E75" w:rsidRPr="00371291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gramEnd"/>
      <w:r w:rsidR="00C82132" w:rsidRPr="00371291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="001375EB" w:rsidRPr="00371291">
        <w:rPr>
          <w:rFonts w:ascii="Times New Roman" w:eastAsia="Times New Roman" w:hAnsi="Times New Roman"/>
          <w:sz w:val="28"/>
          <w:szCs w:val="28"/>
          <w:lang w:eastAsia="ru-RU"/>
        </w:rPr>
        <w:t>Мухаметдинов</w:t>
      </w:r>
      <w:proofErr w:type="spellEnd"/>
      <w:r w:rsidR="001375EB" w:rsidRPr="00371291">
        <w:rPr>
          <w:rFonts w:ascii="Times New Roman" w:eastAsia="Times New Roman" w:hAnsi="Times New Roman"/>
          <w:sz w:val="28"/>
          <w:szCs w:val="28"/>
          <w:lang w:eastAsia="ru-RU"/>
        </w:rPr>
        <w:t xml:space="preserve"> Э. Р.</w:t>
      </w:r>
    </w:p>
    <w:sectPr w:rsidR="00AA73C2" w:rsidRPr="001375EB" w:rsidSect="005C0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3C2"/>
    <w:rsid w:val="0006185F"/>
    <w:rsid w:val="00070B05"/>
    <w:rsid w:val="001375EB"/>
    <w:rsid w:val="002056FF"/>
    <w:rsid w:val="00371291"/>
    <w:rsid w:val="004B5E75"/>
    <w:rsid w:val="00517FBB"/>
    <w:rsid w:val="0055607B"/>
    <w:rsid w:val="005C07B5"/>
    <w:rsid w:val="007C51A7"/>
    <w:rsid w:val="00844F81"/>
    <w:rsid w:val="00856187"/>
    <w:rsid w:val="008A0FF0"/>
    <w:rsid w:val="00AA73C2"/>
    <w:rsid w:val="00C82132"/>
    <w:rsid w:val="00DD52D5"/>
    <w:rsid w:val="00E41EEF"/>
    <w:rsid w:val="00ED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7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7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7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73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06763A-CF3F-42C7-A609-C8604AB4D9A9}"/>
</file>

<file path=customXml/itemProps2.xml><?xml version="1.0" encoding="utf-8"?>
<ds:datastoreItem xmlns:ds="http://schemas.openxmlformats.org/officeDocument/2006/customXml" ds:itemID="{9B1B65E9-29CB-4208-80DA-F87890222BD0}"/>
</file>

<file path=customXml/itemProps3.xml><?xml version="1.0" encoding="utf-8"?>
<ds:datastoreItem xmlns:ds="http://schemas.openxmlformats.org/officeDocument/2006/customXml" ds:itemID="{734B1BFC-43FC-4480-A04A-AC326EF763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Алешечкина Анна Петровна</dc:creator>
  <cp:lastModifiedBy>Алешечкина Анна Петровна</cp:lastModifiedBy>
  <cp:revision>2</cp:revision>
  <cp:lastPrinted>2017-02-15T08:48:00Z</cp:lastPrinted>
  <dcterms:created xsi:type="dcterms:W3CDTF">2018-03-22T08:26:00Z</dcterms:created>
  <dcterms:modified xsi:type="dcterms:W3CDTF">2018-03-22T08:26:00Z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