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1F6009">
        <w:rPr>
          <w:rFonts w:ascii="Times New Roman" w:hAnsi="Times New Roman"/>
          <w:b/>
          <w:sz w:val="24"/>
          <w:szCs w:val="24"/>
        </w:rPr>
        <w:t>АКАДЕМИКА ВАВИЛОВА</w:t>
      </w:r>
      <w:r w:rsidR="00C60DCD">
        <w:rPr>
          <w:rFonts w:ascii="Times New Roman" w:hAnsi="Times New Roman"/>
          <w:b/>
          <w:sz w:val="24"/>
          <w:szCs w:val="24"/>
        </w:rPr>
        <w:t xml:space="preserve">, Д. </w:t>
      </w:r>
      <w:r w:rsidR="001F6009">
        <w:rPr>
          <w:rFonts w:ascii="Times New Roman" w:hAnsi="Times New Roman"/>
          <w:b/>
          <w:sz w:val="24"/>
          <w:szCs w:val="24"/>
        </w:rPr>
        <w:t>23</w:t>
      </w:r>
      <w:r w:rsidR="00C60DCD">
        <w:rPr>
          <w:rFonts w:ascii="Times New Roman" w:hAnsi="Times New Roman"/>
          <w:b/>
          <w:sz w:val="24"/>
          <w:szCs w:val="24"/>
        </w:rPr>
        <w:t xml:space="preserve">, ПОМ. </w:t>
      </w:r>
      <w:r w:rsidR="001F6009">
        <w:rPr>
          <w:rFonts w:ascii="Times New Roman" w:hAnsi="Times New Roman"/>
          <w:b/>
          <w:sz w:val="24"/>
          <w:szCs w:val="24"/>
        </w:rPr>
        <w:t>8</w:t>
      </w:r>
      <w:r w:rsidR="00CF63AA">
        <w:rPr>
          <w:rFonts w:ascii="Times New Roman" w:hAnsi="Times New Roman"/>
          <w:b/>
          <w:sz w:val="24"/>
          <w:szCs w:val="24"/>
        </w:rPr>
        <w:t>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CF63AA">
        <w:rPr>
          <w:rFonts w:ascii="Times New Roman" w:hAnsi="Times New Roman"/>
          <w:sz w:val="24"/>
          <w:szCs w:val="24"/>
        </w:rPr>
        <w:t>распоряже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CF63AA">
        <w:rPr>
          <w:rFonts w:ascii="Times New Roman" w:hAnsi="Times New Roman"/>
          <w:sz w:val="24"/>
          <w:szCs w:val="24"/>
        </w:rPr>
        <w:t>15</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B73B19">
        <w:rPr>
          <w:rFonts w:ascii="Times New Roman" w:hAnsi="Times New Roman"/>
          <w:sz w:val="24"/>
          <w:szCs w:val="24"/>
        </w:rPr>
        <w:t>57</w:t>
      </w:r>
      <w:r w:rsidR="001F6009">
        <w:rPr>
          <w:rFonts w:ascii="Times New Roman" w:hAnsi="Times New Roman"/>
          <w:sz w:val="24"/>
          <w:szCs w:val="24"/>
        </w:rPr>
        <w:t>7</w:t>
      </w:r>
      <w:r w:rsidR="00CF63AA">
        <w:rPr>
          <w:rFonts w:ascii="Times New Roman" w:hAnsi="Times New Roman"/>
          <w:sz w:val="24"/>
          <w:szCs w:val="24"/>
        </w:rPr>
        <w:t>-недв</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1F6009">
        <w:rPr>
          <w:rFonts w:ascii="Times New Roman" w:hAnsi="Times New Roman"/>
          <w:sz w:val="24"/>
          <w:szCs w:val="24"/>
        </w:rPr>
        <w:t>Академика Вавилова</w:t>
      </w:r>
      <w:r w:rsidR="00C60DCD">
        <w:rPr>
          <w:rFonts w:ascii="Times New Roman" w:hAnsi="Times New Roman"/>
          <w:sz w:val="24"/>
          <w:szCs w:val="24"/>
        </w:rPr>
        <w:t xml:space="preserve">, д. </w:t>
      </w:r>
      <w:r w:rsidR="001F6009">
        <w:rPr>
          <w:rFonts w:ascii="Times New Roman" w:hAnsi="Times New Roman"/>
          <w:sz w:val="24"/>
          <w:szCs w:val="24"/>
        </w:rPr>
        <w:t>23</w:t>
      </w:r>
      <w:r w:rsidR="00C60DCD">
        <w:rPr>
          <w:rFonts w:ascii="Times New Roman" w:hAnsi="Times New Roman"/>
          <w:sz w:val="24"/>
          <w:szCs w:val="24"/>
        </w:rPr>
        <w:t xml:space="preserve">, пом. </w:t>
      </w:r>
      <w:r w:rsidR="001F6009">
        <w:rPr>
          <w:rFonts w:ascii="Times New Roman" w:hAnsi="Times New Roman"/>
          <w:sz w:val="24"/>
          <w:szCs w:val="24"/>
        </w:rPr>
        <w:t>8</w:t>
      </w:r>
      <w:r w:rsidR="00CF63AA">
        <w:rPr>
          <w:rFonts w:ascii="Times New Roman" w:hAnsi="Times New Roman"/>
          <w:sz w:val="24"/>
          <w:szCs w:val="24"/>
        </w:rPr>
        <w:t>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1F6009">
        <w:rPr>
          <w:rFonts w:ascii="Times New Roman" w:hAnsi="Times New Roman"/>
          <w:sz w:val="24"/>
          <w:szCs w:val="24"/>
        </w:rPr>
        <w:t>195,4</w:t>
      </w:r>
      <w:r w:rsidRPr="009B1833">
        <w:rPr>
          <w:rFonts w:ascii="Times New Roman" w:hAnsi="Times New Roman"/>
          <w:sz w:val="24"/>
          <w:szCs w:val="24"/>
        </w:rPr>
        <w:t xml:space="preserve"> кв. м, с кадастровым номером 24:50:</w:t>
      </w:r>
      <w:r w:rsidR="001F6009">
        <w:rPr>
          <w:rFonts w:ascii="Times New Roman" w:hAnsi="Times New Roman"/>
          <w:sz w:val="24"/>
          <w:szCs w:val="24"/>
        </w:rPr>
        <w:t>0600023:2890</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r w:rsidR="001F6009">
        <w:rPr>
          <w:rFonts w:ascii="Times New Roman" w:hAnsi="Times New Roman"/>
          <w:sz w:val="24"/>
          <w:szCs w:val="24"/>
        </w:rPr>
        <w:t>Академика Вавилова</w:t>
      </w:r>
      <w:r>
        <w:rPr>
          <w:rFonts w:ascii="Times New Roman" w:hAnsi="Times New Roman"/>
          <w:sz w:val="24"/>
          <w:szCs w:val="24"/>
        </w:rPr>
        <w:t xml:space="preserve">, д. </w:t>
      </w:r>
      <w:r w:rsidR="001F6009">
        <w:rPr>
          <w:rFonts w:ascii="Times New Roman" w:hAnsi="Times New Roman"/>
          <w:sz w:val="24"/>
          <w:szCs w:val="24"/>
        </w:rPr>
        <w:t>23</w:t>
      </w:r>
      <w:r>
        <w:rPr>
          <w:rFonts w:ascii="Times New Roman" w:hAnsi="Times New Roman"/>
          <w:sz w:val="24"/>
          <w:szCs w:val="24"/>
        </w:rPr>
        <w:t xml:space="preserve">, пом. </w:t>
      </w:r>
      <w:r w:rsidR="001F6009">
        <w:rPr>
          <w:rFonts w:ascii="Times New Roman" w:hAnsi="Times New Roman"/>
          <w:sz w:val="24"/>
          <w:szCs w:val="24"/>
        </w:rPr>
        <w:t>8</w:t>
      </w:r>
      <w:r w:rsidR="00CF63AA">
        <w:rPr>
          <w:rFonts w:ascii="Times New Roman" w:hAnsi="Times New Roman"/>
          <w:sz w:val="24"/>
          <w:szCs w:val="24"/>
        </w:rPr>
        <w:t>7</w:t>
      </w:r>
      <w:r w:rsidRPr="009B1833">
        <w:rPr>
          <w:rFonts w:ascii="Times New Roman" w:hAnsi="Times New Roman"/>
          <w:sz w:val="24"/>
          <w:szCs w:val="24"/>
        </w:rPr>
        <w:t xml:space="preserve">. Нежилое помещение находится </w:t>
      </w:r>
      <w:r w:rsidR="001F6009">
        <w:rPr>
          <w:rFonts w:ascii="Times New Roman" w:hAnsi="Times New Roman"/>
          <w:sz w:val="24"/>
          <w:szCs w:val="24"/>
        </w:rPr>
        <w:t>в подвале</w:t>
      </w:r>
      <w:r>
        <w:rPr>
          <w:rFonts w:ascii="Times New Roman" w:hAnsi="Times New Roman"/>
          <w:sz w:val="24"/>
          <w:szCs w:val="24"/>
        </w:rPr>
        <w:t xml:space="preserve"> </w:t>
      </w:r>
      <w:r w:rsidR="001F6009">
        <w:rPr>
          <w:rFonts w:ascii="Times New Roman" w:hAnsi="Times New Roman"/>
          <w:sz w:val="24"/>
          <w:szCs w:val="24"/>
        </w:rPr>
        <w:t>п</w:t>
      </w:r>
      <w:r w:rsidR="008E5A71">
        <w:rPr>
          <w:rFonts w:ascii="Times New Roman" w:hAnsi="Times New Roman"/>
          <w:sz w:val="24"/>
          <w:szCs w:val="24"/>
        </w:rPr>
        <w:t>ят</w:t>
      </w:r>
      <w:r>
        <w:rPr>
          <w:rFonts w:ascii="Times New Roman" w:hAnsi="Times New Roman"/>
          <w:sz w:val="24"/>
          <w:szCs w:val="24"/>
        </w:rPr>
        <w:t>иэтажного жилого дома 19</w:t>
      </w:r>
      <w:r w:rsidR="001F6009">
        <w:rPr>
          <w:rFonts w:ascii="Times New Roman" w:hAnsi="Times New Roman"/>
          <w:sz w:val="24"/>
          <w:szCs w:val="24"/>
        </w:rPr>
        <w:t>59</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1F6009">
        <w:t xml:space="preserve">3 523 </w:t>
      </w:r>
      <w:r w:rsidR="008E5A71">
        <w:t>000</w:t>
      </w:r>
      <w:r w:rsidR="005B2C70" w:rsidRPr="006A364B">
        <w:t xml:space="preserve"> (</w:t>
      </w:r>
      <w:r w:rsidR="001F6009">
        <w:t>три миллиона пятьсот двадцать три тысячи</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F6009">
        <w:rPr>
          <w:rFonts w:ascii="Times New Roman" w:hAnsi="Times New Roman"/>
          <w:sz w:val="24"/>
          <w:szCs w:val="24"/>
        </w:rPr>
        <w:t>176 150</w:t>
      </w:r>
      <w:r w:rsidR="00505076" w:rsidRPr="007A6A43">
        <w:rPr>
          <w:rFonts w:ascii="Times New Roman" w:hAnsi="Times New Roman"/>
          <w:sz w:val="24"/>
          <w:szCs w:val="24"/>
        </w:rPr>
        <w:t xml:space="preserve"> (</w:t>
      </w:r>
      <w:r w:rsidR="001F6009">
        <w:rPr>
          <w:rFonts w:ascii="Times New Roman" w:hAnsi="Times New Roman"/>
          <w:sz w:val="24"/>
          <w:szCs w:val="24"/>
        </w:rPr>
        <w:t>сто семьдесят шесть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1F6009">
        <w:t>352 300</w:t>
      </w:r>
      <w:r w:rsidR="00757844" w:rsidRPr="00D421CA">
        <w:t xml:space="preserve"> (</w:t>
      </w:r>
      <w:r w:rsidR="001F6009">
        <w:t>триста пятьдесят две тысячи триста</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F5E99">
        <w:rPr>
          <w:rFonts w:ascii="Times New Roman" w:hAnsi="Times New Roman"/>
          <w:bCs/>
          <w:sz w:val="24"/>
          <w:szCs w:val="24"/>
          <w:lang w:eastAsia="ru-RU"/>
        </w:rPr>
        <w:t>1</w:t>
      </w:r>
      <w:r w:rsidR="001F6009">
        <w:rPr>
          <w:rFonts w:ascii="Times New Roman" w:hAnsi="Times New Roman"/>
          <w:bCs/>
          <w:sz w:val="24"/>
          <w:szCs w:val="24"/>
          <w:lang w:eastAsia="ru-RU"/>
        </w:rPr>
        <w:t>7</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1F5E99">
        <w:rPr>
          <w:rFonts w:ascii="Times New Roman" w:hAnsi="Times New Roman"/>
          <w:bCs/>
          <w:sz w:val="24"/>
          <w:szCs w:val="24"/>
          <w:lang w:eastAsia="ru-RU"/>
        </w:rPr>
        <w:t>1</w:t>
      </w:r>
      <w:r w:rsidR="001F6009">
        <w:rPr>
          <w:rFonts w:ascii="Times New Roman" w:hAnsi="Times New Roman"/>
          <w:bCs/>
          <w:sz w:val="24"/>
          <w:szCs w:val="24"/>
          <w:lang w:eastAsia="ru-RU"/>
        </w:rPr>
        <w:t>8</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F6009">
        <w:rPr>
          <w:rFonts w:ascii="Times New Roman" w:hAnsi="Times New Roman"/>
          <w:bCs/>
          <w:sz w:val="24"/>
          <w:szCs w:val="24"/>
          <w:lang w:eastAsia="ru-RU"/>
        </w:rPr>
        <w:t>20</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1F6009">
        <w:rPr>
          <w:rFonts w:ascii="Times New Roman" w:hAnsi="Times New Roman"/>
          <w:bCs/>
          <w:sz w:val="24"/>
          <w:szCs w:val="24"/>
          <w:lang w:eastAsia="ru-RU"/>
        </w:rPr>
        <w:t>21</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1F5E99">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F5E99">
        <w:rPr>
          <w:sz w:val="24"/>
        </w:rPr>
        <w:t>1</w:t>
      </w:r>
      <w:r w:rsidR="001F6009">
        <w:rPr>
          <w:sz w:val="24"/>
        </w:rPr>
        <w:t>7</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1F5E99">
        <w:rPr>
          <w:sz w:val="24"/>
        </w:rPr>
        <w:t>1</w:t>
      </w:r>
      <w:r w:rsidR="001F6009">
        <w:rPr>
          <w:sz w:val="24"/>
        </w:rPr>
        <w:t>8</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1F6009">
        <w:rPr>
          <w:sz w:val="24"/>
        </w:rPr>
        <w:t>Академика Вавилова</w:t>
      </w:r>
      <w:r w:rsidR="00C60DCD">
        <w:rPr>
          <w:sz w:val="24"/>
        </w:rPr>
        <w:t xml:space="preserve">, д. </w:t>
      </w:r>
      <w:r w:rsidR="001F6009">
        <w:rPr>
          <w:sz w:val="24"/>
        </w:rPr>
        <w:t>23</w:t>
      </w:r>
      <w:r w:rsidR="00C60DCD">
        <w:rPr>
          <w:sz w:val="24"/>
        </w:rPr>
        <w:t>,</w:t>
      </w:r>
      <w:r w:rsidR="00A270F8">
        <w:rPr>
          <w:sz w:val="24"/>
        </w:rPr>
        <w:t xml:space="preserve"> </w:t>
      </w:r>
      <w:r w:rsidR="00C60DCD">
        <w:rPr>
          <w:sz w:val="24"/>
        </w:rPr>
        <w:t xml:space="preserve">пом. </w:t>
      </w:r>
      <w:r w:rsidR="001F6009">
        <w:rPr>
          <w:sz w:val="24"/>
        </w:rPr>
        <w:t>8</w:t>
      </w:r>
      <w:r w:rsidR="00A270F8">
        <w:rPr>
          <w:sz w:val="24"/>
        </w:rPr>
        <w:t>7</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7F6850" w:rsidRPr="00A270F8">
        <w:rPr>
          <w:b/>
          <w:sz w:val="24"/>
        </w:rPr>
        <w:t>Осмотр имущества</w:t>
      </w:r>
      <w:r w:rsidR="007F6850">
        <w:rPr>
          <w:sz w:val="24"/>
        </w:rPr>
        <w:t xml:space="preserve"> проводится в рабочие дни еженедельно по четвергам с </w:t>
      </w:r>
      <w:r w:rsidR="001F6009">
        <w:rPr>
          <w:sz w:val="24"/>
        </w:rPr>
        <w:t>12</w:t>
      </w:r>
      <w:r w:rsidR="007F6850">
        <w:rPr>
          <w:sz w:val="24"/>
        </w:rPr>
        <w:t>-</w:t>
      </w:r>
      <w:r w:rsidR="001F6009">
        <w:rPr>
          <w:sz w:val="24"/>
        </w:rPr>
        <w:t>4</w:t>
      </w:r>
      <w:r w:rsidR="00A270F8">
        <w:rPr>
          <w:sz w:val="24"/>
        </w:rPr>
        <w:t>0 до 1</w:t>
      </w:r>
      <w:r w:rsidR="001F6009">
        <w:rPr>
          <w:sz w:val="24"/>
        </w:rPr>
        <w:t>3</w:t>
      </w:r>
      <w:r w:rsidR="007F6850">
        <w:rPr>
          <w:sz w:val="24"/>
        </w:rPr>
        <w:t>-</w:t>
      </w:r>
      <w:r w:rsidR="001F6009">
        <w:rPr>
          <w:sz w:val="24"/>
        </w:rPr>
        <w:t>1</w:t>
      </w:r>
      <w:r w:rsidR="007F6850">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270F8">
        <w:rPr>
          <w:sz w:val="16"/>
          <w:szCs w:val="16"/>
        </w:rPr>
        <w:t>1</w:t>
      </w:r>
      <w:r w:rsidR="001F6009">
        <w:rPr>
          <w:sz w:val="16"/>
          <w:szCs w:val="16"/>
        </w:rPr>
        <w:t>6</w:t>
      </w:r>
      <w:bookmarkStart w:id="2" w:name="_GoBack"/>
      <w:bookmarkEnd w:id="2"/>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6009">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30CDF3-7B63-4BDC-9669-7E5FD3067576}"/>
</file>

<file path=customXml/itemProps2.xml><?xml version="1.0" encoding="utf-8"?>
<ds:datastoreItem xmlns:ds="http://schemas.openxmlformats.org/officeDocument/2006/customXml" ds:itemID="{5E648CA3-8B73-470C-BC8B-96D0B191C63F}"/>
</file>

<file path=customXml/itemProps3.xml><?xml version="1.0" encoding="utf-8"?>
<ds:datastoreItem xmlns:ds="http://schemas.openxmlformats.org/officeDocument/2006/customXml" ds:itemID="{07430513-8D64-482D-8EFD-876434C407A4}"/>
</file>

<file path=customXml/itemProps4.xml><?xml version="1.0" encoding="utf-8"?>
<ds:datastoreItem xmlns:ds="http://schemas.openxmlformats.org/officeDocument/2006/customXml" ds:itemID="{1FACA3D4-BAFD-458B-80A6-EB5D70981FEC}"/>
</file>

<file path=docProps/app.xml><?xml version="1.0" encoding="utf-8"?>
<Properties xmlns="http://schemas.openxmlformats.org/officeDocument/2006/extended-properties" xmlns:vt="http://schemas.openxmlformats.org/officeDocument/2006/docPropsVTypes">
  <Template>Normal</Template>
  <TotalTime>2325</TotalTime>
  <Pages>13</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317</cp:revision>
  <cp:lastPrinted>2023-01-12T07:13:00Z</cp:lastPrinted>
  <dcterms:created xsi:type="dcterms:W3CDTF">2019-06-19T05:09:00Z</dcterms:created>
  <dcterms:modified xsi:type="dcterms:W3CDTF">2024-02-16T03:46:00Z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