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аукциона</w:t>
      </w:r>
    </w:p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267" w:rsidRDefault="00462267" w:rsidP="004622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протоколом итогов аукциона по продаже нежилого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267">
        <w:rPr>
          <w:rFonts w:ascii="Times New Roman" w:hAnsi="Times New Roman" w:cs="Times New Roman"/>
          <w:sz w:val="28"/>
          <w:szCs w:val="28"/>
        </w:rPr>
        <w:t>общей площадью 98,3 кв. м</w:t>
      </w:r>
      <w:r>
        <w:rPr>
          <w:rFonts w:ascii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62267">
        <w:rPr>
          <w:rFonts w:ascii="Times New Roman" w:hAnsi="Times New Roman" w:cs="Times New Roman"/>
          <w:sz w:val="28"/>
          <w:szCs w:val="28"/>
        </w:rPr>
        <w:t>г. Красноярск, пр-т им. газеты «Краснояр</w:t>
      </w:r>
      <w:r>
        <w:rPr>
          <w:rFonts w:ascii="Times New Roman" w:hAnsi="Times New Roman" w:cs="Times New Roman"/>
          <w:sz w:val="28"/>
          <w:szCs w:val="28"/>
        </w:rPr>
        <w:t>ский рабочий», д. 106, пом. 102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 состоявшемся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.02.2017 г. в 14:4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 </w:t>
      </w:r>
      <w:r w:rsidRPr="00462267">
        <w:rPr>
          <w:rFonts w:ascii="Times New Roman" w:hAnsi="Times New Roman" w:cs="Times New Roman"/>
          <w:sz w:val="28"/>
          <w:szCs w:val="28"/>
        </w:rPr>
        <w:t>Лушников Ефим Юрьевич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267" w:rsidRDefault="00462267" w:rsidP="004622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Pr="00462267">
        <w:rPr>
          <w:rFonts w:ascii="Times New Roman" w:hAnsi="Times New Roman" w:cs="Times New Roman"/>
          <w:sz w:val="28"/>
          <w:szCs w:val="28"/>
        </w:rPr>
        <w:t>1 093 000,00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7C1" w:rsidRDefault="00D647C1"/>
    <w:sectPr w:rsidR="00D6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B5"/>
    <w:rsid w:val="00462267"/>
    <w:rsid w:val="00CC70B5"/>
    <w:rsid w:val="00D6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ACFE2-BEBD-4829-ACD9-201C251791C9}"/>
</file>

<file path=customXml/itemProps2.xml><?xml version="1.0" encoding="utf-8"?>
<ds:datastoreItem xmlns:ds="http://schemas.openxmlformats.org/officeDocument/2006/customXml" ds:itemID="{B964044E-0F1F-4CEE-98CD-B0B1C731F883}"/>
</file>

<file path=customXml/itemProps3.xml><?xml version="1.0" encoding="utf-8"?>
<ds:datastoreItem xmlns:ds="http://schemas.openxmlformats.org/officeDocument/2006/customXml" ds:itemID="{7EA6F2CD-DAE6-4373-BB07-FB4CD60FF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Кристина Рамильевна</dc:creator>
  <cp:keywords/>
  <dc:description/>
  <cp:lastModifiedBy>Мингазова Кристина Рамильевна</cp:lastModifiedBy>
  <cp:revision>2</cp:revision>
  <dcterms:created xsi:type="dcterms:W3CDTF">2017-02-21T08:46:00Z</dcterms:created>
  <dcterms:modified xsi:type="dcterms:W3CDTF">2017-02-21T08:50:00Z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