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</w:t>
      </w:r>
      <w:r w:rsidR="002C25DE">
        <w:rPr>
          <w:rFonts w:ascii="Times New Roman" w:hAnsi="Times New Roman" w:cs="Times New Roman"/>
          <w:bCs/>
          <w:sz w:val="24"/>
          <w:szCs w:val="24"/>
        </w:rPr>
        <w:t>торгов</w:t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</w:t>
      </w:r>
      <w:r w:rsidR="00DD5FBC">
        <w:rPr>
          <w:rFonts w:ascii="Times New Roman" w:hAnsi="Times New Roman" w:cs="Times New Roman"/>
          <w:bCs/>
          <w:sz w:val="24"/>
          <w:szCs w:val="24"/>
        </w:rPr>
        <w:t>и</w:t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286D3A">
        <w:rPr>
          <w:rFonts w:ascii="Times New Roman" w:hAnsi="Times New Roman" w:cs="Times New Roman"/>
          <w:sz w:val="24"/>
          <w:szCs w:val="24"/>
        </w:rPr>
        <w:t>178fz11</w:t>
      </w:r>
      <w:r w:rsidR="007C2B28" w:rsidRPr="007C2B28">
        <w:rPr>
          <w:rFonts w:ascii="Times New Roman" w:hAnsi="Times New Roman" w:cs="Times New Roman"/>
          <w:sz w:val="24"/>
          <w:szCs w:val="24"/>
        </w:rPr>
        <w:t>0</w:t>
      </w:r>
      <w:r w:rsidR="002F1F79">
        <w:rPr>
          <w:rFonts w:ascii="Times New Roman" w:hAnsi="Times New Roman" w:cs="Times New Roman"/>
          <w:sz w:val="24"/>
          <w:szCs w:val="24"/>
        </w:rPr>
        <w:t>91</w:t>
      </w:r>
      <w:r w:rsidR="007C2B28" w:rsidRPr="007C2B28">
        <w:rPr>
          <w:rFonts w:ascii="Times New Roman" w:hAnsi="Times New Roman" w:cs="Times New Roman"/>
          <w:sz w:val="24"/>
          <w:szCs w:val="24"/>
        </w:rPr>
        <w:t>9000</w:t>
      </w:r>
      <w:r w:rsidR="00286D3A">
        <w:rPr>
          <w:rFonts w:ascii="Times New Roman" w:hAnsi="Times New Roman" w:cs="Times New Roman"/>
          <w:sz w:val="24"/>
          <w:szCs w:val="24"/>
        </w:rPr>
        <w:t>19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="00286D3A">
        <w:rPr>
          <w:rFonts w:ascii="Times New Roman" w:hAnsi="Times New Roman" w:cs="Times New Roman"/>
          <w:bCs/>
          <w:snapToGrid w:val="0"/>
          <w:sz w:val="24"/>
          <w:szCs w:val="24"/>
        </w:rPr>
        <w:t>№ 231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286D3A">
        <w:rPr>
          <w:rFonts w:ascii="Times New Roman" w:hAnsi="Times New Roman" w:cs="Times New Roman"/>
          <w:bCs/>
          <w:snapToGrid w:val="0"/>
          <w:sz w:val="24"/>
          <w:szCs w:val="24"/>
        </w:rPr>
        <w:t>11</w:t>
      </w:r>
      <w:r w:rsidR="002F1F79">
        <w:rPr>
          <w:rFonts w:ascii="Times New Roman" w:hAnsi="Times New Roman" w:cs="Times New Roman"/>
          <w:bCs/>
          <w:snapToGrid w:val="0"/>
          <w:sz w:val="24"/>
          <w:szCs w:val="24"/>
        </w:rPr>
        <w:t>.10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.2019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F5150F">
        <w:rPr>
          <w:rFonts w:ascii="Times New Roman" w:hAnsi="Times New Roman" w:cs="Times New Roman"/>
          <w:sz w:val="24"/>
          <w:szCs w:val="24"/>
        </w:rPr>
        <w:t xml:space="preserve">Продажа </w:t>
      </w:r>
      <w:r w:rsidR="00A64211">
        <w:rPr>
          <w:rFonts w:ascii="Times New Roman" w:hAnsi="Times New Roman" w:cs="Times New Roman"/>
          <w:sz w:val="24"/>
          <w:szCs w:val="24"/>
        </w:rPr>
        <w:t>посредством публичного предложения нежилого</w:t>
      </w:r>
      <w:r w:rsidR="007C19E5">
        <w:rPr>
          <w:rFonts w:ascii="Times New Roman" w:hAnsi="Times New Roman" w:cs="Times New Roman"/>
          <w:sz w:val="24"/>
          <w:szCs w:val="24"/>
        </w:rPr>
        <w:t xml:space="preserve"> </w:t>
      </w:r>
      <w:r w:rsidR="00A64211">
        <w:rPr>
          <w:rFonts w:ascii="Times New Roman" w:hAnsi="Times New Roman" w:cs="Times New Roman"/>
          <w:sz w:val="24"/>
          <w:szCs w:val="24"/>
        </w:rPr>
        <w:t>помещения</w:t>
      </w:r>
      <w:r w:rsidR="007C19E5">
        <w:rPr>
          <w:rFonts w:ascii="Times New Roman" w:hAnsi="Times New Roman" w:cs="Times New Roman"/>
          <w:sz w:val="24"/>
          <w:szCs w:val="24"/>
        </w:rPr>
        <w:t xml:space="preserve"> общей площадью </w:t>
      </w:r>
      <w:r w:rsidR="00286D3A">
        <w:rPr>
          <w:rFonts w:ascii="Times New Roman" w:hAnsi="Times New Roman" w:cs="Times New Roman"/>
          <w:sz w:val="24"/>
          <w:szCs w:val="24"/>
        </w:rPr>
        <w:t>16,7</w:t>
      </w:r>
      <w:r w:rsidR="00A6319E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к</w:t>
      </w:r>
      <w:r w:rsidR="00A64211">
        <w:rPr>
          <w:rFonts w:ascii="Times New Roman" w:hAnsi="Times New Roman" w:cs="Times New Roman"/>
          <w:sz w:val="24"/>
          <w:szCs w:val="24"/>
        </w:rPr>
        <w:t>в. м, расположенного</w:t>
      </w:r>
      <w:r w:rsidR="0082598A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A64211">
        <w:rPr>
          <w:rFonts w:ascii="Times New Roman" w:hAnsi="Times New Roman" w:cs="Times New Roman"/>
          <w:sz w:val="24"/>
          <w:szCs w:val="24"/>
        </w:rPr>
        <w:t xml:space="preserve"> </w:t>
      </w:r>
      <w:r w:rsidR="005336A0">
        <w:rPr>
          <w:rFonts w:ascii="Times New Roman" w:hAnsi="Times New Roman" w:cs="Times New Roman"/>
          <w:sz w:val="24"/>
          <w:szCs w:val="24"/>
        </w:rPr>
        <w:t>г</w:t>
      </w:r>
      <w:r w:rsidR="007C19E5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DD5FBC">
        <w:rPr>
          <w:rFonts w:ascii="Times New Roman" w:hAnsi="Times New Roman" w:cs="Times New Roman"/>
          <w:sz w:val="24"/>
          <w:szCs w:val="24"/>
        </w:rPr>
        <w:t xml:space="preserve">ул. </w:t>
      </w:r>
      <w:r w:rsidR="00286D3A">
        <w:rPr>
          <w:rFonts w:ascii="Times New Roman" w:hAnsi="Times New Roman" w:cs="Times New Roman"/>
          <w:sz w:val="24"/>
          <w:szCs w:val="24"/>
        </w:rPr>
        <w:t>Борисевича</w:t>
      </w:r>
      <w:r w:rsidR="004A0344">
        <w:rPr>
          <w:rFonts w:ascii="Times New Roman" w:hAnsi="Times New Roman" w:cs="Times New Roman"/>
          <w:sz w:val="24"/>
          <w:szCs w:val="24"/>
        </w:rPr>
        <w:t xml:space="preserve">, д. </w:t>
      </w:r>
      <w:r w:rsidR="00286D3A">
        <w:rPr>
          <w:rFonts w:ascii="Times New Roman" w:hAnsi="Times New Roman" w:cs="Times New Roman"/>
          <w:sz w:val="24"/>
          <w:szCs w:val="24"/>
        </w:rPr>
        <w:t>6</w:t>
      </w:r>
      <w:r w:rsidR="00F5150F">
        <w:rPr>
          <w:rFonts w:ascii="Times New Roman" w:hAnsi="Times New Roman" w:cs="Times New Roman"/>
          <w:sz w:val="24"/>
          <w:szCs w:val="24"/>
        </w:rPr>
        <w:t xml:space="preserve">, пом. </w:t>
      </w:r>
      <w:r w:rsidR="00286D3A">
        <w:rPr>
          <w:rFonts w:ascii="Times New Roman" w:hAnsi="Times New Roman" w:cs="Times New Roman"/>
          <w:sz w:val="24"/>
          <w:szCs w:val="24"/>
        </w:rPr>
        <w:t>133</w:t>
      </w:r>
      <w:r w:rsidR="00A64211">
        <w:rPr>
          <w:rFonts w:ascii="Times New Roman" w:hAnsi="Times New Roman" w:cs="Times New Roman"/>
          <w:sz w:val="24"/>
          <w:szCs w:val="24"/>
        </w:rPr>
        <w:t>,</w:t>
      </w:r>
      <w:r w:rsidR="00F5150F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в электронной форме</w:t>
      </w:r>
      <w:r w:rsidR="00A64211">
        <w:rPr>
          <w:rFonts w:ascii="Times New Roman" w:hAnsi="Times New Roman" w:cs="Times New Roman"/>
          <w:sz w:val="24"/>
          <w:szCs w:val="24"/>
        </w:rPr>
        <w:t xml:space="preserve"> открытой по составу участников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286D3A">
        <w:rPr>
          <w:rFonts w:ascii="Times New Roman" w:hAnsi="Times New Roman" w:cs="Times New Roman"/>
          <w:sz w:val="24"/>
          <w:szCs w:val="24"/>
        </w:rPr>
        <w:t>10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2F1F79">
        <w:rPr>
          <w:rFonts w:ascii="Times New Roman" w:hAnsi="Times New Roman" w:cs="Times New Roman"/>
          <w:sz w:val="24"/>
          <w:szCs w:val="24"/>
        </w:rPr>
        <w:t>сентября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2019 года на сайте Единой электронной торговой площадки (ОАО «ЕЭТП»), по адресу в сети «Интернет»: </w:t>
      </w:r>
      <w:hyperlink w:anchor="http://178fz.roseltorg.ru" w:history="1">
        <w:r w:rsidR="00071B55" w:rsidRPr="00E57E53">
          <w:rPr>
            <w:rFonts w:ascii="Times New Roman" w:hAnsi="Times New Roman" w:cs="Times New Roman"/>
            <w:sz w:val="24"/>
            <w:szCs w:val="24"/>
          </w:rPr>
          <w:t>http://178fz.roseltorg.ru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5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286D3A">
        <w:rPr>
          <w:rFonts w:ascii="Times New Roman" w:hAnsi="Times New Roman" w:cs="Times New Roman"/>
          <w:sz w:val="24"/>
          <w:szCs w:val="24"/>
        </w:rPr>
        <w:t>110919/7439304/01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</w:t>
      </w:r>
      <w:r w:rsidR="00A64211">
        <w:t>продаже</w:t>
      </w:r>
      <w:r w:rsidR="00E57E53" w:rsidRPr="00E57E53">
        <w:t xml:space="preserve">: </w:t>
      </w:r>
      <w:r w:rsidR="00E57E53" w:rsidRPr="00E57E53">
        <w:rPr>
          <w:bCs/>
        </w:rPr>
        <w:t xml:space="preserve">с </w:t>
      </w:r>
      <w:r w:rsidR="00286D3A">
        <w:rPr>
          <w:bCs/>
        </w:rPr>
        <w:t>11</w:t>
      </w:r>
      <w:r w:rsidR="00A6319E">
        <w:rPr>
          <w:bCs/>
        </w:rPr>
        <w:t>.09</w:t>
      </w:r>
      <w:r w:rsidR="00E57E53" w:rsidRPr="00E57E53">
        <w:rPr>
          <w:bCs/>
        </w:rPr>
        <w:t xml:space="preserve">.2019 по </w:t>
      </w:r>
      <w:r w:rsidR="00286D3A">
        <w:rPr>
          <w:bCs/>
        </w:rPr>
        <w:t>09</w:t>
      </w:r>
      <w:r w:rsidR="002F1F79">
        <w:rPr>
          <w:bCs/>
        </w:rPr>
        <w:t>.10</w:t>
      </w:r>
      <w:r w:rsidR="00E57E53" w:rsidRPr="00E57E53">
        <w:rPr>
          <w:bCs/>
        </w:rPr>
        <w:t>.2019.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 w:rsidR="00A64211">
        <w:rPr>
          <w:bCs/>
        </w:rPr>
        <w:t>продажи</w:t>
      </w:r>
      <w:r w:rsidRPr="00E57E53">
        <w:rPr>
          <w:bCs/>
        </w:rPr>
        <w:t xml:space="preserve">: </w:t>
      </w:r>
      <w:r w:rsidR="00286D3A">
        <w:rPr>
          <w:bCs/>
        </w:rPr>
        <w:t>11</w:t>
      </w:r>
      <w:r w:rsidR="002F1F79">
        <w:rPr>
          <w:bCs/>
        </w:rPr>
        <w:t>.10</w:t>
      </w:r>
      <w:r w:rsidRPr="00E57E53">
        <w:rPr>
          <w:bCs/>
        </w:rPr>
        <w:t>.2019.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 w:rsidR="00A64211">
        <w:rPr>
          <w:bCs/>
        </w:rPr>
        <w:t>продажи</w:t>
      </w:r>
      <w:r w:rsidRPr="007C19E5">
        <w:rPr>
          <w:bCs/>
        </w:rPr>
        <w:t xml:space="preserve">: </w:t>
      </w:r>
      <w:r w:rsidR="00286D3A">
        <w:rPr>
          <w:bCs/>
        </w:rPr>
        <w:t>15</w:t>
      </w:r>
      <w:r w:rsidR="002F1F79">
        <w:rPr>
          <w:bCs/>
        </w:rPr>
        <w:t>.10</w:t>
      </w:r>
      <w:r w:rsidR="00EC5B89">
        <w:rPr>
          <w:bCs/>
        </w:rPr>
        <w:t xml:space="preserve">.2019 в </w:t>
      </w:r>
      <w:r w:rsidR="00286D3A">
        <w:rPr>
          <w:bCs/>
        </w:rPr>
        <w:t>09</w:t>
      </w:r>
      <w:r w:rsidR="00FC16A0"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 w:rsidR="00A64211">
        <w:t xml:space="preserve">продаже </w:t>
      </w:r>
      <w:r w:rsidRPr="007C19E5">
        <w:t>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 w:rsidR="00A64211">
        <w:t>продаже</w:t>
      </w:r>
      <w:r w:rsidRPr="007C19E5">
        <w:t>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 w:rsidR="00A64211">
        <w:t>продажи</w:t>
      </w:r>
      <w:r w:rsidRPr="007C19E5">
        <w:t>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="00A64211">
        <w:t>Продажа посредством публичного предложения</w:t>
      </w:r>
      <w:r>
        <w:rPr>
          <w:bCs/>
        </w:rPr>
        <w:t xml:space="preserve"> </w:t>
      </w:r>
      <w:r w:rsidR="00F5150F">
        <w:rPr>
          <w:bCs/>
        </w:rPr>
        <w:t>(№</w:t>
      </w:r>
      <w:r w:rsidR="00286D3A">
        <w:t>178fz11</w:t>
      </w:r>
      <w:r w:rsidR="00286D3A" w:rsidRPr="007C2B28">
        <w:t>0</w:t>
      </w:r>
      <w:r w:rsidR="00286D3A">
        <w:t>91</w:t>
      </w:r>
      <w:r w:rsidR="00286D3A" w:rsidRPr="007C2B28">
        <w:t>9000</w:t>
      </w:r>
      <w:r w:rsidR="00286D3A">
        <w:t>19</w:t>
      </w:r>
      <w:r w:rsidR="00A6319E">
        <w:t>)</w:t>
      </w:r>
      <w:r w:rsidRPr="007C19E5">
        <w:rPr>
          <w:bCs/>
        </w:rPr>
        <w:t xml:space="preserve"> признан</w:t>
      </w:r>
      <w:r w:rsidR="00A64211">
        <w:rPr>
          <w:bCs/>
        </w:rPr>
        <w:t>а несостоявшей</w:t>
      </w:r>
      <w:r w:rsidRPr="007C19E5">
        <w:rPr>
          <w:bCs/>
        </w:rPr>
        <w:t xml:space="preserve">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</w:t>
      </w:r>
      <w:r w:rsidR="006A405E">
        <w:rPr>
          <w:bCs/>
        </w:rPr>
        <w:t>продаже</w:t>
      </w:r>
      <w:r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 xml:space="preserve">Заместитель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руководитель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</w:t>
      </w: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департамента</w:t>
      </w: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EF5393">
        <w:rPr>
          <w:rFonts w:ascii="Times New Roman" w:hAnsi="Times New Roman" w:cs="Times New Roman"/>
          <w:sz w:val="24"/>
          <w:szCs w:val="24"/>
        </w:rPr>
        <w:t>И.П. Биезайс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начальника отдела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правовой</w:t>
      </w:r>
      <w:proofErr w:type="gramEnd"/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кадровой работы  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Е.С. Горшкова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BA4" w:rsidRDefault="00C00BA4" w:rsidP="00C00BA4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 начальника</w:t>
      </w:r>
    </w:p>
    <w:p w:rsidR="00C00BA4" w:rsidRDefault="00C00BA4" w:rsidP="00C00BA4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отдела управления имуществом казны</w:t>
      </w:r>
    </w:p>
    <w:p w:rsidR="00C00BA4" w:rsidRDefault="00C00BA4" w:rsidP="00C00BA4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F7493" w:rsidRDefault="00C00BA4" w:rsidP="00C00BA4">
      <w:pPr>
        <w:tabs>
          <w:tab w:val="left" w:pos="4962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___________Г.Н. Ширяева</w:t>
      </w:r>
      <w:bookmarkStart w:id="0" w:name="_GoBack"/>
      <w:bookmarkEnd w:id="0"/>
      <w:r w:rsidR="005F7493">
        <w:rPr>
          <w:rFonts w:ascii="Times New Roman" w:hAnsi="Times New Roman" w:cs="Times New Roman"/>
          <w:sz w:val="24"/>
          <w:szCs w:val="24"/>
        </w:rPr>
        <w:tab/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sectPr w:rsid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71B55"/>
    <w:rsid w:val="001649A4"/>
    <w:rsid w:val="001B2D9D"/>
    <w:rsid w:val="001F13A3"/>
    <w:rsid w:val="00286D3A"/>
    <w:rsid w:val="002A15C2"/>
    <w:rsid w:val="002C25DE"/>
    <w:rsid w:val="002F1F79"/>
    <w:rsid w:val="00302234"/>
    <w:rsid w:val="003D4195"/>
    <w:rsid w:val="00442CB6"/>
    <w:rsid w:val="00447780"/>
    <w:rsid w:val="00450637"/>
    <w:rsid w:val="004A0344"/>
    <w:rsid w:val="005336A0"/>
    <w:rsid w:val="005F7493"/>
    <w:rsid w:val="0060260F"/>
    <w:rsid w:val="0061342E"/>
    <w:rsid w:val="006273FB"/>
    <w:rsid w:val="00683EC5"/>
    <w:rsid w:val="006A405E"/>
    <w:rsid w:val="0077156A"/>
    <w:rsid w:val="007756D5"/>
    <w:rsid w:val="007A0B30"/>
    <w:rsid w:val="007B26E3"/>
    <w:rsid w:val="007B63F4"/>
    <w:rsid w:val="007C19E5"/>
    <w:rsid w:val="007C2B28"/>
    <w:rsid w:val="0082598A"/>
    <w:rsid w:val="008B163D"/>
    <w:rsid w:val="008E671B"/>
    <w:rsid w:val="00933590"/>
    <w:rsid w:val="00981549"/>
    <w:rsid w:val="009865BC"/>
    <w:rsid w:val="009A4F1A"/>
    <w:rsid w:val="009B7FD7"/>
    <w:rsid w:val="00A6319E"/>
    <w:rsid w:val="00A64211"/>
    <w:rsid w:val="00AF5DF0"/>
    <w:rsid w:val="00B113E0"/>
    <w:rsid w:val="00B3518D"/>
    <w:rsid w:val="00C00BA4"/>
    <w:rsid w:val="00C053B4"/>
    <w:rsid w:val="00C07CD7"/>
    <w:rsid w:val="00C45F10"/>
    <w:rsid w:val="00C6186B"/>
    <w:rsid w:val="00C9659A"/>
    <w:rsid w:val="00D17961"/>
    <w:rsid w:val="00D83F12"/>
    <w:rsid w:val="00DB4C50"/>
    <w:rsid w:val="00DC16B8"/>
    <w:rsid w:val="00DD5FBC"/>
    <w:rsid w:val="00DE6C0A"/>
    <w:rsid w:val="00DF0B8A"/>
    <w:rsid w:val="00E465CF"/>
    <w:rsid w:val="00E57E53"/>
    <w:rsid w:val="00EB2A10"/>
    <w:rsid w:val="00EC5B89"/>
    <w:rsid w:val="00EE645B"/>
    <w:rsid w:val="00EF5393"/>
    <w:rsid w:val="00F20EFF"/>
    <w:rsid w:val="00F5150F"/>
    <w:rsid w:val="00F807DF"/>
    <w:rsid w:val="00F81A8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krsk.ru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torgi.gov.r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F5CEC5D-6C83-4EE3-9306-64DD43E5D064}"/>
</file>

<file path=customXml/itemProps2.xml><?xml version="1.0" encoding="utf-8"?>
<ds:datastoreItem xmlns:ds="http://schemas.openxmlformats.org/officeDocument/2006/customXml" ds:itemID="{59A5C940-9CC5-4A10-B394-DDDFDE142345}"/>
</file>

<file path=customXml/itemProps3.xml><?xml version="1.0" encoding="utf-8"?>
<ds:datastoreItem xmlns:ds="http://schemas.openxmlformats.org/officeDocument/2006/customXml" ds:itemID="{B45AD04D-20CD-49D3-B378-60306F9650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237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Вавилова Ирина Геннадьевна</cp:lastModifiedBy>
  <cp:revision>3</cp:revision>
  <cp:lastPrinted>2019-10-10T06:00:00Z</cp:lastPrinted>
  <dcterms:created xsi:type="dcterms:W3CDTF">2019-10-09T11:59:00Z</dcterms:created>
  <dcterms:modified xsi:type="dcterms:W3CDTF">2019-10-10T08:38:00Z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