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66" w:rsidRDefault="00D26866" w:rsidP="00D26866">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w:t>
      </w:r>
    </w:p>
    <w:p w:rsidR="00D26866" w:rsidRPr="0093113A" w:rsidRDefault="00D26866" w:rsidP="00D26866">
      <w:pPr>
        <w:pStyle w:val="a7"/>
        <w:spacing w:after="0" w:line="240" w:lineRule="auto"/>
        <w:jc w:val="center"/>
        <w:rPr>
          <w:rFonts w:ascii="Times New Roman" w:hAnsi="Times New Roman"/>
          <w:sz w:val="24"/>
          <w:szCs w:val="24"/>
        </w:rPr>
      </w:pPr>
      <w:r>
        <w:rPr>
          <w:rFonts w:ascii="Times New Roman" w:hAnsi="Times New Roman"/>
          <w:b/>
          <w:sz w:val="24"/>
          <w:szCs w:val="24"/>
        </w:rPr>
        <w:t xml:space="preserve">МУНИЦИПАЛЬНОГО ИМУЩЕСТВА ПО УЛ. </w:t>
      </w:r>
      <w:proofErr w:type="gramStart"/>
      <w:r>
        <w:rPr>
          <w:rFonts w:ascii="Times New Roman" w:hAnsi="Times New Roman"/>
          <w:b/>
          <w:sz w:val="24"/>
          <w:szCs w:val="24"/>
        </w:rPr>
        <w:t>БЕЛОВЕЖСКОЙ</w:t>
      </w:r>
      <w:proofErr w:type="gramEnd"/>
      <w:r>
        <w:rPr>
          <w:rFonts w:ascii="Times New Roman" w:hAnsi="Times New Roman"/>
          <w:b/>
          <w:sz w:val="24"/>
          <w:szCs w:val="24"/>
        </w:rPr>
        <w:t>, 6Г</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775958">
        <w:rPr>
          <w:rFonts w:ascii="Times New Roman" w:hAnsi="Times New Roman"/>
          <w:sz w:val="24"/>
          <w:szCs w:val="24"/>
        </w:rPr>
        <w:t>1</w:t>
      </w:r>
      <w:r w:rsidR="00775958" w:rsidRPr="008B4258">
        <w:rPr>
          <w:rFonts w:ascii="Times New Roman" w:hAnsi="Times New Roman"/>
          <w:sz w:val="24"/>
          <w:szCs w:val="24"/>
        </w:rPr>
        <w:t>-202</w:t>
      </w:r>
      <w:r w:rsidR="00775958">
        <w:rPr>
          <w:rFonts w:ascii="Times New Roman" w:hAnsi="Times New Roman"/>
          <w:sz w:val="24"/>
          <w:szCs w:val="24"/>
        </w:rPr>
        <w:t>3</w:t>
      </w:r>
      <w:r w:rsidR="00775958" w:rsidRPr="008B4258">
        <w:rPr>
          <w:rFonts w:ascii="Times New Roman" w:hAnsi="Times New Roman"/>
          <w:sz w:val="24"/>
          <w:szCs w:val="24"/>
        </w:rPr>
        <w:t xml:space="preserve"> годы», </w:t>
      </w:r>
      <w:r w:rsidR="00D26866">
        <w:rPr>
          <w:rFonts w:ascii="Times New Roman" w:hAnsi="Times New Roman"/>
          <w:sz w:val="24"/>
          <w:szCs w:val="24"/>
        </w:rPr>
        <w:t>постановлен</w:t>
      </w:r>
      <w:r w:rsidR="00D26866" w:rsidRPr="008B4258">
        <w:rPr>
          <w:rFonts w:ascii="Times New Roman" w:hAnsi="Times New Roman"/>
          <w:sz w:val="24"/>
          <w:szCs w:val="24"/>
        </w:rPr>
        <w:t xml:space="preserve">ие администрации города Красноярска от </w:t>
      </w:r>
      <w:r w:rsidR="00D26866">
        <w:rPr>
          <w:rFonts w:ascii="Times New Roman" w:hAnsi="Times New Roman"/>
          <w:sz w:val="24"/>
          <w:szCs w:val="24"/>
        </w:rPr>
        <w:t xml:space="preserve">10.02.2022 </w:t>
      </w:r>
      <w:r w:rsidR="00D26866" w:rsidRPr="008B4258">
        <w:rPr>
          <w:rFonts w:ascii="Times New Roman" w:hAnsi="Times New Roman"/>
          <w:sz w:val="24"/>
          <w:szCs w:val="24"/>
        </w:rPr>
        <w:t xml:space="preserve">№ </w:t>
      </w:r>
      <w:r w:rsidR="00D26866">
        <w:rPr>
          <w:rFonts w:ascii="Times New Roman" w:hAnsi="Times New Roman"/>
          <w:sz w:val="24"/>
          <w:szCs w:val="24"/>
        </w:rPr>
        <w:t>101</w:t>
      </w:r>
      <w:r w:rsidR="00D26866" w:rsidRPr="008B4258">
        <w:rPr>
          <w:rFonts w:ascii="Times New Roman" w:hAnsi="Times New Roman"/>
          <w:sz w:val="24"/>
          <w:szCs w:val="24"/>
        </w:rPr>
        <w:t xml:space="preserve"> «О приватизации </w:t>
      </w:r>
      <w:r w:rsidR="00D26866">
        <w:rPr>
          <w:rFonts w:ascii="Times New Roman" w:hAnsi="Times New Roman"/>
          <w:sz w:val="24"/>
          <w:szCs w:val="24"/>
        </w:rPr>
        <w:t xml:space="preserve">муниципального </w:t>
      </w:r>
      <w:r w:rsidR="00D26866" w:rsidRPr="0014681D">
        <w:rPr>
          <w:rFonts w:ascii="Times New Roman" w:hAnsi="Times New Roman"/>
          <w:sz w:val="24"/>
          <w:szCs w:val="24"/>
        </w:rPr>
        <w:t>имущества по ул. Беловежской, 6г</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D26866" w:rsidRPr="0014681D" w:rsidRDefault="00D26866" w:rsidP="00D26866">
      <w:pPr>
        <w:pStyle w:val="af3"/>
        <w:spacing w:after="0"/>
        <w:ind w:left="0" w:firstLine="709"/>
        <w:jc w:val="both"/>
      </w:pPr>
      <w:r w:rsidRPr="0014681D">
        <w:t>отдельно стоящее одноэтажное нежилое здание 1986 года постройки общей площадью 155,9 кв. м, с кадастровым номером 24:50:0000000:161993  расположено по ул. Беловежской, 6г;</w:t>
      </w:r>
    </w:p>
    <w:p w:rsidR="00E00F66" w:rsidRPr="009B1833" w:rsidRDefault="00D26866" w:rsidP="00D26866">
      <w:pPr>
        <w:spacing w:after="0" w:line="240" w:lineRule="auto"/>
        <w:ind w:firstLine="709"/>
        <w:jc w:val="both"/>
        <w:rPr>
          <w:rFonts w:ascii="Times New Roman" w:hAnsi="Times New Roman"/>
          <w:sz w:val="24"/>
          <w:szCs w:val="24"/>
        </w:rPr>
      </w:pPr>
      <w:r w:rsidRPr="0014681D">
        <w:rPr>
          <w:rFonts w:ascii="Times New Roman" w:hAnsi="Times New Roman"/>
          <w:sz w:val="24"/>
          <w:szCs w:val="24"/>
        </w:rPr>
        <w:t xml:space="preserve">земельный участок площадью 1 231 кв. м, с кадастровым номером 24:50:0100490:737, расположен по адресу: г. Красноярск, ул. </w:t>
      </w:r>
      <w:proofErr w:type="gramStart"/>
      <w:r w:rsidRPr="0014681D">
        <w:rPr>
          <w:rFonts w:ascii="Times New Roman" w:hAnsi="Times New Roman"/>
          <w:sz w:val="24"/>
          <w:szCs w:val="24"/>
        </w:rPr>
        <w:t>Беловежская</w:t>
      </w:r>
      <w:proofErr w:type="gramEnd"/>
      <w:r w:rsidRPr="0014681D">
        <w:rPr>
          <w:rFonts w:ascii="Times New Roman" w:hAnsi="Times New Roman"/>
          <w:sz w:val="24"/>
          <w:szCs w:val="24"/>
        </w:rPr>
        <w:t xml:space="preserve">, земельный участок 6г, на котором расположено вышеуказанное нежилое здание. Категория земель: земли населенных пунктов. Разрешенное использование – </w:t>
      </w:r>
      <w:r w:rsidRPr="0014681D">
        <w:rPr>
          <w:rFonts w:ascii="Times New Roman" w:hAnsi="Times New Roman"/>
          <w:bCs/>
          <w:sz w:val="24"/>
          <w:szCs w:val="24"/>
        </w:rPr>
        <w:t>размещение административных объектов</w:t>
      </w:r>
      <w:r w:rsidRPr="0014681D">
        <w:rPr>
          <w:rFonts w:ascii="Times New Roman" w:hAnsi="Times New Roman"/>
          <w:sz w:val="24"/>
          <w:szCs w:val="24"/>
        </w:rPr>
        <w:t>.</w:t>
      </w:r>
      <w:r>
        <w:rPr>
          <w:rFonts w:ascii="Times New Roman" w:hAnsi="Times New Roman"/>
          <w:sz w:val="24"/>
          <w:szCs w:val="24"/>
        </w:rPr>
        <w:t xml:space="preserve"> Территориальная зона и зоны </w:t>
      </w:r>
      <w:proofErr w:type="gramStart"/>
      <w:r>
        <w:rPr>
          <w:rFonts w:ascii="Times New Roman" w:hAnsi="Times New Roman"/>
          <w:sz w:val="24"/>
          <w:szCs w:val="24"/>
        </w:rPr>
        <w:t>у</w:t>
      </w:r>
      <w:proofErr w:type="gramEnd"/>
      <w:r>
        <w:rPr>
          <w:rFonts w:ascii="Times New Roman" w:hAnsi="Times New Roman"/>
          <w:sz w:val="24"/>
          <w:szCs w:val="24"/>
        </w:rPr>
        <w:t xml:space="preserve"> </w:t>
      </w:r>
      <w:proofErr w:type="gramStart"/>
      <w:r>
        <w:rPr>
          <w:rFonts w:ascii="Times New Roman" w:hAnsi="Times New Roman"/>
          <w:sz w:val="24"/>
          <w:szCs w:val="24"/>
        </w:rPr>
        <w:t>особыми</w:t>
      </w:r>
      <w:proofErr w:type="gramEnd"/>
      <w:r>
        <w:rPr>
          <w:rFonts w:ascii="Times New Roman" w:hAnsi="Times New Roman"/>
          <w:sz w:val="24"/>
          <w:szCs w:val="24"/>
        </w:rPr>
        <w:t xml:space="preserve"> условиями использования территорий: СХ-2</w:t>
      </w:r>
      <w:r w:rsidR="00E00F66" w:rsidRPr="009B1833">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66F"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D26866" w:rsidRPr="007A6A43">
        <w:rPr>
          <w:rFonts w:ascii="Times New Roman" w:hAnsi="Times New Roman"/>
          <w:bCs/>
          <w:sz w:val="24"/>
          <w:szCs w:val="24"/>
        </w:rPr>
        <w:t>т</w:t>
      </w:r>
      <w:r w:rsidR="00D26866" w:rsidRPr="007A6A43">
        <w:rPr>
          <w:rFonts w:ascii="Times New Roman" w:hAnsi="Times New Roman"/>
          <w:sz w:val="24"/>
          <w:szCs w:val="24"/>
        </w:rPr>
        <w:t>орг</w:t>
      </w:r>
      <w:r w:rsidR="00D26866">
        <w:rPr>
          <w:rFonts w:ascii="Times New Roman" w:hAnsi="Times New Roman"/>
          <w:sz w:val="24"/>
          <w:szCs w:val="24"/>
        </w:rPr>
        <w:t>и, назначенные на 05.03.2021, 27.08.2021, 28.09.2021, 26.10.2021, 21.12.2021, признаны несостоявшимися в связи с отсутствием участников</w:t>
      </w:r>
      <w:r w:rsidR="00775958">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D26866">
        <w:rPr>
          <w:rFonts w:ascii="Times New Roman" w:hAnsi="Times New Roman"/>
          <w:sz w:val="24"/>
          <w:szCs w:val="24"/>
        </w:rPr>
        <w:t xml:space="preserve">единым лотом </w:t>
      </w:r>
      <w:r w:rsidR="00F27CFD">
        <w:rPr>
          <w:rFonts w:ascii="Times New Roman" w:hAnsi="Times New Roman"/>
          <w:sz w:val="24"/>
          <w:szCs w:val="24"/>
        </w:rPr>
        <w:t xml:space="preserve">на аукционе </w:t>
      </w:r>
      <w:r w:rsidR="00D26866">
        <w:rPr>
          <w:rFonts w:ascii="Times New Roman" w:hAnsi="Times New Roman"/>
          <w:sz w:val="24"/>
          <w:szCs w:val="24"/>
        </w:rPr>
        <w:t xml:space="preserve">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D26866">
        <w:t>муниципального имущества</w:t>
      </w:r>
      <w:r w:rsidR="006F176C">
        <w:t xml:space="preserve"> с земельным участком</w:t>
      </w:r>
      <w:r w:rsidR="008144F0" w:rsidRPr="00F920D7">
        <w:t xml:space="preserve"> –</w:t>
      </w:r>
      <w:r w:rsidR="0054303C">
        <w:t xml:space="preserve"> </w:t>
      </w:r>
      <w:r w:rsidR="006F176C">
        <w:t xml:space="preserve">          </w:t>
      </w:r>
      <w:r w:rsidR="00D26866">
        <w:t>1 927 000</w:t>
      </w:r>
      <w:r w:rsidR="00D26866" w:rsidRPr="00D421CA">
        <w:t xml:space="preserve"> (</w:t>
      </w:r>
      <w:r w:rsidR="00D26866">
        <w:t>один миллион девятьсот двадцать семь тысяч</w:t>
      </w:r>
      <w:r w:rsidR="00D26866" w:rsidRPr="00D421CA">
        <w:t xml:space="preserve">) рублей, </w:t>
      </w:r>
      <w:r w:rsidR="00D26866">
        <w:t>с учетом НДС для нежилого здания, в том числе рыночная стоимость земельного участка – 1 531 000 (один миллион пятьсот тридцать одна тысяча) рублей</w:t>
      </w:r>
      <w:r w:rsidR="00775958" w:rsidRPr="00D421CA">
        <w:t>.</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D26866">
        <w:rPr>
          <w:rFonts w:ascii="Times New Roman" w:hAnsi="Times New Roman"/>
          <w:sz w:val="24"/>
          <w:szCs w:val="24"/>
        </w:rPr>
        <w:t>96 350</w:t>
      </w:r>
      <w:r w:rsidRPr="007A6A43">
        <w:rPr>
          <w:rFonts w:ascii="Times New Roman" w:hAnsi="Times New Roman"/>
          <w:sz w:val="24"/>
          <w:szCs w:val="24"/>
        </w:rPr>
        <w:t xml:space="preserve"> (</w:t>
      </w:r>
      <w:r w:rsidR="00D26866">
        <w:rPr>
          <w:rFonts w:ascii="Times New Roman" w:hAnsi="Times New Roman"/>
          <w:sz w:val="24"/>
          <w:szCs w:val="24"/>
        </w:rPr>
        <w:t>девяносто шесть тысяч триста пятьдесят</w:t>
      </w:r>
      <w:r w:rsidRPr="007A6A43">
        <w:rPr>
          <w:rFonts w:ascii="Times New Roman" w:hAnsi="Times New Roman"/>
          <w:sz w:val="24"/>
          <w:szCs w:val="24"/>
        </w:rPr>
        <w:t xml:space="preserve">) рублей, что составляет 5 процентов от начальной цены продажи </w:t>
      </w:r>
      <w:r w:rsidR="00D26866">
        <w:rPr>
          <w:rFonts w:ascii="Times New Roman" w:hAnsi="Times New Roman"/>
          <w:sz w:val="24"/>
          <w:szCs w:val="24"/>
        </w:rPr>
        <w:t>муниципального имущества</w:t>
      </w:r>
      <w:r w:rsidRPr="007A6A43">
        <w:rPr>
          <w:rFonts w:ascii="Times New Roman" w:hAnsi="Times New Roman"/>
          <w:sz w:val="24"/>
          <w:szCs w:val="24"/>
        </w:rPr>
        <w:t xml:space="preserve"> </w:t>
      </w:r>
      <w:r w:rsidR="006F176C">
        <w:rPr>
          <w:rFonts w:ascii="Times New Roman" w:hAnsi="Times New Roman"/>
          <w:sz w:val="24"/>
          <w:szCs w:val="24"/>
        </w:rPr>
        <w:t>с земельным участком</w:t>
      </w:r>
      <w:r w:rsidRPr="007A6A43">
        <w:rPr>
          <w:rFonts w:ascii="Times New Roman" w:hAnsi="Times New Roman"/>
          <w:sz w:val="24"/>
          <w:szCs w:val="24"/>
        </w:rPr>
        <w:t xml:space="preserve"> и остается единым в течение всего аукциона.</w:t>
      </w:r>
    </w:p>
    <w:p w:rsidR="007A6A43" w:rsidRDefault="00775958" w:rsidP="00775958">
      <w:pPr>
        <w:pStyle w:val="af3"/>
        <w:tabs>
          <w:tab w:val="left" w:pos="851"/>
          <w:tab w:val="left" w:pos="1134"/>
        </w:tabs>
        <w:spacing w:after="0"/>
        <w:ind w:left="0" w:firstLine="709"/>
        <w:jc w:val="both"/>
      </w:pPr>
      <w:r>
        <w:lastRenderedPageBreak/>
        <w:t>1.14. Размер задатка</w:t>
      </w:r>
      <w:r w:rsidRPr="007A6A43">
        <w:t xml:space="preserve"> – </w:t>
      </w:r>
      <w:r w:rsidR="00D26866">
        <w:t>385 400</w:t>
      </w:r>
      <w:r w:rsidRPr="00D421CA">
        <w:t xml:space="preserve"> (</w:t>
      </w:r>
      <w:r w:rsidR="00D26866">
        <w:t>триста восемьдесят пять тысяч четыреста</w:t>
      </w:r>
      <w:r w:rsidRPr="00D421CA">
        <w:t>)</w:t>
      </w:r>
      <w:r w:rsidRPr="00F920D7">
        <w:t xml:space="preserve"> рублей, составляющий 20 процентов начальной цены продажи </w:t>
      </w:r>
      <w:r w:rsidR="006F176C">
        <w:t>муниципального имущества с земельным участком</w:t>
      </w:r>
      <w:bookmarkStart w:id="0" w:name="_GoBack"/>
      <w:bookmarkEnd w:id="0"/>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D26866">
        <w:rPr>
          <w:rFonts w:ascii="Times New Roman" w:hAnsi="Times New Roman"/>
          <w:bCs/>
          <w:sz w:val="24"/>
          <w:szCs w:val="24"/>
          <w:lang w:eastAsia="ru-RU"/>
        </w:rPr>
        <w:t>12</w:t>
      </w:r>
      <w:r w:rsidR="00270B02"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D26866">
        <w:rPr>
          <w:rFonts w:ascii="Times New Roman" w:hAnsi="Times New Roman"/>
          <w:bCs/>
          <w:sz w:val="24"/>
          <w:szCs w:val="24"/>
          <w:lang w:eastAsia="ru-RU"/>
        </w:rPr>
        <w:t>2</w:t>
      </w:r>
      <w:r w:rsidR="00270B02" w:rsidRPr="003C1BEE">
        <w:rPr>
          <w:rFonts w:ascii="Times New Roman" w:hAnsi="Times New Roman"/>
          <w:bCs/>
          <w:sz w:val="24"/>
          <w:szCs w:val="24"/>
          <w:lang w:eastAsia="ru-RU"/>
        </w:rPr>
        <w:t>.20</w:t>
      </w:r>
      <w:r w:rsidR="0066072A">
        <w:rPr>
          <w:rFonts w:ascii="Times New Roman" w:hAnsi="Times New Roman"/>
          <w:bCs/>
          <w:sz w:val="24"/>
          <w:szCs w:val="24"/>
          <w:lang w:eastAsia="ru-RU"/>
        </w:rPr>
        <w:t>22</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D26866">
        <w:rPr>
          <w:rFonts w:ascii="Times New Roman" w:hAnsi="Times New Roman"/>
          <w:bCs/>
          <w:sz w:val="24"/>
          <w:szCs w:val="24"/>
          <w:lang w:eastAsia="ru-RU"/>
        </w:rPr>
        <w:t>09</w:t>
      </w:r>
      <w:r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D26866">
        <w:rPr>
          <w:rFonts w:ascii="Times New Roman" w:hAnsi="Times New Roman"/>
          <w:bCs/>
          <w:sz w:val="24"/>
          <w:szCs w:val="24"/>
          <w:lang w:eastAsia="ru-RU"/>
        </w:rPr>
        <w:t>3</w:t>
      </w:r>
      <w:r w:rsidRPr="003C1BEE">
        <w:rPr>
          <w:rFonts w:ascii="Times New Roman" w:hAnsi="Times New Roman"/>
          <w:bCs/>
          <w:sz w:val="24"/>
          <w:szCs w:val="24"/>
          <w:lang w:eastAsia="ru-RU"/>
        </w:rPr>
        <w:t>.202</w:t>
      </w:r>
      <w:r w:rsidR="0066072A">
        <w:rPr>
          <w:rFonts w:ascii="Times New Roman" w:hAnsi="Times New Roman"/>
          <w:bCs/>
          <w:sz w:val="24"/>
          <w:szCs w:val="24"/>
          <w:lang w:eastAsia="ru-RU"/>
        </w:rPr>
        <w:t>2</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D26866">
        <w:rPr>
          <w:rFonts w:ascii="Times New Roman" w:hAnsi="Times New Roman"/>
          <w:bCs/>
          <w:sz w:val="24"/>
          <w:szCs w:val="24"/>
          <w:lang w:eastAsia="ru-RU"/>
        </w:rPr>
        <w:t>11</w:t>
      </w:r>
      <w:r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D26866">
        <w:rPr>
          <w:rFonts w:ascii="Times New Roman" w:hAnsi="Times New Roman"/>
          <w:bCs/>
          <w:sz w:val="24"/>
          <w:szCs w:val="24"/>
          <w:lang w:eastAsia="ru-RU"/>
        </w:rPr>
        <w:t>3</w:t>
      </w:r>
      <w:r w:rsidRPr="003C1BEE">
        <w:rPr>
          <w:rFonts w:ascii="Times New Roman" w:hAnsi="Times New Roman"/>
          <w:bCs/>
          <w:sz w:val="24"/>
          <w:szCs w:val="24"/>
          <w:lang w:eastAsia="ru-RU"/>
        </w:rPr>
        <w:t>.202</w:t>
      </w:r>
      <w:r w:rsidR="0066072A">
        <w:rPr>
          <w:rFonts w:ascii="Times New Roman" w:hAnsi="Times New Roman"/>
          <w:bCs/>
          <w:sz w:val="24"/>
          <w:szCs w:val="24"/>
          <w:lang w:eastAsia="ru-RU"/>
        </w:rPr>
        <w:t>2</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D26866">
        <w:rPr>
          <w:rFonts w:ascii="Times New Roman" w:hAnsi="Times New Roman"/>
          <w:bCs/>
          <w:sz w:val="24"/>
          <w:szCs w:val="24"/>
          <w:lang w:eastAsia="ru-RU"/>
        </w:rPr>
        <w:t>15</w:t>
      </w:r>
      <w:r w:rsidR="00E00F66"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D26866">
        <w:rPr>
          <w:rFonts w:ascii="Times New Roman" w:hAnsi="Times New Roman"/>
          <w:bCs/>
          <w:sz w:val="24"/>
          <w:szCs w:val="24"/>
          <w:lang w:eastAsia="ru-RU"/>
        </w:rPr>
        <w:t>3</w:t>
      </w:r>
      <w:r w:rsidR="00E00F66" w:rsidRPr="003C1BEE">
        <w:rPr>
          <w:rFonts w:ascii="Times New Roman" w:hAnsi="Times New Roman"/>
          <w:bCs/>
          <w:sz w:val="24"/>
          <w:szCs w:val="24"/>
          <w:lang w:eastAsia="ru-RU"/>
        </w:rPr>
        <w:t>.202</w:t>
      </w:r>
      <w:r w:rsidR="0066072A">
        <w:rPr>
          <w:rFonts w:ascii="Times New Roman" w:hAnsi="Times New Roman"/>
          <w:bCs/>
          <w:sz w:val="24"/>
          <w:szCs w:val="24"/>
          <w:lang w:eastAsia="ru-RU"/>
        </w:rPr>
        <w:t>2</w:t>
      </w:r>
      <w:r w:rsidR="00E00F66" w:rsidRPr="003C1BEE">
        <w:rPr>
          <w:rFonts w:ascii="Times New Roman" w:hAnsi="Times New Roman"/>
          <w:bCs/>
          <w:sz w:val="24"/>
          <w:szCs w:val="24"/>
          <w:lang w:eastAsia="ru-RU"/>
        </w:rPr>
        <w:t xml:space="preserve"> в </w:t>
      </w:r>
      <w:r w:rsidR="0066072A">
        <w:rPr>
          <w:rFonts w:ascii="Times New Roman" w:hAnsi="Times New Roman"/>
          <w:bCs/>
          <w:sz w:val="24"/>
          <w:szCs w:val="24"/>
          <w:lang w:eastAsia="ru-RU"/>
        </w:rPr>
        <w:t>09</w:t>
      </w:r>
      <w:r w:rsidRPr="003C1BEE">
        <w:rPr>
          <w:rFonts w:ascii="Times New Roman" w:hAnsi="Times New Roman"/>
          <w:bCs/>
          <w:sz w:val="24"/>
          <w:szCs w:val="24"/>
          <w:lang w:eastAsia="ru-RU"/>
        </w:rPr>
        <w:t>:</w:t>
      </w:r>
      <w:r w:rsidR="00E650B0" w:rsidRPr="003C1BEE">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D26866">
        <w:rPr>
          <w:sz w:val="24"/>
        </w:rPr>
        <w:t>12</w:t>
      </w:r>
      <w:r w:rsidR="0054303C">
        <w:rPr>
          <w:sz w:val="24"/>
        </w:rPr>
        <w:t>.</w:t>
      </w:r>
      <w:r w:rsidR="00253A87">
        <w:rPr>
          <w:sz w:val="24"/>
        </w:rPr>
        <w:t>0</w:t>
      </w:r>
      <w:r w:rsidR="00D26866">
        <w:rPr>
          <w:sz w:val="24"/>
        </w:rPr>
        <w:t>2</w:t>
      </w:r>
      <w:r w:rsidR="00101107">
        <w:rPr>
          <w:sz w:val="24"/>
        </w:rPr>
        <w:t>.202</w:t>
      </w:r>
      <w:r w:rsidR="00253A87">
        <w:rPr>
          <w:sz w:val="24"/>
        </w:rPr>
        <w:t>2</w:t>
      </w:r>
      <w:r w:rsidR="00101107">
        <w:rPr>
          <w:sz w:val="24"/>
        </w:rPr>
        <w:t xml:space="preserve"> по </w:t>
      </w:r>
      <w:r w:rsidR="00D26866">
        <w:rPr>
          <w:sz w:val="24"/>
        </w:rPr>
        <w:t>09</w:t>
      </w:r>
      <w:r w:rsidR="00CE6D1B">
        <w:rPr>
          <w:sz w:val="24"/>
        </w:rPr>
        <w:t>.</w:t>
      </w:r>
      <w:r w:rsidR="00253A87">
        <w:rPr>
          <w:sz w:val="24"/>
        </w:rPr>
        <w:t>0</w:t>
      </w:r>
      <w:r w:rsidR="00D26866">
        <w:rPr>
          <w:sz w:val="24"/>
        </w:rPr>
        <w:t>3</w:t>
      </w:r>
      <w:r w:rsidRPr="00D421CA">
        <w:rPr>
          <w:sz w:val="24"/>
        </w:rPr>
        <w:t>.20</w:t>
      </w:r>
      <w:r>
        <w:rPr>
          <w:sz w:val="24"/>
        </w:rPr>
        <w:t>2</w:t>
      </w:r>
      <w:r w:rsidR="00253A87">
        <w:rPr>
          <w:sz w:val="24"/>
        </w:rPr>
        <w:t>2</w:t>
      </w:r>
      <w:r w:rsidRPr="00D421CA">
        <w:rPr>
          <w:sz w:val="24"/>
        </w:rPr>
        <w:t>. Назначение</w:t>
      </w:r>
      <w:r w:rsidRPr="004A6320">
        <w:rPr>
          <w:sz w:val="24"/>
        </w:rPr>
        <w:t xml:space="preserve"> платежа – для участия в аукционе по продаже </w:t>
      </w:r>
      <w:r w:rsidR="00D26866">
        <w:rPr>
          <w:sz w:val="24"/>
        </w:rPr>
        <w:t>единым лотом муниципального имущества по ул. Беловежской, 6г</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lastRenderedPageBreak/>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w:t>
      </w:r>
      <w:r w:rsidR="00D26866">
        <w:rPr>
          <w:rFonts w:ascii="Times New Roman" w:hAnsi="Times New Roman" w:cs="Times New Roman"/>
          <w:sz w:val="24"/>
          <w:szCs w:val="24"/>
        </w:rPr>
        <w:t>недвижимого имущества</w:t>
      </w:r>
      <w:r w:rsidR="000815C6" w:rsidRPr="00477B6E">
        <w:rPr>
          <w:rFonts w:ascii="Times New Roman" w:hAnsi="Times New Roman" w:cs="Times New Roman"/>
          <w:sz w:val="24"/>
          <w:szCs w:val="24"/>
        </w:rPr>
        <w:t xml:space="preserve">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D26866" w:rsidRPr="00BA7510" w:rsidRDefault="00750782" w:rsidP="00D26866">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3861E6">
        <w:rPr>
          <w:rFonts w:ascii="Times New Roman" w:hAnsi="Times New Roman"/>
          <w:bCs/>
          <w:sz w:val="24"/>
          <w:szCs w:val="24"/>
        </w:rPr>
        <w:t xml:space="preserve">. </w:t>
      </w:r>
      <w:proofErr w:type="gramStart"/>
      <w:r w:rsidR="00D26866" w:rsidRPr="00BA7510">
        <w:rPr>
          <w:rFonts w:ascii="Times New Roman" w:hAnsi="Times New Roman"/>
          <w:sz w:val="24"/>
          <w:szCs w:val="24"/>
        </w:rPr>
        <w:t xml:space="preserve">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D26866" w:rsidRPr="00BA7510">
        <w:rPr>
          <w:rFonts w:ascii="Times New Roman" w:hAnsi="Times New Roman"/>
          <w:bCs/>
          <w:iCs/>
          <w:sz w:val="24"/>
          <w:szCs w:val="24"/>
        </w:rPr>
        <w:t xml:space="preserve">расчетный счет № </w:t>
      </w:r>
      <w:r w:rsidR="00D26866">
        <w:rPr>
          <w:rFonts w:ascii="Times New Roman" w:hAnsi="Times New Roman"/>
          <w:color w:val="000000"/>
          <w:sz w:val="24"/>
          <w:szCs w:val="24"/>
        </w:rPr>
        <w:t>03100643000000011900</w:t>
      </w:r>
      <w:r w:rsidR="00D26866" w:rsidRPr="00BA7510">
        <w:rPr>
          <w:rFonts w:ascii="Times New Roman" w:hAnsi="Times New Roman"/>
          <w:color w:val="000000"/>
          <w:sz w:val="24"/>
          <w:szCs w:val="24"/>
        </w:rPr>
        <w:t xml:space="preserve"> в </w:t>
      </w:r>
      <w:r w:rsidR="00D26866" w:rsidRPr="00BA7510">
        <w:rPr>
          <w:rFonts w:ascii="Times New Roman" w:hAnsi="Times New Roman"/>
          <w:color w:val="000000"/>
          <w:sz w:val="24"/>
          <w:szCs w:val="24"/>
        </w:rPr>
        <w:lastRenderedPageBreak/>
        <w:t xml:space="preserve">Отделении Красноярск </w:t>
      </w:r>
      <w:r w:rsidR="00D26866">
        <w:rPr>
          <w:rFonts w:ascii="Times New Roman" w:hAnsi="Times New Roman"/>
          <w:color w:val="000000"/>
          <w:sz w:val="24"/>
          <w:szCs w:val="24"/>
        </w:rPr>
        <w:t>Банка России</w:t>
      </w:r>
      <w:r w:rsidR="00D26866" w:rsidRPr="00BA7510">
        <w:rPr>
          <w:rFonts w:ascii="Times New Roman" w:hAnsi="Times New Roman"/>
          <w:color w:val="000000"/>
          <w:sz w:val="24"/>
          <w:szCs w:val="24"/>
        </w:rPr>
        <w:t xml:space="preserve">, БИК </w:t>
      </w:r>
      <w:r w:rsidR="00D26866">
        <w:rPr>
          <w:rFonts w:ascii="Times New Roman" w:hAnsi="Times New Roman"/>
          <w:color w:val="000000"/>
          <w:sz w:val="24"/>
          <w:szCs w:val="24"/>
        </w:rPr>
        <w:t>010407105</w:t>
      </w:r>
      <w:r w:rsidR="00D26866" w:rsidRPr="00BA7510">
        <w:rPr>
          <w:rFonts w:ascii="Times New Roman" w:hAnsi="Times New Roman"/>
          <w:color w:val="000000"/>
          <w:sz w:val="24"/>
          <w:szCs w:val="24"/>
        </w:rPr>
        <w:t xml:space="preserve">, </w:t>
      </w:r>
      <w:r w:rsidR="00D26866">
        <w:rPr>
          <w:rFonts w:ascii="Times New Roman" w:hAnsi="Times New Roman"/>
          <w:color w:val="000000"/>
          <w:sz w:val="24"/>
          <w:szCs w:val="24"/>
        </w:rPr>
        <w:t xml:space="preserve">к/с 40102810245370000011, </w:t>
      </w:r>
      <w:r w:rsidR="00D26866" w:rsidRPr="00BA7510">
        <w:rPr>
          <w:rFonts w:ascii="Times New Roman" w:hAnsi="Times New Roman"/>
          <w:color w:val="000000"/>
          <w:sz w:val="24"/>
          <w:szCs w:val="24"/>
        </w:rPr>
        <w:t xml:space="preserve">получатель </w:t>
      </w:r>
      <w:r w:rsidR="00D26866"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D26866" w:rsidRPr="00BA7510">
        <w:rPr>
          <w:rFonts w:ascii="Times New Roman" w:hAnsi="Times New Roman"/>
          <w:color w:val="000000"/>
          <w:spacing w:val="2"/>
          <w:sz w:val="24"/>
          <w:szCs w:val="24"/>
        </w:rPr>
        <w:t xml:space="preserve"> </w:t>
      </w:r>
      <w:proofErr w:type="gramStart"/>
      <w:r w:rsidR="00D26866" w:rsidRPr="00BA7510">
        <w:rPr>
          <w:rFonts w:ascii="Times New Roman" w:hAnsi="Times New Roman"/>
          <w:color w:val="000000"/>
          <w:sz w:val="24"/>
          <w:szCs w:val="24"/>
        </w:rPr>
        <w:t>Красноярска), ИНН 2466010657, КПП 246601001, ОКТМО 04701000</w:t>
      </w:r>
      <w:r w:rsidR="00D26866" w:rsidRPr="00BA7510">
        <w:rPr>
          <w:rFonts w:ascii="Times New Roman" w:hAnsi="Times New Roman"/>
          <w:sz w:val="24"/>
          <w:szCs w:val="24"/>
        </w:rPr>
        <w:t>.</w:t>
      </w:r>
      <w:proofErr w:type="gramEnd"/>
      <w:r w:rsidR="00D26866" w:rsidRPr="00BA7510">
        <w:rPr>
          <w:rFonts w:ascii="Times New Roman" w:hAnsi="Times New Roman"/>
          <w:sz w:val="24"/>
          <w:szCs w:val="24"/>
        </w:rPr>
        <w:t xml:space="preserve"> </w:t>
      </w:r>
      <w:r w:rsidR="00D26866" w:rsidRPr="00BA7510">
        <w:rPr>
          <w:rFonts w:ascii="Times New Roman" w:hAnsi="Times New Roman"/>
          <w:color w:val="000000"/>
          <w:sz w:val="24"/>
          <w:szCs w:val="24"/>
        </w:rPr>
        <w:t xml:space="preserve">Код бюджетной классификации для оплаты за нежилое здание - 905 1 14 </w:t>
      </w:r>
      <w:r w:rsidR="003861E6">
        <w:rPr>
          <w:rFonts w:ascii="Times New Roman" w:hAnsi="Times New Roman"/>
          <w:color w:val="000000"/>
          <w:sz w:val="24"/>
          <w:szCs w:val="24"/>
        </w:rPr>
        <w:t>13040</w:t>
      </w:r>
      <w:r w:rsidR="00D26866" w:rsidRPr="00BA7510">
        <w:rPr>
          <w:rFonts w:ascii="Times New Roman" w:hAnsi="Times New Roman"/>
          <w:color w:val="000000"/>
          <w:sz w:val="24"/>
          <w:szCs w:val="24"/>
        </w:rPr>
        <w:t xml:space="preserve"> 04 0000 410 – «</w:t>
      </w:r>
      <w:r w:rsidR="003861E6" w:rsidRPr="002122F9">
        <w:rPr>
          <w:rFonts w:ascii="Times New Roman" w:hAnsi="Times New Roman"/>
          <w:color w:val="000000"/>
          <w:sz w:val="24"/>
          <w:szCs w:val="24"/>
        </w:rPr>
        <w:t>дох</w:t>
      </w:r>
      <w:r w:rsidR="003861E6" w:rsidRPr="002122F9">
        <w:rPr>
          <w:rFonts w:ascii="Times New Roman" w:hAnsi="Times New Roman"/>
          <w:color w:val="000000"/>
          <w:spacing w:val="3"/>
          <w:sz w:val="24"/>
          <w:szCs w:val="24"/>
        </w:rPr>
        <w:t xml:space="preserve">оды от </w:t>
      </w:r>
      <w:r w:rsidR="003861E6">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D26866" w:rsidRPr="00BA7510">
        <w:rPr>
          <w:rFonts w:ascii="Times New Roman" w:hAnsi="Times New Roman"/>
          <w:color w:val="000000"/>
          <w:sz w:val="24"/>
          <w:szCs w:val="24"/>
        </w:rPr>
        <w:t>».</w:t>
      </w:r>
      <w:r w:rsidR="00D26866">
        <w:rPr>
          <w:rFonts w:ascii="Times New Roman" w:hAnsi="Times New Roman"/>
          <w:color w:val="000000"/>
          <w:sz w:val="24"/>
          <w:szCs w:val="24"/>
        </w:rPr>
        <w:t xml:space="preserve"> </w:t>
      </w:r>
      <w:r w:rsidR="00D26866" w:rsidRPr="00BA7510">
        <w:rPr>
          <w:rFonts w:ascii="Times New Roman" w:hAnsi="Times New Roman"/>
          <w:bCs/>
          <w:sz w:val="24"/>
          <w:szCs w:val="24"/>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D26866" w:rsidRDefault="00D26866" w:rsidP="00D26866">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 xml:space="preserve">иема заявок на участие в торгах. Контактное лицо, ответственное за осмотр помещения – </w:t>
      </w:r>
      <w:r w:rsidR="00C20E1D">
        <w:rPr>
          <w:sz w:val="24"/>
        </w:rPr>
        <w:t>Пышмынцев Михаил Николаевич</w:t>
      </w:r>
      <w:r w:rsidR="00750782">
        <w:rPr>
          <w:sz w:val="24"/>
        </w:rPr>
        <w:t>, тел. 226-17-</w:t>
      </w:r>
      <w:r w:rsidR="00C20E1D">
        <w:rPr>
          <w:sz w:val="24"/>
        </w:rPr>
        <w:t>92</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lastRenderedPageBreak/>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5963EF" w:rsidRDefault="005963EF" w:rsidP="00795D37">
      <w:pPr>
        <w:pStyle w:val="TextBasTxt"/>
        <w:ind w:firstLine="709"/>
      </w:pPr>
    </w:p>
    <w:p w:rsidR="00867F2F" w:rsidRDefault="00A310DE"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D94712">
        <w:t xml:space="preserve">        </w:t>
      </w:r>
      <w:r w:rsidR="00A310DE">
        <w:t>Ж.А. Ильина</w:t>
      </w:r>
    </w:p>
    <w:p w:rsidR="00775958" w:rsidRDefault="00775958" w:rsidP="005343E0">
      <w:pPr>
        <w:pStyle w:val="TextBasTxt"/>
        <w:spacing w:line="192" w:lineRule="auto"/>
        <w:ind w:firstLine="0"/>
        <w:jc w:val="left"/>
        <w:rPr>
          <w:sz w:val="16"/>
          <w:szCs w:val="16"/>
        </w:rPr>
      </w:pPr>
    </w:p>
    <w:p w:rsidR="00D74871" w:rsidRDefault="00D74871"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3861E6">
        <w:rPr>
          <w:sz w:val="16"/>
          <w:szCs w:val="16"/>
        </w:rPr>
        <w:t>11</w:t>
      </w:r>
      <w:r w:rsidR="00711952">
        <w:rPr>
          <w:sz w:val="16"/>
          <w:szCs w:val="16"/>
        </w:rPr>
        <w:t>.</w:t>
      </w:r>
      <w:r w:rsidR="00C20E1D">
        <w:rPr>
          <w:sz w:val="16"/>
          <w:szCs w:val="16"/>
        </w:rPr>
        <w:t>0</w:t>
      </w:r>
      <w:r w:rsidR="003861E6">
        <w:rPr>
          <w:sz w:val="16"/>
          <w:szCs w:val="16"/>
        </w:rPr>
        <w:t>2</w:t>
      </w:r>
      <w:r w:rsidR="00711952">
        <w:rPr>
          <w:sz w:val="16"/>
          <w:szCs w:val="16"/>
        </w:rPr>
        <w:t>.202</w:t>
      </w:r>
      <w:r w:rsidR="00C20E1D">
        <w:rPr>
          <w:sz w:val="16"/>
          <w:szCs w:val="16"/>
        </w:rPr>
        <w:t>2</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 xml:space="preserve">сп. </w:t>
      </w:r>
      <w:r w:rsidR="00D94712">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3861E6" w:rsidRPr="00C75EEB" w:rsidRDefault="003861E6" w:rsidP="003861E6">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3861E6" w:rsidRDefault="003861E6" w:rsidP="003861E6">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3861E6" w:rsidRPr="00C75EEB" w:rsidRDefault="003861E6" w:rsidP="003861E6">
      <w:pPr>
        <w:widowControl w:val="0"/>
        <w:spacing w:after="0" w:line="240" w:lineRule="auto"/>
        <w:ind w:left="-142" w:right="-87"/>
        <w:jc w:val="center"/>
        <w:rPr>
          <w:rFonts w:ascii="Times New Roman" w:hAnsi="Times New Roman"/>
          <w:bCs/>
          <w:snapToGrid w:val="0"/>
          <w:sz w:val="28"/>
        </w:rPr>
      </w:pPr>
    </w:p>
    <w:p w:rsidR="003861E6" w:rsidRDefault="003861E6" w:rsidP="003861E6">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r>
      <w:r>
        <w:rPr>
          <w:rFonts w:ascii="Times New Roman" w:hAnsi="Times New Roman"/>
          <w:bCs/>
          <w:snapToGrid w:val="0"/>
          <w:sz w:val="28"/>
        </w:rPr>
        <w:t xml:space="preserve">      </w:t>
      </w:r>
      <w:r w:rsidRPr="00C75EEB">
        <w:rPr>
          <w:rFonts w:ascii="Times New Roman" w:hAnsi="Times New Roman"/>
          <w:bCs/>
          <w:snapToGrid w:val="0"/>
          <w:sz w:val="28"/>
        </w:rPr>
        <w:t>№ _______                 «____» __________ 20__ года</w:t>
      </w:r>
    </w:p>
    <w:p w:rsidR="003861E6" w:rsidRPr="00C75EEB" w:rsidRDefault="003861E6" w:rsidP="003861E6">
      <w:pPr>
        <w:widowControl w:val="0"/>
        <w:tabs>
          <w:tab w:val="left" w:pos="1212"/>
        </w:tabs>
        <w:spacing w:after="0" w:line="240" w:lineRule="auto"/>
        <w:ind w:left="-142" w:right="-87"/>
        <w:jc w:val="both"/>
        <w:rPr>
          <w:rFonts w:ascii="Times New Roman" w:hAnsi="Times New Roman"/>
          <w:bCs/>
          <w:snapToGrid w:val="0"/>
          <w:sz w:val="28"/>
        </w:rPr>
      </w:pPr>
    </w:p>
    <w:p w:rsidR="003861E6" w:rsidRPr="00C75EEB" w:rsidRDefault="003861E6" w:rsidP="003861E6">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3861E6" w:rsidRPr="00C75EEB" w:rsidRDefault="003861E6" w:rsidP="003861E6">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3861E6" w:rsidRPr="00C75EEB" w:rsidRDefault="003861E6" w:rsidP="003861E6">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3861E6" w:rsidRPr="00C75EEB" w:rsidRDefault="003861E6" w:rsidP="003861E6">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3861E6" w:rsidRPr="00C75EEB" w:rsidRDefault="003861E6" w:rsidP="003861E6">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3861E6" w:rsidRPr="00C75EEB" w:rsidRDefault="003861E6" w:rsidP="003861E6">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3861E6" w:rsidRPr="00C75EEB" w:rsidRDefault="003861E6" w:rsidP="003861E6">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3861E6" w:rsidRDefault="003861E6" w:rsidP="003861E6">
      <w:pPr>
        <w:pStyle w:val="a7"/>
        <w:spacing w:after="0" w:line="240" w:lineRule="auto"/>
        <w:ind w:left="-142" w:right="-87" w:firstLine="709"/>
        <w:jc w:val="both"/>
        <w:rPr>
          <w:rFonts w:ascii="Times New Roman" w:hAnsi="Times New Roman"/>
          <w:bCs/>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3861E6" w:rsidRPr="00C75EEB" w:rsidRDefault="003861E6" w:rsidP="003861E6">
      <w:pPr>
        <w:pStyle w:val="a7"/>
        <w:spacing w:after="0" w:line="240" w:lineRule="auto"/>
        <w:ind w:left="-142" w:right="-87" w:firstLine="709"/>
        <w:jc w:val="both"/>
        <w:rPr>
          <w:rFonts w:ascii="Times New Roman" w:hAnsi="Times New Roman"/>
          <w:b/>
          <w:bCs/>
          <w:i/>
          <w:iCs/>
          <w:sz w:val="28"/>
          <w:szCs w:val="28"/>
        </w:rPr>
      </w:pPr>
    </w:p>
    <w:p w:rsidR="003861E6" w:rsidRDefault="003861E6" w:rsidP="003861E6">
      <w:pPr>
        <w:pStyle w:val="a7"/>
        <w:spacing w:after="0" w:line="240" w:lineRule="auto"/>
        <w:ind w:left="-142" w:right="-85" w:firstLine="709"/>
        <w:jc w:val="center"/>
        <w:rPr>
          <w:rFonts w:ascii="Times New Roman" w:hAnsi="Times New Roman"/>
          <w:bCs/>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3861E6" w:rsidRPr="00C75EEB" w:rsidRDefault="003861E6" w:rsidP="003861E6">
      <w:pPr>
        <w:pStyle w:val="a7"/>
        <w:spacing w:after="0" w:line="240" w:lineRule="auto"/>
        <w:ind w:left="-142" w:right="-85" w:firstLine="709"/>
        <w:jc w:val="center"/>
        <w:rPr>
          <w:rFonts w:ascii="Times New Roman" w:hAnsi="Times New Roman"/>
          <w:b/>
          <w:bCs/>
          <w:i/>
          <w:iCs/>
          <w:sz w:val="28"/>
          <w:szCs w:val="28"/>
        </w:rPr>
      </w:pPr>
    </w:p>
    <w:p w:rsidR="003861E6" w:rsidRPr="00C75EEB" w:rsidRDefault="003861E6" w:rsidP="003861E6">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3861E6" w:rsidRPr="00C75EEB" w:rsidRDefault="003861E6" w:rsidP="003861E6">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3861E6" w:rsidRPr="00C75EEB" w:rsidRDefault="003861E6" w:rsidP="003861E6">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3861E6" w:rsidRPr="006754B2" w:rsidRDefault="003861E6" w:rsidP="003861E6">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3861E6" w:rsidRPr="003861E6" w:rsidRDefault="003861E6" w:rsidP="003861E6">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 xml:space="preserve">Управление федерального </w:t>
      </w:r>
      <w:r w:rsidRPr="003861E6">
        <w:rPr>
          <w:rFonts w:ascii="Times New Roman" w:hAnsi="Times New Roman"/>
          <w:color w:val="000000"/>
          <w:spacing w:val="2"/>
          <w:sz w:val="28"/>
          <w:szCs w:val="28"/>
        </w:rPr>
        <w:t>казначейства по Красноярскому краю (департамент муниципального имущества и земельных отношений администрации гор.</w:t>
      </w:r>
      <w:proofErr w:type="gramEnd"/>
      <w:r w:rsidRPr="003861E6">
        <w:rPr>
          <w:rFonts w:ascii="Times New Roman" w:hAnsi="Times New Roman"/>
          <w:color w:val="000000"/>
          <w:spacing w:val="2"/>
          <w:sz w:val="28"/>
          <w:szCs w:val="28"/>
        </w:rPr>
        <w:t xml:space="preserve"> </w:t>
      </w:r>
      <w:proofErr w:type="gramStart"/>
      <w:r w:rsidRPr="003861E6">
        <w:rPr>
          <w:rFonts w:ascii="Times New Roman" w:hAnsi="Times New Roman"/>
          <w:color w:val="000000"/>
          <w:sz w:val="28"/>
          <w:szCs w:val="28"/>
        </w:rPr>
        <w:t>Красноярска), ИНН 2466010657, КПП 246601001, ОКТМО 04701000.</w:t>
      </w:r>
      <w:proofErr w:type="gramEnd"/>
    </w:p>
    <w:p w:rsidR="003861E6" w:rsidRPr="003861E6" w:rsidRDefault="003861E6" w:rsidP="003861E6">
      <w:pPr>
        <w:shd w:val="clear" w:color="auto" w:fill="FFFFFF"/>
        <w:spacing w:after="0" w:line="240" w:lineRule="auto"/>
        <w:ind w:right="-91" w:firstLine="567"/>
        <w:jc w:val="both"/>
        <w:rPr>
          <w:rFonts w:ascii="Times New Roman" w:hAnsi="Times New Roman"/>
          <w:color w:val="000000"/>
          <w:sz w:val="28"/>
          <w:szCs w:val="28"/>
        </w:rPr>
      </w:pPr>
      <w:r w:rsidRPr="003861E6">
        <w:rPr>
          <w:rFonts w:ascii="Times New Roman" w:hAnsi="Times New Roman"/>
          <w:color w:val="000000"/>
          <w:sz w:val="28"/>
          <w:szCs w:val="28"/>
        </w:rPr>
        <w:t>Код бюджетной классификации для оплаты за нежилые здания - 905 1 14 13040 04 0000 410 – «дох</w:t>
      </w:r>
      <w:r w:rsidRPr="003861E6">
        <w:rPr>
          <w:rFonts w:ascii="Times New Roman" w:hAnsi="Times New Roman"/>
          <w:color w:val="000000"/>
          <w:spacing w:val="3"/>
          <w:sz w:val="28"/>
          <w:szCs w:val="28"/>
        </w:rPr>
        <w:t>оды от приватизации имущества, находящегося в собственности городских округов, в части приватизации нефинансовых активов имущества казны</w:t>
      </w:r>
      <w:r w:rsidRPr="003861E6">
        <w:rPr>
          <w:rFonts w:ascii="Times New Roman" w:hAnsi="Times New Roman"/>
          <w:color w:val="000000"/>
          <w:sz w:val="28"/>
          <w:szCs w:val="28"/>
        </w:rPr>
        <w:t>».</w:t>
      </w:r>
    </w:p>
    <w:p w:rsidR="003861E6" w:rsidRPr="006754B2" w:rsidRDefault="003861E6" w:rsidP="003861E6">
      <w:pPr>
        <w:shd w:val="clear" w:color="auto" w:fill="FFFFFF"/>
        <w:spacing w:after="0" w:line="240" w:lineRule="auto"/>
        <w:ind w:right="-89" w:firstLine="567"/>
        <w:jc w:val="both"/>
        <w:rPr>
          <w:rFonts w:ascii="Times New Roman" w:hAnsi="Times New Roman"/>
          <w:sz w:val="28"/>
          <w:szCs w:val="28"/>
        </w:rPr>
      </w:pPr>
      <w:r w:rsidRPr="003861E6">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w:t>
      </w:r>
      <w:r w:rsidRPr="006754B2">
        <w:rPr>
          <w:rFonts w:ascii="Times New Roman" w:hAnsi="Times New Roman"/>
          <w:bCs/>
          <w:sz w:val="28"/>
          <w:szCs w:val="28"/>
        </w:rPr>
        <w:t xml:space="preserve"> участков, находящиеся в собственности городских округов (за исключением земельных участков муниципальных автономных учреждений)».</w:t>
      </w:r>
    </w:p>
    <w:p w:rsidR="003861E6" w:rsidRPr="006754B2" w:rsidRDefault="003861E6" w:rsidP="003861E6">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3861E6" w:rsidRDefault="003861E6" w:rsidP="003861E6">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3861E6" w:rsidRPr="00C75EEB" w:rsidRDefault="003861E6" w:rsidP="003861E6">
      <w:pPr>
        <w:shd w:val="clear" w:color="auto" w:fill="FFFFFF"/>
        <w:spacing w:after="0" w:line="240" w:lineRule="auto"/>
        <w:ind w:left="-142" w:right="-87" w:firstLine="709"/>
        <w:jc w:val="both"/>
        <w:rPr>
          <w:rFonts w:ascii="Times New Roman" w:hAnsi="Times New Roman"/>
          <w:bCs/>
          <w:sz w:val="28"/>
        </w:rPr>
      </w:pPr>
    </w:p>
    <w:p w:rsidR="003861E6" w:rsidRDefault="003861E6" w:rsidP="003861E6">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3861E6" w:rsidRPr="00C75EEB" w:rsidRDefault="003861E6" w:rsidP="003861E6">
      <w:pPr>
        <w:widowControl w:val="0"/>
        <w:spacing w:after="0" w:line="240" w:lineRule="auto"/>
        <w:ind w:left="-142" w:right="-87" w:firstLine="709"/>
        <w:jc w:val="center"/>
        <w:rPr>
          <w:rFonts w:ascii="Times New Roman" w:hAnsi="Times New Roman"/>
          <w:bCs/>
          <w:snapToGrid w:val="0"/>
          <w:sz w:val="28"/>
        </w:rPr>
      </w:pPr>
    </w:p>
    <w:p w:rsidR="003861E6" w:rsidRPr="00C75EEB" w:rsidRDefault="003861E6" w:rsidP="003861E6">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3861E6" w:rsidRPr="00C75EEB" w:rsidRDefault="003861E6" w:rsidP="003861E6">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3861E6" w:rsidRPr="00C75EEB" w:rsidRDefault="003861E6" w:rsidP="003861E6">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3861E6" w:rsidRPr="00C75EEB" w:rsidRDefault="003861E6" w:rsidP="003861E6">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3861E6" w:rsidRPr="00C75EEB" w:rsidRDefault="003861E6" w:rsidP="003861E6">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3861E6" w:rsidRPr="00C75EEB" w:rsidRDefault="003861E6" w:rsidP="003861E6">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3861E6" w:rsidRPr="00C75EEB" w:rsidRDefault="003861E6" w:rsidP="003861E6">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w:t>
      </w:r>
      <w:r w:rsidRPr="00C75EEB">
        <w:rPr>
          <w:rFonts w:ascii="Times New Roman" w:hAnsi="Times New Roman"/>
          <w:bCs/>
          <w:snapToGrid w:val="0"/>
          <w:sz w:val="28"/>
        </w:rPr>
        <w:lastRenderedPageBreak/>
        <w:t>срок со дня оплаты.</w:t>
      </w:r>
    </w:p>
    <w:p w:rsidR="003861E6" w:rsidRPr="00C75EEB" w:rsidRDefault="003861E6" w:rsidP="003861E6">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3861E6" w:rsidRPr="00C75EEB" w:rsidRDefault="003861E6" w:rsidP="003861E6">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3861E6" w:rsidRPr="00C75EEB" w:rsidRDefault="003861E6" w:rsidP="003861E6">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3861E6" w:rsidRPr="00C75EEB" w:rsidRDefault="003861E6" w:rsidP="003861E6">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3861E6" w:rsidRPr="00C75EEB" w:rsidRDefault="003861E6" w:rsidP="003861E6">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3861E6" w:rsidRPr="00C75EEB" w:rsidRDefault="003861E6" w:rsidP="003861E6">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3861E6" w:rsidRPr="00C75EEB" w:rsidRDefault="003861E6" w:rsidP="003861E6">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3861E6" w:rsidRPr="00C75EEB" w:rsidRDefault="003861E6" w:rsidP="003861E6">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3861E6" w:rsidRPr="00C75EEB" w:rsidRDefault="003861E6" w:rsidP="003861E6">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3861E6" w:rsidRPr="00C75EEB" w:rsidRDefault="003861E6" w:rsidP="003861E6">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3861E6" w:rsidRPr="00C75EEB" w:rsidRDefault="003861E6" w:rsidP="003861E6">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3861E6" w:rsidRDefault="003861E6" w:rsidP="003861E6">
      <w:pPr>
        <w:pStyle w:val="af3"/>
        <w:spacing w:after="0"/>
        <w:ind w:left="-142" w:right="-85" w:firstLine="709"/>
        <w:jc w:val="center"/>
        <w:rPr>
          <w:bCs/>
          <w:sz w:val="28"/>
          <w:szCs w:val="22"/>
        </w:rPr>
      </w:pPr>
      <w:r w:rsidRPr="00C75EEB">
        <w:rPr>
          <w:bCs/>
          <w:sz w:val="28"/>
          <w:szCs w:val="22"/>
          <w:lang w:val="en-US"/>
        </w:rPr>
        <w:t>VI</w:t>
      </w:r>
      <w:r w:rsidRPr="00C75EEB">
        <w:rPr>
          <w:bCs/>
          <w:sz w:val="28"/>
          <w:szCs w:val="22"/>
        </w:rPr>
        <w:t>. ДОПОЛНИТЕЛЬНЫЕ УСЛОВИЯ</w:t>
      </w:r>
    </w:p>
    <w:p w:rsidR="003861E6" w:rsidRPr="00C75EEB" w:rsidRDefault="003861E6" w:rsidP="003861E6">
      <w:pPr>
        <w:pStyle w:val="af3"/>
        <w:spacing w:after="0"/>
        <w:ind w:left="-142" w:right="-85" w:firstLine="709"/>
        <w:jc w:val="center"/>
        <w:rPr>
          <w:bCs/>
          <w:sz w:val="28"/>
          <w:szCs w:val="22"/>
        </w:rPr>
      </w:pPr>
    </w:p>
    <w:p w:rsidR="003861E6" w:rsidRPr="00C75EEB" w:rsidRDefault="003861E6" w:rsidP="003861E6">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861E6" w:rsidRPr="00C75EEB" w:rsidRDefault="003861E6" w:rsidP="003861E6">
      <w:pPr>
        <w:pStyle w:val="af3"/>
        <w:spacing w:before="120"/>
        <w:ind w:left="-142" w:right="-87" w:firstLine="709"/>
        <w:rPr>
          <w:bCs/>
          <w:sz w:val="28"/>
          <w:szCs w:val="22"/>
        </w:rPr>
      </w:pPr>
      <w:r w:rsidRPr="00C75EEB">
        <w:rPr>
          <w:bCs/>
          <w:sz w:val="28"/>
          <w:szCs w:val="22"/>
        </w:rPr>
        <w:lastRenderedPageBreak/>
        <w:t>6.2. Взаимоотношения сторон, не урегулированные настоящим Договором, регламентируются действующим Гражданским законодательством РФ.</w:t>
      </w:r>
    </w:p>
    <w:p w:rsidR="003861E6" w:rsidRPr="00C75EEB" w:rsidRDefault="003861E6" w:rsidP="003861E6">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3861E6" w:rsidRPr="00C75EEB" w:rsidRDefault="003861E6" w:rsidP="003861E6">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3861E6" w:rsidRPr="00C75EEB" w:rsidRDefault="003861E6" w:rsidP="003861E6">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3861E6" w:rsidRPr="00C75EEB" w:rsidRDefault="003861E6" w:rsidP="003861E6">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3861E6" w:rsidRPr="00C75EEB" w:rsidRDefault="003861E6" w:rsidP="003861E6">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3861E6" w:rsidRPr="00C75EEB" w:rsidRDefault="003861E6" w:rsidP="003861E6">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3861E6" w:rsidRPr="00C75EEB" w:rsidRDefault="003861E6" w:rsidP="003861E6">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3861E6" w:rsidRPr="00C75EEB" w:rsidRDefault="003861E6" w:rsidP="003861E6">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3861E6" w:rsidRPr="00C75EEB" w:rsidRDefault="003861E6" w:rsidP="003861E6">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3861E6" w:rsidRPr="00C75EEB" w:rsidRDefault="003861E6" w:rsidP="003861E6">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3861E6" w:rsidRPr="00C75EEB" w:rsidRDefault="003861E6" w:rsidP="003861E6">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3861E6" w:rsidRPr="00C75EEB" w:rsidRDefault="003861E6" w:rsidP="003861E6">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3861E6" w:rsidRPr="00C75EEB" w:rsidRDefault="003861E6" w:rsidP="003861E6">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3861E6" w:rsidRPr="00C75EEB" w:rsidRDefault="003861E6" w:rsidP="003861E6">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3861E6" w:rsidRPr="00C75EEB" w:rsidRDefault="003861E6" w:rsidP="003861E6">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3861E6" w:rsidRPr="00234A61" w:rsidRDefault="003861E6" w:rsidP="003861E6">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p>
    <w:p w:rsidR="00795D37" w:rsidRPr="00234A61" w:rsidRDefault="00795D37" w:rsidP="003861E6">
      <w:pPr>
        <w:pStyle w:val="ad"/>
        <w:ind w:left="-142" w:right="-87"/>
        <w:rPr>
          <w:rFonts w:eastAsia="Calibri"/>
          <w:sz w:val="24"/>
          <w:szCs w:val="24"/>
        </w:rPr>
      </w:pP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F176C">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1E6"/>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76C"/>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866"/>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CBD2C89-BFC4-43B3-91F1-47A7475A6362}"/>
</file>

<file path=customXml/itemProps2.xml><?xml version="1.0" encoding="utf-8"?>
<ds:datastoreItem xmlns:ds="http://schemas.openxmlformats.org/officeDocument/2006/customXml" ds:itemID="{E08809A3-897A-44A1-B39B-759F1257397D}"/>
</file>

<file path=customXml/itemProps3.xml><?xml version="1.0" encoding="utf-8"?>
<ds:datastoreItem xmlns:ds="http://schemas.openxmlformats.org/officeDocument/2006/customXml" ds:itemID="{0C8A2904-9C42-4972-BF9C-B74E8664CD3E}"/>
</file>

<file path=customXml/itemProps4.xml><?xml version="1.0" encoding="utf-8"?>
<ds:datastoreItem xmlns:ds="http://schemas.openxmlformats.org/officeDocument/2006/customXml" ds:itemID="{0921E85F-E6DF-409C-BFD0-FF342E3BB5A5}"/>
</file>

<file path=docProps/app.xml><?xml version="1.0" encoding="utf-8"?>
<Properties xmlns="http://schemas.openxmlformats.org/officeDocument/2006/extended-properties" xmlns:vt="http://schemas.openxmlformats.org/officeDocument/2006/docPropsVTypes">
  <Template>Normal</Template>
  <TotalTime>1547</TotalTime>
  <Pages>15</Pages>
  <Words>6252</Words>
  <Characters>35637</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179</cp:revision>
  <cp:lastPrinted>2022-01-17T04:02:00Z</cp:lastPrinted>
  <dcterms:created xsi:type="dcterms:W3CDTF">2019-06-19T05:09:00Z</dcterms:created>
  <dcterms:modified xsi:type="dcterms:W3CDTF">2022-02-11T03:22:00Z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