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EE26A8">
        <w:rPr>
          <w:rFonts w:ascii="Times New Roman" w:hAnsi="Times New Roman" w:cs="Times New Roman"/>
          <w:bCs/>
          <w:sz w:val="24"/>
          <w:szCs w:val="24"/>
        </w:rPr>
        <w:t>409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EF2E43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EE26A8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EE26A8">
        <w:rPr>
          <w:rFonts w:ascii="Times New Roman" w:hAnsi="Times New Roman" w:cs="Times New Roman"/>
          <w:bCs/>
          <w:snapToGrid w:val="0"/>
          <w:sz w:val="24"/>
          <w:szCs w:val="24"/>
        </w:rPr>
        <w:t>25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7A7F2C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EE26A8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A7F2C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</w:t>
      </w:r>
      <w:r w:rsidR="008F3A6F">
        <w:rPr>
          <w:rFonts w:ascii="Times New Roman" w:hAnsi="Times New Roman" w:cs="Times New Roman"/>
          <w:bCs/>
          <w:sz w:val="24"/>
          <w:szCs w:val="24"/>
        </w:rPr>
        <w:t>, способ продажи</w:t>
      </w:r>
      <w:r w:rsidRPr="00E57E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EF2E43">
        <w:rPr>
          <w:rFonts w:ascii="Times New Roman" w:hAnsi="Times New Roman"/>
          <w:sz w:val="24"/>
          <w:szCs w:val="24"/>
        </w:rPr>
        <w:t>нежи</w:t>
      </w:r>
      <w:r w:rsidR="00771D10">
        <w:rPr>
          <w:rFonts w:ascii="Times New Roman" w:hAnsi="Times New Roman"/>
          <w:sz w:val="24"/>
          <w:szCs w:val="24"/>
        </w:rPr>
        <w:t>лого помещения общей площадью 136</w:t>
      </w:r>
      <w:r w:rsidR="00EF2E43">
        <w:rPr>
          <w:rFonts w:ascii="Times New Roman" w:hAnsi="Times New Roman"/>
          <w:sz w:val="24"/>
          <w:szCs w:val="24"/>
        </w:rPr>
        <w:t>,</w:t>
      </w:r>
      <w:r w:rsidR="00771D10">
        <w:rPr>
          <w:rFonts w:ascii="Times New Roman" w:hAnsi="Times New Roman"/>
          <w:sz w:val="24"/>
          <w:szCs w:val="24"/>
        </w:rPr>
        <w:t>6</w:t>
      </w:r>
      <w:r w:rsidR="00EF2E43">
        <w:rPr>
          <w:rFonts w:ascii="Times New Roman" w:hAnsi="Times New Roman"/>
          <w:sz w:val="24"/>
          <w:szCs w:val="24"/>
        </w:rPr>
        <w:t xml:space="preserve"> кв. м, расположенного по адресу: </w:t>
      </w:r>
      <w:r w:rsidR="00771D10">
        <w:rPr>
          <w:rFonts w:ascii="Times New Roman" w:hAnsi="Times New Roman"/>
          <w:sz w:val="24"/>
          <w:szCs w:val="24"/>
        </w:rPr>
        <w:t xml:space="preserve">          г. Красноярск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71D10">
        <w:rPr>
          <w:rFonts w:ascii="Times New Roman" w:hAnsi="Times New Roman" w:cs="Times New Roman"/>
          <w:sz w:val="24"/>
          <w:szCs w:val="24"/>
        </w:rPr>
        <w:t xml:space="preserve">ул. Ленина, д. 153, пом. 57,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EE26A8">
        <w:rPr>
          <w:rFonts w:ascii="Times New Roman" w:hAnsi="Times New Roman" w:cs="Times New Roman"/>
          <w:sz w:val="24"/>
          <w:szCs w:val="24"/>
        </w:rPr>
        <w:t>26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EE26A8">
        <w:rPr>
          <w:rFonts w:ascii="Times New Roman" w:hAnsi="Times New Roman" w:cs="Times New Roman"/>
          <w:sz w:val="24"/>
          <w:szCs w:val="24"/>
        </w:rPr>
        <w:t>июн</w:t>
      </w:r>
      <w:r w:rsidR="008F3A6F">
        <w:rPr>
          <w:rFonts w:ascii="Times New Roman" w:hAnsi="Times New Roman" w:cs="Times New Roman"/>
          <w:sz w:val="24"/>
          <w:szCs w:val="24"/>
        </w:rPr>
        <w:t>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7A7F2C">
        <w:rPr>
          <w:rFonts w:ascii="Times New Roman" w:hAnsi="Times New Roman" w:cs="Times New Roman"/>
          <w:sz w:val="24"/>
          <w:szCs w:val="24"/>
        </w:rPr>
        <w:t>5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EE26A8">
        <w:rPr>
          <w:rFonts w:ascii="Times New Roman" w:hAnsi="Times New Roman" w:cs="Times New Roman"/>
          <w:bCs/>
          <w:sz w:val="24"/>
          <w:szCs w:val="24"/>
        </w:rPr>
        <w:t>409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EE26A8">
        <w:t>27</w:t>
      </w:r>
      <w:r w:rsidR="00FB6A76">
        <w:rPr>
          <w:bCs/>
        </w:rPr>
        <w:t>.</w:t>
      </w:r>
      <w:r w:rsidR="00CE2BE2">
        <w:rPr>
          <w:bCs/>
        </w:rPr>
        <w:t>0</w:t>
      </w:r>
      <w:r w:rsidR="00EE26A8">
        <w:rPr>
          <w:bCs/>
        </w:rPr>
        <w:t>6</w:t>
      </w:r>
      <w:r w:rsidR="00FB6A76">
        <w:rPr>
          <w:bCs/>
        </w:rPr>
        <w:t>.202</w:t>
      </w:r>
      <w:r w:rsidR="007A7F2C">
        <w:rPr>
          <w:bCs/>
        </w:rPr>
        <w:t>5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EE26A8">
        <w:rPr>
          <w:bCs/>
        </w:rPr>
        <w:t>23</w:t>
      </w:r>
      <w:r w:rsidR="00032B78">
        <w:rPr>
          <w:bCs/>
        </w:rPr>
        <w:t>.</w:t>
      </w:r>
      <w:r w:rsidR="007A7F2C">
        <w:rPr>
          <w:bCs/>
        </w:rPr>
        <w:t>0</w:t>
      </w:r>
      <w:r w:rsidR="00EE26A8">
        <w:rPr>
          <w:bCs/>
        </w:rPr>
        <w:t>7</w:t>
      </w:r>
      <w:r>
        <w:rPr>
          <w:bCs/>
        </w:rPr>
        <w:t>.202</w:t>
      </w:r>
      <w:r w:rsidR="007A7F2C">
        <w:rPr>
          <w:bCs/>
        </w:rPr>
        <w:t>5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EE26A8">
        <w:rPr>
          <w:bCs/>
        </w:rPr>
        <w:t>25</w:t>
      </w:r>
      <w:r w:rsidR="00D401FE">
        <w:rPr>
          <w:bCs/>
        </w:rPr>
        <w:t>.</w:t>
      </w:r>
      <w:r w:rsidR="007A7F2C">
        <w:rPr>
          <w:bCs/>
        </w:rPr>
        <w:t>0</w:t>
      </w:r>
      <w:r w:rsidR="00EE26A8">
        <w:rPr>
          <w:bCs/>
        </w:rPr>
        <w:t>7</w:t>
      </w:r>
      <w:r w:rsidRPr="00E57E53">
        <w:rPr>
          <w:bCs/>
        </w:rPr>
        <w:t>.20</w:t>
      </w:r>
      <w:r>
        <w:rPr>
          <w:bCs/>
        </w:rPr>
        <w:t>2</w:t>
      </w:r>
      <w:r w:rsidR="007A7F2C">
        <w:rPr>
          <w:bCs/>
        </w:rPr>
        <w:t>5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EF2E43">
        <w:rPr>
          <w:bCs/>
        </w:rPr>
        <w:t>2</w:t>
      </w:r>
      <w:r w:rsidR="00EE26A8">
        <w:rPr>
          <w:bCs/>
        </w:rPr>
        <w:t>8</w:t>
      </w:r>
      <w:r w:rsidR="00D401FE">
        <w:t>.</w:t>
      </w:r>
      <w:r w:rsidR="007A7F2C">
        <w:t>0</w:t>
      </w:r>
      <w:r w:rsidR="00EE26A8">
        <w:t>7</w:t>
      </w:r>
      <w:r w:rsidRPr="00EF1881">
        <w:t>.202</w:t>
      </w:r>
      <w:r w:rsidR="007A7F2C">
        <w:t>5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771D10">
        <w:rPr>
          <w:bCs/>
        </w:rPr>
        <w:t>10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EE26A8">
        <w:rPr>
          <w:bCs/>
        </w:rPr>
        <w:t>409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6A8" w:rsidRDefault="00EE26A8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EE26A8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EE26A8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EE26A8">
        <w:rPr>
          <w:bCs/>
        </w:rPr>
        <w:t xml:space="preserve"> </w:t>
      </w:r>
      <w:bookmarkStart w:id="0" w:name="_GoBack"/>
      <w:bookmarkEnd w:id="0"/>
      <w:r w:rsidR="00EE26A8">
        <w:rPr>
          <w:bCs/>
        </w:rPr>
        <w:t>Е.А. Синотов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E1974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5CAF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17E00"/>
    <w:rsid w:val="00620E92"/>
    <w:rsid w:val="006273FB"/>
    <w:rsid w:val="006445A1"/>
    <w:rsid w:val="00656F69"/>
    <w:rsid w:val="00667BC1"/>
    <w:rsid w:val="00670454"/>
    <w:rsid w:val="00675124"/>
    <w:rsid w:val="00683EC5"/>
    <w:rsid w:val="006A01FD"/>
    <w:rsid w:val="006B1714"/>
    <w:rsid w:val="006B173C"/>
    <w:rsid w:val="006B5DB6"/>
    <w:rsid w:val="006F559E"/>
    <w:rsid w:val="00753860"/>
    <w:rsid w:val="0077156A"/>
    <w:rsid w:val="00771D10"/>
    <w:rsid w:val="00772FF3"/>
    <w:rsid w:val="00775566"/>
    <w:rsid w:val="007756D5"/>
    <w:rsid w:val="007933D3"/>
    <w:rsid w:val="0079606F"/>
    <w:rsid w:val="007A0B30"/>
    <w:rsid w:val="007A7F2C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8F3A6F"/>
    <w:rsid w:val="008F67D9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0E0D"/>
    <w:rsid w:val="00BD2EB7"/>
    <w:rsid w:val="00BF440A"/>
    <w:rsid w:val="00BF5D09"/>
    <w:rsid w:val="00C013CC"/>
    <w:rsid w:val="00C053B4"/>
    <w:rsid w:val="00C07CD7"/>
    <w:rsid w:val="00C11B45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BE2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26A8"/>
    <w:rsid w:val="00EE3047"/>
    <w:rsid w:val="00EE645B"/>
    <w:rsid w:val="00EF1881"/>
    <w:rsid w:val="00EF2E43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5A3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226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22</cp:revision>
  <cp:lastPrinted>2025-05-06T09:30:00Z</cp:lastPrinted>
  <dcterms:created xsi:type="dcterms:W3CDTF">2022-06-29T02:35:00Z</dcterms:created>
  <dcterms:modified xsi:type="dcterms:W3CDTF">2025-07-25T04:12:00Z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