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w:t>
      </w:r>
      <w:r w:rsidR="00F8270E">
        <w:rPr>
          <w:rFonts w:ascii="Times New Roman" w:hAnsi="Times New Roman"/>
          <w:b/>
          <w:sz w:val="24"/>
          <w:szCs w:val="24"/>
        </w:rPr>
        <w:t xml:space="preserve">УЛ. </w:t>
      </w:r>
      <w:r w:rsidR="00312735">
        <w:rPr>
          <w:rFonts w:ascii="Times New Roman" w:hAnsi="Times New Roman"/>
          <w:b/>
          <w:sz w:val="24"/>
          <w:szCs w:val="24"/>
        </w:rPr>
        <w:t>ЭНЕРГЕТИКОВ</w:t>
      </w:r>
      <w:r>
        <w:rPr>
          <w:rFonts w:ascii="Times New Roman" w:hAnsi="Times New Roman"/>
          <w:b/>
          <w:sz w:val="24"/>
          <w:szCs w:val="24"/>
        </w:rPr>
        <w:t xml:space="preserve">, Д. </w:t>
      </w:r>
      <w:r w:rsidR="00312735">
        <w:rPr>
          <w:rFonts w:ascii="Times New Roman" w:hAnsi="Times New Roman"/>
          <w:b/>
          <w:sz w:val="24"/>
          <w:szCs w:val="24"/>
        </w:rPr>
        <w:t>65</w:t>
      </w:r>
      <w:r>
        <w:rPr>
          <w:rFonts w:ascii="Times New Roman" w:hAnsi="Times New Roman"/>
          <w:b/>
          <w:sz w:val="24"/>
          <w:szCs w:val="24"/>
        </w:rPr>
        <w:t xml:space="preserve">, ПОМ. </w:t>
      </w:r>
      <w:r w:rsidR="00312735">
        <w:rPr>
          <w:rFonts w:ascii="Times New Roman" w:hAnsi="Times New Roman"/>
          <w:b/>
          <w:sz w:val="24"/>
          <w:szCs w:val="24"/>
        </w:rPr>
        <w:t>21</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F27CFD">
        <w:rPr>
          <w:rFonts w:ascii="Times New Roman" w:hAnsi="Times New Roman"/>
          <w:sz w:val="24"/>
          <w:szCs w:val="24"/>
        </w:rPr>
        <w:t>распоряже</w:t>
      </w:r>
      <w:r w:rsidR="00F27CFD" w:rsidRPr="008B4258">
        <w:rPr>
          <w:rFonts w:ascii="Times New Roman" w:hAnsi="Times New Roman"/>
          <w:sz w:val="24"/>
          <w:szCs w:val="24"/>
        </w:rPr>
        <w:t xml:space="preserve">ние администрации города Красноярска от </w:t>
      </w:r>
      <w:r w:rsidR="006E4F66">
        <w:rPr>
          <w:rFonts w:ascii="Times New Roman" w:hAnsi="Times New Roman"/>
          <w:sz w:val="24"/>
          <w:szCs w:val="24"/>
        </w:rPr>
        <w:t>2</w:t>
      </w:r>
      <w:r w:rsidR="00FA7084">
        <w:rPr>
          <w:rFonts w:ascii="Times New Roman" w:hAnsi="Times New Roman"/>
          <w:sz w:val="24"/>
          <w:szCs w:val="24"/>
        </w:rPr>
        <w:t>6</w:t>
      </w:r>
      <w:r w:rsidR="009B1833">
        <w:rPr>
          <w:rFonts w:ascii="Times New Roman" w:hAnsi="Times New Roman"/>
          <w:sz w:val="24"/>
          <w:szCs w:val="24"/>
        </w:rPr>
        <w:t>.0</w:t>
      </w:r>
      <w:r w:rsidR="006E4F66">
        <w:rPr>
          <w:rFonts w:ascii="Times New Roman" w:hAnsi="Times New Roman"/>
          <w:sz w:val="24"/>
          <w:szCs w:val="24"/>
        </w:rPr>
        <w:t>5</w:t>
      </w:r>
      <w:r w:rsidR="009B1833">
        <w:rPr>
          <w:rFonts w:ascii="Times New Roman" w:hAnsi="Times New Roman"/>
          <w:sz w:val="24"/>
          <w:szCs w:val="24"/>
        </w:rPr>
        <w:t xml:space="preserve">.2021 </w:t>
      </w:r>
      <w:r w:rsidR="00F27CFD" w:rsidRPr="008B4258">
        <w:rPr>
          <w:rFonts w:ascii="Times New Roman" w:hAnsi="Times New Roman"/>
          <w:sz w:val="24"/>
          <w:szCs w:val="24"/>
        </w:rPr>
        <w:t xml:space="preserve">№ </w:t>
      </w:r>
      <w:r w:rsidR="006E4F66">
        <w:rPr>
          <w:rFonts w:ascii="Times New Roman" w:hAnsi="Times New Roman"/>
          <w:sz w:val="24"/>
          <w:szCs w:val="24"/>
        </w:rPr>
        <w:t>17</w:t>
      </w:r>
      <w:r w:rsidR="00FA7084">
        <w:rPr>
          <w:rFonts w:ascii="Times New Roman" w:hAnsi="Times New Roman"/>
          <w:sz w:val="24"/>
          <w:szCs w:val="24"/>
        </w:rPr>
        <w:t>81</w:t>
      </w:r>
      <w:r w:rsidR="00F27CFD">
        <w:rPr>
          <w:rFonts w:ascii="Times New Roman" w:hAnsi="Times New Roman"/>
          <w:sz w:val="24"/>
          <w:szCs w:val="24"/>
        </w:rPr>
        <w:t>-недв</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w:t>
      </w:r>
      <w:r w:rsidR="00211965">
        <w:rPr>
          <w:rFonts w:ascii="Times New Roman" w:hAnsi="Times New Roman"/>
          <w:sz w:val="24"/>
          <w:szCs w:val="24"/>
        </w:rPr>
        <w:t xml:space="preserve">ул. </w:t>
      </w:r>
      <w:r w:rsidR="00FA7084">
        <w:rPr>
          <w:rFonts w:ascii="Times New Roman" w:hAnsi="Times New Roman"/>
          <w:sz w:val="24"/>
          <w:szCs w:val="24"/>
        </w:rPr>
        <w:t>Энергетиков</w:t>
      </w:r>
      <w:r w:rsidR="00F27CFD" w:rsidRPr="009B1833">
        <w:rPr>
          <w:rFonts w:ascii="Times New Roman" w:hAnsi="Times New Roman"/>
          <w:sz w:val="24"/>
          <w:szCs w:val="24"/>
        </w:rPr>
        <w:t xml:space="preserve">, д. </w:t>
      </w:r>
      <w:r w:rsidR="00FA7084">
        <w:rPr>
          <w:rFonts w:ascii="Times New Roman" w:hAnsi="Times New Roman"/>
          <w:sz w:val="24"/>
          <w:szCs w:val="24"/>
        </w:rPr>
        <w:t>65</w:t>
      </w:r>
      <w:r w:rsidR="00F27CFD" w:rsidRPr="009B1833">
        <w:rPr>
          <w:rFonts w:ascii="Times New Roman" w:hAnsi="Times New Roman"/>
          <w:sz w:val="24"/>
          <w:szCs w:val="24"/>
        </w:rPr>
        <w:t xml:space="preserve">, пом. </w:t>
      </w:r>
      <w:r w:rsidR="00FA7084">
        <w:rPr>
          <w:rFonts w:ascii="Times New Roman" w:hAnsi="Times New Roman"/>
          <w:sz w:val="24"/>
          <w:szCs w:val="24"/>
        </w:rPr>
        <w:t>21</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E00F66" w:rsidRPr="004D4A55" w:rsidRDefault="00F27CFD" w:rsidP="008E247A">
      <w:pPr>
        <w:spacing w:after="0" w:line="240" w:lineRule="auto"/>
        <w:ind w:firstLine="709"/>
        <w:jc w:val="both"/>
        <w:rPr>
          <w:rFonts w:ascii="Times New Roman" w:hAnsi="Times New Roman"/>
          <w:color w:val="FF0000"/>
          <w:sz w:val="24"/>
          <w:szCs w:val="24"/>
        </w:rPr>
      </w:pPr>
      <w:r w:rsidRPr="009B1833">
        <w:rPr>
          <w:rFonts w:ascii="Times New Roman" w:hAnsi="Times New Roman"/>
          <w:sz w:val="24"/>
          <w:szCs w:val="24"/>
        </w:rPr>
        <w:t xml:space="preserve">нежилое помещение общей площадью </w:t>
      </w:r>
      <w:r w:rsidR="006D1A48">
        <w:rPr>
          <w:rFonts w:ascii="Times New Roman" w:hAnsi="Times New Roman"/>
          <w:sz w:val="24"/>
          <w:szCs w:val="24"/>
        </w:rPr>
        <w:t>178,9</w:t>
      </w:r>
      <w:r w:rsidRPr="009B1833">
        <w:rPr>
          <w:rFonts w:ascii="Times New Roman" w:hAnsi="Times New Roman"/>
          <w:sz w:val="24"/>
          <w:szCs w:val="24"/>
        </w:rPr>
        <w:t xml:space="preserve"> кв. м, с кадастровым номером 24:50:</w:t>
      </w:r>
      <w:r w:rsidR="00067C4B">
        <w:rPr>
          <w:rFonts w:ascii="Times New Roman" w:hAnsi="Times New Roman"/>
          <w:sz w:val="24"/>
          <w:szCs w:val="24"/>
        </w:rPr>
        <w:t>0</w:t>
      </w:r>
      <w:r w:rsidR="006D1A48">
        <w:rPr>
          <w:rFonts w:ascii="Times New Roman" w:hAnsi="Times New Roman"/>
          <w:sz w:val="24"/>
          <w:szCs w:val="24"/>
        </w:rPr>
        <w:t>5</w:t>
      </w:r>
      <w:r w:rsidR="008476EA">
        <w:rPr>
          <w:rFonts w:ascii="Times New Roman" w:hAnsi="Times New Roman"/>
          <w:sz w:val="24"/>
          <w:szCs w:val="24"/>
        </w:rPr>
        <w:t>00</w:t>
      </w:r>
      <w:r w:rsidR="00067C4B">
        <w:rPr>
          <w:rFonts w:ascii="Times New Roman" w:hAnsi="Times New Roman"/>
          <w:sz w:val="24"/>
          <w:szCs w:val="24"/>
        </w:rPr>
        <w:t>2</w:t>
      </w:r>
      <w:r w:rsidR="006D1A48">
        <w:rPr>
          <w:rFonts w:ascii="Times New Roman" w:hAnsi="Times New Roman"/>
          <w:sz w:val="24"/>
          <w:szCs w:val="24"/>
        </w:rPr>
        <w:t>97</w:t>
      </w:r>
      <w:r w:rsidR="009B1833" w:rsidRPr="009B1833">
        <w:rPr>
          <w:rFonts w:ascii="Times New Roman" w:hAnsi="Times New Roman"/>
          <w:sz w:val="24"/>
          <w:szCs w:val="24"/>
        </w:rPr>
        <w:t>:</w:t>
      </w:r>
      <w:r w:rsidR="00067C4B">
        <w:rPr>
          <w:rFonts w:ascii="Times New Roman" w:hAnsi="Times New Roman"/>
          <w:sz w:val="24"/>
          <w:szCs w:val="24"/>
        </w:rPr>
        <w:t>6</w:t>
      </w:r>
      <w:r w:rsidR="006D1A48">
        <w:rPr>
          <w:rFonts w:ascii="Times New Roman" w:hAnsi="Times New Roman"/>
          <w:sz w:val="24"/>
          <w:szCs w:val="24"/>
        </w:rPr>
        <w:t>40</w:t>
      </w:r>
      <w:r w:rsidRPr="009B1833">
        <w:rPr>
          <w:rFonts w:ascii="Times New Roman" w:hAnsi="Times New Roman"/>
          <w:sz w:val="24"/>
          <w:szCs w:val="24"/>
        </w:rPr>
        <w:t xml:space="preserve"> </w:t>
      </w:r>
      <w:r w:rsidR="009B1833" w:rsidRPr="009B1833">
        <w:rPr>
          <w:rFonts w:ascii="Times New Roman" w:hAnsi="Times New Roman"/>
          <w:sz w:val="24"/>
          <w:szCs w:val="24"/>
        </w:rPr>
        <w:t>расположен</w:t>
      </w:r>
      <w:r w:rsidRPr="009B1833">
        <w:rPr>
          <w:rFonts w:ascii="Times New Roman" w:hAnsi="Times New Roman"/>
          <w:sz w:val="24"/>
          <w:szCs w:val="24"/>
        </w:rPr>
        <w:t xml:space="preserve">о по адресу: г. Красноярск, </w:t>
      </w:r>
      <w:r w:rsidR="00067C4B">
        <w:rPr>
          <w:rFonts w:ascii="Times New Roman" w:hAnsi="Times New Roman"/>
          <w:sz w:val="24"/>
          <w:szCs w:val="24"/>
        </w:rPr>
        <w:t xml:space="preserve">ул. </w:t>
      </w:r>
      <w:r w:rsidR="0027449E">
        <w:rPr>
          <w:rFonts w:ascii="Times New Roman" w:hAnsi="Times New Roman"/>
          <w:sz w:val="24"/>
          <w:szCs w:val="24"/>
        </w:rPr>
        <w:t>Энергетиков</w:t>
      </w:r>
      <w:r w:rsidRPr="009B1833">
        <w:rPr>
          <w:rFonts w:ascii="Times New Roman" w:hAnsi="Times New Roman"/>
          <w:sz w:val="24"/>
          <w:szCs w:val="24"/>
        </w:rPr>
        <w:t xml:space="preserve">, д. </w:t>
      </w:r>
      <w:r w:rsidR="0027449E">
        <w:rPr>
          <w:rFonts w:ascii="Times New Roman" w:hAnsi="Times New Roman"/>
          <w:sz w:val="24"/>
          <w:szCs w:val="24"/>
        </w:rPr>
        <w:t>65</w:t>
      </w:r>
      <w:r w:rsidRPr="009B1833">
        <w:rPr>
          <w:rFonts w:ascii="Times New Roman" w:hAnsi="Times New Roman"/>
          <w:sz w:val="24"/>
          <w:szCs w:val="24"/>
        </w:rPr>
        <w:t>, пом.</w:t>
      </w:r>
      <w:r w:rsidR="00B22231">
        <w:rPr>
          <w:rFonts w:ascii="Times New Roman" w:hAnsi="Times New Roman"/>
          <w:sz w:val="24"/>
          <w:szCs w:val="24"/>
        </w:rPr>
        <w:t> </w:t>
      </w:r>
      <w:r w:rsidR="0027449E">
        <w:rPr>
          <w:rFonts w:ascii="Times New Roman" w:hAnsi="Times New Roman"/>
          <w:sz w:val="24"/>
          <w:szCs w:val="24"/>
        </w:rPr>
        <w:t>21</w:t>
      </w:r>
      <w:r w:rsidRPr="009B1833">
        <w:rPr>
          <w:rFonts w:ascii="Times New Roman" w:hAnsi="Times New Roman"/>
          <w:sz w:val="24"/>
          <w:szCs w:val="24"/>
        </w:rPr>
        <w:t xml:space="preserve">. </w:t>
      </w:r>
      <w:r w:rsidR="00841F2D" w:rsidRPr="009D60D3">
        <w:rPr>
          <w:rFonts w:ascii="Times New Roman" w:hAnsi="Times New Roman"/>
          <w:sz w:val="24"/>
          <w:szCs w:val="24"/>
        </w:rPr>
        <w:t>Нежилое помещение находится на первом этаже трехэтажного кирпичного жилого дома 1960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151E48" w:rsidRDefault="002F0F10" w:rsidP="005E2D4C">
      <w:pPr>
        <w:spacing w:after="0" w:line="240" w:lineRule="auto"/>
        <w:ind w:firstLine="709"/>
        <w:jc w:val="both"/>
        <w:rPr>
          <w:rFonts w:ascii="Times New Roman" w:hAnsi="Times New Roman"/>
          <w:b/>
          <w:bCs/>
          <w:sz w:val="24"/>
          <w:szCs w:val="24"/>
        </w:rPr>
      </w:pPr>
      <w:r w:rsidRPr="009B1833">
        <w:rPr>
          <w:rFonts w:ascii="Times New Roman" w:hAnsi="Times New Roman"/>
          <w:sz w:val="24"/>
          <w:szCs w:val="24"/>
        </w:rPr>
        <w:t>1.9</w:t>
      </w:r>
      <w:r w:rsidR="006A1D92" w:rsidRPr="00B866A0">
        <w:rPr>
          <w:rFonts w:ascii="Times New Roman" w:hAnsi="Times New Roman"/>
          <w:sz w:val="24"/>
          <w:szCs w:val="24"/>
        </w:rPr>
        <w:t>.</w:t>
      </w:r>
      <w:r w:rsidRPr="00B866A0">
        <w:rPr>
          <w:rFonts w:ascii="Times New Roman" w:hAnsi="Times New Roman"/>
          <w:sz w:val="24"/>
          <w:szCs w:val="24"/>
        </w:rPr>
        <w:t xml:space="preserve"> </w:t>
      </w:r>
      <w:r w:rsidRPr="00B866A0">
        <w:rPr>
          <w:rFonts w:ascii="Times New Roman" w:hAnsi="Times New Roman"/>
          <w:bCs/>
          <w:sz w:val="24"/>
          <w:szCs w:val="24"/>
        </w:rPr>
        <w:t>Информация о предыдущих торгах объектов продажи:</w:t>
      </w:r>
      <w:r w:rsidRPr="00B866A0">
        <w:rPr>
          <w:rFonts w:ascii="Times New Roman" w:hAnsi="Times New Roman"/>
          <w:b/>
          <w:bCs/>
          <w:sz w:val="24"/>
          <w:szCs w:val="24"/>
        </w:rPr>
        <w:t xml:space="preserve"> </w:t>
      </w:r>
    </w:p>
    <w:p w:rsidR="00151E48" w:rsidRDefault="00151E48" w:rsidP="005E2D4C">
      <w:pPr>
        <w:spacing w:after="0" w:line="240" w:lineRule="auto"/>
        <w:ind w:firstLine="709"/>
        <w:jc w:val="both"/>
        <w:rPr>
          <w:rFonts w:ascii="Times New Roman" w:hAnsi="Times New Roman"/>
          <w:bCs/>
          <w:sz w:val="24"/>
          <w:szCs w:val="24"/>
        </w:rPr>
      </w:pPr>
      <w:r w:rsidRPr="00151E48">
        <w:rPr>
          <w:rFonts w:ascii="Times New Roman" w:hAnsi="Times New Roman"/>
          <w:bCs/>
          <w:sz w:val="24"/>
          <w:szCs w:val="24"/>
        </w:rPr>
        <w:t>торги, назначенные</w:t>
      </w:r>
      <w:r>
        <w:rPr>
          <w:rFonts w:ascii="Times New Roman" w:hAnsi="Times New Roman"/>
          <w:bCs/>
          <w:sz w:val="24"/>
          <w:szCs w:val="24"/>
        </w:rPr>
        <w:t xml:space="preserve"> на 23.06.2020, признаны несостоявшимися в связи с тем, что в течение одного часа после начала проведения аукциона ни один из участников не подал предложение о начальной цене имущества; </w:t>
      </w:r>
    </w:p>
    <w:p w:rsidR="002F0F10" w:rsidRDefault="00D9366F" w:rsidP="005E2D4C">
      <w:pPr>
        <w:spacing w:after="0" w:line="240" w:lineRule="auto"/>
        <w:ind w:firstLine="709"/>
        <w:jc w:val="both"/>
        <w:rPr>
          <w:rFonts w:ascii="Times New Roman" w:hAnsi="Times New Roman"/>
          <w:sz w:val="24"/>
          <w:szCs w:val="24"/>
        </w:rPr>
      </w:pPr>
      <w:r w:rsidRPr="00151E48">
        <w:rPr>
          <w:rFonts w:ascii="Times New Roman" w:hAnsi="Times New Roman"/>
          <w:bCs/>
          <w:sz w:val="24"/>
          <w:szCs w:val="24"/>
        </w:rPr>
        <w:t>торги</w:t>
      </w:r>
      <w:r w:rsidRPr="00B866A0">
        <w:rPr>
          <w:rFonts w:ascii="Times New Roman" w:hAnsi="Times New Roman"/>
          <w:bCs/>
          <w:sz w:val="24"/>
          <w:szCs w:val="24"/>
        </w:rPr>
        <w:t>,</w:t>
      </w:r>
      <w:r w:rsidRPr="00B866A0">
        <w:rPr>
          <w:rFonts w:ascii="Times New Roman" w:hAnsi="Times New Roman"/>
          <w:b/>
          <w:bCs/>
          <w:sz w:val="24"/>
          <w:szCs w:val="24"/>
        </w:rPr>
        <w:t xml:space="preserve"> </w:t>
      </w:r>
      <w:r w:rsidRPr="00B866A0">
        <w:rPr>
          <w:rFonts w:ascii="Times New Roman" w:hAnsi="Times New Roman"/>
          <w:bCs/>
          <w:sz w:val="24"/>
          <w:szCs w:val="24"/>
        </w:rPr>
        <w:t xml:space="preserve">назначенные на </w:t>
      </w:r>
      <w:r w:rsidR="00236EA1" w:rsidRPr="00B866A0">
        <w:rPr>
          <w:rFonts w:ascii="Times New Roman" w:hAnsi="Times New Roman"/>
          <w:bCs/>
          <w:sz w:val="24"/>
          <w:szCs w:val="24"/>
        </w:rPr>
        <w:t>10</w:t>
      </w:r>
      <w:r w:rsidRPr="00B866A0">
        <w:rPr>
          <w:rFonts w:ascii="Times New Roman" w:hAnsi="Times New Roman"/>
          <w:bCs/>
          <w:sz w:val="24"/>
          <w:szCs w:val="24"/>
        </w:rPr>
        <w:t xml:space="preserve">.12.2020, </w:t>
      </w:r>
      <w:r w:rsidR="002C1B57">
        <w:rPr>
          <w:rFonts w:ascii="Times New Roman" w:hAnsi="Times New Roman"/>
          <w:bCs/>
          <w:sz w:val="24"/>
          <w:szCs w:val="24"/>
        </w:rPr>
        <w:t xml:space="preserve">06.08.2021, </w:t>
      </w:r>
      <w:r w:rsidRPr="00B866A0">
        <w:rPr>
          <w:rFonts w:ascii="Times New Roman" w:hAnsi="Times New Roman"/>
          <w:bCs/>
          <w:sz w:val="24"/>
          <w:szCs w:val="24"/>
        </w:rPr>
        <w:t>признаны несостоявшимися в связи с отсутствием участников</w:t>
      </w:r>
      <w:r w:rsidR="00D5479E" w:rsidRPr="00D5479E">
        <w:rPr>
          <w:rFonts w:ascii="Times New Roman" w:hAnsi="Times New Roman"/>
          <w:sz w:val="24"/>
          <w:szCs w:val="24"/>
        </w:rPr>
        <w:t>;</w:t>
      </w:r>
    </w:p>
    <w:p w:rsidR="00D5479E" w:rsidRPr="00D5479E" w:rsidRDefault="00D5479E" w:rsidP="005E2D4C">
      <w:pPr>
        <w:spacing w:after="0" w:line="240" w:lineRule="auto"/>
        <w:ind w:firstLine="709"/>
        <w:jc w:val="both"/>
        <w:rPr>
          <w:rFonts w:ascii="Times New Roman" w:hAnsi="Times New Roman"/>
          <w:sz w:val="24"/>
          <w:szCs w:val="24"/>
        </w:rPr>
      </w:pPr>
      <w:r>
        <w:rPr>
          <w:rFonts w:ascii="Times New Roman" w:hAnsi="Times New Roman"/>
          <w:sz w:val="24"/>
          <w:szCs w:val="24"/>
        </w:rPr>
        <w:t>торги, назначенные на 05.07.2021, признаны несостоявшимися в связи с тем, что в них принял участие только один участник.</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944021">
        <w:t>3 418 700</w:t>
      </w:r>
      <w:r w:rsidR="00F27CFD" w:rsidRPr="00D421CA">
        <w:t xml:space="preserve"> (</w:t>
      </w:r>
      <w:r w:rsidR="00944021">
        <w:t>три</w:t>
      </w:r>
      <w:r w:rsidR="007C37DA">
        <w:t xml:space="preserve"> миллиона </w:t>
      </w:r>
      <w:r w:rsidR="00944021">
        <w:t>четыреста восемнадцать тысяч семьсот</w:t>
      </w:r>
      <w:r w:rsidR="002426DE">
        <w:t>)</w:t>
      </w:r>
      <w:r w:rsidR="00F27CFD" w:rsidRPr="00D421CA">
        <w:t xml:space="preserve">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A542E1">
        <w:rPr>
          <w:rFonts w:ascii="Times New Roman" w:hAnsi="Times New Roman"/>
          <w:sz w:val="24"/>
          <w:szCs w:val="24"/>
        </w:rPr>
        <w:t>170 935</w:t>
      </w:r>
      <w:r w:rsidR="00F27CFD" w:rsidRPr="007A6A43">
        <w:rPr>
          <w:rFonts w:ascii="Times New Roman" w:hAnsi="Times New Roman"/>
          <w:sz w:val="24"/>
          <w:szCs w:val="24"/>
        </w:rPr>
        <w:t xml:space="preserve"> (</w:t>
      </w:r>
      <w:r w:rsidR="00A542E1">
        <w:rPr>
          <w:rFonts w:ascii="Times New Roman" w:hAnsi="Times New Roman"/>
          <w:sz w:val="24"/>
          <w:szCs w:val="24"/>
        </w:rPr>
        <w:t>сто семьдесят тысяч девятьсот тридцать пять</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A542E1">
        <w:t>683 740</w:t>
      </w:r>
      <w:r w:rsidR="00F27CFD" w:rsidRPr="00D421CA">
        <w:t xml:space="preserve"> (</w:t>
      </w:r>
      <w:r w:rsidR="00A542E1">
        <w:t>шестьсот восемьдесят три тысячи семьсот сорок</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2426DE">
        <w:rPr>
          <w:rFonts w:ascii="Times New Roman" w:hAnsi="Times New Roman"/>
          <w:bCs/>
          <w:sz w:val="24"/>
          <w:szCs w:val="24"/>
          <w:lang w:eastAsia="ru-RU"/>
        </w:rPr>
        <w:t>0</w:t>
      </w:r>
      <w:r w:rsidR="00D5479E">
        <w:rPr>
          <w:rFonts w:ascii="Times New Roman" w:hAnsi="Times New Roman"/>
          <w:bCs/>
          <w:sz w:val="24"/>
          <w:szCs w:val="24"/>
          <w:lang w:eastAsia="ru-RU"/>
        </w:rPr>
        <w:t>6</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2C1B57">
        <w:rPr>
          <w:rFonts w:ascii="Times New Roman" w:hAnsi="Times New Roman"/>
          <w:bCs/>
          <w:sz w:val="24"/>
          <w:szCs w:val="24"/>
          <w:lang w:eastAsia="ru-RU"/>
        </w:rPr>
        <w:t>8</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2C1B57">
        <w:rPr>
          <w:rFonts w:ascii="Times New Roman" w:hAnsi="Times New Roman"/>
          <w:bCs/>
          <w:sz w:val="24"/>
          <w:szCs w:val="24"/>
          <w:lang w:eastAsia="ru-RU"/>
        </w:rPr>
        <w:t>03</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2C1B57">
        <w:rPr>
          <w:rFonts w:ascii="Times New Roman" w:hAnsi="Times New Roman"/>
          <w:bCs/>
          <w:sz w:val="24"/>
          <w:szCs w:val="24"/>
          <w:lang w:eastAsia="ru-RU"/>
        </w:rPr>
        <w:t>9</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2426DE">
        <w:rPr>
          <w:rFonts w:ascii="Times New Roman" w:hAnsi="Times New Roman"/>
          <w:bCs/>
          <w:sz w:val="24"/>
          <w:szCs w:val="24"/>
          <w:lang w:eastAsia="ru-RU"/>
        </w:rPr>
        <w:t>0</w:t>
      </w:r>
      <w:r w:rsidR="002C1B57">
        <w:rPr>
          <w:rFonts w:ascii="Times New Roman" w:hAnsi="Times New Roman"/>
          <w:bCs/>
          <w:sz w:val="24"/>
          <w:szCs w:val="24"/>
          <w:lang w:eastAsia="ru-RU"/>
        </w:rPr>
        <w:t>7</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C1B57">
        <w:rPr>
          <w:rFonts w:ascii="Times New Roman" w:hAnsi="Times New Roman"/>
          <w:bCs/>
          <w:sz w:val="24"/>
          <w:szCs w:val="24"/>
          <w:lang w:eastAsia="ru-RU"/>
        </w:rPr>
        <w:t>9</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2C1B57">
        <w:rPr>
          <w:rFonts w:ascii="Times New Roman" w:hAnsi="Times New Roman"/>
          <w:bCs/>
          <w:sz w:val="24"/>
          <w:szCs w:val="24"/>
          <w:lang w:eastAsia="ru-RU"/>
        </w:rPr>
        <w:t>09</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2C1B57">
        <w:rPr>
          <w:rFonts w:ascii="Times New Roman" w:hAnsi="Times New Roman"/>
          <w:bCs/>
          <w:sz w:val="24"/>
          <w:szCs w:val="24"/>
          <w:lang w:eastAsia="ru-RU"/>
        </w:rPr>
        <w:t>9</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7E0054">
        <w:rPr>
          <w:rFonts w:ascii="Times New Roman" w:hAnsi="Times New Roman"/>
          <w:bCs/>
          <w:sz w:val="24"/>
          <w:szCs w:val="24"/>
          <w:lang w:eastAsia="ru-RU"/>
        </w:rPr>
        <w:t>1</w:t>
      </w:r>
      <w:r w:rsidR="00D5479E">
        <w:rPr>
          <w:rFonts w:ascii="Times New Roman" w:hAnsi="Times New Roman"/>
          <w:bCs/>
          <w:sz w:val="24"/>
          <w:szCs w:val="24"/>
          <w:lang w:eastAsia="ru-RU"/>
        </w:rPr>
        <w:t>0</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5479E">
        <w:rPr>
          <w:sz w:val="24"/>
        </w:rPr>
        <w:t>06</w:t>
      </w:r>
      <w:r w:rsidR="0054303C">
        <w:rPr>
          <w:sz w:val="24"/>
        </w:rPr>
        <w:t>.0</w:t>
      </w:r>
      <w:r w:rsidR="002C1B57">
        <w:rPr>
          <w:sz w:val="24"/>
        </w:rPr>
        <w:t>8</w:t>
      </w:r>
      <w:r w:rsidR="00101107">
        <w:rPr>
          <w:sz w:val="24"/>
        </w:rPr>
        <w:t>.202</w:t>
      </w:r>
      <w:r w:rsidR="0054303C">
        <w:rPr>
          <w:sz w:val="24"/>
        </w:rPr>
        <w:t>1</w:t>
      </w:r>
      <w:r w:rsidR="00101107">
        <w:rPr>
          <w:sz w:val="24"/>
        </w:rPr>
        <w:t xml:space="preserve"> по </w:t>
      </w:r>
      <w:r w:rsidR="00D5479E">
        <w:rPr>
          <w:sz w:val="24"/>
        </w:rPr>
        <w:t>0</w:t>
      </w:r>
      <w:r w:rsidR="002C1B57">
        <w:rPr>
          <w:sz w:val="24"/>
        </w:rPr>
        <w:t>3</w:t>
      </w:r>
      <w:r w:rsidR="00CE6D1B">
        <w:rPr>
          <w:sz w:val="24"/>
        </w:rPr>
        <w:t>.</w:t>
      </w:r>
      <w:r w:rsidR="00F27CFD">
        <w:rPr>
          <w:sz w:val="24"/>
        </w:rPr>
        <w:t>0</w:t>
      </w:r>
      <w:r w:rsidR="002C1B57">
        <w:rPr>
          <w:sz w:val="24"/>
        </w:rPr>
        <w:t>9</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E147B4">
        <w:rPr>
          <w:sz w:val="24"/>
        </w:rPr>
        <w:t>Энергетиков</w:t>
      </w:r>
      <w:r w:rsidR="00F27CFD">
        <w:rPr>
          <w:sz w:val="24"/>
        </w:rPr>
        <w:t xml:space="preserve">, д. </w:t>
      </w:r>
      <w:r w:rsidR="00E147B4">
        <w:rPr>
          <w:sz w:val="24"/>
        </w:rPr>
        <w:t>65</w:t>
      </w:r>
      <w:r w:rsidR="00F27CFD">
        <w:rPr>
          <w:sz w:val="24"/>
        </w:rPr>
        <w:t xml:space="preserve">, пом. </w:t>
      </w:r>
      <w:r w:rsidR="00E147B4">
        <w:rPr>
          <w:sz w:val="24"/>
        </w:rPr>
        <w:t>21</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477B6E">
        <w:rPr>
          <w:rFonts w:ascii="Times New Roman" w:hAnsi="Times New Roman" w:cs="Times New Roman"/>
          <w:bCs/>
          <w:sz w:val="24"/>
          <w:szCs w:val="24"/>
        </w:rPr>
        <w:lastRenderedPageBreak/>
        <w:t>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D5479E" w:rsidRDefault="00D5479E" w:rsidP="00867F2F">
      <w:pPr>
        <w:pStyle w:val="TextBasTxt"/>
        <w:spacing w:line="192" w:lineRule="auto"/>
        <w:ind w:firstLine="0"/>
      </w:pPr>
    </w:p>
    <w:p w:rsidR="00867F2F" w:rsidRDefault="002C1B57"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D5479E">
        <w:t xml:space="preserve">        </w:t>
      </w:r>
      <w:r w:rsidR="002C1B57">
        <w:t xml:space="preserve">  </w:t>
      </w:r>
      <w:bookmarkStart w:id="2" w:name="_GoBack"/>
      <w:bookmarkEnd w:id="2"/>
      <w:r w:rsidR="002C1B57">
        <w:t>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EA603A">
        <w:rPr>
          <w:sz w:val="16"/>
          <w:szCs w:val="16"/>
        </w:rPr>
        <w:t>0</w:t>
      </w:r>
      <w:r w:rsidR="00D5479E">
        <w:rPr>
          <w:sz w:val="16"/>
          <w:szCs w:val="16"/>
        </w:rPr>
        <w:t>5</w:t>
      </w:r>
      <w:r w:rsidR="00711952">
        <w:rPr>
          <w:sz w:val="16"/>
          <w:szCs w:val="16"/>
        </w:rPr>
        <w:t>.</w:t>
      </w:r>
      <w:r w:rsidR="0054303C">
        <w:rPr>
          <w:sz w:val="16"/>
          <w:szCs w:val="16"/>
        </w:rPr>
        <w:t>0</w:t>
      </w:r>
      <w:r w:rsidR="002C1B57">
        <w:rPr>
          <w:sz w:val="16"/>
          <w:szCs w:val="16"/>
        </w:rPr>
        <w:t>8</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A42BF2">
          <w:headerReference w:type="even" r:id="rId17"/>
          <w:headerReference w:type="default" r:id="rId18"/>
          <w:pgSz w:w="11906" w:h="16838"/>
          <w:pgMar w:top="851" w:right="567" w:bottom="709" w:left="1418" w:header="431" w:footer="709" w:gutter="0"/>
          <w:cols w:space="708"/>
          <w:titlePg/>
          <w:docGrid w:linePitch="360"/>
        </w:sectPr>
      </w:pPr>
      <w:r>
        <w:rPr>
          <w:sz w:val="16"/>
          <w:szCs w:val="16"/>
        </w:rPr>
        <w:t>и</w:t>
      </w:r>
      <w:r w:rsidR="005343E0">
        <w:rPr>
          <w:sz w:val="16"/>
          <w:szCs w:val="16"/>
        </w:rPr>
        <w:t xml:space="preserve">сп. </w:t>
      </w:r>
      <w:r w:rsidR="00D5479E">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C1B57">
      <w:rPr>
        <w:rStyle w:val="ac"/>
        <w:noProof/>
      </w:rPr>
      <w:t>10</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59CE"/>
    <w:rsid w:val="00027793"/>
    <w:rsid w:val="00027CFE"/>
    <w:rsid w:val="00031D41"/>
    <w:rsid w:val="0003243B"/>
    <w:rsid w:val="00032495"/>
    <w:rsid w:val="00032500"/>
    <w:rsid w:val="00032561"/>
    <w:rsid w:val="00032684"/>
    <w:rsid w:val="00032744"/>
    <w:rsid w:val="00032AD2"/>
    <w:rsid w:val="000334A1"/>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C4B"/>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1E25"/>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E4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965"/>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6EA1"/>
    <w:rsid w:val="00237B82"/>
    <w:rsid w:val="002409A8"/>
    <w:rsid w:val="00240C84"/>
    <w:rsid w:val="00240DE2"/>
    <w:rsid w:val="0024114D"/>
    <w:rsid w:val="00241D2F"/>
    <w:rsid w:val="002426DE"/>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9E"/>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1B57"/>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00AD"/>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2735"/>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8AB"/>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24A9"/>
    <w:rsid w:val="00373484"/>
    <w:rsid w:val="00374C4F"/>
    <w:rsid w:val="00376AFC"/>
    <w:rsid w:val="003779F4"/>
    <w:rsid w:val="00380768"/>
    <w:rsid w:val="003813CF"/>
    <w:rsid w:val="00381C26"/>
    <w:rsid w:val="003823DA"/>
    <w:rsid w:val="0038276F"/>
    <w:rsid w:val="003834F5"/>
    <w:rsid w:val="00383A76"/>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62B"/>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32A"/>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A55"/>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474"/>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45E6"/>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A48"/>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4F66"/>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36180"/>
    <w:rsid w:val="00741244"/>
    <w:rsid w:val="007412F5"/>
    <w:rsid w:val="00741994"/>
    <w:rsid w:val="00742317"/>
    <w:rsid w:val="0074289C"/>
    <w:rsid w:val="00742E71"/>
    <w:rsid w:val="00743D2B"/>
    <w:rsid w:val="00744AE1"/>
    <w:rsid w:val="00744B20"/>
    <w:rsid w:val="007450D6"/>
    <w:rsid w:val="00745309"/>
    <w:rsid w:val="00745DD8"/>
    <w:rsid w:val="00746947"/>
    <w:rsid w:val="0074753B"/>
    <w:rsid w:val="007502BD"/>
    <w:rsid w:val="00750782"/>
    <w:rsid w:val="0075151F"/>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560"/>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5863"/>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7DA"/>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054"/>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0EE4"/>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6AF2"/>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1F2D"/>
    <w:rsid w:val="008424F3"/>
    <w:rsid w:val="0084293C"/>
    <w:rsid w:val="00842C9D"/>
    <w:rsid w:val="00842E97"/>
    <w:rsid w:val="00843AF5"/>
    <w:rsid w:val="00844279"/>
    <w:rsid w:val="00844A2F"/>
    <w:rsid w:val="00844CDD"/>
    <w:rsid w:val="00844D69"/>
    <w:rsid w:val="00844EB8"/>
    <w:rsid w:val="0084712B"/>
    <w:rsid w:val="008476EA"/>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021"/>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7F0"/>
    <w:rsid w:val="009B3E60"/>
    <w:rsid w:val="009B58CA"/>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BF2"/>
    <w:rsid w:val="00A42C12"/>
    <w:rsid w:val="00A4326E"/>
    <w:rsid w:val="00A4369E"/>
    <w:rsid w:val="00A43C69"/>
    <w:rsid w:val="00A44312"/>
    <w:rsid w:val="00A446F7"/>
    <w:rsid w:val="00A45240"/>
    <w:rsid w:val="00A468D9"/>
    <w:rsid w:val="00A46C28"/>
    <w:rsid w:val="00A46DE7"/>
    <w:rsid w:val="00A473F1"/>
    <w:rsid w:val="00A5046F"/>
    <w:rsid w:val="00A5051F"/>
    <w:rsid w:val="00A508FE"/>
    <w:rsid w:val="00A50D8B"/>
    <w:rsid w:val="00A524CA"/>
    <w:rsid w:val="00A52583"/>
    <w:rsid w:val="00A52C21"/>
    <w:rsid w:val="00A5360A"/>
    <w:rsid w:val="00A542E1"/>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06F"/>
    <w:rsid w:val="00AF26C8"/>
    <w:rsid w:val="00AF3DF9"/>
    <w:rsid w:val="00AF598F"/>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354"/>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66A0"/>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885"/>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A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A6D6C"/>
    <w:rsid w:val="00CB0ADD"/>
    <w:rsid w:val="00CB0B93"/>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C68F5"/>
    <w:rsid w:val="00CD0338"/>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13"/>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282"/>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79E"/>
    <w:rsid w:val="00D54AF3"/>
    <w:rsid w:val="00D56046"/>
    <w:rsid w:val="00D5657F"/>
    <w:rsid w:val="00D56B86"/>
    <w:rsid w:val="00D56C25"/>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66F"/>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023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7B4"/>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56"/>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03A"/>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349"/>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47DCE"/>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270E"/>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6E4"/>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4"/>
    <w:rsid w:val="00FA7085"/>
    <w:rsid w:val="00FA7332"/>
    <w:rsid w:val="00FA7888"/>
    <w:rsid w:val="00FB0843"/>
    <w:rsid w:val="00FB0C50"/>
    <w:rsid w:val="00FB0CE6"/>
    <w:rsid w:val="00FB2909"/>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8D2"/>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B1B550-90CE-4423-9BC8-FECA4215FB2C}"/>
</file>

<file path=customXml/itemProps2.xml><?xml version="1.0" encoding="utf-8"?>
<ds:datastoreItem xmlns:ds="http://schemas.openxmlformats.org/officeDocument/2006/customXml" ds:itemID="{BE1675D4-8B0E-4F39-A0A4-1C555558DC2F}"/>
</file>

<file path=customXml/itemProps3.xml><?xml version="1.0" encoding="utf-8"?>
<ds:datastoreItem xmlns:ds="http://schemas.openxmlformats.org/officeDocument/2006/customXml" ds:itemID="{05B07DDF-37FE-4FBD-8EB7-57C05974BD2E}"/>
</file>

<file path=customXml/itemProps4.xml><?xml version="1.0" encoding="utf-8"?>
<ds:datastoreItem xmlns:ds="http://schemas.openxmlformats.org/officeDocument/2006/customXml" ds:itemID="{EDEC80F1-6FAD-421B-ABEA-8CA5EE78E3F0}"/>
</file>

<file path=docProps/app.xml><?xml version="1.0" encoding="utf-8"?>
<Properties xmlns="http://schemas.openxmlformats.org/officeDocument/2006/extended-properties" xmlns:vt="http://schemas.openxmlformats.org/officeDocument/2006/docPropsVTypes">
  <Template>Normal.dotm</Template>
  <TotalTime>1591</TotalTime>
  <Pages>13</Pages>
  <Words>6011</Words>
  <Characters>34267</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232</cp:revision>
  <cp:lastPrinted>2020-11-27T05:05:00Z</cp:lastPrinted>
  <dcterms:created xsi:type="dcterms:W3CDTF">2019-06-19T05:09:00Z</dcterms:created>
  <dcterms:modified xsi:type="dcterms:W3CDTF">2021-08-05T05:19:00Z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