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566B8F">
        <w:rPr>
          <w:rFonts w:ascii="Times New Roman" w:hAnsi="Times New Roman" w:cs="Times New Roman"/>
          <w:sz w:val="24"/>
          <w:szCs w:val="24"/>
        </w:rPr>
        <w:t>14</w:t>
      </w:r>
      <w:r w:rsidR="00FB373A">
        <w:rPr>
          <w:rFonts w:ascii="Times New Roman" w:hAnsi="Times New Roman" w:cs="Times New Roman"/>
          <w:sz w:val="24"/>
          <w:szCs w:val="24"/>
        </w:rPr>
        <w:t>12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566B8F">
        <w:rPr>
          <w:rFonts w:ascii="Times New Roman" w:hAnsi="Times New Roman" w:cs="Times New Roman"/>
          <w:sz w:val="24"/>
          <w:szCs w:val="24"/>
        </w:rPr>
        <w:t>051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566B8F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566B8F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D17D3">
        <w:rPr>
          <w:rFonts w:ascii="Times New Roman" w:hAnsi="Times New Roman" w:cs="Times New Roman"/>
          <w:sz w:val="24"/>
          <w:szCs w:val="24"/>
        </w:rPr>
        <w:t>нежил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D17D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7080E">
        <w:rPr>
          <w:rFonts w:ascii="Times New Roman" w:hAnsi="Times New Roman" w:cs="Times New Roman"/>
          <w:sz w:val="24"/>
          <w:szCs w:val="24"/>
        </w:rPr>
        <w:t xml:space="preserve">я </w:t>
      </w:r>
      <w:r w:rsidR="00EF7A35">
        <w:rPr>
          <w:rFonts w:ascii="Times New Roman" w:hAnsi="Times New Roman" w:cs="Times New Roman"/>
          <w:sz w:val="24"/>
          <w:szCs w:val="24"/>
        </w:rPr>
        <w:t xml:space="preserve">№ </w:t>
      </w:r>
      <w:r w:rsidR="00566B8F">
        <w:rPr>
          <w:rFonts w:ascii="Times New Roman" w:hAnsi="Times New Roman" w:cs="Times New Roman"/>
          <w:sz w:val="24"/>
          <w:szCs w:val="24"/>
        </w:rPr>
        <w:t>162</w:t>
      </w:r>
      <w:r w:rsidR="00EF7A35">
        <w:rPr>
          <w:rFonts w:ascii="Times New Roman" w:hAnsi="Times New Roman" w:cs="Times New Roman"/>
          <w:sz w:val="24"/>
          <w:szCs w:val="24"/>
        </w:rPr>
        <w:t xml:space="preserve"> </w:t>
      </w:r>
      <w:r w:rsidR="0097080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566B8F">
        <w:rPr>
          <w:rFonts w:ascii="Times New Roman" w:hAnsi="Times New Roman" w:cs="Times New Roman"/>
          <w:sz w:val="24"/>
          <w:szCs w:val="24"/>
        </w:rPr>
        <w:t>183,10</w:t>
      </w:r>
      <w:r w:rsidR="0097080E">
        <w:rPr>
          <w:rFonts w:ascii="Times New Roman" w:hAnsi="Times New Roman" w:cs="Times New Roman"/>
          <w:sz w:val="24"/>
          <w:szCs w:val="24"/>
        </w:rPr>
        <w:t xml:space="preserve"> кв. м,</w:t>
      </w:r>
      <w:r w:rsidR="00861C2F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EF7A35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86542B">
        <w:rPr>
          <w:rFonts w:ascii="Times New Roman" w:hAnsi="Times New Roman" w:cs="Times New Roman"/>
          <w:sz w:val="24"/>
          <w:szCs w:val="24"/>
        </w:rPr>
        <w:t xml:space="preserve">ул. </w:t>
      </w:r>
      <w:r w:rsidR="00566B8F">
        <w:rPr>
          <w:rFonts w:ascii="Times New Roman" w:hAnsi="Times New Roman" w:cs="Times New Roman"/>
          <w:sz w:val="24"/>
          <w:szCs w:val="24"/>
        </w:rPr>
        <w:t>Карла Маркса</w:t>
      </w:r>
      <w:r w:rsidR="00EF7A35">
        <w:rPr>
          <w:rFonts w:ascii="Times New Roman" w:hAnsi="Times New Roman" w:cs="Times New Roman"/>
          <w:sz w:val="24"/>
          <w:szCs w:val="24"/>
        </w:rPr>
        <w:t xml:space="preserve">, д. </w:t>
      </w:r>
      <w:r w:rsidR="00566B8F">
        <w:rPr>
          <w:rFonts w:ascii="Times New Roman" w:hAnsi="Times New Roman" w:cs="Times New Roman"/>
          <w:sz w:val="24"/>
          <w:szCs w:val="24"/>
        </w:rPr>
        <w:t>49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566B8F">
        <w:rPr>
          <w:rFonts w:ascii="Times New Roman" w:hAnsi="Times New Roman" w:cs="Times New Roman"/>
          <w:sz w:val="24"/>
          <w:szCs w:val="24"/>
        </w:rPr>
        <w:t>1</w:t>
      </w:r>
      <w:r w:rsidR="00FB373A">
        <w:rPr>
          <w:rFonts w:ascii="Times New Roman" w:hAnsi="Times New Roman" w:cs="Times New Roman"/>
          <w:sz w:val="24"/>
          <w:szCs w:val="24"/>
        </w:rPr>
        <w:t>4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FB373A">
        <w:rPr>
          <w:rFonts w:ascii="Times New Roman" w:hAnsi="Times New Roman" w:cs="Times New Roman"/>
          <w:sz w:val="24"/>
          <w:szCs w:val="24"/>
        </w:rPr>
        <w:t>декаб</w:t>
      </w:r>
      <w:r w:rsidR="00230BC1">
        <w:rPr>
          <w:rFonts w:ascii="Times New Roman" w:hAnsi="Times New Roman" w:cs="Times New Roman"/>
          <w:sz w:val="24"/>
          <w:szCs w:val="24"/>
        </w:rPr>
        <w:t>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566B8F">
        <w:rPr>
          <w:rFonts w:ascii="Times New Roman" w:hAnsi="Times New Roman" w:cs="Times New Roman"/>
          <w:sz w:val="24"/>
          <w:szCs w:val="24"/>
        </w:rPr>
        <w:t>1</w:t>
      </w:r>
      <w:r w:rsidR="00FB373A">
        <w:rPr>
          <w:rFonts w:ascii="Times New Roman" w:hAnsi="Times New Roman" w:cs="Times New Roman"/>
          <w:sz w:val="24"/>
          <w:szCs w:val="24"/>
        </w:rPr>
        <w:t>412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566B8F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566B8F">
        <w:t>1</w:t>
      </w:r>
      <w:r w:rsidR="00FB373A">
        <w:t>5</w:t>
      </w:r>
      <w:r w:rsidR="00FB6A76">
        <w:rPr>
          <w:bCs/>
        </w:rPr>
        <w:t>.</w:t>
      </w:r>
      <w:r w:rsidR="002C6C14" w:rsidRPr="002C6C14">
        <w:rPr>
          <w:bCs/>
        </w:rPr>
        <w:t>1</w:t>
      </w:r>
      <w:r w:rsidR="001912B9">
        <w:rPr>
          <w:bCs/>
        </w:rPr>
        <w:t>2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566B8F">
        <w:rPr>
          <w:bCs/>
        </w:rPr>
        <w:t>11</w:t>
      </w:r>
      <w:r w:rsidR="00032B78">
        <w:rPr>
          <w:bCs/>
        </w:rPr>
        <w:t>.</w:t>
      </w:r>
      <w:r w:rsidR="00566B8F">
        <w:rPr>
          <w:bCs/>
        </w:rPr>
        <w:t>01</w:t>
      </w:r>
      <w:r>
        <w:rPr>
          <w:bCs/>
        </w:rPr>
        <w:t>.202</w:t>
      </w:r>
      <w:r w:rsidR="00566B8F">
        <w:rPr>
          <w:bCs/>
        </w:rPr>
        <w:t>1</w:t>
      </w:r>
      <w:r>
        <w:rPr>
          <w:bCs/>
        </w:rPr>
        <w:t xml:space="preserve">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FB373A">
        <w:rPr>
          <w:bCs/>
        </w:rPr>
        <w:t>1</w:t>
      </w:r>
      <w:r w:rsidR="00566B8F">
        <w:rPr>
          <w:bCs/>
        </w:rPr>
        <w:t>3</w:t>
      </w:r>
      <w:r w:rsidR="00D401FE">
        <w:rPr>
          <w:bCs/>
        </w:rPr>
        <w:t>.</w:t>
      </w:r>
      <w:r w:rsidR="00FB373A">
        <w:rPr>
          <w:bCs/>
        </w:rPr>
        <w:t>01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B373A">
        <w:rPr>
          <w:bCs/>
        </w:rPr>
        <w:t>1</w:t>
      </w:r>
      <w:r w:rsidR="00566B8F">
        <w:rPr>
          <w:bCs/>
        </w:rPr>
        <w:t>5</w:t>
      </w:r>
      <w:r w:rsidR="00D401FE">
        <w:t>.</w:t>
      </w:r>
      <w:r w:rsidR="00FB373A">
        <w:t>01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2F2305">
        <w:rPr>
          <w:bCs/>
        </w:rPr>
        <w:t>1</w:t>
      </w:r>
      <w:r w:rsidR="00566B8F">
        <w:rPr>
          <w:bCs/>
        </w:rPr>
        <w:t>0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566B8F">
        <w:t>1</w:t>
      </w:r>
      <w:r w:rsidR="00FB373A">
        <w:t>4</w:t>
      </w:r>
      <w:r w:rsidR="002C6C14" w:rsidRPr="002C6C14">
        <w:t>1</w:t>
      </w:r>
      <w:r w:rsidR="00FB373A">
        <w:t>2</w:t>
      </w:r>
      <w:r w:rsidR="0036223A">
        <w:t>2000</w:t>
      </w:r>
      <w:r w:rsidR="00566B8F">
        <w:t>051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373A" w:rsidRDefault="00FB373A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FB373A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FB373A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FB373A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66B8F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224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72</cp:revision>
  <cp:lastPrinted>2021-01-12T10:12:00Z</cp:lastPrinted>
  <dcterms:created xsi:type="dcterms:W3CDTF">2020-06-18T03:00:00Z</dcterms:created>
  <dcterms:modified xsi:type="dcterms:W3CDTF">2021-01-13T03:01:00Z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