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CF" w:rsidRDefault="00477CCF" w:rsidP="00477CCF">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477CCF" w:rsidRPr="0093113A" w:rsidRDefault="00477CCF" w:rsidP="00477CCF">
      <w:pPr>
        <w:pStyle w:val="a7"/>
        <w:spacing w:after="0" w:line="240" w:lineRule="auto"/>
        <w:jc w:val="center"/>
        <w:rPr>
          <w:rFonts w:ascii="Times New Roman" w:hAnsi="Times New Roman"/>
          <w:sz w:val="24"/>
          <w:szCs w:val="24"/>
        </w:rPr>
      </w:pPr>
      <w:r>
        <w:rPr>
          <w:rFonts w:ascii="Times New Roman" w:hAnsi="Times New Roman"/>
          <w:b/>
          <w:sz w:val="24"/>
          <w:szCs w:val="24"/>
        </w:rPr>
        <w:t>МУНИЦИПАЛЬНОГО ИМУЩЕСТВА ПО УЛ. КАЧИНСКОЙ, 64, СТРОЕНИЕ 5</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477CCF">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477CCF" w:rsidRPr="008B4258">
        <w:rPr>
          <w:rFonts w:ascii="Times New Roman" w:hAnsi="Times New Roman"/>
          <w:sz w:val="24"/>
          <w:szCs w:val="24"/>
        </w:rPr>
        <w:t>муниципального имущества города Красноярска на 202</w:t>
      </w:r>
      <w:r w:rsidR="00477CCF">
        <w:rPr>
          <w:rFonts w:ascii="Times New Roman" w:hAnsi="Times New Roman"/>
          <w:sz w:val="24"/>
          <w:szCs w:val="24"/>
        </w:rPr>
        <w:t>1</w:t>
      </w:r>
      <w:r w:rsidR="00477CCF" w:rsidRPr="008B4258">
        <w:rPr>
          <w:rFonts w:ascii="Times New Roman" w:hAnsi="Times New Roman"/>
          <w:sz w:val="24"/>
          <w:szCs w:val="24"/>
        </w:rPr>
        <w:t>-202</w:t>
      </w:r>
      <w:r w:rsidR="00477CCF">
        <w:rPr>
          <w:rFonts w:ascii="Times New Roman" w:hAnsi="Times New Roman"/>
          <w:sz w:val="24"/>
          <w:szCs w:val="24"/>
        </w:rPr>
        <w:t>3</w:t>
      </w:r>
      <w:r w:rsidR="00477CCF" w:rsidRPr="008B4258">
        <w:rPr>
          <w:rFonts w:ascii="Times New Roman" w:hAnsi="Times New Roman"/>
          <w:sz w:val="24"/>
          <w:szCs w:val="24"/>
        </w:rPr>
        <w:t xml:space="preserve"> годы», </w:t>
      </w:r>
      <w:r w:rsidR="00477CCF">
        <w:rPr>
          <w:rFonts w:ascii="Times New Roman" w:hAnsi="Times New Roman"/>
          <w:sz w:val="24"/>
          <w:szCs w:val="24"/>
        </w:rPr>
        <w:t>постановлен</w:t>
      </w:r>
      <w:r w:rsidR="00477CCF" w:rsidRPr="008B4258">
        <w:rPr>
          <w:rFonts w:ascii="Times New Roman" w:hAnsi="Times New Roman"/>
          <w:sz w:val="24"/>
          <w:szCs w:val="24"/>
        </w:rPr>
        <w:t xml:space="preserve">ие администрации города Красноярска от </w:t>
      </w:r>
      <w:r w:rsidR="00477CCF">
        <w:rPr>
          <w:rFonts w:ascii="Times New Roman" w:hAnsi="Times New Roman"/>
          <w:sz w:val="24"/>
          <w:szCs w:val="24"/>
        </w:rPr>
        <w:t xml:space="preserve">25.01.2021 </w:t>
      </w:r>
      <w:r w:rsidR="00477CCF" w:rsidRPr="008B4258">
        <w:rPr>
          <w:rFonts w:ascii="Times New Roman" w:hAnsi="Times New Roman"/>
          <w:sz w:val="24"/>
          <w:szCs w:val="24"/>
        </w:rPr>
        <w:t xml:space="preserve">№ </w:t>
      </w:r>
      <w:r w:rsidR="00477CCF">
        <w:rPr>
          <w:rFonts w:ascii="Times New Roman" w:hAnsi="Times New Roman"/>
          <w:sz w:val="24"/>
          <w:szCs w:val="24"/>
        </w:rPr>
        <w:t>44</w:t>
      </w:r>
      <w:r w:rsidR="00477CCF" w:rsidRPr="008B4258">
        <w:rPr>
          <w:rFonts w:ascii="Times New Roman" w:hAnsi="Times New Roman"/>
          <w:sz w:val="24"/>
          <w:szCs w:val="24"/>
        </w:rPr>
        <w:t xml:space="preserve"> «О приватизации нежил</w:t>
      </w:r>
      <w:r w:rsidR="00477CCF">
        <w:rPr>
          <w:rFonts w:ascii="Times New Roman" w:hAnsi="Times New Roman"/>
          <w:sz w:val="24"/>
          <w:szCs w:val="24"/>
        </w:rPr>
        <w:t>ых</w:t>
      </w:r>
      <w:r w:rsidR="00477CCF" w:rsidRPr="008B4258">
        <w:rPr>
          <w:rFonts w:ascii="Times New Roman" w:hAnsi="Times New Roman"/>
          <w:sz w:val="24"/>
          <w:szCs w:val="24"/>
        </w:rPr>
        <w:t xml:space="preserve"> </w:t>
      </w:r>
      <w:r w:rsidR="00477CCF" w:rsidRPr="009B1833">
        <w:rPr>
          <w:rFonts w:ascii="Times New Roman" w:hAnsi="Times New Roman"/>
          <w:sz w:val="24"/>
          <w:szCs w:val="24"/>
        </w:rPr>
        <w:t>помещени</w:t>
      </w:r>
      <w:r w:rsidR="00477CCF">
        <w:rPr>
          <w:rFonts w:ascii="Times New Roman" w:hAnsi="Times New Roman"/>
          <w:sz w:val="24"/>
          <w:szCs w:val="24"/>
        </w:rPr>
        <w:t>й</w:t>
      </w:r>
      <w:r w:rsidR="00477CCF" w:rsidRPr="009B1833">
        <w:rPr>
          <w:rFonts w:ascii="Times New Roman" w:hAnsi="Times New Roman"/>
          <w:sz w:val="24"/>
          <w:szCs w:val="24"/>
        </w:rPr>
        <w:t xml:space="preserve"> по ул. </w:t>
      </w:r>
      <w:proofErr w:type="spellStart"/>
      <w:r w:rsidR="00477CCF">
        <w:rPr>
          <w:rFonts w:ascii="Times New Roman" w:hAnsi="Times New Roman"/>
          <w:sz w:val="24"/>
          <w:szCs w:val="24"/>
        </w:rPr>
        <w:t>Качинской</w:t>
      </w:r>
      <w:proofErr w:type="spellEnd"/>
      <w:r w:rsidR="00477CCF" w:rsidRPr="009B1833">
        <w:rPr>
          <w:rFonts w:ascii="Times New Roman" w:hAnsi="Times New Roman"/>
          <w:sz w:val="24"/>
          <w:szCs w:val="24"/>
        </w:rPr>
        <w:t xml:space="preserve">, </w:t>
      </w:r>
      <w:r w:rsidR="00477CCF">
        <w:rPr>
          <w:rFonts w:ascii="Times New Roman" w:hAnsi="Times New Roman"/>
          <w:sz w:val="24"/>
          <w:szCs w:val="24"/>
        </w:rPr>
        <w:t>64, строение 5</w:t>
      </w:r>
      <w:r w:rsidR="00477CCF" w:rsidRPr="009B1833">
        <w:rPr>
          <w:rFonts w:ascii="Times New Roman" w:hAnsi="Times New Roman"/>
          <w:sz w:val="24"/>
          <w:szCs w:val="24"/>
        </w:rPr>
        <w:t>, пом</w:t>
      </w:r>
      <w:r w:rsidR="00477CCF">
        <w:rPr>
          <w:rFonts w:ascii="Times New Roman" w:hAnsi="Times New Roman"/>
          <w:sz w:val="24"/>
          <w:szCs w:val="24"/>
        </w:rPr>
        <w:t>ещения</w:t>
      </w:r>
      <w:r w:rsidR="00477CCF" w:rsidRPr="009B1833">
        <w:rPr>
          <w:rFonts w:ascii="Times New Roman" w:hAnsi="Times New Roman"/>
          <w:sz w:val="24"/>
          <w:szCs w:val="24"/>
        </w:rPr>
        <w:t xml:space="preserve"> </w:t>
      </w:r>
      <w:r w:rsidR="00477CCF">
        <w:rPr>
          <w:rFonts w:ascii="Times New Roman" w:hAnsi="Times New Roman"/>
          <w:sz w:val="24"/>
          <w:szCs w:val="24"/>
        </w:rPr>
        <w:t>2, 3, 4, с земельным участком</w:t>
      </w:r>
      <w:r w:rsidR="00477CCF" w:rsidRPr="009B1833">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477CCF" w:rsidRDefault="00477CCF" w:rsidP="00477CCF">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265,6 кв. м, с кадастровым номером 24:50:0300215:299 расположено по адресу: г. Красноярск, ул. </w:t>
      </w:r>
      <w:proofErr w:type="spellStart"/>
      <w:r>
        <w:rPr>
          <w:rFonts w:ascii="Times New Roman" w:hAnsi="Times New Roman"/>
          <w:sz w:val="24"/>
          <w:szCs w:val="24"/>
        </w:rPr>
        <w:t>Качинская</w:t>
      </w:r>
      <w:proofErr w:type="spellEnd"/>
      <w:r>
        <w:rPr>
          <w:rFonts w:ascii="Times New Roman" w:hAnsi="Times New Roman"/>
          <w:sz w:val="24"/>
          <w:szCs w:val="24"/>
        </w:rPr>
        <w:t>, 64, строение 5, пом. 2</w:t>
      </w:r>
      <w:r w:rsidRPr="004A6F07">
        <w:rPr>
          <w:rFonts w:ascii="Times New Roman" w:hAnsi="Times New Roman"/>
          <w:sz w:val="24"/>
          <w:szCs w:val="24"/>
        </w:rPr>
        <w:t>;</w:t>
      </w:r>
    </w:p>
    <w:p w:rsidR="00477CCF" w:rsidRDefault="00477CCF" w:rsidP="00477CCF">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58,5 кв. м, с кадастровым номером 24:50:0300215:300 расположено по адресу: г. Красноярск, ул. </w:t>
      </w:r>
      <w:proofErr w:type="spellStart"/>
      <w:r>
        <w:rPr>
          <w:rFonts w:ascii="Times New Roman" w:hAnsi="Times New Roman"/>
          <w:sz w:val="24"/>
          <w:szCs w:val="24"/>
        </w:rPr>
        <w:t>Качинская</w:t>
      </w:r>
      <w:proofErr w:type="spellEnd"/>
      <w:r>
        <w:rPr>
          <w:rFonts w:ascii="Times New Roman" w:hAnsi="Times New Roman"/>
          <w:sz w:val="24"/>
          <w:szCs w:val="24"/>
        </w:rPr>
        <w:t>, 64, строение 5, пом. 3</w:t>
      </w:r>
      <w:r w:rsidRPr="00FD5A36">
        <w:rPr>
          <w:rFonts w:ascii="Times New Roman" w:hAnsi="Times New Roman"/>
          <w:sz w:val="24"/>
          <w:szCs w:val="24"/>
        </w:rPr>
        <w:t>;</w:t>
      </w:r>
    </w:p>
    <w:p w:rsidR="00477CCF" w:rsidRDefault="00477CCF" w:rsidP="00477CCF">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общей площадью 9,5 кв. м, с кадастровым номером 24:50:0300215:302 расположено по адресу: г. Красноярск, ул. </w:t>
      </w:r>
      <w:proofErr w:type="spellStart"/>
      <w:r>
        <w:rPr>
          <w:rFonts w:ascii="Times New Roman" w:hAnsi="Times New Roman"/>
          <w:sz w:val="24"/>
          <w:szCs w:val="24"/>
        </w:rPr>
        <w:t>Качинская</w:t>
      </w:r>
      <w:proofErr w:type="spellEnd"/>
      <w:r>
        <w:rPr>
          <w:rFonts w:ascii="Times New Roman" w:hAnsi="Times New Roman"/>
          <w:sz w:val="24"/>
          <w:szCs w:val="24"/>
        </w:rPr>
        <w:t>, 64, строение 5, пом. 4</w:t>
      </w:r>
      <w:r w:rsidRPr="00FD5A36">
        <w:rPr>
          <w:rFonts w:ascii="Times New Roman" w:hAnsi="Times New Roman"/>
          <w:sz w:val="24"/>
          <w:szCs w:val="24"/>
        </w:rPr>
        <w:t>;</w:t>
      </w:r>
    </w:p>
    <w:p w:rsidR="00477CCF" w:rsidRDefault="00477CCF" w:rsidP="00477CCF">
      <w:pPr>
        <w:spacing w:after="0" w:line="240" w:lineRule="auto"/>
        <w:ind w:firstLine="709"/>
        <w:jc w:val="both"/>
        <w:rPr>
          <w:rFonts w:ascii="Times New Roman" w:hAnsi="Times New Roman"/>
          <w:sz w:val="24"/>
          <w:szCs w:val="24"/>
        </w:rPr>
      </w:pPr>
      <w:r w:rsidRPr="00EC4905">
        <w:rPr>
          <w:rFonts w:ascii="Times New Roman" w:hAnsi="Times New Roman"/>
          <w:sz w:val="24"/>
          <w:szCs w:val="24"/>
        </w:rPr>
        <w:t xml:space="preserve">земельный участок площадью </w:t>
      </w:r>
      <w:r>
        <w:rPr>
          <w:rFonts w:ascii="Times New Roman" w:hAnsi="Times New Roman"/>
          <w:sz w:val="24"/>
          <w:szCs w:val="24"/>
        </w:rPr>
        <w:t>381</w:t>
      </w:r>
      <w:r w:rsidRPr="00EC4905">
        <w:rPr>
          <w:rFonts w:ascii="Times New Roman" w:hAnsi="Times New Roman"/>
          <w:sz w:val="24"/>
          <w:szCs w:val="24"/>
        </w:rPr>
        <w:t xml:space="preserve"> кв. м, с кадастровым номером 24:50:</w:t>
      </w:r>
      <w:r>
        <w:rPr>
          <w:rFonts w:ascii="Times New Roman" w:hAnsi="Times New Roman"/>
          <w:sz w:val="24"/>
          <w:szCs w:val="24"/>
        </w:rPr>
        <w:t>0100199:65</w:t>
      </w:r>
      <w:r w:rsidRPr="00EC4905">
        <w:rPr>
          <w:rFonts w:ascii="Times New Roman" w:hAnsi="Times New Roman"/>
          <w:sz w:val="24"/>
          <w:szCs w:val="24"/>
        </w:rPr>
        <w:t xml:space="preserve">, расположенный по адресу: г. Красноярск, ул. </w:t>
      </w:r>
      <w:proofErr w:type="spellStart"/>
      <w:r>
        <w:rPr>
          <w:rFonts w:ascii="Times New Roman" w:hAnsi="Times New Roman"/>
          <w:sz w:val="24"/>
          <w:szCs w:val="24"/>
        </w:rPr>
        <w:t>Качинская</w:t>
      </w:r>
      <w:proofErr w:type="spellEnd"/>
      <w:r>
        <w:rPr>
          <w:rFonts w:ascii="Times New Roman" w:hAnsi="Times New Roman"/>
          <w:sz w:val="24"/>
          <w:szCs w:val="24"/>
        </w:rPr>
        <w:t>, 64, участок 5</w:t>
      </w:r>
      <w:r w:rsidRPr="00EC4905">
        <w:rPr>
          <w:rFonts w:ascii="Times New Roman" w:hAnsi="Times New Roman"/>
          <w:sz w:val="24"/>
          <w:szCs w:val="24"/>
        </w:rPr>
        <w:t>, на ко</w:t>
      </w:r>
      <w:r>
        <w:rPr>
          <w:rFonts w:ascii="Times New Roman" w:hAnsi="Times New Roman"/>
          <w:sz w:val="24"/>
          <w:szCs w:val="24"/>
        </w:rPr>
        <w:t xml:space="preserve">тором расположено вышеуказанное </w:t>
      </w:r>
      <w:r w:rsidRPr="00EC4905">
        <w:rPr>
          <w:rFonts w:ascii="Times New Roman" w:hAnsi="Times New Roman"/>
          <w:sz w:val="24"/>
          <w:szCs w:val="24"/>
        </w:rPr>
        <w:t xml:space="preserve">имущество. </w:t>
      </w:r>
      <w:r>
        <w:rPr>
          <w:rFonts w:ascii="Times New Roman" w:hAnsi="Times New Roman"/>
          <w:sz w:val="24"/>
          <w:szCs w:val="24"/>
        </w:rPr>
        <w:t xml:space="preserve">Категория земель: земли населенных пунктов. </w:t>
      </w:r>
      <w:r w:rsidRPr="00EC4905">
        <w:rPr>
          <w:rFonts w:ascii="Times New Roman" w:hAnsi="Times New Roman"/>
          <w:sz w:val="24"/>
          <w:szCs w:val="24"/>
        </w:rPr>
        <w:t xml:space="preserve">Разрешенное использование – </w:t>
      </w:r>
      <w:r>
        <w:rPr>
          <w:rFonts w:ascii="Times New Roman" w:hAnsi="Times New Roman"/>
          <w:sz w:val="24"/>
          <w:szCs w:val="24"/>
        </w:rPr>
        <w:t>фактически занимаемая территория.</w:t>
      </w:r>
    </w:p>
    <w:p w:rsidR="005E2D4C" w:rsidRPr="009214F2" w:rsidRDefault="00477CCF" w:rsidP="00477CCF">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Указанные нежилые помещения </w:t>
      </w:r>
      <w:r w:rsidRPr="00FD5A36">
        <w:rPr>
          <w:rFonts w:ascii="Times New Roman" w:hAnsi="Times New Roman"/>
          <w:sz w:val="24"/>
          <w:szCs w:val="24"/>
        </w:rPr>
        <w:t xml:space="preserve">расположены на первом этаже одноэтажного кирпичного нежилого здания 1985 года постройки и составляют нежилое здание по </w:t>
      </w:r>
      <w:r>
        <w:rPr>
          <w:rFonts w:ascii="Times New Roman" w:hAnsi="Times New Roman"/>
          <w:sz w:val="24"/>
          <w:szCs w:val="24"/>
        </w:rPr>
        <w:t xml:space="preserve">                        </w:t>
      </w:r>
      <w:r w:rsidRPr="00FD5A36">
        <w:rPr>
          <w:rFonts w:ascii="Times New Roman" w:hAnsi="Times New Roman"/>
          <w:sz w:val="24"/>
          <w:szCs w:val="24"/>
        </w:rPr>
        <w:t xml:space="preserve">ул. </w:t>
      </w:r>
      <w:proofErr w:type="spellStart"/>
      <w:r w:rsidRPr="00FD5A36">
        <w:rPr>
          <w:rFonts w:ascii="Times New Roman" w:hAnsi="Times New Roman"/>
          <w:sz w:val="24"/>
          <w:szCs w:val="24"/>
        </w:rPr>
        <w:t>Качинской</w:t>
      </w:r>
      <w:proofErr w:type="spellEnd"/>
      <w:r w:rsidRPr="00FD5A36">
        <w:rPr>
          <w:rFonts w:ascii="Times New Roman" w:hAnsi="Times New Roman"/>
          <w:sz w:val="24"/>
          <w:szCs w:val="24"/>
        </w:rPr>
        <w:t>, 64, строение 5</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521F00">
        <w:rPr>
          <w:rFonts w:ascii="Times New Roman" w:hAnsi="Times New Roman"/>
          <w:color w:val="000000"/>
          <w:sz w:val="24"/>
          <w:szCs w:val="24"/>
        </w:rPr>
        <w:t>02</w:t>
      </w:r>
      <w:r w:rsidR="005F5A5F">
        <w:rPr>
          <w:rFonts w:ascii="Times New Roman" w:hAnsi="Times New Roman"/>
          <w:color w:val="000000"/>
          <w:sz w:val="24"/>
          <w:szCs w:val="24"/>
        </w:rPr>
        <w:t>.0</w:t>
      </w:r>
      <w:r w:rsidR="00521F00">
        <w:rPr>
          <w:rFonts w:ascii="Times New Roman" w:hAnsi="Times New Roman"/>
          <w:color w:val="000000"/>
          <w:sz w:val="24"/>
          <w:szCs w:val="24"/>
        </w:rPr>
        <w:t>3</w:t>
      </w:r>
      <w:r w:rsidR="005F5A5F">
        <w:rPr>
          <w:rFonts w:ascii="Times New Roman" w:hAnsi="Times New Roman"/>
          <w:color w:val="000000"/>
          <w:sz w:val="24"/>
          <w:szCs w:val="24"/>
        </w:rPr>
        <w:t>.2021</w:t>
      </w:r>
      <w:r w:rsidR="00D65A3F">
        <w:rPr>
          <w:rFonts w:ascii="Times New Roman" w:hAnsi="Times New Roman"/>
          <w:sz w:val="24"/>
          <w:szCs w:val="24"/>
        </w:rPr>
        <w:t xml:space="preserve">,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477CCF">
        <w:rPr>
          <w:rFonts w:ascii="Times New Roman" w:hAnsi="Times New Roman"/>
          <w:sz w:val="24"/>
          <w:szCs w:val="24"/>
        </w:rPr>
        <w:t xml:space="preserve">единым лотом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477CCF">
        <w:t>5 832 000</w:t>
      </w:r>
      <w:r w:rsidR="00477CCF" w:rsidRPr="00D421CA">
        <w:t xml:space="preserve"> (</w:t>
      </w:r>
      <w:r w:rsidR="00477CCF">
        <w:t>пять миллионов восемьсот тридцать две тысячи</w:t>
      </w:r>
      <w:r w:rsidR="00477CCF" w:rsidRPr="00D421CA">
        <w:t xml:space="preserve">) рублей, </w:t>
      </w:r>
      <w:r w:rsidR="00477CCF">
        <w:t xml:space="preserve">с учетом НДС для нежилых помещений, в том числе </w:t>
      </w:r>
      <w:r w:rsidR="00477CCF">
        <w:t xml:space="preserve">цена </w:t>
      </w:r>
      <w:r w:rsidR="00477CCF">
        <w:lastRenderedPageBreak/>
        <w:t>первоначального предложения</w:t>
      </w:r>
      <w:r w:rsidR="00477CCF">
        <w:t xml:space="preserve"> земельного участка – 2 748 000 (два миллиона семьсот сорок восемь тысяч) рублей</w:t>
      </w:r>
      <w:r w:rsidRPr="00D421CA">
        <w:t>.</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w:t>
      </w:r>
      <w:r w:rsidR="00477CCF">
        <w:t>муниципальное имущество</w:t>
      </w:r>
      <w:r>
        <w:t xml:space="preserve"> – </w:t>
      </w:r>
      <w:r w:rsidR="00477CCF">
        <w:t>2 916 000</w:t>
      </w:r>
      <w:r>
        <w:t xml:space="preserve"> (</w:t>
      </w:r>
      <w:r w:rsidR="00521F00">
        <w:t xml:space="preserve">два миллиона </w:t>
      </w:r>
      <w:r w:rsidR="00477CCF">
        <w:t>девятьсот шестнадцать тысяч</w:t>
      </w:r>
      <w:r>
        <w:t>) рублей, в том числе НДС</w:t>
      </w:r>
      <w:r w:rsidR="00477CCF">
        <w:t xml:space="preserve"> для нежилых помещений</w:t>
      </w:r>
      <w:r>
        <w:t>.</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477CCF">
        <w:t>583 200</w:t>
      </w:r>
      <w:r>
        <w:t xml:space="preserve"> (</w:t>
      </w:r>
      <w:r w:rsidR="00477CCF">
        <w:t>пятьсот восемьдесят три тысячи двести</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477CCF">
        <w:t>291 600</w:t>
      </w:r>
      <w:r w:rsidR="00477CCF" w:rsidRPr="007A6A43">
        <w:t xml:space="preserve"> (</w:t>
      </w:r>
      <w:r w:rsidR="00477CCF">
        <w:t>двести девяносто одна тысяча шестьсот</w:t>
      </w:r>
      <w:r w:rsidR="00477CCF" w:rsidRPr="007A6A43">
        <w:t>) рублей</w:t>
      </w:r>
      <w:r>
        <w:t>.</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477CCF">
        <w:t>1 166 400</w:t>
      </w:r>
      <w:r w:rsidR="00477CCF" w:rsidRPr="00D421CA">
        <w:t xml:space="preserve"> (</w:t>
      </w:r>
      <w:r w:rsidR="00477CCF">
        <w:t>один миллион сто шестьдесят шесть тысяч четыреста</w:t>
      </w:r>
      <w:r w:rsidR="00477CCF" w:rsidRPr="00D421CA">
        <w:t>)</w:t>
      </w:r>
      <w:r w:rsidR="00477CCF"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521F00">
        <w:rPr>
          <w:rFonts w:ascii="Times New Roman" w:hAnsi="Times New Roman"/>
          <w:bCs/>
          <w:sz w:val="24"/>
          <w:szCs w:val="24"/>
          <w:lang w:eastAsia="ru-RU"/>
        </w:rPr>
        <w:t>03</w:t>
      </w:r>
      <w:r w:rsidR="00E02D4F">
        <w:rPr>
          <w:rFonts w:ascii="Times New Roman" w:hAnsi="Times New Roman"/>
          <w:bCs/>
          <w:sz w:val="24"/>
          <w:szCs w:val="24"/>
          <w:lang w:eastAsia="ru-RU"/>
        </w:rPr>
        <w:t>.</w:t>
      </w:r>
      <w:r w:rsidR="005F5A5F">
        <w:rPr>
          <w:rFonts w:ascii="Times New Roman" w:hAnsi="Times New Roman"/>
          <w:bCs/>
          <w:sz w:val="24"/>
          <w:szCs w:val="24"/>
          <w:lang w:eastAsia="ru-RU"/>
        </w:rPr>
        <w:t>0</w:t>
      </w:r>
      <w:r w:rsidR="00521F00">
        <w:rPr>
          <w:rFonts w:ascii="Times New Roman" w:hAnsi="Times New Roman"/>
          <w:bCs/>
          <w:sz w:val="24"/>
          <w:szCs w:val="24"/>
          <w:lang w:eastAsia="ru-RU"/>
        </w:rPr>
        <w:t>3</w:t>
      </w:r>
      <w:r w:rsidR="002F0F10">
        <w:rPr>
          <w:rFonts w:ascii="Times New Roman" w:hAnsi="Times New Roman"/>
          <w:bCs/>
          <w:sz w:val="24"/>
          <w:szCs w:val="24"/>
          <w:lang w:eastAsia="ru-RU"/>
        </w:rPr>
        <w:t>.202</w:t>
      </w:r>
      <w:r w:rsidR="005F5A5F">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521F00">
        <w:rPr>
          <w:rFonts w:ascii="Times New Roman" w:hAnsi="Times New Roman"/>
          <w:bCs/>
          <w:sz w:val="24"/>
          <w:szCs w:val="24"/>
          <w:lang w:eastAsia="ru-RU"/>
        </w:rPr>
        <w:t>29</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521F00">
        <w:rPr>
          <w:rFonts w:ascii="Times New Roman" w:hAnsi="Times New Roman"/>
          <w:bCs/>
          <w:sz w:val="24"/>
          <w:szCs w:val="24"/>
          <w:lang w:eastAsia="ru-RU"/>
        </w:rPr>
        <w:t>31</w:t>
      </w:r>
      <w:r>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521F00">
        <w:rPr>
          <w:rFonts w:ascii="Times New Roman" w:hAnsi="Times New Roman"/>
          <w:bCs/>
          <w:sz w:val="24"/>
          <w:szCs w:val="24"/>
          <w:lang w:eastAsia="ru-RU"/>
        </w:rPr>
        <w:t>02</w:t>
      </w:r>
      <w:r>
        <w:rPr>
          <w:rFonts w:ascii="Times New Roman" w:hAnsi="Times New Roman"/>
          <w:bCs/>
          <w:sz w:val="24"/>
          <w:szCs w:val="24"/>
          <w:lang w:eastAsia="ru-RU"/>
        </w:rPr>
        <w:t>.</w:t>
      </w:r>
      <w:r w:rsidR="001C4872">
        <w:rPr>
          <w:rFonts w:ascii="Times New Roman" w:hAnsi="Times New Roman"/>
          <w:bCs/>
          <w:sz w:val="24"/>
          <w:szCs w:val="24"/>
          <w:lang w:eastAsia="ru-RU"/>
        </w:rPr>
        <w:t>0</w:t>
      </w:r>
      <w:r w:rsidR="00521F00">
        <w:rPr>
          <w:rFonts w:ascii="Times New Roman" w:hAnsi="Times New Roman"/>
          <w:bCs/>
          <w:sz w:val="24"/>
          <w:szCs w:val="24"/>
          <w:lang w:eastAsia="ru-RU"/>
        </w:rPr>
        <w:t>4</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477CCF">
        <w:rPr>
          <w:rFonts w:ascii="Times New Roman" w:hAnsi="Times New Roman"/>
          <w:bCs/>
          <w:sz w:val="24"/>
          <w:szCs w:val="24"/>
          <w:lang w:eastAsia="ru-RU"/>
        </w:rPr>
        <w:t>10</w:t>
      </w:r>
      <w:r>
        <w:rPr>
          <w:rFonts w:ascii="Times New Roman" w:hAnsi="Times New Roman"/>
          <w:bCs/>
          <w:sz w:val="24"/>
          <w:szCs w:val="24"/>
          <w:lang w:eastAsia="ru-RU"/>
        </w:rPr>
        <w:t>:</w:t>
      </w:r>
      <w:r w:rsidR="001250B5">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lastRenderedPageBreak/>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lastRenderedPageBreak/>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521F00">
        <w:rPr>
          <w:sz w:val="24"/>
        </w:rPr>
        <w:t>03</w:t>
      </w:r>
      <w:r w:rsidR="005F5A5F">
        <w:rPr>
          <w:sz w:val="24"/>
        </w:rPr>
        <w:t>.0</w:t>
      </w:r>
      <w:r w:rsidR="00521F00">
        <w:rPr>
          <w:sz w:val="24"/>
        </w:rPr>
        <w:t>3</w:t>
      </w:r>
      <w:r w:rsidR="0008334F">
        <w:rPr>
          <w:sz w:val="24"/>
        </w:rPr>
        <w:t>.202</w:t>
      </w:r>
      <w:r w:rsidR="005F5A5F">
        <w:rPr>
          <w:sz w:val="24"/>
        </w:rPr>
        <w:t>1</w:t>
      </w:r>
      <w:r w:rsidR="0008334F">
        <w:rPr>
          <w:sz w:val="24"/>
        </w:rPr>
        <w:t xml:space="preserve"> по </w:t>
      </w:r>
      <w:r w:rsidR="00521F00">
        <w:rPr>
          <w:sz w:val="24"/>
        </w:rPr>
        <w:t>29</w:t>
      </w:r>
      <w:r>
        <w:rPr>
          <w:sz w:val="24"/>
        </w:rPr>
        <w:t>.</w:t>
      </w:r>
      <w:r w:rsidR="001C4872">
        <w:rPr>
          <w:sz w:val="24"/>
        </w:rPr>
        <w:t>0</w:t>
      </w:r>
      <w:r w:rsidR="005F5A5F">
        <w:rPr>
          <w:sz w:val="24"/>
        </w:rPr>
        <w:t>3</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w:t>
      </w:r>
      <w:r w:rsidR="00477CCF">
        <w:rPr>
          <w:sz w:val="24"/>
        </w:rPr>
        <w:t>муниципального имущества</w:t>
      </w:r>
      <w:r w:rsidR="00BD7BC5">
        <w:rPr>
          <w:sz w:val="24"/>
        </w:rPr>
        <w:t xml:space="preserve"> </w:t>
      </w:r>
      <w:r w:rsidR="00A14894">
        <w:rPr>
          <w:sz w:val="24"/>
        </w:rPr>
        <w:t xml:space="preserve">по </w:t>
      </w:r>
      <w:r w:rsidR="001250B5">
        <w:rPr>
          <w:sz w:val="24"/>
        </w:rPr>
        <w:t xml:space="preserve">ул. </w:t>
      </w:r>
      <w:proofErr w:type="spellStart"/>
      <w:r w:rsidR="00477CCF">
        <w:rPr>
          <w:sz w:val="24"/>
        </w:rPr>
        <w:t>Качинской</w:t>
      </w:r>
      <w:proofErr w:type="spellEnd"/>
      <w:r w:rsidR="00C557AD">
        <w:rPr>
          <w:sz w:val="24"/>
        </w:rPr>
        <w:t xml:space="preserve">, </w:t>
      </w:r>
      <w:r w:rsidR="00477CCF">
        <w:rPr>
          <w:sz w:val="24"/>
        </w:rPr>
        <w:t>64</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lastRenderedPageBreak/>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lastRenderedPageBreak/>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 xml:space="preserve">последовательного понижения цены первоначального предложения (цена имущества, указанная в </w:t>
      </w:r>
      <w:r w:rsidR="00900EDD">
        <w:rPr>
          <w:rFonts w:ascii="Times New Roman" w:hAnsi="Times New Roman"/>
          <w:sz w:val="24"/>
          <w:szCs w:val="24"/>
        </w:rPr>
        <w:lastRenderedPageBreak/>
        <w:t>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 xml:space="preserve">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w:t>
      </w:r>
      <w:r w:rsidR="00584577" w:rsidRPr="00584577">
        <w:rPr>
          <w:bCs/>
        </w:rPr>
        <w:lastRenderedPageBreak/>
        <w:t>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1C4872" w:rsidRPr="00BA7510">
        <w:rPr>
          <w:rFonts w:ascii="Times New Roman" w:hAnsi="Times New Roman"/>
          <w:sz w:val="24"/>
          <w:szCs w:val="24"/>
        </w:rPr>
        <w:t xml:space="preserve">Оплата по договору купли-продажи </w:t>
      </w:r>
      <w:r w:rsidR="001C4872">
        <w:rPr>
          <w:rFonts w:ascii="Times New Roman" w:hAnsi="Times New Roman"/>
          <w:sz w:val="24"/>
          <w:szCs w:val="24"/>
        </w:rPr>
        <w:t>объекта недвижимости</w:t>
      </w:r>
      <w:r w:rsidR="001C4872"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1C4872" w:rsidRPr="00BA7510">
        <w:rPr>
          <w:rFonts w:ascii="Times New Roman" w:hAnsi="Times New Roman"/>
          <w:bCs/>
          <w:iCs/>
          <w:sz w:val="24"/>
          <w:szCs w:val="24"/>
        </w:rPr>
        <w:t xml:space="preserve">расчетный счет № </w:t>
      </w:r>
      <w:r w:rsidR="001C4872">
        <w:rPr>
          <w:rFonts w:ascii="Times New Roman" w:hAnsi="Times New Roman"/>
          <w:color w:val="000000"/>
          <w:sz w:val="24"/>
          <w:szCs w:val="24"/>
        </w:rPr>
        <w:t>03100643000000011900</w:t>
      </w:r>
      <w:r w:rsidR="001C4872" w:rsidRPr="00BA7510">
        <w:rPr>
          <w:rFonts w:ascii="Times New Roman" w:hAnsi="Times New Roman"/>
          <w:color w:val="000000"/>
          <w:sz w:val="24"/>
          <w:szCs w:val="24"/>
        </w:rPr>
        <w:t xml:space="preserve"> в Отделении Красноярск </w:t>
      </w:r>
      <w:r w:rsidR="001C4872">
        <w:rPr>
          <w:rFonts w:ascii="Times New Roman" w:hAnsi="Times New Roman"/>
          <w:color w:val="000000"/>
          <w:sz w:val="24"/>
          <w:szCs w:val="24"/>
        </w:rPr>
        <w:t>Банка России</w:t>
      </w:r>
      <w:r w:rsidR="001C4872" w:rsidRPr="00BA7510">
        <w:rPr>
          <w:rFonts w:ascii="Times New Roman" w:hAnsi="Times New Roman"/>
          <w:color w:val="000000"/>
          <w:sz w:val="24"/>
          <w:szCs w:val="24"/>
        </w:rPr>
        <w:t xml:space="preserve">, БИК </w:t>
      </w:r>
      <w:r w:rsidR="001C4872">
        <w:rPr>
          <w:rFonts w:ascii="Times New Roman" w:hAnsi="Times New Roman"/>
          <w:color w:val="000000"/>
          <w:sz w:val="24"/>
          <w:szCs w:val="24"/>
        </w:rPr>
        <w:t>010407105</w:t>
      </w:r>
      <w:r w:rsidR="001C4872" w:rsidRPr="00BA7510">
        <w:rPr>
          <w:rFonts w:ascii="Times New Roman" w:hAnsi="Times New Roman"/>
          <w:color w:val="000000"/>
          <w:sz w:val="24"/>
          <w:szCs w:val="24"/>
        </w:rPr>
        <w:t xml:space="preserve">, </w:t>
      </w:r>
      <w:r w:rsidR="001C4872">
        <w:rPr>
          <w:rFonts w:ascii="Times New Roman" w:hAnsi="Times New Roman"/>
          <w:color w:val="000000"/>
          <w:sz w:val="24"/>
          <w:szCs w:val="24"/>
        </w:rPr>
        <w:t xml:space="preserve">к/с 40102810245370000011, </w:t>
      </w:r>
      <w:r w:rsidR="001C4872" w:rsidRPr="00BA7510">
        <w:rPr>
          <w:rFonts w:ascii="Times New Roman" w:hAnsi="Times New Roman"/>
          <w:color w:val="000000"/>
          <w:sz w:val="24"/>
          <w:szCs w:val="24"/>
        </w:rPr>
        <w:t xml:space="preserve">получатель </w:t>
      </w:r>
      <w:r w:rsidR="001C4872"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1C4872" w:rsidRPr="00BA7510">
        <w:rPr>
          <w:rFonts w:ascii="Times New Roman" w:hAnsi="Times New Roman"/>
          <w:color w:val="000000"/>
          <w:spacing w:val="2"/>
          <w:sz w:val="24"/>
          <w:szCs w:val="24"/>
        </w:rPr>
        <w:t xml:space="preserve"> </w:t>
      </w:r>
      <w:proofErr w:type="gramStart"/>
      <w:r w:rsidR="001C4872" w:rsidRPr="00BA7510">
        <w:rPr>
          <w:rFonts w:ascii="Times New Roman" w:hAnsi="Times New Roman"/>
          <w:color w:val="000000"/>
          <w:sz w:val="24"/>
          <w:szCs w:val="24"/>
        </w:rPr>
        <w:t>Красноярска), ИНН 246601065</w:t>
      </w:r>
      <w:r w:rsidR="001C4872">
        <w:rPr>
          <w:rFonts w:ascii="Times New Roman" w:hAnsi="Times New Roman"/>
          <w:color w:val="000000"/>
          <w:sz w:val="24"/>
          <w:szCs w:val="24"/>
        </w:rPr>
        <w:t xml:space="preserve">7, КПП 246601001, </w:t>
      </w:r>
      <w:r w:rsidR="001C4872" w:rsidRPr="002122F9">
        <w:rPr>
          <w:rFonts w:ascii="Times New Roman" w:hAnsi="Times New Roman"/>
          <w:color w:val="000000"/>
          <w:sz w:val="24"/>
          <w:szCs w:val="24"/>
        </w:rPr>
        <w:t>код бюджетной классификации 905 1 14 02043 04 0000 410 – «дох</w:t>
      </w:r>
      <w:r w:rsidR="001C4872" w:rsidRPr="002122F9">
        <w:rPr>
          <w:rFonts w:ascii="Times New Roman" w:hAnsi="Times New Roman"/>
          <w:color w:val="000000"/>
          <w:spacing w:val="3"/>
          <w:sz w:val="24"/>
          <w:szCs w:val="24"/>
        </w:rPr>
        <w:t>оды от реализации</w:t>
      </w:r>
      <w:r w:rsidR="001C4872" w:rsidRPr="002122F9">
        <w:rPr>
          <w:rFonts w:ascii="Times New Roman" w:hAnsi="Times New Roman"/>
          <w:color w:val="000000"/>
          <w:spacing w:val="7"/>
          <w:sz w:val="24"/>
          <w:szCs w:val="24"/>
        </w:rPr>
        <w:t xml:space="preserve"> иного имущества, находящегося в собственности </w:t>
      </w:r>
      <w:r w:rsidR="001C4872"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 xml:space="preserve">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w:t>
      </w:r>
      <w:r w:rsidRPr="009B5AC0">
        <w:rPr>
          <w:rFonts w:ascii="Times New Roman" w:hAnsi="Times New Roman"/>
          <w:sz w:val="24"/>
          <w:szCs w:val="24"/>
        </w:rPr>
        <w:lastRenderedPageBreak/>
        <w:t>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521F00">
        <w:rPr>
          <w:sz w:val="16"/>
          <w:szCs w:val="16"/>
        </w:rPr>
        <w:t>02</w:t>
      </w:r>
      <w:r w:rsidR="005F5A5F">
        <w:rPr>
          <w:sz w:val="16"/>
          <w:szCs w:val="16"/>
        </w:rPr>
        <w:t>.0</w:t>
      </w:r>
      <w:r w:rsidR="00521F00">
        <w:rPr>
          <w:sz w:val="16"/>
          <w:szCs w:val="16"/>
        </w:rPr>
        <w:t>3</w:t>
      </w:r>
      <w:r w:rsidR="00711952">
        <w:rPr>
          <w:sz w:val="16"/>
          <w:szCs w:val="16"/>
        </w:rPr>
        <w:t>.202</w:t>
      </w:r>
      <w:r w:rsidR="005F5A5F">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477CCF" w:rsidRPr="00234A61" w:rsidRDefault="00795D37" w:rsidP="00477CC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477CCF" w:rsidRPr="00234A61">
        <w:rPr>
          <w:rFonts w:ascii="Times New Roman" w:hAnsi="Times New Roman"/>
          <w:sz w:val="24"/>
          <w:szCs w:val="24"/>
        </w:rPr>
        <w:t xml:space="preserve">Приложение </w:t>
      </w:r>
      <w:r w:rsidR="00477CCF">
        <w:rPr>
          <w:rFonts w:ascii="Times New Roman" w:hAnsi="Times New Roman"/>
          <w:sz w:val="24"/>
          <w:szCs w:val="24"/>
        </w:rPr>
        <w:t>3</w:t>
      </w:r>
      <w:r w:rsidR="00477CCF" w:rsidRPr="00234A61">
        <w:rPr>
          <w:rFonts w:ascii="Times New Roman" w:hAnsi="Times New Roman"/>
          <w:sz w:val="24"/>
          <w:szCs w:val="24"/>
        </w:rPr>
        <w:t xml:space="preserve"> </w:t>
      </w:r>
    </w:p>
    <w:p w:rsidR="00477CCF" w:rsidRPr="00234A61" w:rsidRDefault="00477CCF" w:rsidP="00477CC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477CCF" w:rsidRPr="00C75EEB" w:rsidRDefault="00477CCF" w:rsidP="00477CC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477CCF" w:rsidRDefault="00477CCF" w:rsidP="00477CC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477CCF" w:rsidRPr="00C75EEB" w:rsidRDefault="00477CCF" w:rsidP="00477CCF">
      <w:pPr>
        <w:widowControl w:val="0"/>
        <w:spacing w:after="0" w:line="240" w:lineRule="auto"/>
        <w:ind w:left="-142" w:right="-87"/>
        <w:jc w:val="center"/>
        <w:rPr>
          <w:rFonts w:ascii="Times New Roman" w:hAnsi="Times New Roman"/>
          <w:bCs/>
          <w:snapToGrid w:val="0"/>
          <w:sz w:val="28"/>
        </w:rPr>
      </w:pPr>
    </w:p>
    <w:p w:rsidR="00477CCF" w:rsidRDefault="00477CCF" w:rsidP="00477CC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477CCF" w:rsidRPr="00C75EEB" w:rsidRDefault="00477CCF" w:rsidP="00477CCF">
      <w:pPr>
        <w:widowControl w:val="0"/>
        <w:tabs>
          <w:tab w:val="left" w:pos="1212"/>
        </w:tabs>
        <w:spacing w:after="0" w:line="240" w:lineRule="auto"/>
        <w:ind w:left="-142" w:right="-87"/>
        <w:jc w:val="both"/>
        <w:rPr>
          <w:rFonts w:ascii="Times New Roman" w:hAnsi="Times New Roman"/>
          <w:bCs/>
          <w:snapToGrid w:val="0"/>
          <w:sz w:val="28"/>
        </w:rPr>
      </w:pPr>
    </w:p>
    <w:p w:rsidR="00477CCF" w:rsidRPr="00C75EEB" w:rsidRDefault="00477CCF" w:rsidP="00477CCF">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477CCF" w:rsidRPr="00C75EEB" w:rsidRDefault="00477CCF" w:rsidP="00477CCF">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477CCF" w:rsidRPr="00C75EEB" w:rsidRDefault="00477CCF" w:rsidP="00477CCF">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477CCF" w:rsidRPr="00C75EEB" w:rsidRDefault="00477CCF" w:rsidP="00477CCF">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xml:space="preserve">- нежилое </w:t>
      </w:r>
      <w:r>
        <w:rPr>
          <w:rFonts w:ascii="Times New Roman" w:hAnsi="Times New Roman"/>
          <w:sz w:val="28"/>
        </w:rPr>
        <w:t>помещение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477CCF" w:rsidRPr="00C75EEB" w:rsidRDefault="00477CCF" w:rsidP="00477CCF">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477CCF" w:rsidRPr="00C75EEB" w:rsidRDefault="00477CCF" w:rsidP="00477CCF">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477CCF" w:rsidRPr="00C75EEB" w:rsidRDefault="00477CCF" w:rsidP="00477CCF">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477CCF" w:rsidRPr="00C75EEB" w:rsidRDefault="00477CCF" w:rsidP="00477CCF">
      <w:pPr>
        <w:pStyle w:val="a7"/>
        <w:spacing w:after="0" w:line="240" w:lineRule="auto"/>
        <w:ind w:left="-142" w:right="-87" w:firstLine="709"/>
        <w:jc w:val="both"/>
        <w:rPr>
          <w:rFonts w:ascii="Times New Roman" w:hAnsi="Times New Roman"/>
          <w:b/>
          <w:bCs/>
          <w:i/>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477CCF" w:rsidRPr="00C75EEB" w:rsidRDefault="00477CCF" w:rsidP="00477CCF">
      <w:pPr>
        <w:pStyle w:val="a7"/>
        <w:spacing w:after="0" w:line="240" w:lineRule="auto"/>
        <w:ind w:left="-142" w:right="-85" w:firstLine="709"/>
        <w:jc w:val="center"/>
        <w:rPr>
          <w:rFonts w:ascii="Times New Roman" w:hAnsi="Times New Roman"/>
          <w:b/>
          <w:bCs/>
          <w:i/>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477CCF" w:rsidRPr="00C75EEB" w:rsidRDefault="00477CCF" w:rsidP="00477CCF">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477CCF" w:rsidRPr="00C75EEB" w:rsidRDefault="00477CCF" w:rsidP="00477CCF">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477CCF" w:rsidRPr="00C75EEB" w:rsidRDefault="00477CCF" w:rsidP="00477CCF">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477CCF" w:rsidRPr="006754B2" w:rsidRDefault="00477CCF" w:rsidP="00477CCF">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477CCF" w:rsidRPr="006754B2" w:rsidRDefault="00477CCF" w:rsidP="00477CCF">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477CCF" w:rsidRPr="006754B2" w:rsidRDefault="00477CCF" w:rsidP="00477CCF">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477CCF" w:rsidRPr="006754B2" w:rsidRDefault="00477CCF" w:rsidP="00477CCF">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477CCF" w:rsidRPr="006754B2" w:rsidRDefault="00477CCF" w:rsidP="00477CCF">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477CCF" w:rsidRPr="00C75EEB" w:rsidRDefault="00477CCF" w:rsidP="00477CCF">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477CCF" w:rsidRPr="00C75EEB" w:rsidRDefault="00477CCF" w:rsidP="00477CCF">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477CCF" w:rsidRPr="00C75EEB" w:rsidRDefault="00477CCF" w:rsidP="00477CCF">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477CCF" w:rsidRPr="00C75EEB" w:rsidRDefault="00477CCF" w:rsidP="00477CCF">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477CCF" w:rsidRPr="00C75EEB" w:rsidRDefault="00477CCF" w:rsidP="00477CCF">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477CCF" w:rsidRPr="00C75EEB" w:rsidRDefault="00477CCF" w:rsidP="00477CCF">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477CCF" w:rsidRPr="00C75EEB" w:rsidRDefault="00477CCF" w:rsidP="00477CCF">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477CCF" w:rsidRPr="00C75EEB" w:rsidRDefault="00477CCF" w:rsidP="00477CCF">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477CCF" w:rsidRPr="00C75EEB" w:rsidRDefault="00477CCF" w:rsidP="00477CCF">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w:t>
      </w:r>
      <w:r w:rsidRPr="00C75EEB">
        <w:rPr>
          <w:rFonts w:ascii="Times New Roman" w:hAnsi="Times New Roman"/>
          <w:bCs/>
          <w:snapToGrid w:val="0"/>
          <w:sz w:val="28"/>
        </w:rPr>
        <w:lastRenderedPageBreak/>
        <w:t>срок со дня оплаты.</w:t>
      </w:r>
    </w:p>
    <w:p w:rsidR="00477CCF" w:rsidRPr="00C75EEB" w:rsidRDefault="00477CCF" w:rsidP="00477CCF">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477CCF" w:rsidRPr="00C75EEB" w:rsidRDefault="00477CCF" w:rsidP="00477CCF">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477CCF" w:rsidRPr="00C75EEB" w:rsidRDefault="00477CCF" w:rsidP="00477CCF">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477CCF" w:rsidRPr="00C75EEB" w:rsidRDefault="00477CCF" w:rsidP="00477CCF">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477CCF" w:rsidRPr="00C75EEB" w:rsidRDefault="00477CCF" w:rsidP="00477CCF">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477CCF" w:rsidRPr="00C75EEB" w:rsidRDefault="00477CCF" w:rsidP="00477CCF">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477CCF" w:rsidRPr="00C75EEB" w:rsidRDefault="00477CCF" w:rsidP="00477CCF">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477CCF" w:rsidRPr="00C75EEB" w:rsidRDefault="00477CCF" w:rsidP="00477CCF">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477CCF" w:rsidRPr="00C75EEB" w:rsidRDefault="00477CCF" w:rsidP="00477CCF">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477CCF" w:rsidRPr="00C75EEB" w:rsidRDefault="00477CCF" w:rsidP="00477CCF">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477CCF" w:rsidRPr="00C75EEB" w:rsidRDefault="00477CCF" w:rsidP="00477CCF">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477CCF" w:rsidRDefault="00477CCF" w:rsidP="00477CCF">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477CCF" w:rsidRPr="00C75EEB" w:rsidRDefault="00477CCF" w:rsidP="00477CCF">
      <w:pPr>
        <w:pStyle w:val="af3"/>
        <w:spacing w:after="0"/>
        <w:ind w:left="-142" w:right="-85" w:firstLine="709"/>
        <w:jc w:val="center"/>
        <w:rPr>
          <w:bCs/>
          <w:sz w:val="28"/>
          <w:szCs w:val="22"/>
        </w:rPr>
      </w:pPr>
    </w:p>
    <w:p w:rsidR="00477CCF" w:rsidRPr="00C75EEB" w:rsidRDefault="00477CCF" w:rsidP="00477CCF">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77CCF" w:rsidRPr="00C75EEB" w:rsidRDefault="00477CCF" w:rsidP="00477CCF">
      <w:pPr>
        <w:pStyle w:val="af3"/>
        <w:spacing w:before="120"/>
        <w:ind w:left="-142" w:right="-87" w:firstLine="709"/>
        <w:rPr>
          <w:bCs/>
          <w:sz w:val="28"/>
          <w:szCs w:val="22"/>
        </w:rPr>
      </w:pPr>
      <w:r w:rsidRPr="00C75EEB">
        <w:rPr>
          <w:bCs/>
          <w:sz w:val="28"/>
          <w:szCs w:val="22"/>
        </w:rPr>
        <w:lastRenderedPageBreak/>
        <w:t>6.2. Взаимоотношения сторон, не урегулированные настоящим Договором, регламентируются действующим Гражданским законодательством РФ.</w:t>
      </w:r>
    </w:p>
    <w:p w:rsidR="00477CCF" w:rsidRPr="00C75EEB" w:rsidRDefault="00477CCF" w:rsidP="00477CCF">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477CCF" w:rsidRPr="00C75EEB" w:rsidRDefault="00477CCF" w:rsidP="00477CCF">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477CCF" w:rsidRPr="00C75EEB" w:rsidRDefault="00477CCF" w:rsidP="00477CCF">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477CCF" w:rsidRPr="00C75EEB" w:rsidRDefault="00477CCF" w:rsidP="00477CCF">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477CCF" w:rsidRPr="00C75EEB" w:rsidRDefault="00477CCF" w:rsidP="00477CCF">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477CCF" w:rsidRPr="00C75EEB" w:rsidRDefault="00477CCF" w:rsidP="00477CCF">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477CCF" w:rsidRPr="00C75EEB" w:rsidRDefault="00477CCF" w:rsidP="00477CCF">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477CCF" w:rsidRPr="00C75EEB" w:rsidRDefault="00477CCF" w:rsidP="00477CCF">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477CCF" w:rsidRPr="00C75EEB" w:rsidRDefault="00477CCF" w:rsidP="00477CCF">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477CCF" w:rsidRPr="00C75EEB" w:rsidRDefault="00477CCF" w:rsidP="00477CCF">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477CCF" w:rsidRPr="00C75EEB" w:rsidRDefault="00477CCF" w:rsidP="00477CCF">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477CCF" w:rsidRPr="00C75EEB" w:rsidRDefault="00477CCF" w:rsidP="00477CCF">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477CCF" w:rsidRPr="00C75EEB" w:rsidRDefault="00477CCF" w:rsidP="00477CCF">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477CCF" w:rsidRPr="00C75EEB" w:rsidRDefault="00477CCF" w:rsidP="00477CCF">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477CCF" w:rsidRDefault="00477CCF" w:rsidP="00477CCF">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795D37" w:rsidRPr="00234A61" w:rsidRDefault="00477CCF" w:rsidP="00477CCF">
      <w:pPr>
        <w:spacing w:after="0" w:line="240" w:lineRule="auto"/>
        <w:ind w:right="-91"/>
        <w:jc w:val="both"/>
        <w:rPr>
          <w:rFonts w:ascii="Times New Roman" w:eastAsia="Calibri" w:hAnsi="Times New Roman"/>
          <w:sz w:val="24"/>
          <w:szCs w:val="24"/>
        </w:rPr>
      </w:pPr>
      <w:bookmarkStart w:id="2" w:name="_GoBack"/>
      <w:bookmarkEnd w:id="2"/>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77CCF">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0B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CCF"/>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1F00"/>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7AD"/>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3A6F10-996D-4908-B786-5910055F09E9}"/>
</file>

<file path=customXml/itemProps2.xml><?xml version="1.0" encoding="utf-8"?>
<ds:datastoreItem xmlns:ds="http://schemas.openxmlformats.org/officeDocument/2006/customXml" ds:itemID="{81D5BF44-FF22-4453-926C-07CDD9F37180}"/>
</file>

<file path=customXml/itemProps3.xml><?xml version="1.0" encoding="utf-8"?>
<ds:datastoreItem xmlns:ds="http://schemas.openxmlformats.org/officeDocument/2006/customXml" ds:itemID="{F1B9EABE-30E1-4E46-988C-144F52413433}"/>
</file>

<file path=customXml/itemProps4.xml><?xml version="1.0" encoding="utf-8"?>
<ds:datastoreItem xmlns:ds="http://schemas.openxmlformats.org/officeDocument/2006/customXml" ds:itemID="{CFE7C970-1816-425D-8119-8E6F59AD2521}"/>
</file>

<file path=docProps/app.xml><?xml version="1.0" encoding="utf-8"?>
<Properties xmlns="http://schemas.openxmlformats.org/officeDocument/2006/extended-properties" xmlns:vt="http://schemas.openxmlformats.org/officeDocument/2006/docPropsVTypes">
  <Template>Normal.dotm</Template>
  <TotalTime>1328</TotalTime>
  <Pages>15</Pages>
  <Words>6683</Words>
  <Characters>38096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129</cp:revision>
  <cp:lastPrinted>2020-07-09T10:39:00Z</cp:lastPrinted>
  <dcterms:created xsi:type="dcterms:W3CDTF">2019-06-19T05:09:00Z</dcterms:created>
  <dcterms:modified xsi:type="dcterms:W3CDTF">2021-03-01T08:38:00Z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