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6A1811">
        <w:rPr>
          <w:rFonts w:ascii="Times New Roman" w:hAnsi="Times New Roman"/>
          <w:b/>
          <w:sz w:val="24"/>
          <w:szCs w:val="24"/>
        </w:rPr>
        <w:t xml:space="preserve"> ЕДИНЫМ ЛОТОМ</w:t>
      </w:r>
    </w:p>
    <w:p w:rsidR="00F27CFD" w:rsidRPr="0093113A" w:rsidRDefault="009B0732" w:rsidP="00F27CFD">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w:t>
      </w:r>
      <w:r w:rsidR="00FE6A0D">
        <w:rPr>
          <w:rFonts w:ascii="Times New Roman" w:hAnsi="Times New Roman"/>
          <w:b/>
          <w:sz w:val="24"/>
          <w:szCs w:val="24"/>
        </w:rPr>
        <w:t xml:space="preserve">УЛ. </w:t>
      </w:r>
      <w:proofErr w:type="gramStart"/>
      <w:r w:rsidR="00FE6A0D">
        <w:rPr>
          <w:rFonts w:ascii="Times New Roman" w:hAnsi="Times New Roman"/>
          <w:b/>
          <w:sz w:val="24"/>
          <w:szCs w:val="24"/>
        </w:rPr>
        <w:t>БЕЛОВЕЖСКОЙ</w:t>
      </w:r>
      <w:proofErr w:type="gramEnd"/>
      <w:r w:rsidR="00FE6A0D">
        <w:rPr>
          <w:rFonts w:ascii="Times New Roman" w:hAnsi="Times New Roman"/>
          <w:b/>
          <w:sz w:val="24"/>
          <w:szCs w:val="24"/>
        </w:rPr>
        <w:t>, 6Г</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w:t>
      </w:r>
      <w:proofErr w:type="gramEnd"/>
      <w:r w:rsidR="00795D37" w:rsidRPr="00C13FA4">
        <w:rPr>
          <w:b w:val="0"/>
          <w:sz w:val="24"/>
          <w:szCs w:val="24"/>
          <w:lang w:val="ru-RU"/>
        </w:rPr>
        <w:t xml:space="preserve">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061734">
        <w:rPr>
          <w:rFonts w:ascii="Times New Roman" w:hAnsi="Times New Roman"/>
          <w:sz w:val="24"/>
          <w:szCs w:val="24"/>
        </w:rPr>
        <w:t>постановле</w:t>
      </w:r>
      <w:r w:rsidR="00744E15">
        <w:rPr>
          <w:rFonts w:ascii="Times New Roman" w:hAnsi="Times New Roman"/>
          <w:sz w:val="24"/>
          <w:szCs w:val="24"/>
        </w:rPr>
        <w:t>н</w:t>
      </w:r>
      <w:r w:rsidR="00F27CFD" w:rsidRPr="008B4258">
        <w:rPr>
          <w:rFonts w:ascii="Times New Roman" w:hAnsi="Times New Roman"/>
          <w:sz w:val="24"/>
          <w:szCs w:val="24"/>
        </w:rPr>
        <w:t xml:space="preserve">ие администрации города Красноярска от </w:t>
      </w:r>
      <w:r w:rsidR="00061734">
        <w:rPr>
          <w:rFonts w:ascii="Times New Roman" w:hAnsi="Times New Roman"/>
          <w:sz w:val="24"/>
          <w:szCs w:val="24"/>
        </w:rPr>
        <w:t>2</w:t>
      </w:r>
      <w:r w:rsidR="00FE6A0D">
        <w:rPr>
          <w:rFonts w:ascii="Times New Roman" w:hAnsi="Times New Roman"/>
          <w:sz w:val="24"/>
          <w:szCs w:val="24"/>
        </w:rPr>
        <w:t>9</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FE6A0D">
        <w:rPr>
          <w:rFonts w:ascii="Times New Roman" w:hAnsi="Times New Roman"/>
          <w:sz w:val="24"/>
          <w:szCs w:val="24"/>
        </w:rPr>
        <w:t>55</w:t>
      </w:r>
      <w:r w:rsidR="00F27CFD" w:rsidRPr="008B4258">
        <w:rPr>
          <w:rFonts w:ascii="Times New Roman" w:hAnsi="Times New Roman"/>
          <w:sz w:val="24"/>
          <w:szCs w:val="24"/>
        </w:rPr>
        <w:t xml:space="preserve"> «О приватизации </w:t>
      </w:r>
      <w:r w:rsidR="00BC7CB8">
        <w:rPr>
          <w:rFonts w:ascii="Times New Roman" w:hAnsi="Times New Roman"/>
          <w:sz w:val="24"/>
          <w:szCs w:val="24"/>
        </w:rPr>
        <w:t xml:space="preserve">муниципального имущества по </w:t>
      </w:r>
      <w:r w:rsidR="00FE6A0D">
        <w:rPr>
          <w:rFonts w:ascii="Times New Roman" w:hAnsi="Times New Roman"/>
          <w:sz w:val="24"/>
          <w:szCs w:val="24"/>
        </w:rPr>
        <w:t>ул. Беловежской, 6г</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BC7CB8" w:rsidRPr="00BC7CB8" w:rsidRDefault="00BC7CB8" w:rsidP="00BC7CB8">
      <w:pPr>
        <w:pStyle w:val="af3"/>
        <w:spacing w:after="0"/>
        <w:ind w:left="0" w:firstLine="709"/>
        <w:jc w:val="both"/>
        <w:rPr>
          <w:b/>
        </w:rPr>
      </w:pPr>
      <w:r>
        <w:t>о</w:t>
      </w:r>
      <w:r w:rsidRPr="0000291D">
        <w:t xml:space="preserve">тдельно стоящее </w:t>
      </w:r>
      <w:r w:rsidR="00FE6A0D">
        <w:t>одно</w:t>
      </w:r>
      <w:r w:rsidRPr="0000291D">
        <w:t>этажное нежилое здание 19</w:t>
      </w:r>
      <w:r>
        <w:t>8</w:t>
      </w:r>
      <w:r w:rsidR="00FE6A0D">
        <w:t>6</w:t>
      </w:r>
      <w:r w:rsidRPr="0000291D">
        <w:t xml:space="preserve"> года постройки общей площадью </w:t>
      </w:r>
      <w:r w:rsidR="00FE6A0D">
        <w:t>155,9</w:t>
      </w:r>
      <w:r w:rsidRPr="0000291D">
        <w:t xml:space="preserve"> кв. м</w:t>
      </w:r>
      <w:r>
        <w:t xml:space="preserve">, с кадастровым </w:t>
      </w:r>
      <w:r w:rsidRPr="00BC7CB8">
        <w:t>номером 24:50:</w:t>
      </w:r>
      <w:r w:rsidR="00FE6A0D">
        <w:t>0000000:161993</w:t>
      </w:r>
      <w:r w:rsidRPr="00BC7CB8">
        <w:t xml:space="preserve">,  расположенное по </w:t>
      </w:r>
      <w:r w:rsidR="00FE6A0D">
        <w:t>ул. Беловежской, 6г</w:t>
      </w:r>
      <w:r w:rsidRPr="00BC7CB8">
        <w:t>;</w:t>
      </w:r>
    </w:p>
    <w:p w:rsidR="00FD5A36" w:rsidRPr="00BC7CB8" w:rsidRDefault="00FD5A36" w:rsidP="00FD5A36">
      <w:pPr>
        <w:spacing w:after="0" w:line="240" w:lineRule="auto"/>
        <w:ind w:firstLine="709"/>
        <w:jc w:val="both"/>
        <w:rPr>
          <w:rFonts w:ascii="Times New Roman" w:hAnsi="Times New Roman"/>
          <w:sz w:val="24"/>
          <w:szCs w:val="24"/>
        </w:rPr>
      </w:pPr>
      <w:r w:rsidRPr="00BC7CB8">
        <w:rPr>
          <w:rFonts w:ascii="Times New Roman" w:hAnsi="Times New Roman"/>
          <w:sz w:val="24"/>
          <w:szCs w:val="24"/>
        </w:rPr>
        <w:t xml:space="preserve">земельный участок площадью </w:t>
      </w:r>
      <w:r w:rsidR="00BC7CB8">
        <w:rPr>
          <w:rFonts w:ascii="Times New Roman" w:hAnsi="Times New Roman"/>
          <w:sz w:val="24"/>
          <w:szCs w:val="24"/>
        </w:rPr>
        <w:t xml:space="preserve">1 </w:t>
      </w:r>
      <w:r w:rsidR="00FE6A0D">
        <w:rPr>
          <w:rFonts w:ascii="Times New Roman" w:hAnsi="Times New Roman"/>
          <w:sz w:val="24"/>
          <w:szCs w:val="24"/>
        </w:rPr>
        <w:t>231</w:t>
      </w:r>
      <w:r w:rsidRPr="00BC7CB8">
        <w:rPr>
          <w:rFonts w:ascii="Times New Roman" w:hAnsi="Times New Roman"/>
          <w:sz w:val="24"/>
          <w:szCs w:val="24"/>
        </w:rPr>
        <w:t xml:space="preserve"> кв. м, с кадастровым номером 24:50:</w:t>
      </w:r>
      <w:r w:rsidR="00FE6A0D">
        <w:rPr>
          <w:rFonts w:ascii="Times New Roman" w:hAnsi="Times New Roman"/>
          <w:sz w:val="24"/>
          <w:szCs w:val="24"/>
        </w:rPr>
        <w:t>0100490:737</w:t>
      </w:r>
      <w:r w:rsidRPr="00EC4905">
        <w:rPr>
          <w:rFonts w:ascii="Times New Roman" w:hAnsi="Times New Roman"/>
          <w:sz w:val="24"/>
          <w:szCs w:val="24"/>
        </w:rPr>
        <w:t>, расположенный по адресу: г</w:t>
      </w:r>
      <w:r w:rsidRPr="00BC7CB8">
        <w:rPr>
          <w:rFonts w:ascii="Times New Roman" w:hAnsi="Times New Roman"/>
          <w:sz w:val="24"/>
          <w:szCs w:val="24"/>
        </w:rPr>
        <w:t xml:space="preserve">. Красноярск, </w:t>
      </w:r>
      <w:r w:rsidR="00FE6A0D">
        <w:rPr>
          <w:rFonts w:ascii="Times New Roman" w:hAnsi="Times New Roman"/>
          <w:sz w:val="24"/>
          <w:szCs w:val="24"/>
        </w:rPr>
        <w:t xml:space="preserve">ул. </w:t>
      </w:r>
      <w:proofErr w:type="gramStart"/>
      <w:r w:rsidR="00FE6A0D">
        <w:rPr>
          <w:rFonts w:ascii="Times New Roman" w:hAnsi="Times New Roman"/>
          <w:sz w:val="24"/>
          <w:szCs w:val="24"/>
        </w:rPr>
        <w:t>Беловежская</w:t>
      </w:r>
      <w:proofErr w:type="gramEnd"/>
      <w:r w:rsidRPr="00BC7CB8">
        <w:rPr>
          <w:rFonts w:ascii="Times New Roman" w:hAnsi="Times New Roman"/>
          <w:sz w:val="24"/>
          <w:szCs w:val="24"/>
        </w:rPr>
        <w:t xml:space="preserve">, </w:t>
      </w:r>
      <w:r w:rsidR="00FE6A0D">
        <w:rPr>
          <w:rFonts w:ascii="Times New Roman" w:hAnsi="Times New Roman"/>
          <w:sz w:val="24"/>
          <w:szCs w:val="24"/>
        </w:rPr>
        <w:t xml:space="preserve">земельный </w:t>
      </w:r>
      <w:r w:rsidRPr="00BC7CB8">
        <w:rPr>
          <w:rFonts w:ascii="Times New Roman" w:hAnsi="Times New Roman"/>
          <w:sz w:val="24"/>
          <w:szCs w:val="24"/>
        </w:rPr>
        <w:t xml:space="preserve">участок </w:t>
      </w:r>
      <w:r w:rsidR="00FE6A0D">
        <w:rPr>
          <w:rFonts w:ascii="Times New Roman" w:hAnsi="Times New Roman"/>
          <w:sz w:val="24"/>
          <w:szCs w:val="24"/>
        </w:rPr>
        <w:t>6г</w:t>
      </w:r>
      <w:r w:rsidRPr="00BC7CB8">
        <w:rPr>
          <w:rFonts w:ascii="Times New Roman" w:hAnsi="Times New Roman"/>
          <w:sz w:val="24"/>
          <w:szCs w:val="24"/>
        </w:rPr>
        <w:t xml:space="preserve">, на котором расположено вышеуказанное </w:t>
      </w:r>
      <w:r w:rsidR="00BC7CB8" w:rsidRPr="00BC7CB8">
        <w:rPr>
          <w:rFonts w:ascii="Times New Roman" w:hAnsi="Times New Roman"/>
          <w:sz w:val="24"/>
          <w:szCs w:val="24"/>
        </w:rPr>
        <w:t>нежилое здание</w:t>
      </w:r>
      <w:r w:rsidRPr="00BC7CB8">
        <w:rPr>
          <w:rFonts w:ascii="Times New Roman" w:hAnsi="Times New Roman"/>
          <w:sz w:val="24"/>
          <w:szCs w:val="24"/>
        </w:rPr>
        <w:t xml:space="preserve">. Категория земель: земли населенных пунктов. Разрешенное использование – </w:t>
      </w:r>
      <w:r w:rsidR="00FE6A0D">
        <w:rPr>
          <w:rFonts w:ascii="Times New Roman" w:hAnsi="Times New Roman"/>
          <w:bCs/>
          <w:sz w:val="24"/>
          <w:szCs w:val="24"/>
        </w:rPr>
        <w:t>размещение административных объектов</w:t>
      </w:r>
      <w:r w:rsidRPr="00BC7CB8">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12429">
        <w:rPr>
          <w:rFonts w:ascii="Times New Roman" w:hAnsi="Times New Roman"/>
          <w:color w:val="000000"/>
          <w:sz w:val="24"/>
          <w:szCs w:val="24"/>
        </w:rPr>
        <w:t>объект</w:t>
      </w:r>
      <w:r w:rsidR="00FD5A36">
        <w:rPr>
          <w:rFonts w:ascii="Times New Roman" w:hAnsi="Times New Roman"/>
          <w:color w:val="000000"/>
          <w:sz w:val="24"/>
          <w:szCs w:val="24"/>
        </w:rPr>
        <w:t>ы</w:t>
      </w:r>
      <w:r w:rsidR="00D12429">
        <w:rPr>
          <w:rFonts w:ascii="Times New Roman" w:hAnsi="Times New Roman"/>
          <w:color w:val="000000"/>
          <w:sz w:val="24"/>
          <w:szCs w:val="24"/>
        </w:rPr>
        <w:t xml:space="preserve"> на торги </w:t>
      </w:r>
      <w:r w:rsidR="00FE6A0D">
        <w:rPr>
          <w:rFonts w:ascii="Times New Roman" w:hAnsi="Times New Roman"/>
          <w:color w:val="000000"/>
          <w:sz w:val="24"/>
          <w:szCs w:val="24"/>
        </w:rPr>
        <w:t>ранее</w:t>
      </w:r>
      <w:r w:rsidR="00D12429">
        <w:rPr>
          <w:rFonts w:ascii="Times New Roman" w:hAnsi="Times New Roman"/>
          <w:color w:val="000000"/>
          <w:sz w:val="24"/>
          <w:szCs w:val="24"/>
        </w:rPr>
        <w:t xml:space="preserve"> не выставлял</w:t>
      </w:r>
      <w:r w:rsidR="00FD5A36">
        <w:rPr>
          <w:rFonts w:ascii="Times New Roman" w:hAnsi="Times New Roman"/>
          <w:color w:val="000000"/>
          <w:sz w:val="24"/>
          <w:szCs w:val="24"/>
        </w:rPr>
        <w:t>ись</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D5A36">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FD5A36">
        <w:t>муниципального имущества</w:t>
      </w:r>
      <w:r w:rsidR="008144F0" w:rsidRPr="00F920D7">
        <w:t xml:space="preserve"> –</w:t>
      </w:r>
      <w:r w:rsidR="0054303C">
        <w:t xml:space="preserve"> </w:t>
      </w:r>
      <w:r w:rsidR="00FE6A0D">
        <w:t>2 236</w:t>
      </w:r>
      <w:r w:rsidR="00FD5A36">
        <w:t xml:space="preserve"> 000</w:t>
      </w:r>
      <w:r w:rsidR="00F27CFD" w:rsidRPr="00D421CA">
        <w:t xml:space="preserve"> (</w:t>
      </w:r>
      <w:r w:rsidR="00FE6A0D">
        <w:t>два миллиона двести тридцать шесть тысяч</w:t>
      </w:r>
      <w:r w:rsidR="00F27CFD" w:rsidRPr="00D421CA">
        <w:t xml:space="preserve">) рублей, </w:t>
      </w:r>
      <w:r w:rsidR="00FD5A36">
        <w:t>с учетом НДС для нежил</w:t>
      </w:r>
      <w:r w:rsidR="00BC7CB8">
        <w:t>ого</w:t>
      </w:r>
      <w:r w:rsidR="00FD5A36">
        <w:t xml:space="preserve"> </w:t>
      </w:r>
      <w:r w:rsidR="00BC7CB8">
        <w:t>здания</w:t>
      </w:r>
      <w:r w:rsidR="00FD5A36">
        <w:t xml:space="preserve">, в том числе рыночная стоимость земельного участка – </w:t>
      </w:r>
      <w:r w:rsidR="00FE6A0D">
        <w:t>1 403</w:t>
      </w:r>
      <w:r w:rsidR="00FD5A36">
        <w:t> 000 (</w:t>
      </w:r>
      <w:r w:rsidR="00FE6A0D">
        <w:t>один миллион четыреста три тысячи</w:t>
      </w:r>
      <w:r w:rsidR="00FD5A36">
        <w:t>) рублей</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FE6A0D">
        <w:rPr>
          <w:rFonts w:ascii="Times New Roman" w:hAnsi="Times New Roman"/>
          <w:sz w:val="24"/>
          <w:szCs w:val="24"/>
        </w:rPr>
        <w:t>111 800</w:t>
      </w:r>
      <w:r w:rsidR="00F27CFD" w:rsidRPr="007A6A43">
        <w:rPr>
          <w:rFonts w:ascii="Times New Roman" w:hAnsi="Times New Roman"/>
          <w:sz w:val="24"/>
          <w:szCs w:val="24"/>
        </w:rPr>
        <w:t xml:space="preserve"> (</w:t>
      </w:r>
      <w:r w:rsidR="00FE6A0D">
        <w:rPr>
          <w:rFonts w:ascii="Times New Roman" w:hAnsi="Times New Roman"/>
          <w:sz w:val="24"/>
          <w:szCs w:val="24"/>
        </w:rPr>
        <w:t>сто одиннадцать тысяч восемьсот</w:t>
      </w:r>
      <w:r w:rsidR="00F27CFD" w:rsidRPr="007A6A43">
        <w:rPr>
          <w:rFonts w:ascii="Times New Roman" w:hAnsi="Times New Roman"/>
          <w:sz w:val="24"/>
          <w:szCs w:val="24"/>
        </w:rPr>
        <w:t>) рублей</w:t>
      </w:r>
      <w:r w:rsidRPr="007A6A43">
        <w:rPr>
          <w:rFonts w:ascii="Times New Roman" w:hAnsi="Times New Roman"/>
          <w:sz w:val="24"/>
          <w:szCs w:val="24"/>
        </w:rPr>
        <w:t xml:space="preserve">, что составляет 5 процентов от начальной цены продажи </w:t>
      </w:r>
      <w:r w:rsidR="009B0732">
        <w:rPr>
          <w:rFonts w:ascii="Times New Roman" w:hAnsi="Times New Roman"/>
          <w:sz w:val="24"/>
          <w:szCs w:val="24"/>
        </w:rPr>
        <w:t xml:space="preserve">муниципального имущества </w:t>
      </w:r>
      <w:r w:rsidRPr="007A6A43">
        <w:rPr>
          <w:rFonts w:ascii="Times New Roman" w:hAnsi="Times New Roman"/>
          <w:sz w:val="24"/>
          <w:szCs w:val="24"/>
        </w:rPr>
        <w:t>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lastRenderedPageBreak/>
        <w:t>1.14. Размер задатка</w:t>
      </w:r>
      <w:r w:rsidRPr="007A6A43">
        <w:t xml:space="preserve"> – </w:t>
      </w:r>
      <w:r w:rsidR="00FE6A0D">
        <w:t>447 200</w:t>
      </w:r>
      <w:r w:rsidR="00F27CFD" w:rsidRPr="00D421CA">
        <w:t xml:space="preserve"> (</w:t>
      </w:r>
      <w:r w:rsidR="00FE6A0D">
        <w:t>четыреста сорок семь тысяч двести</w:t>
      </w:r>
      <w:r w:rsidR="00F27CFD" w:rsidRPr="00D421CA">
        <w:t>)</w:t>
      </w:r>
      <w:r w:rsidR="00F27CFD" w:rsidRPr="00F920D7">
        <w:t xml:space="preserve"> рублей</w:t>
      </w:r>
      <w:r w:rsidRPr="00F920D7">
        <w:t xml:space="preserve">, составляющий 20 процентов начальной цены продажи </w:t>
      </w:r>
      <w:r w:rsidR="009B0732">
        <w:t>муниципального имущества</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FE6A0D">
        <w:rPr>
          <w:rFonts w:ascii="Times New Roman" w:hAnsi="Times New Roman"/>
          <w:bCs/>
          <w:sz w:val="24"/>
          <w:szCs w:val="24"/>
          <w:lang w:eastAsia="ru-RU"/>
        </w:rPr>
        <w:t>03</w:t>
      </w:r>
      <w:r w:rsidR="00270B02">
        <w:rPr>
          <w:rFonts w:ascii="Times New Roman" w:hAnsi="Times New Roman"/>
          <w:bCs/>
          <w:sz w:val="24"/>
          <w:szCs w:val="24"/>
          <w:lang w:eastAsia="ru-RU"/>
        </w:rPr>
        <w:t>.</w:t>
      </w:r>
      <w:r w:rsidR="0054303C">
        <w:rPr>
          <w:rFonts w:ascii="Times New Roman" w:hAnsi="Times New Roman"/>
          <w:bCs/>
          <w:sz w:val="24"/>
          <w:szCs w:val="24"/>
          <w:lang w:eastAsia="ru-RU"/>
        </w:rPr>
        <w:t>0</w:t>
      </w:r>
      <w:r w:rsidR="00FE6A0D">
        <w:rPr>
          <w:rFonts w:ascii="Times New Roman" w:hAnsi="Times New Roman"/>
          <w:bCs/>
          <w:sz w:val="24"/>
          <w:szCs w:val="24"/>
          <w:lang w:eastAsia="ru-RU"/>
        </w:rPr>
        <w:t>2</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E6A0D">
        <w:rPr>
          <w:rFonts w:ascii="Times New Roman" w:hAnsi="Times New Roman"/>
          <w:bCs/>
          <w:sz w:val="24"/>
          <w:szCs w:val="24"/>
          <w:lang w:eastAsia="ru-RU"/>
        </w:rPr>
        <w:t>01</w:t>
      </w:r>
      <w:r>
        <w:rPr>
          <w:rFonts w:ascii="Times New Roman" w:hAnsi="Times New Roman"/>
          <w:bCs/>
          <w:sz w:val="24"/>
          <w:szCs w:val="24"/>
          <w:lang w:eastAsia="ru-RU"/>
        </w:rPr>
        <w:t>.</w:t>
      </w:r>
      <w:r w:rsidR="00F27CFD">
        <w:rPr>
          <w:rFonts w:ascii="Times New Roman" w:hAnsi="Times New Roman"/>
          <w:bCs/>
          <w:sz w:val="24"/>
          <w:szCs w:val="24"/>
          <w:lang w:eastAsia="ru-RU"/>
        </w:rPr>
        <w:t>0</w:t>
      </w:r>
      <w:r w:rsidR="00FE6A0D">
        <w:rPr>
          <w:rFonts w:ascii="Times New Roman" w:hAnsi="Times New Roman"/>
          <w:bCs/>
          <w:sz w:val="24"/>
          <w:szCs w:val="24"/>
          <w:lang w:eastAsia="ru-RU"/>
        </w:rPr>
        <w:t>3</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w:t>
      </w:r>
      <w:r w:rsidR="00D12429">
        <w:rPr>
          <w:rFonts w:ascii="Times New Roman" w:hAnsi="Times New Roman"/>
          <w:bCs/>
          <w:sz w:val="24"/>
          <w:szCs w:val="24"/>
          <w:lang w:eastAsia="ru-RU"/>
        </w:rPr>
        <w:t>7</w:t>
      </w:r>
      <w:r>
        <w:rPr>
          <w:rFonts w:ascii="Times New Roman" w:hAnsi="Times New Roman"/>
          <w:bCs/>
          <w:sz w:val="24"/>
          <w:szCs w:val="24"/>
          <w:lang w:eastAsia="ru-RU"/>
        </w:rPr>
        <w:t>:00.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FE6A0D">
        <w:rPr>
          <w:rFonts w:ascii="Times New Roman" w:hAnsi="Times New Roman"/>
          <w:bCs/>
          <w:sz w:val="24"/>
          <w:szCs w:val="24"/>
          <w:lang w:eastAsia="ru-RU"/>
        </w:rPr>
        <w:t>03</w:t>
      </w:r>
      <w:r>
        <w:rPr>
          <w:rFonts w:ascii="Times New Roman" w:hAnsi="Times New Roman"/>
          <w:bCs/>
          <w:sz w:val="24"/>
          <w:szCs w:val="24"/>
          <w:lang w:eastAsia="ru-RU"/>
        </w:rPr>
        <w:t>.</w:t>
      </w:r>
      <w:r w:rsidR="008144F0">
        <w:rPr>
          <w:rFonts w:ascii="Times New Roman" w:hAnsi="Times New Roman"/>
          <w:bCs/>
          <w:sz w:val="24"/>
          <w:szCs w:val="24"/>
          <w:lang w:eastAsia="ru-RU"/>
        </w:rPr>
        <w:t>0</w:t>
      </w:r>
      <w:r w:rsidR="00FE6A0D">
        <w:rPr>
          <w:rFonts w:ascii="Times New Roman" w:hAnsi="Times New Roman"/>
          <w:bCs/>
          <w:sz w:val="24"/>
          <w:szCs w:val="24"/>
          <w:lang w:eastAsia="ru-RU"/>
        </w:rPr>
        <w:t>3</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w:t>
      </w:r>
      <w:r w:rsidR="00D12429">
        <w:rPr>
          <w:rFonts w:ascii="Times New Roman" w:hAnsi="Times New Roman"/>
          <w:bCs/>
          <w:sz w:val="24"/>
          <w:szCs w:val="24"/>
          <w:lang w:eastAsia="ru-RU"/>
        </w:rPr>
        <w:t>0</w:t>
      </w:r>
      <w:r w:rsidR="00FE6A0D">
        <w:rPr>
          <w:rFonts w:ascii="Times New Roman" w:hAnsi="Times New Roman"/>
          <w:bCs/>
          <w:sz w:val="24"/>
          <w:szCs w:val="24"/>
          <w:lang w:eastAsia="ru-RU"/>
        </w:rPr>
        <w:t>5</w:t>
      </w:r>
      <w:r w:rsidR="00D12429">
        <w:rPr>
          <w:rFonts w:ascii="Times New Roman" w:hAnsi="Times New Roman"/>
          <w:bCs/>
          <w:sz w:val="24"/>
          <w:szCs w:val="24"/>
          <w:lang w:eastAsia="ru-RU"/>
        </w:rPr>
        <w:t>.03</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9B0732">
        <w:rPr>
          <w:rFonts w:ascii="Times New Roman" w:hAnsi="Times New Roman"/>
          <w:bCs/>
          <w:sz w:val="24"/>
          <w:szCs w:val="24"/>
          <w:lang w:eastAsia="ru-RU"/>
        </w:rPr>
        <w:t>1</w:t>
      </w:r>
      <w:r w:rsidR="00BC7CB8">
        <w:rPr>
          <w:rFonts w:ascii="Times New Roman" w:hAnsi="Times New Roman"/>
          <w:bCs/>
          <w:sz w:val="24"/>
          <w:szCs w:val="24"/>
          <w:lang w:eastAsia="ru-RU"/>
        </w:rPr>
        <w:t>1</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E6A0D">
        <w:rPr>
          <w:sz w:val="24"/>
        </w:rPr>
        <w:t>03</w:t>
      </w:r>
      <w:r w:rsidR="0054303C">
        <w:rPr>
          <w:sz w:val="24"/>
        </w:rPr>
        <w:t>.0</w:t>
      </w:r>
      <w:r w:rsidR="00FE6A0D">
        <w:rPr>
          <w:sz w:val="24"/>
        </w:rPr>
        <w:t>2</w:t>
      </w:r>
      <w:r w:rsidR="00101107">
        <w:rPr>
          <w:sz w:val="24"/>
        </w:rPr>
        <w:t>.202</w:t>
      </w:r>
      <w:r w:rsidR="0054303C">
        <w:rPr>
          <w:sz w:val="24"/>
        </w:rPr>
        <w:t>1</w:t>
      </w:r>
      <w:r w:rsidR="00101107">
        <w:rPr>
          <w:sz w:val="24"/>
        </w:rPr>
        <w:t xml:space="preserve"> по </w:t>
      </w:r>
      <w:r w:rsidR="00FE6A0D">
        <w:rPr>
          <w:sz w:val="24"/>
        </w:rPr>
        <w:t>01</w:t>
      </w:r>
      <w:r w:rsidR="00CE6D1B">
        <w:rPr>
          <w:sz w:val="24"/>
        </w:rPr>
        <w:t>.</w:t>
      </w:r>
      <w:r w:rsidR="00F27CFD">
        <w:rPr>
          <w:sz w:val="24"/>
        </w:rPr>
        <w:t>0</w:t>
      </w:r>
      <w:r w:rsidR="00FE6A0D">
        <w:rPr>
          <w:sz w:val="24"/>
        </w:rPr>
        <w:t>3</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9B0732">
        <w:rPr>
          <w:sz w:val="24"/>
        </w:rPr>
        <w:t xml:space="preserve">единым лотом муниципального имущества по </w:t>
      </w:r>
      <w:r w:rsidR="00FE6A0D">
        <w:rPr>
          <w:sz w:val="24"/>
        </w:rPr>
        <w:t>ул. Беловежской, 6г</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lastRenderedPageBreak/>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w:t>
      </w:r>
      <w:r w:rsidR="00FC273B" w:rsidRPr="00BA7510">
        <w:rPr>
          <w:rFonts w:ascii="Times New Roman" w:hAnsi="Times New Roman"/>
          <w:sz w:val="24"/>
          <w:szCs w:val="24"/>
        </w:rPr>
        <w:lastRenderedPageBreak/>
        <w:t xml:space="preserve">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12429" w:rsidRDefault="00D12429" w:rsidP="00867F2F">
      <w:pPr>
        <w:pStyle w:val="TextBasTxt"/>
        <w:spacing w:line="192" w:lineRule="auto"/>
        <w:ind w:firstLine="0"/>
      </w:pPr>
    </w:p>
    <w:p w:rsidR="00867F2F" w:rsidRDefault="00D1242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D12429">
        <w:t xml:space="preserve">                         Ж.А. Ильина</w:t>
      </w:r>
    </w:p>
    <w:p w:rsidR="00D12429" w:rsidRDefault="00D12429" w:rsidP="005343E0">
      <w:pPr>
        <w:pStyle w:val="TextBasTxt"/>
        <w:spacing w:line="192" w:lineRule="auto"/>
        <w:ind w:firstLine="0"/>
        <w:jc w:val="left"/>
        <w:rPr>
          <w:sz w:val="16"/>
          <w:szCs w:val="16"/>
        </w:rPr>
      </w:pPr>
    </w:p>
    <w:p w:rsidR="009B0732" w:rsidRDefault="009B0732"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FE6A0D">
        <w:rPr>
          <w:sz w:val="16"/>
          <w:szCs w:val="16"/>
        </w:rPr>
        <w:t>02.02</w:t>
      </w:r>
      <w:bookmarkStart w:id="2" w:name="_GoBack"/>
      <w:bookmarkEnd w:id="2"/>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0A796C" w:rsidRPr="00C75EEB" w:rsidRDefault="000A796C" w:rsidP="000A796C">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0A796C" w:rsidRDefault="000A796C" w:rsidP="000A796C">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0A796C" w:rsidRPr="00C75EEB" w:rsidRDefault="000A796C" w:rsidP="000A796C">
      <w:pPr>
        <w:widowControl w:val="0"/>
        <w:spacing w:after="0" w:line="240" w:lineRule="auto"/>
        <w:ind w:left="-142" w:right="-87"/>
        <w:jc w:val="center"/>
        <w:rPr>
          <w:rFonts w:ascii="Times New Roman" w:hAnsi="Times New Roman"/>
          <w:bCs/>
          <w:snapToGrid w:val="0"/>
          <w:sz w:val="28"/>
        </w:rPr>
      </w:pPr>
    </w:p>
    <w:p w:rsidR="000A796C" w:rsidRDefault="000A796C" w:rsidP="000A796C">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0A796C" w:rsidRPr="00C75EEB" w:rsidRDefault="000A796C" w:rsidP="000A796C">
      <w:pPr>
        <w:widowControl w:val="0"/>
        <w:tabs>
          <w:tab w:val="left" w:pos="1212"/>
        </w:tabs>
        <w:spacing w:after="0" w:line="240" w:lineRule="auto"/>
        <w:ind w:left="-142" w:right="-87"/>
        <w:jc w:val="both"/>
        <w:rPr>
          <w:rFonts w:ascii="Times New Roman" w:hAnsi="Times New Roman"/>
          <w:bCs/>
          <w:snapToGrid w:val="0"/>
          <w:sz w:val="28"/>
        </w:rPr>
      </w:pPr>
    </w:p>
    <w:p w:rsidR="000A796C" w:rsidRPr="00C75EEB" w:rsidRDefault="000A796C" w:rsidP="000A796C">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0A796C" w:rsidRPr="00C75EEB" w:rsidRDefault="000A796C" w:rsidP="000A796C">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0A796C" w:rsidRPr="00C75EEB" w:rsidRDefault="000A796C" w:rsidP="000A796C">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0A796C" w:rsidRPr="00C75EEB" w:rsidRDefault="000A796C" w:rsidP="000A796C">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0A796C" w:rsidRPr="00C75EEB" w:rsidRDefault="000A796C" w:rsidP="000A796C">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0A796C" w:rsidRPr="00C75EEB" w:rsidRDefault="000A796C" w:rsidP="000A796C">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0A796C" w:rsidRPr="00C75EEB" w:rsidRDefault="000A796C" w:rsidP="000A796C">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0A796C" w:rsidRPr="00C75EEB" w:rsidRDefault="000A796C" w:rsidP="000A796C">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0A796C" w:rsidRPr="00C75EEB" w:rsidRDefault="000A796C" w:rsidP="000A796C">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0A796C" w:rsidRPr="00C75EEB" w:rsidRDefault="000A796C" w:rsidP="000A796C">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0A796C" w:rsidRPr="00C75EEB" w:rsidRDefault="000A796C" w:rsidP="000A796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0A796C" w:rsidRPr="00C75EEB" w:rsidRDefault="000A796C" w:rsidP="000A796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0A796C" w:rsidRPr="006754B2" w:rsidRDefault="000A796C" w:rsidP="000A796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0A796C" w:rsidRPr="006754B2" w:rsidRDefault="000A796C" w:rsidP="000A796C">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0A796C" w:rsidRPr="006754B2" w:rsidRDefault="000A796C" w:rsidP="000A796C">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0A796C" w:rsidRPr="006754B2" w:rsidRDefault="000A796C" w:rsidP="000A796C">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0A796C" w:rsidRPr="006754B2" w:rsidRDefault="000A796C" w:rsidP="000A796C">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0A796C" w:rsidRPr="00C75EEB" w:rsidRDefault="000A796C" w:rsidP="000A796C">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0A796C" w:rsidRPr="00C75EEB" w:rsidRDefault="000A796C" w:rsidP="000A796C">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0A796C" w:rsidRPr="00C75EEB" w:rsidRDefault="000A796C" w:rsidP="000A796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0A796C" w:rsidRPr="00C75EEB" w:rsidRDefault="000A796C" w:rsidP="000A796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0A796C" w:rsidRPr="00C75EEB" w:rsidRDefault="000A796C" w:rsidP="000A796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0A796C" w:rsidRPr="00C75EEB" w:rsidRDefault="000A796C" w:rsidP="000A796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0A796C" w:rsidRPr="00C75EEB" w:rsidRDefault="000A796C" w:rsidP="000A796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0A796C" w:rsidRPr="00C75EEB" w:rsidRDefault="000A796C" w:rsidP="000A796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0A796C" w:rsidRPr="00C75EEB" w:rsidRDefault="000A796C" w:rsidP="000A796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0A796C" w:rsidRPr="00C75EEB" w:rsidRDefault="000A796C" w:rsidP="000A796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0A796C" w:rsidRPr="00C75EEB" w:rsidRDefault="000A796C" w:rsidP="000A796C">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0A796C" w:rsidRPr="00C75EEB" w:rsidRDefault="000A796C" w:rsidP="000A796C">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0A796C" w:rsidRPr="00C75EEB" w:rsidRDefault="000A796C" w:rsidP="000A796C">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0A796C" w:rsidRPr="00C75EEB" w:rsidRDefault="000A796C" w:rsidP="000A796C">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0A796C" w:rsidRPr="00C75EEB" w:rsidRDefault="000A796C" w:rsidP="000A796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0A796C" w:rsidRPr="00C75EEB" w:rsidRDefault="000A796C" w:rsidP="000A796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0A796C" w:rsidRPr="00C75EEB" w:rsidRDefault="000A796C" w:rsidP="000A796C">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0A796C" w:rsidRPr="00C75EEB" w:rsidRDefault="000A796C" w:rsidP="000A796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0A796C" w:rsidRPr="00C75EEB" w:rsidRDefault="000A796C" w:rsidP="000A796C">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0A796C" w:rsidRPr="00C75EEB" w:rsidRDefault="000A796C" w:rsidP="000A796C">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0A796C" w:rsidRDefault="000A796C" w:rsidP="000A796C">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0A796C" w:rsidRPr="00C75EEB" w:rsidRDefault="000A796C" w:rsidP="000A796C">
      <w:pPr>
        <w:pStyle w:val="af3"/>
        <w:spacing w:after="0"/>
        <w:ind w:left="-142" w:right="-85" w:firstLine="709"/>
        <w:jc w:val="center"/>
        <w:rPr>
          <w:bCs/>
          <w:sz w:val="28"/>
          <w:szCs w:val="22"/>
        </w:rPr>
      </w:pPr>
    </w:p>
    <w:p w:rsidR="000A796C" w:rsidRPr="00C75EEB" w:rsidRDefault="000A796C" w:rsidP="000A796C">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796C" w:rsidRPr="00C75EEB" w:rsidRDefault="000A796C" w:rsidP="000A796C">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0A796C" w:rsidRPr="00C75EEB" w:rsidRDefault="000A796C" w:rsidP="000A796C">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0A796C" w:rsidRPr="00C75EEB" w:rsidRDefault="000A796C" w:rsidP="000A796C">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0A796C" w:rsidRPr="00C75EEB" w:rsidRDefault="000A796C" w:rsidP="000A796C">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0A796C" w:rsidRPr="00C75EEB" w:rsidRDefault="000A796C" w:rsidP="000A796C">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0A796C" w:rsidRPr="00C75EEB" w:rsidRDefault="000A796C" w:rsidP="000A796C">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0A796C" w:rsidRPr="00C75EEB" w:rsidRDefault="000A796C" w:rsidP="000A796C">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0A796C" w:rsidRPr="00C75EEB" w:rsidRDefault="000A796C" w:rsidP="000A796C">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0A796C" w:rsidRPr="00C75EEB" w:rsidRDefault="000A796C" w:rsidP="000A796C">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0A796C" w:rsidRPr="00C75EEB" w:rsidRDefault="000A796C" w:rsidP="000A796C">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0A796C" w:rsidRPr="00C75EEB" w:rsidRDefault="000A796C" w:rsidP="000A796C">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0A796C" w:rsidRPr="00C75EEB" w:rsidRDefault="000A796C" w:rsidP="000A796C">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0A796C" w:rsidRPr="00C75EEB" w:rsidRDefault="000A796C" w:rsidP="000A796C">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0A796C" w:rsidRPr="00C75EEB" w:rsidRDefault="000A796C" w:rsidP="000A796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0A796C" w:rsidRPr="00C75EEB" w:rsidRDefault="000A796C" w:rsidP="000A796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0A796C" w:rsidRPr="00C75EEB" w:rsidRDefault="000A796C" w:rsidP="000A796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0A796C" w:rsidRPr="00234A61" w:rsidRDefault="000A796C" w:rsidP="000A796C">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392886" w:rsidP="00410774">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E6A0D">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1734"/>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A796C"/>
    <w:rsid w:val="000B00D0"/>
    <w:rsid w:val="000B1689"/>
    <w:rsid w:val="000B1D62"/>
    <w:rsid w:val="000B1EA3"/>
    <w:rsid w:val="000B1EEA"/>
    <w:rsid w:val="000B1FB2"/>
    <w:rsid w:val="000B2703"/>
    <w:rsid w:val="000B3A22"/>
    <w:rsid w:val="000B3D81"/>
    <w:rsid w:val="000B4BCB"/>
    <w:rsid w:val="000B582F"/>
    <w:rsid w:val="000B59F0"/>
    <w:rsid w:val="000B5B2E"/>
    <w:rsid w:val="000B5C78"/>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30E"/>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811"/>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732"/>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CB8"/>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429"/>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A36"/>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E6A0D"/>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6B1707-56AD-4D3A-B48F-22F27CBA75A5}"/>
</file>

<file path=customXml/itemProps2.xml><?xml version="1.0" encoding="utf-8"?>
<ds:datastoreItem xmlns:ds="http://schemas.openxmlformats.org/officeDocument/2006/customXml" ds:itemID="{BF006D6B-72CD-4B42-9173-E7C84D62C03A}"/>
</file>

<file path=customXml/itemProps3.xml><?xml version="1.0" encoding="utf-8"?>
<ds:datastoreItem xmlns:ds="http://schemas.openxmlformats.org/officeDocument/2006/customXml" ds:itemID="{5C7B1D62-5E89-48B3-9651-F81CAD97E0BB}"/>
</file>

<file path=customXml/itemProps4.xml><?xml version="1.0" encoding="utf-8"?>
<ds:datastoreItem xmlns:ds="http://schemas.openxmlformats.org/officeDocument/2006/customXml" ds:itemID="{883E8D0D-D2BD-45B6-8496-6BA6A545BC31}"/>
</file>

<file path=docProps/app.xml><?xml version="1.0" encoding="utf-8"?>
<Properties xmlns="http://schemas.openxmlformats.org/officeDocument/2006/extended-properties" xmlns:vt="http://schemas.openxmlformats.org/officeDocument/2006/docPropsVTypes">
  <Template>Normal.dotm</Template>
  <TotalTime>1547</TotalTime>
  <Pages>15</Pages>
  <Words>6251</Words>
  <Characters>35632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150</cp:revision>
  <cp:lastPrinted>2020-11-27T05:05:00Z</cp:lastPrinted>
  <dcterms:created xsi:type="dcterms:W3CDTF">2019-06-19T05:09:00Z</dcterms:created>
  <dcterms:modified xsi:type="dcterms:W3CDTF">2021-02-02T04:11:00Z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