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5321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D2CE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A64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D2CE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FD2CE6">
        <w:rPr>
          <w:rFonts w:ascii="Times New Roman" w:hAnsi="Times New Roman"/>
          <w:sz w:val="24"/>
          <w:szCs w:val="24"/>
        </w:rPr>
        <w:t>14,1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B53214">
        <w:rPr>
          <w:rFonts w:ascii="Times New Roman" w:hAnsi="Times New Roman" w:cs="Times New Roman"/>
          <w:sz w:val="24"/>
          <w:szCs w:val="24"/>
        </w:rPr>
        <w:t>Жел</w:t>
      </w:r>
      <w:r w:rsidR="008F5C5C">
        <w:rPr>
          <w:rFonts w:ascii="Times New Roman" w:hAnsi="Times New Roman" w:cs="Times New Roman"/>
          <w:sz w:val="24"/>
          <w:szCs w:val="24"/>
        </w:rPr>
        <w:t>езнодорожников, д. 14, пом. 96/2</w:t>
      </w:r>
      <w:bookmarkStart w:id="0" w:name="_GoBack"/>
      <w:bookmarkEnd w:id="0"/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853F9E">
        <w:rPr>
          <w:rFonts w:ascii="Times New Roman" w:hAnsi="Times New Roman" w:cs="Times New Roman"/>
          <w:sz w:val="24"/>
          <w:szCs w:val="24"/>
        </w:rPr>
        <w:t>1</w:t>
      </w:r>
      <w:r w:rsidR="009850EF">
        <w:rPr>
          <w:rFonts w:ascii="Times New Roman" w:hAnsi="Times New Roman" w:cs="Times New Roman"/>
          <w:sz w:val="24"/>
          <w:szCs w:val="24"/>
        </w:rPr>
        <w:t>5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B5321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4</w:t>
        </w:r>
        <w:r w:rsidR="00FD2CE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850EF">
        <w:t>16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850EF">
        <w:rPr>
          <w:bCs/>
        </w:rPr>
        <w:t>15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3F9E">
        <w:rPr>
          <w:bCs/>
        </w:rPr>
        <w:t>1</w:t>
      </w:r>
      <w:r w:rsidR="009850EF">
        <w:rPr>
          <w:bCs/>
        </w:rPr>
        <w:t>8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850EF">
        <w:rPr>
          <w:bCs/>
        </w:rPr>
        <w:t>19</w:t>
      </w:r>
      <w:r>
        <w:t>.0</w:t>
      </w:r>
      <w:r w:rsidR="009850EF">
        <w:t>3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B53214">
        <w:rPr>
          <w:bCs/>
        </w:rPr>
        <w:t>1</w:t>
      </w:r>
      <w:r w:rsidR="00FD2CE6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853F9E">
        <w:rPr>
          <w:rFonts w:ascii="Times New Roman" w:hAnsi="Times New Roman" w:cs="Times New Roman"/>
          <w:sz w:val="24"/>
          <w:szCs w:val="24"/>
        </w:rPr>
        <w:t>1</w:t>
      </w:r>
      <w:r w:rsidR="00FD2CE6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FD2CE6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3D4E10"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3D4E10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3D4E10">
        <w:rPr>
          <w:rFonts w:ascii="Times New Roman" w:hAnsi="Times New Roman" w:cs="Times New Roman"/>
          <w:sz w:val="24"/>
          <w:szCs w:val="24"/>
        </w:rPr>
        <w:t>ом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3D4E10">
        <w:rPr>
          <w:rFonts w:ascii="Times New Roman" w:hAnsi="Times New Roman" w:cs="Times New Roman"/>
          <w:sz w:val="24"/>
          <w:szCs w:val="24"/>
        </w:rPr>
        <w:t>7589685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7589685</w:t>
            </w:r>
          </w:p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3D4E10" w:rsidP="003D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Куклин Вадим Валерьевич действующий            в интересах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Антона Ивановича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3D4E10" w:rsidP="003D4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Куклиным Вадимом Валерьевичем представляющим интересы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Антона Ивановича, </w:t>
      </w:r>
      <w:r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аукциона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Куклина Вадима Валерьевича представляющего интересы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Антона Ивановича.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AB6A8E-70DC-4004-B69F-BEFA8F5D7B11}"/>
</file>

<file path=customXml/itemProps2.xml><?xml version="1.0" encoding="utf-8"?>
<ds:datastoreItem xmlns:ds="http://schemas.openxmlformats.org/officeDocument/2006/customXml" ds:itemID="{2FE3944E-4086-4F21-9991-B1391CF70FDC}"/>
</file>

<file path=customXml/itemProps3.xml><?xml version="1.0" encoding="utf-8"?>
<ds:datastoreItem xmlns:ds="http://schemas.openxmlformats.org/officeDocument/2006/customXml" ds:itemID="{F0B8E996-1C79-40DA-A024-0361A9414D6B}"/>
</file>

<file path=customXml/itemProps4.xml><?xml version="1.0" encoding="utf-8"?>
<ds:datastoreItem xmlns:ds="http://schemas.openxmlformats.org/officeDocument/2006/customXml" ds:itemID="{CAB8D246-0484-46F5-93B8-9608207BA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284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145</cp:revision>
  <cp:lastPrinted>2024-03-18T10:46:00Z</cp:lastPrinted>
  <dcterms:created xsi:type="dcterms:W3CDTF">2020-06-18T03:00:00Z</dcterms:created>
  <dcterms:modified xsi:type="dcterms:W3CDTF">2024-03-18T10:46:00Z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