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 CYR" w:hAnsi="Times New Roman" w:cs="Times New Roman"/>
          <w:sz w:val="28"/>
          <w:szCs w:val="28"/>
          <w:lang w:eastAsia="ar-SA"/>
        </w:rPr>
        <w:t>Красноярск</w:t>
      </w: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E77C1E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Извещение о проведении аукциона</w:t>
      </w:r>
    </w:p>
    <w:p w:rsidR="002355AC" w:rsidRDefault="009B5E4B" w:rsidP="002966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224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Департамент муниципального имущества и земельных отношений </w:t>
      </w:r>
      <w:r w:rsidRPr="002355AC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администрации города Красноярска  сообщает о проведении 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F87860">
        <w:rPr>
          <w:rFonts w:ascii="Times New Roman" w:hAnsi="Times New Roman" w:cs="Times New Roman"/>
          <w:b/>
          <w:color w:val="C00000"/>
          <w:sz w:val="28"/>
          <w:szCs w:val="28"/>
        </w:rPr>
        <w:t>02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» </w:t>
      </w:r>
      <w:r w:rsidR="0052496A">
        <w:rPr>
          <w:rFonts w:ascii="Times New Roman" w:hAnsi="Times New Roman" w:cs="Times New Roman"/>
          <w:b/>
          <w:color w:val="C00000"/>
          <w:sz w:val="28"/>
          <w:szCs w:val="28"/>
        </w:rPr>
        <w:t>июня</w:t>
      </w:r>
      <w:r w:rsidR="00E77C1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2022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года в 1</w:t>
      </w:r>
      <w:r w:rsidR="00F87860">
        <w:rPr>
          <w:rFonts w:ascii="Times New Roman" w:hAnsi="Times New Roman" w:cs="Times New Roman"/>
          <w:b/>
          <w:color w:val="C00000"/>
          <w:sz w:val="28"/>
          <w:szCs w:val="28"/>
        </w:rPr>
        <w:t>4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часов </w:t>
      </w:r>
      <w:r w:rsidR="00F87860">
        <w:rPr>
          <w:rFonts w:ascii="Times New Roman" w:hAnsi="Times New Roman" w:cs="Times New Roman"/>
          <w:b/>
          <w:color w:val="C00000"/>
          <w:sz w:val="28"/>
          <w:szCs w:val="28"/>
        </w:rPr>
        <w:t>3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>0 минут</w:t>
      </w:r>
      <w:r w:rsidR="001077F5" w:rsidRPr="002355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7F5" w:rsidRPr="00935679">
        <w:rPr>
          <w:rFonts w:ascii="Times New Roman" w:hAnsi="Times New Roman" w:cs="Times New Roman"/>
          <w:sz w:val="28"/>
          <w:szCs w:val="28"/>
        </w:rPr>
        <w:t>(местное время)</w:t>
      </w:r>
      <w:r w:rsidR="001077F5" w:rsidRPr="009356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077F5" w:rsidRPr="00935679">
        <w:rPr>
          <w:rFonts w:ascii="Times New Roman" w:hAnsi="Times New Roman" w:cs="Times New Roman"/>
          <w:sz w:val="28"/>
          <w:szCs w:val="28"/>
        </w:rPr>
        <w:t>аукциона на право заключения договора аренды нежилого помещения</w:t>
      </w:r>
    </w:p>
    <w:p w:rsidR="00935679" w:rsidRPr="00E037D3" w:rsidRDefault="00935679" w:rsidP="0029669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3403"/>
        <w:gridCol w:w="5527"/>
      </w:tblGrid>
      <w:tr w:rsidR="003423C6" w:rsidRPr="00E037D3" w:rsidTr="00BA0871">
        <w:trPr>
          <w:trHeight w:val="28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F67E8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аименование, место нахождения, почтовый адрес, номера телефонов, адрес электронной почты, адрес  </w:t>
            </w:r>
            <w:r w:rsidR="00F67E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официального</w:t>
            </w: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сайта в сети «Интернет», данные должностных лиц и иная аналогичная информация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Департамент муниципального имущества и земельных отношений администрации </w:t>
            </w:r>
            <w:r w:rsidR="00021A89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г</w:t>
            </w:r>
            <w:r w:rsidR="00021A89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орода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Красноярска.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ул. Карла Маркса, д. 75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DE1D62" w:rsidRPr="00DE1D62" w:rsidRDefault="00DE1D62" w:rsidP="00DE1D6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en-US" w:eastAsia="ar-SA"/>
              </w:rPr>
              <w:t>e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>-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en-US" w:eastAsia="ar-SA"/>
              </w:rPr>
              <w:t>mail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DE1D62" w:rsidRPr="00DE1D62" w:rsidRDefault="00DE1D62" w:rsidP="00DE1D6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</w:t>
            </w:r>
            <w:r w:rsidR="00F67E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официального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сайта в сети «Интернет»: </w:t>
            </w:r>
            <w:hyperlink r:id="rId6" w:history="1">
              <w:r w:rsidRPr="00DE1D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ar-SA"/>
                </w:rPr>
                <w:t>www.admkrsk.ru</w:t>
              </w:r>
            </w:hyperlink>
          </w:p>
          <w:p w:rsidR="00DE1D62" w:rsidRPr="00DE1D62" w:rsidRDefault="00DE1D62" w:rsidP="00DE1D6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 (8 391) 226-18-01, 226-17-66, 226-</w:t>
            </w:r>
            <w:r w:rsidR="00FA78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18-65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226-17-08.</w:t>
            </w:r>
          </w:p>
          <w:p w:rsidR="003423C6" w:rsidRPr="00E037D3" w:rsidRDefault="00DE1D62" w:rsidP="00DE1D6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Контактное лицо: Ильина Жанна Александровна</w:t>
            </w:r>
            <w:r w:rsidR="00D106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Михаленко Сергей Леонидович</w:t>
            </w:r>
          </w:p>
        </w:tc>
      </w:tr>
      <w:tr w:rsidR="003423C6" w:rsidRPr="00E037D3" w:rsidTr="00BA0871">
        <w:trPr>
          <w:trHeight w:val="35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92E" w:rsidRPr="0089092E" w:rsidRDefault="00935679" w:rsidP="0089092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Лот 1 – </w:t>
            </w:r>
            <w:r w:rsidR="0089092E"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включает в себя нежи</w:t>
            </w:r>
            <w:r w:rsidR="00B430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лое помещение общей площадью 19</w:t>
            </w:r>
            <w:r w:rsidR="00F64FA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0,6</w:t>
            </w:r>
            <w:r w:rsidR="0089092E"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кв. м, расположенное по адресу: Красноярский край, г. Красноярск, </w:t>
            </w:r>
            <w:r w:rsidR="004844A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  <w:r w:rsidR="00B430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Железнодорожный район, ул. Маерчака, 34 «А», корп. 1, пом. </w:t>
            </w:r>
            <w:r w:rsidR="002111B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5</w:t>
            </w:r>
            <w:r w:rsidR="00B430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, к</w:t>
            </w:r>
            <w:r w:rsidR="0089092E"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адастровый номер 24:50:0200</w:t>
            </w:r>
            <w:r w:rsidR="00B430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076</w:t>
            </w:r>
            <w:r w:rsidR="0089092E"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:</w:t>
            </w:r>
            <w:r w:rsidR="00B430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20</w:t>
            </w:r>
            <w:r w:rsidR="007F3FB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</w:t>
            </w:r>
          </w:p>
          <w:p w:rsidR="0089092E" w:rsidRPr="0089092E" w:rsidRDefault="004F24BC" w:rsidP="0089092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Этаж: </w:t>
            </w:r>
            <w:r w:rsidR="002E162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№ </w:t>
            </w:r>
            <w:r w:rsidR="00A2498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</w:t>
            </w:r>
          </w:p>
          <w:p w:rsidR="0089092E" w:rsidRPr="0089092E" w:rsidRDefault="0089092E" w:rsidP="0089092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Год постройки – 19</w:t>
            </w:r>
            <w:r w:rsidR="00B430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92</w:t>
            </w:r>
            <w:r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г.</w:t>
            </w:r>
          </w:p>
          <w:p w:rsidR="0089092E" w:rsidRDefault="0089092E" w:rsidP="0089092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color w:val="C00000"/>
                <w:sz w:val="24"/>
                <w:szCs w:val="24"/>
              </w:rPr>
            </w:pPr>
            <w:r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Состояние помещений оценивается как удовлетворительное, требуется проведение ремонта</w:t>
            </w:r>
            <w:r>
              <w:rPr>
                <w:color w:val="C00000"/>
                <w:sz w:val="24"/>
                <w:szCs w:val="24"/>
              </w:rPr>
              <w:t>.</w:t>
            </w:r>
          </w:p>
          <w:p w:rsidR="00935679" w:rsidRPr="00935679" w:rsidRDefault="00935679" w:rsidP="0089092E">
            <w:pPr>
              <w:suppressAutoHyphens/>
              <w:snapToGrid w:val="0"/>
              <w:spacing w:after="0" w:line="240" w:lineRule="auto"/>
              <w:ind w:left="34" w:firstLine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6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Назначение:</w:t>
            </w:r>
            <w:r w:rsidRPr="009356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0C7C58" w:rsidRPr="00935679" w:rsidRDefault="00935679" w:rsidP="00A3152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67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  <w:t>Наличие обременения:</w:t>
            </w:r>
            <w:r w:rsidRPr="009356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отсутствует. </w:t>
            </w:r>
          </w:p>
        </w:tc>
      </w:tr>
      <w:tr w:rsidR="003423C6" w:rsidRPr="00E037D3" w:rsidTr="0047157D">
        <w:trPr>
          <w:trHeight w:val="2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3C6" w:rsidRPr="00935679" w:rsidRDefault="001077F5" w:rsidP="0009180F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6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Лот 1 – </w:t>
            </w:r>
            <w:r w:rsidR="00805B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39 644</w:t>
            </w:r>
            <w:r w:rsidR="0089092E"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(</w:t>
            </w:r>
            <w:r w:rsidR="00805B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тридцать девять тысяч шестьсот сорок четыре</w:t>
            </w:r>
            <w:r w:rsidR="0089092E"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) рубл</w:t>
            </w:r>
            <w:r w:rsidR="0009180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я</w:t>
            </w:r>
            <w:r w:rsidR="0089092E"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805B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8</w:t>
            </w:r>
            <w:r w:rsidR="0089092E"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 копеек</w:t>
            </w:r>
            <w:r w:rsidR="0089092E">
              <w:rPr>
                <w:color w:val="C00000"/>
                <w:sz w:val="24"/>
                <w:szCs w:val="24"/>
              </w:rPr>
              <w:t xml:space="preserve"> </w:t>
            </w:r>
            <w:r w:rsidR="00DA6F0D" w:rsidRPr="00935679">
              <w:rPr>
                <w:rFonts w:ascii="Times New Roman" w:hAnsi="Times New Roman" w:cs="Times New Roman"/>
                <w:sz w:val="24"/>
                <w:szCs w:val="24"/>
              </w:rPr>
              <w:t>– (без учета НДС, коммунальных, эксплуатационных и административно-хозяйственных расходов)</w:t>
            </w:r>
          </w:p>
        </w:tc>
      </w:tr>
      <w:tr w:rsidR="003423C6" w:rsidRPr="00E037D3" w:rsidTr="00BA0871">
        <w:trPr>
          <w:trHeight w:val="59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аренды, заключенный на срок не менее </w:t>
            </w: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 приема-передачи объекта </w:t>
            </w:r>
          </w:p>
        </w:tc>
      </w:tr>
      <w:tr w:rsidR="003423C6" w:rsidRPr="00E037D3" w:rsidTr="00BA0871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электронный адрес сайта в сети «Интернет», на котором размещена документация об аукционе.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Документация об аукционе предоставляется бесплатно в течение двух рабочих дней на основании письменного заявления заинтересованного лица, поданного в письменной форме, в т. ч. в форме электронного документа. 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документации осуществляется следующими способами (по выбору заявителя): 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по адресу: г. Красноярск, ул. Карла Маркса, д. 75 (кабинеты 401, 404, 405).  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(время выдачи: в рабочие дни с 09:00 часов до 13:00 часов по местному времени);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направляется почтовым отправлением по почтовому адресу, указанному заявителем;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предоставляется </w:t>
            </w:r>
            <w:proofErr w:type="gramStart"/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 дня размещения извещения о проведении аукциона в установленном порядке до даты окончания подачи заявок на участие</w:t>
            </w:r>
            <w:proofErr w:type="gramEnd"/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аукционе. 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размещается на официальном сайте торгов - </w:t>
            </w:r>
            <w:hyperlink r:id="rId7" w:history="1">
              <w:r w:rsidRPr="00A96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ar-SA"/>
                </w:rPr>
                <w:t>www.torgi.gov.ru</w:t>
              </w:r>
            </w:hyperlink>
            <w:r w:rsidRPr="00A96CA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de-DE" w:eastAsia="ar-SA"/>
              </w:rPr>
              <w:t>.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Дополнительно информация об аукционе размещается на официальном сайте администрации города Красноярска - </w:t>
            </w:r>
            <w:hyperlink r:id="rId8" w:history="1">
              <w:r w:rsidRPr="00A96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ar-SA"/>
                </w:rPr>
                <w:t>www.admkrsk.ru</w:t>
              </w:r>
            </w:hyperlink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Осмотр имущества проводится без взимания платы в рабочие дни еженедельно по четвергам с 10</w:t>
            </w:r>
            <w:r w:rsidR="00A448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="00E71A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A448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E71A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="00E71A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по местному времени.  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3423C6" w:rsidRPr="001077F5" w:rsidRDefault="002A1193" w:rsidP="002A1193">
            <w:pPr>
              <w:pStyle w:val="a5"/>
              <w:jc w:val="both"/>
              <w:rPr>
                <w:rFonts w:ascii="Times" w:hAnsi="Times" w:cs="Times New Roman"/>
                <w:color w:val="000000"/>
                <w:sz w:val="24"/>
                <w:szCs w:val="24"/>
                <w:lang w:eastAsia="ru-RU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Контактное лицо, ответственное за осмотр помещения: Балтачеева Евгения Сямиюлловна, тел. 226-18-65 (226-17-66)</w:t>
            </w:r>
          </w:p>
        </w:tc>
      </w:tr>
      <w:tr w:rsidR="003423C6" w:rsidRPr="00E037D3" w:rsidTr="00BA0871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5AC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-  </w:t>
            </w:r>
            <w:r w:rsidR="00182FB7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39 644,80</w:t>
            </w:r>
            <w:r w:rsidR="00037382" w:rsidRPr="00037382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 xml:space="preserve"> рублей</w:t>
            </w:r>
            <w:r w:rsidRPr="00037382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 xml:space="preserve">.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</w:t>
            </w:r>
            <w:r w:rsidR="00E87800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22.05</w:t>
            </w:r>
            <w:r w:rsidR="0077196E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.2022</w:t>
            </w:r>
            <w:r w:rsidRPr="00DE1D62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.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Задаток для участия в торгах вносится единым 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платежом по следующим реквизитам: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УФК по Красноярскому краю (департамент муниципального имущества и земельных отношений администрации </w:t>
            </w:r>
            <w:r w:rsidR="009E1A6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г. Красноярска) 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Расчетный счет 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03232643047010001900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Банк получателя: Отделение Красноярск Банка России // УФК по Красноярскому краю, </w:t>
            </w:r>
            <w:r w:rsidR="00B451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Красноярск,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БИК 010407105, к/с 40102810245370000011</w:t>
            </w:r>
          </w:p>
          <w:p w:rsidR="003423C6" w:rsidRPr="00E037D3" w:rsidRDefault="00DE1D62" w:rsidP="00DE1D6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3423C6" w:rsidRPr="00E037D3" w:rsidTr="00BA0871">
        <w:trPr>
          <w:trHeight w:val="11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8FC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BC68FC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</w:t>
            </w:r>
            <w:proofErr w:type="gramStart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решения об</w:t>
            </w:r>
            <w:r w:rsidR="00C52F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отказе от проведения аукциона;</w:t>
            </w:r>
          </w:p>
          <w:p w:rsidR="003423C6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принять решение о внесении изменений в извещение о проведен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</w:t>
            </w:r>
          </w:p>
        </w:tc>
      </w:tr>
      <w:tr w:rsidR="00E037D3" w:rsidRPr="00E037D3" w:rsidTr="00BA0871">
        <w:trPr>
          <w:trHeight w:val="11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</w:rPr>
              <w:t>Участники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679" w:rsidRPr="00935679" w:rsidRDefault="00935679" w:rsidP="00935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56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  <w:p w:rsidR="00E037D3" w:rsidRPr="00E037D3" w:rsidRDefault="00935679" w:rsidP="00935679">
            <w:pPr>
              <w:pStyle w:val="a5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9356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Участники аукциона должны соответствовать требованиям, установленным законодательством Российской Федерации к таким участникам.</w:t>
            </w:r>
          </w:p>
        </w:tc>
      </w:tr>
      <w:tr w:rsidR="00E037D3" w:rsidRPr="00E037D3" w:rsidTr="00BA0871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E037D3" w:rsidRPr="00E037D3" w:rsidTr="00BA0871">
        <w:trPr>
          <w:trHeight w:val="273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F5D" w:rsidRPr="00BA7F5D" w:rsidRDefault="00BA7F5D" w:rsidP="00BA7F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подачи заявок – г. Красноярск, ул.</w:t>
            </w:r>
            <w:r w:rsidR="009F5F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Карла Маркса, д. 75 (кабинет 306</w:t>
            </w:r>
            <w:r w:rsidR="00BC7E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), тел: 226-17-08.</w:t>
            </w:r>
            <w:r w:rsidRPr="00BA7F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начала подачи заявок</w:t>
            </w:r>
            <w:r w:rsidRPr="00BA7F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– </w:t>
            </w:r>
            <w:r w:rsidR="00E8780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</w:t>
            </w:r>
            <w:r w:rsidR="00B7383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9</w:t>
            </w:r>
            <w:bookmarkStart w:id="0" w:name="_GoBack"/>
            <w:bookmarkEnd w:id="0"/>
            <w:r w:rsidR="00E8780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.04</w:t>
            </w:r>
            <w:r w:rsidR="0077196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.2022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(день, следующий за днем размещения в установленном порядке извещения о проведении аукциона).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Время подачи заявок: с понедельника по пятницу с 9:00 часов до 13:00 часов, с 14:00 часов до 18:00 часов </w:t>
            </w:r>
            <w:r w:rsidRPr="00BA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местному времени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E037D3" w:rsidRPr="00E037D3" w:rsidRDefault="00BA7F5D" w:rsidP="00E878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окончания срока подачи заявок –</w:t>
            </w:r>
            <w:r w:rsidR="00E8780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22.05</w:t>
            </w:r>
            <w:r w:rsidR="0077196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.2022</w:t>
            </w:r>
            <w:r w:rsidRPr="004739C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 часов 00 минут</w:t>
            </w:r>
            <w:r w:rsidRPr="00BA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 местному времени.</w:t>
            </w:r>
          </w:p>
        </w:tc>
      </w:tr>
      <w:tr w:rsidR="00E037D3" w:rsidRPr="00E037D3" w:rsidTr="00BA0871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дата и время проведения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F5D" w:rsidRPr="00BA7F5D" w:rsidRDefault="00BA7F5D" w:rsidP="00BA7F5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BA7F5D" w:rsidRPr="00BA7F5D" w:rsidRDefault="00B451D8" w:rsidP="00BA7F5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</w:t>
            </w:r>
            <w:r w:rsidR="00BA7F5D"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(кабинет 308).</w:t>
            </w:r>
          </w:p>
          <w:p w:rsidR="00BA7F5D" w:rsidRPr="00BA7F5D" w:rsidRDefault="00BA7F5D" w:rsidP="00BA7F5D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проведения аукциона –</w:t>
            </w:r>
            <w:r w:rsidR="006415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8780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02.06</w:t>
            </w:r>
            <w:r w:rsidR="0077196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.2022</w:t>
            </w:r>
            <w:r w:rsidRPr="0064151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</w:p>
          <w:p w:rsidR="00E037D3" w:rsidRPr="00E037D3" w:rsidRDefault="00B451D8" w:rsidP="00E878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</w:t>
            </w:r>
            <w:r w:rsidR="00E8780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4</w:t>
            </w:r>
            <w:r w:rsidR="0033795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  <w:r w:rsidR="00E8780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часов 3</w:t>
            </w:r>
            <w:r w:rsidR="00BA7F5D" w:rsidRPr="00BA7F5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0 минут </w:t>
            </w:r>
            <w:r w:rsidR="00BA7F5D"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местному времени.</w:t>
            </w:r>
          </w:p>
        </w:tc>
      </w:tr>
    </w:tbl>
    <w:p w:rsidR="00296690" w:rsidRPr="00296690" w:rsidRDefault="00296690" w:rsidP="002966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42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2DD9" w:rsidRPr="00102DD9" w:rsidRDefault="00102DD9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отдела управления</w:t>
      </w:r>
    </w:p>
    <w:p w:rsidR="00F142E0" w:rsidRPr="00F142E0" w:rsidRDefault="00102DD9" w:rsidP="0077196E">
      <w:pPr>
        <w:suppressAutoHyphens/>
        <w:spacing w:after="0" w:line="240" w:lineRule="auto"/>
        <w:ind w:right="-83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имуществом казны</w:t>
      </w:r>
      <w:r w:rsidR="0077196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7196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7196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7196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7196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7196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7196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7196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7196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</w:t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>Ж.А. Ильина</w:t>
      </w: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7B44" w:rsidRDefault="00B73831"/>
    <w:sectPr w:rsidR="00FE7B44" w:rsidSect="004739C0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037AE"/>
    <w:rsid w:val="00021A89"/>
    <w:rsid w:val="00037382"/>
    <w:rsid w:val="000750FA"/>
    <w:rsid w:val="00083287"/>
    <w:rsid w:val="0009180F"/>
    <w:rsid w:val="00095EB9"/>
    <w:rsid w:val="000B0ED0"/>
    <w:rsid w:val="000C7C58"/>
    <w:rsid w:val="000F58DC"/>
    <w:rsid w:val="00102DD9"/>
    <w:rsid w:val="001077F5"/>
    <w:rsid w:val="00145872"/>
    <w:rsid w:val="00174DC2"/>
    <w:rsid w:val="00182FB7"/>
    <w:rsid w:val="001B52C4"/>
    <w:rsid w:val="001D232A"/>
    <w:rsid w:val="001E1D93"/>
    <w:rsid w:val="00210794"/>
    <w:rsid w:val="002111B9"/>
    <w:rsid w:val="00226224"/>
    <w:rsid w:val="002355AC"/>
    <w:rsid w:val="00263C14"/>
    <w:rsid w:val="00284422"/>
    <w:rsid w:val="0029426C"/>
    <w:rsid w:val="00296690"/>
    <w:rsid w:val="002A1193"/>
    <w:rsid w:val="002E1627"/>
    <w:rsid w:val="002E1EA3"/>
    <w:rsid w:val="002F6012"/>
    <w:rsid w:val="00301A2D"/>
    <w:rsid w:val="00305274"/>
    <w:rsid w:val="00334971"/>
    <w:rsid w:val="0033795F"/>
    <w:rsid w:val="003423C6"/>
    <w:rsid w:val="00386B46"/>
    <w:rsid w:val="003D546E"/>
    <w:rsid w:val="003E4475"/>
    <w:rsid w:val="00447AD2"/>
    <w:rsid w:val="0047157D"/>
    <w:rsid w:val="004739C0"/>
    <w:rsid w:val="00475E5E"/>
    <w:rsid w:val="004844A1"/>
    <w:rsid w:val="004911A6"/>
    <w:rsid w:val="004B6F35"/>
    <w:rsid w:val="004F24BC"/>
    <w:rsid w:val="0052084F"/>
    <w:rsid w:val="0052496A"/>
    <w:rsid w:val="00542C08"/>
    <w:rsid w:val="00556A74"/>
    <w:rsid w:val="005669F7"/>
    <w:rsid w:val="0058782E"/>
    <w:rsid w:val="005E5119"/>
    <w:rsid w:val="00641515"/>
    <w:rsid w:val="0065045C"/>
    <w:rsid w:val="006E7B78"/>
    <w:rsid w:val="0077196E"/>
    <w:rsid w:val="007F3FBD"/>
    <w:rsid w:val="00805B42"/>
    <w:rsid w:val="00807A9C"/>
    <w:rsid w:val="0084050A"/>
    <w:rsid w:val="00855EB1"/>
    <w:rsid w:val="008740DE"/>
    <w:rsid w:val="0089092E"/>
    <w:rsid w:val="00892CBC"/>
    <w:rsid w:val="00897E4D"/>
    <w:rsid w:val="008D3F4B"/>
    <w:rsid w:val="008E57F7"/>
    <w:rsid w:val="00935679"/>
    <w:rsid w:val="00952327"/>
    <w:rsid w:val="00957672"/>
    <w:rsid w:val="009B5E4B"/>
    <w:rsid w:val="009E1A61"/>
    <w:rsid w:val="009F5FC3"/>
    <w:rsid w:val="00A034DE"/>
    <w:rsid w:val="00A24986"/>
    <w:rsid w:val="00A31520"/>
    <w:rsid w:val="00A448CD"/>
    <w:rsid w:val="00B168BD"/>
    <w:rsid w:val="00B430BB"/>
    <w:rsid w:val="00B451D8"/>
    <w:rsid w:val="00B46C2A"/>
    <w:rsid w:val="00B73831"/>
    <w:rsid w:val="00BA7F5D"/>
    <w:rsid w:val="00BC68A0"/>
    <w:rsid w:val="00BC68FC"/>
    <w:rsid w:val="00BC7E40"/>
    <w:rsid w:val="00BD47B1"/>
    <w:rsid w:val="00BE1C2A"/>
    <w:rsid w:val="00BF2EB2"/>
    <w:rsid w:val="00C52F27"/>
    <w:rsid w:val="00C636E4"/>
    <w:rsid w:val="00CD2315"/>
    <w:rsid w:val="00CD5357"/>
    <w:rsid w:val="00D106B6"/>
    <w:rsid w:val="00D855A5"/>
    <w:rsid w:val="00D96AFD"/>
    <w:rsid w:val="00DA4594"/>
    <w:rsid w:val="00DA6F0D"/>
    <w:rsid w:val="00DC27C2"/>
    <w:rsid w:val="00DE1D62"/>
    <w:rsid w:val="00E037D3"/>
    <w:rsid w:val="00E51D54"/>
    <w:rsid w:val="00E71A92"/>
    <w:rsid w:val="00E77C1E"/>
    <w:rsid w:val="00E87800"/>
    <w:rsid w:val="00EF096D"/>
    <w:rsid w:val="00F142E0"/>
    <w:rsid w:val="00F64FAB"/>
    <w:rsid w:val="00F67E82"/>
    <w:rsid w:val="00F740F1"/>
    <w:rsid w:val="00F87860"/>
    <w:rsid w:val="00FA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4CA5D7-FEA2-4E0A-8331-B1397D47B645}"/>
</file>

<file path=customXml/itemProps2.xml><?xml version="1.0" encoding="utf-8"?>
<ds:datastoreItem xmlns:ds="http://schemas.openxmlformats.org/officeDocument/2006/customXml" ds:itemID="{F69CF6DE-C97D-4E6F-9DA4-3656712B16B4}"/>
</file>

<file path=customXml/itemProps3.xml><?xml version="1.0" encoding="utf-8"?>
<ds:datastoreItem xmlns:ds="http://schemas.openxmlformats.org/officeDocument/2006/customXml" ds:itemID="{EC6D9936-2E44-4A16-A716-346C77108D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Балтачеева Евгения Сямиюлловна</cp:lastModifiedBy>
  <cp:revision>101</cp:revision>
  <cp:lastPrinted>2022-03-11T08:30:00Z</cp:lastPrinted>
  <dcterms:created xsi:type="dcterms:W3CDTF">2020-12-30T05:11:00Z</dcterms:created>
  <dcterms:modified xsi:type="dcterms:W3CDTF">2022-04-15T05:22:00Z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