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99F" w:rsidRDefault="00F3099F">
      <w:pPr>
        <w:jc w:val="right"/>
      </w:pPr>
    </w:p>
    <w:p w:rsidR="00F3099F" w:rsidRDefault="00F43D1C" w:rsidP="00F43D1C">
      <w:pPr>
        <w:tabs>
          <w:tab w:val="left" w:pos="8859"/>
        </w:tabs>
      </w:pPr>
      <w:r>
        <w:tab/>
      </w:r>
      <w:r w:rsidR="00DF3297">
        <w:t>Приложение 2</w:t>
      </w:r>
    </w:p>
    <w:p w:rsidR="00DF63C4" w:rsidRDefault="00DF63C4" w:rsidP="00F43D1C">
      <w:pPr>
        <w:tabs>
          <w:tab w:val="left" w:pos="8859"/>
        </w:tabs>
      </w:pPr>
    </w:p>
    <w:p w:rsidR="00B063BB" w:rsidRDefault="00B063BB" w:rsidP="00B063BB">
      <w:pPr>
        <w:ind w:firstLine="540"/>
        <w:jc w:val="center"/>
        <w:rPr>
          <w:smallCaps/>
        </w:rPr>
      </w:pPr>
      <w:r>
        <w:rPr>
          <w:smallCaps/>
        </w:rPr>
        <w:lastRenderedPageBreak/>
        <w:t xml:space="preserve">ПРОЕКТ ДОГОВОРА АРЕНДЫ ЗЕМЕЛЬНОГО УЧАСТКА, </w:t>
      </w:r>
    </w:p>
    <w:p w:rsidR="00B063BB" w:rsidRDefault="00B063BB" w:rsidP="00B063BB">
      <w:pPr>
        <w:ind w:firstLine="540"/>
        <w:jc w:val="center"/>
        <w:rPr>
          <w:smallCaps/>
        </w:rPr>
      </w:pPr>
      <w:r>
        <w:rPr>
          <w:smallCaps/>
        </w:rPr>
        <w:t>ЗАКЛЮЧЕННОГО ПО РЕЗУЛЬТАТАМ АУКЦИОНА НА ПРАВО  ЗАКЛЮЧЕНИЯ ДОГОВОРА АРЕНДЫ</w:t>
      </w:r>
    </w:p>
    <w:p w:rsidR="00B063BB" w:rsidRDefault="00B063BB" w:rsidP="00B063BB">
      <w:pPr>
        <w:ind w:firstLine="540"/>
        <w:jc w:val="center"/>
        <w:rPr>
          <w:smallCaps/>
        </w:rPr>
      </w:pPr>
    </w:p>
    <w:p w:rsidR="00B063BB" w:rsidRDefault="00B063BB" w:rsidP="00B063BB">
      <w:pPr>
        <w:ind w:firstLine="540"/>
        <w:jc w:val="center"/>
      </w:pPr>
      <w:r>
        <w:t>№ __________</w:t>
      </w:r>
    </w:p>
    <w:p w:rsidR="00B063BB" w:rsidRDefault="00B063BB" w:rsidP="00B063BB">
      <w:pPr>
        <w:ind w:firstLine="540"/>
        <w:jc w:val="both"/>
      </w:pPr>
    </w:p>
    <w:p w:rsidR="00B063BB" w:rsidRDefault="00B063BB" w:rsidP="00B063BB">
      <w:pPr>
        <w:tabs>
          <w:tab w:val="left" w:pos="7380"/>
        </w:tabs>
        <w:jc w:val="both"/>
      </w:pPr>
      <w:r>
        <w:t xml:space="preserve">«___»_______________20____г.                                                                                           г. Красноярск </w:t>
      </w:r>
    </w:p>
    <w:p w:rsidR="00B063BB" w:rsidRDefault="00B063BB" w:rsidP="00B063BB">
      <w:pPr>
        <w:ind w:left="567"/>
      </w:pPr>
    </w:p>
    <w:tbl>
      <w:tblPr>
        <w:tblW w:w="10598" w:type="dxa"/>
        <w:tblInd w:w="142" w:type="dxa"/>
        <w:tblLayout w:type="fixed"/>
        <w:tblLook w:val="0400" w:firstRow="0" w:lastRow="0" w:firstColumn="0" w:lastColumn="0" w:noHBand="0" w:noVBand="1"/>
      </w:tblPr>
      <w:tblGrid>
        <w:gridCol w:w="10598"/>
      </w:tblGrid>
      <w:tr w:rsidR="00B063BB" w:rsidTr="00C5177F">
        <w:tc>
          <w:tcPr>
            <w:tcW w:w="10598" w:type="dxa"/>
          </w:tcPr>
          <w:p w:rsidR="00B063BB" w:rsidRDefault="00B063BB" w:rsidP="00C5177F">
            <w:pPr>
              <w:ind w:firstLine="567"/>
              <w:jc w:val="both"/>
            </w:pPr>
            <w:proofErr w:type="gramStart"/>
            <w:r>
              <w:t xml:space="preserve">На основании протокола о результатах электронного аукциона (протокола рассмотрения заявок на участие в электронном  аукционе) от  _____ № _____, распоряжения администрации </w:t>
            </w:r>
            <w:r>
              <w:br/>
              <w:t>г. Красноярска от ____ № ____, извещения о проведении электронного аукциона на право заключения договора аренды земельного участка, размещенного на официальном сайте Российской Федерации,  департамент муниципального имущества и земельных отношений администрации города Красноярска в лице ________, действующего на основании Положения _____, приказа № ___ от _____ именуемый в дальнейшем «Арендодатель</w:t>
            </w:r>
            <w:proofErr w:type="gramEnd"/>
            <w:r>
              <w:t>», и ________, именуемый в дальнейшем «Арендатор», именуемые в дальнейшем «Стороны», заключили настоящий договор (далее - Договор) о нижеследующем:</w:t>
            </w:r>
          </w:p>
          <w:p w:rsidR="00B063BB" w:rsidRDefault="00B063BB" w:rsidP="00C5177F">
            <w:pPr>
              <w:spacing w:line="276" w:lineRule="auto"/>
              <w:ind w:firstLine="567"/>
              <w:jc w:val="center"/>
              <w:rPr>
                <w:smallCaps/>
              </w:rPr>
            </w:pPr>
            <w:r>
              <w:rPr>
                <w:smallCaps/>
              </w:rPr>
              <w:t>1. ПРЕДМЕТ ДОГОВОРА</w:t>
            </w:r>
          </w:p>
          <w:p w:rsidR="00B063BB" w:rsidRDefault="00B063BB" w:rsidP="00C5177F">
            <w:pPr>
              <w:ind w:firstLine="567"/>
              <w:jc w:val="both"/>
            </w:pPr>
            <w:r>
              <w:t xml:space="preserve">1.1. </w:t>
            </w:r>
            <w:proofErr w:type="gramStart"/>
            <w:r>
              <w:t xml:space="preserve">Арендодатель предоставляет, а Арендатор, приобретший право на заключение настоящего Договора на аукционе, проведенном  _____________, принимает в аренду земельный участок </w:t>
            </w:r>
            <w:r>
              <w:br/>
              <w:t>с категорией земель - земли населенных пунктов, расположенный в территориальной зоне _____________, с кадастровым номером 24:50:________, общей площадью ____</w:t>
            </w:r>
            <w:proofErr w:type="spellStart"/>
            <w:r>
              <w:t>кв.м</w:t>
            </w:r>
            <w:proofErr w:type="spellEnd"/>
            <w:r>
              <w:t xml:space="preserve">., находящийся по адресу: г. Красноярск, ______ район,  _______, (далее - Участок), в границах, указанных </w:t>
            </w:r>
            <w:r>
              <w:br/>
              <w:t>в выписке из Единого государственного реестра недвижимости, которая прилагается к настоящему Договору</w:t>
            </w:r>
            <w:proofErr w:type="gramEnd"/>
            <w:r>
              <w:t xml:space="preserve"> и является его неотъемлемой частью (приложение 1), для использования в целях _________________.</w:t>
            </w:r>
          </w:p>
          <w:p w:rsidR="00B063BB" w:rsidRDefault="00B063BB" w:rsidP="00C5177F">
            <w:pPr>
              <w:ind w:firstLine="567"/>
              <w:jc w:val="both"/>
            </w:pPr>
            <w:r>
              <w:t>Участок передается в состоянии, изложенном в извещении о проведении электронного аукциона на право заключения договора аренды земельного участка, размещенном  на официальных сайтах: Российской Федерации и администрации города.</w:t>
            </w:r>
          </w:p>
          <w:p w:rsidR="00B063BB" w:rsidRDefault="00B063BB" w:rsidP="00C5177F">
            <w:pPr>
              <w:ind w:firstLine="567"/>
              <w:jc w:val="both"/>
            </w:pPr>
            <w:r>
              <w:t xml:space="preserve">1.2. Арендатор осмотрел Участок в натуре, ознакомился с его количественными </w:t>
            </w:r>
            <w:r>
              <w:br/>
              <w:t xml:space="preserve">и качественными характеристиками. Претензий у Арендатора  к Арендодателю  по Участку </w:t>
            </w:r>
            <w:r>
              <w:br/>
              <w:t>не имеется.</w:t>
            </w:r>
          </w:p>
          <w:p w:rsidR="00B063BB" w:rsidRDefault="00B063BB" w:rsidP="00C5177F">
            <w:pPr>
              <w:ind w:firstLine="567"/>
              <w:jc w:val="both"/>
            </w:pPr>
            <w:r>
              <w:t xml:space="preserve">1.3. Настоящий Договор является актом приема-передачи Участка, указанного в пункте 1.1. настоящего договора, и подтверждает факт перехода Участка от Арендодателя во владение </w:t>
            </w:r>
            <w:r>
              <w:br/>
              <w:t xml:space="preserve">и пользование Арендатора в момент подписания настоящего Договора. </w:t>
            </w:r>
          </w:p>
          <w:p w:rsidR="00B063BB" w:rsidRDefault="00B063BB" w:rsidP="00C5177F">
            <w:pPr>
              <w:ind w:firstLine="567"/>
              <w:jc w:val="both"/>
            </w:pPr>
          </w:p>
          <w:p w:rsidR="00B063BB" w:rsidRDefault="00B063BB" w:rsidP="00B063BB">
            <w:pPr>
              <w:pStyle w:val="af0"/>
              <w:numPr>
                <w:ilvl w:val="0"/>
                <w:numId w:val="2"/>
              </w:numPr>
              <w:jc w:val="center"/>
            </w:pPr>
            <w:r>
              <w:t>СРОК ДОГОВОРА</w:t>
            </w:r>
          </w:p>
          <w:p w:rsidR="00B063BB" w:rsidRDefault="00B063BB" w:rsidP="00B063BB">
            <w:pPr>
              <w:pStyle w:val="af0"/>
              <w:ind w:left="1069"/>
            </w:pPr>
          </w:p>
          <w:p w:rsidR="00B063BB" w:rsidRDefault="00B063BB" w:rsidP="00C5177F">
            <w:pPr>
              <w:ind w:firstLine="567"/>
              <w:jc w:val="both"/>
            </w:pPr>
            <w:r>
              <w:t xml:space="preserve">2.1. Срок аренды Участка устанавливается с даты подписания договора аренды </w:t>
            </w:r>
            <w:r>
              <w:br/>
              <w:t>на ______(срок, указанный в извещении о проведен</w:t>
            </w:r>
            <w:proofErr w:type="gramStart"/>
            <w:r>
              <w:t>ии ау</w:t>
            </w:r>
            <w:proofErr w:type="gramEnd"/>
            <w:r>
              <w:t xml:space="preserve">кциона). </w:t>
            </w:r>
          </w:p>
          <w:p w:rsidR="00B063BB" w:rsidRDefault="00B063BB" w:rsidP="00C5177F">
            <w:pPr>
              <w:ind w:firstLine="567"/>
              <w:jc w:val="both"/>
            </w:pPr>
            <w:r>
              <w:t xml:space="preserve">2.2. Договор, заключенный на срок не менее одного года, вступает в силу </w:t>
            </w:r>
            <w:proofErr w:type="gramStart"/>
            <w:r>
              <w:t>с</w:t>
            </w:r>
            <w:proofErr w:type="gramEnd"/>
            <w:r>
              <w:t xml:space="preserve"> даты его государственной регистрации в управлении Федеральной службы государственной регистрации, кадастра и картографии по Красноярскому краю.</w:t>
            </w:r>
          </w:p>
          <w:p w:rsidR="00DF63C4" w:rsidRDefault="00DF63C4" w:rsidP="00C5177F">
            <w:pPr>
              <w:ind w:firstLine="567"/>
              <w:jc w:val="both"/>
            </w:pPr>
          </w:p>
          <w:p w:rsidR="00DF63C4" w:rsidRDefault="00B063BB" w:rsidP="00DF63C4">
            <w:pPr>
              <w:pStyle w:val="af0"/>
              <w:numPr>
                <w:ilvl w:val="0"/>
                <w:numId w:val="2"/>
              </w:numPr>
              <w:jc w:val="center"/>
            </w:pPr>
            <w:r>
              <w:t>РАЗМЕР И УСЛОВИЯ ВНЕСЕНИЯ АРЕНДНОЙ ПЛАТЫ</w:t>
            </w:r>
          </w:p>
          <w:p w:rsidR="00DF63C4" w:rsidRDefault="00DF63C4" w:rsidP="00C5177F">
            <w:pPr>
              <w:ind w:firstLine="567"/>
              <w:jc w:val="both"/>
            </w:pPr>
          </w:p>
          <w:p w:rsidR="00B063BB" w:rsidRDefault="00B063BB" w:rsidP="00C5177F">
            <w:pPr>
              <w:ind w:firstLine="567"/>
              <w:jc w:val="both"/>
            </w:pPr>
            <w:r>
              <w:t>3.1. Размер арендной платы за Участок определен по результатам аукциона и составляет ______ руб. в месяц (квартал).</w:t>
            </w:r>
          </w:p>
          <w:p w:rsidR="00B063BB" w:rsidRDefault="00B063BB" w:rsidP="00C5177F">
            <w:pPr>
              <w:ind w:firstLine="567"/>
              <w:jc w:val="both"/>
            </w:pPr>
            <w:r>
              <w:t xml:space="preserve">3.2. Первый платеж по настоящему Договору начисляется </w:t>
            </w:r>
            <w:proofErr w:type="gramStart"/>
            <w:r>
              <w:t>с даты подписания</w:t>
            </w:r>
            <w:proofErr w:type="gramEnd"/>
            <w:r>
              <w:t xml:space="preserve"> договора аренды. </w:t>
            </w:r>
          </w:p>
          <w:p w:rsidR="00B063BB" w:rsidRDefault="00B063BB" w:rsidP="00C5177F">
            <w:pPr>
              <w:ind w:firstLine="567"/>
              <w:jc w:val="both"/>
            </w:pPr>
            <w:r>
              <w:t>3.3. Арендная плата за первый подлежащий оплате период вносится в течение 30 дней со дня подписания настоящего Договора, внесенный Арендатором задаток засчитывается в счет арендной платы (платежная функция задатка).</w:t>
            </w:r>
          </w:p>
          <w:p w:rsidR="00B063BB" w:rsidRDefault="00B063BB" w:rsidP="00C5177F">
            <w:pPr>
              <w:ind w:firstLine="567"/>
              <w:jc w:val="both"/>
            </w:pPr>
            <w:r>
              <w:t xml:space="preserve">В случае досрочного расторжения Договора часть задатка, не засчитанная в счет арендной платы, не возвращается независимо от причин расторжения (обеспечительная функция задатка).  </w:t>
            </w:r>
          </w:p>
          <w:p w:rsidR="00B063BB" w:rsidRDefault="00B063BB" w:rsidP="00C5177F">
            <w:pPr>
              <w:ind w:firstLine="567"/>
              <w:jc w:val="both"/>
            </w:pPr>
            <w:r>
              <w:t xml:space="preserve">3.4. </w:t>
            </w:r>
            <w:proofErr w:type="gramStart"/>
            <w:r>
              <w:t xml:space="preserve">Арендная плата за землю вносится ежемесячно не позднее 10 числа текущего месяца </w:t>
            </w:r>
            <w:r>
              <w:br/>
            </w:r>
            <w:r>
              <w:lastRenderedPageBreak/>
              <w:t xml:space="preserve">(для арендаторов - юридических лиц) или ежеквартально не позднее 10 числа первого месяца текущего квартала (для арендаторов -  физических лиц, в том числе индивидуальных предпринимателей), за который вносится плата путем перечисления на счет </w:t>
            </w:r>
            <w:r>
              <w:br/>
              <w:t>№ 03100643000000011900, получатель – УФК по Красноярскому краю (департамент муниципального имущества и земельных отношений администрации г. Красноярска), ОКТМО 04701000</w:t>
            </w:r>
            <w:proofErr w:type="gramEnd"/>
            <w:r>
              <w:t xml:space="preserve">, банк получателя: Отделение Красноярск Банка России //УФК по Красноярскому краю, </w:t>
            </w:r>
            <w:r>
              <w:br/>
              <w:t xml:space="preserve">г. Красноярск, БИК 010407105,  </w:t>
            </w:r>
            <w:proofErr w:type="gramStart"/>
            <w:r>
              <w:t>к</w:t>
            </w:r>
            <w:proofErr w:type="gramEnd"/>
            <w:r>
              <w:t xml:space="preserve">/с 40102810245370000011, КБК основного платежа _______________, КБК пени __________________, ИНН 2466010657/КПП 246601001. </w:t>
            </w:r>
          </w:p>
          <w:p w:rsidR="00B063BB" w:rsidRDefault="00B063BB" w:rsidP="00C5177F">
            <w:pPr>
              <w:ind w:firstLine="567"/>
              <w:jc w:val="both"/>
            </w:pPr>
            <w:r>
              <w:t xml:space="preserve">3.5. Исполнением обязательства по внесению арендной платы является дата поступления арендной платы на счет, указанный в пункте 3.4 настоящего Договора. </w:t>
            </w:r>
          </w:p>
          <w:p w:rsidR="00B063BB" w:rsidRDefault="00B063BB" w:rsidP="00C5177F">
            <w:pPr>
              <w:ind w:firstLine="567"/>
              <w:jc w:val="both"/>
            </w:pPr>
            <w:r>
              <w:t xml:space="preserve">При наличии задолженности по Договору, денежные средства, поступившие от Арендатора, </w:t>
            </w:r>
            <w:r>
              <w:br/>
              <w:t>в случае, если в платежном документе не указано назначение платежа, зачисляются в следующем порядке:</w:t>
            </w:r>
          </w:p>
          <w:p w:rsidR="00B063BB" w:rsidRDefault="00B063BB" w:rsidP="00C5177F">
            <w:pPr>
              <w:ind w:firstLine="567"/>
              <w:jc w:val="both"/>
            </w:pPr>
            <w:r>
              <w:t>первая очередь – оплата ранее возникшей задолженности по арендным платежам;</w:t>
            </w:r>
          </w:p>
          <w:p w:rsidR="00B063BB" w:rsidRDefault="00B063BB" w:rsidP="00C5177F">
            <w:pPr>
              <w:ind w:firstLine="567"/>
              <w:jc w:val="both"/>
            </w:pPr>
            <w:r>
              <w:t>вторая очередь – оплата арендных платежей за текущий период;</w:t>
            </w:r>
          </w:p>
          <w:p w:rsidR="00B063BB" w:rsidRDefault="00B063BB" w:rsidP="00C5177F">
            <w:pPr>
              <w:ind w:firstLine="567"/>
              <w:jc w:val="both"/>
            </w:pPr>
            <w:r>
              <w:t>третья очередь – оплата штрафных санкций (пени) за ненадлежащее исполнение обязательства по договору.</w:t>
            </w:r>
          </w:p>
          <w:p w:rsidR="00B063BB" w:rsidRDefault="00B063BB" w:rsidP="00C5177F">
            <w:pPr>
              <w:ind w:firstLine="567"/>
              <w:jc w:val="both"/>
            </w:pPr>
            <w:r>
              <w:t xml:space="preserve">3.6. Неиспользование Участка Арендатором не освобождает его от обязанности по внесению арендной платы. </w:t>
            </w:r>
          </w:p>
          <w:p w:rsidR="00B063BB" w:rsidRDefault="00B063BB" w:rsidP="00C5177F">
            <w:pPr>
              <w:ind w:firstLine="567"/>
              <w:jc w:val="center"/>
            </w:pPr>
            <w:r>
              <w:t>4. ПРАВА И ОБЯЗАННОСТИ СТОРОН</w:t>
            </w:r>
          </w:p>
          <w:p w:rsidR="00B063BB" w:rsidRDefault="00B063BB" w:rsidP="00C5177F">
            <w:pPr>
              <w:ind w:firstLine="567"/>
              <w:jc w:val="center"/>
            </w:pPr>
          </w:p>
          <w:p w:rsidR="00B063BB" w:rsidRDefault="00B063BB" w:rsidP="00C5177F">
            <w:pPr>
              <w:ind w:firstLine="567"/>
              <w:jc w:val="both"/>
            </w:pPr>
            <w:r>
              <w:t xml:space="preserve">4.1. Арендодатель имеет право: </w:t>
            </w:r>
          </w:p>
          <w:p w:rsidR="00B063BB" w:rsidRDefault="00B063BB" w:rsidP="00C5177F">
            <w:pPr>
              <w:ind w:firstLine="567"/>
              <w:jc w:val="both"/>
            </w:pPr>
            <w:r>
              <w:t xml:space="preserve">4.1.1. Требовать досрочного расторжения настоящего Договора в случаях, предусмотренных </w:t>
            </w:r>
            <w:r>
              <w:br/>
              <w:t xml:space="preserve">п. 2 ст. 46 Земельного кодекса Российской Федерации, а также при нарушении порядка и сроков внесения арендной платы более двух раз подряд. </w:t>
            </w:r>
          </w:p>
          <w:p w:rsidR="00B063BB" w:rsidRDefault="00B063BB" w:rsidP="00C5177F">
            <w:pPr>
              <w:ind w:firstLine="567"/>
              <w:jc w:val="both"/>
            </w:pPr>
            <w:r>
              <w:t xml:space="preserve">4.1.2. На беспрепятственный доступ на территорию арендуемого Участка с целью его осмотра на предмет соблюдения условий настоящего Договора, требований земельного законодательства. </w:t>
            </w:r>
          </w:p>
          <w:p w:rsidR="00B063BB" w:rsidRDefault="00B063BB" w:rsidP="00C5177F">
            <w:pPr>
              <w:ind w:firstLine="567"/>
              <w:jc w:val="both"/>
            </w:pPr>
            <w:r>
              <w:t xml:space="preserve">4.1.3. 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 </w:t>
            </w:r>
          </w:p>
          <w:p w:rsidR="00B063BB" w:rsidRDefault="00B063BB" w:rsidP="00C5177F">
            <w:pPr>
              <w:ind w:firstLine="567"/>
              <w:jc w:val="both"/>
            </w:pPr>
            <w:r>
              <w:t>4.1.4. Требовать досрочного расторжения настоящего Договора в случае нарушения Арендатором обязанностей, предусмотренных пунктами 4.4.10, 4.4.11.</w:t>
            </w:r>
          </w:p>
          <w:p w:rsidR="00B063BB" w:rsidRDefault="00B063BB" w:rsidP="00C5177F">
            <w:pPr>
              <w:ind w:firstLine="567"/>
              <w:jc w:val="both"/>
            </w:pPr>
            <w:r>
              <w:t xml:space="preserve">4.2. Арендодатель обязан: </w:t>
            </w:r>
          </w:p>
          <w:p w:rsidR="00B063BB" w:rsidRDefault="00B063BB" w:rsidP="00C5177F">
            <w:pPr>
              <w:ind w:firstLine="567"/>
              <w:jc w:val="both"/>
            </w:pPr>
            <w:r>
              <w:t xml:space="preserve">4.2.1. Выполнять в полном объеме все условия настоящего Договора. </w:t>
            </w:r>
          </w:p>
          <w:p w:rsidR="00B063BB" w:rsidRDefault="00B063BB" w:rsidP="00C5177F">
            <w:pPr>
              <w:ind w:firstLine="567"/>
              <w:jc w:val="both"/>
            </w:pPr>
            <w:r>
              <w:t xml:space="preserve">4.3. Арендатор имеет право: </w:t>
            </w:r>
          </w:p>
          <w:p w:rsidR="00B063BB" w:rsidRDefault="00B063BB" w:rsidP="00C5177F">
            <w:pPr>
              <w:ind w:firstLine="567"/>
              <w:jc w:val="both"/>
            </w:pPr>
            <w:r>
              <w:t>4.3.1. Использовать Участок на условиях, установленных Договором.</w:t>
            </w:r>
          </w:p>
          <w:p w:rsidR="00B063BB" w:rsidRDefault="00B063BB" w:rsidP="00C5177F">
            <w:pPr>
              <w:ind w:firstLine="567"/>
              <w:jc w:val="both"/>
              <w:rPr>
                <w:sz w:val="28"/>
                <w:szCs w:val="28"/>
              </w:rPr>
            </w:pPr>
            <w:r>
              <w:t xml:space="preserve">4.4. Арендатор обязан: </w:t>
            </w:r>
          </w:p>
          <w:p w:rsidR="00B063BB" w:rsidRDefault="00B063BB" w:rsidP="00C5177F">
            <w:pPr>
              <w:ind w:firstLine="567"/>
              <w:jc w:val="both"/>
            </w:pPr>
            <w:r>
              <w:t xml:space="preserve">4.4.1. Выполнять в полном объеме все условия настоящего Договора. </w:t>
            </w:r>
          </w:p>
          <w:p w:rsidR="00B063BB" w:rsidRDefault="00B063BB" w:rsidP="00C5177F">
            <w:pPr>
              <w:ind w:firstLine="567"/>
              <w:jc w:val="both"/>
            </w:pPr>
            <w:r>
              <w:t xml:space="preserve">4.4.2. Использовать Участок в соответствии с целевым назначением и разрешенным использованием. </w:t>
            </w:r>
          </w:p>
          <w:p w:rsidR="00B063BB" w:rsidRDefault="00B063BB" w:rsidP="00C5177F">
            <w:pPr>
              <w:ind w:firstLine="567"/>
              <w:jc w:val="both"/>
            </w:pPr>
            <w:r>
              <w:t>4.4.3. Оплачивать арендную плату в размере и порядке, установленном настоящим Договором.</w:t>
            </w:r>
          </w:p>
          <w:p w:rsidR="00B063BB" w:rsidRDefault="00B063BB" w:rsidP="00C5177F">
            <w:pPr>
              <w:ind w:firstLine="567"/>
              <w:jc w:val="both"/>
            </w:pPr>
            <w:r>
              <w:t xml:space="preserve">4.4.4. Обеспечить Арендодателю (его представителям), представителям органов государственного земельного надзора доступ на Участок по их требованию. </w:t>
            </w:r>
          </w:p>
          <w:p w:rsidR="00B063BB" w:rsidRDefault="00B063BB" w:rsidP="00C5177F">
            <w:pPr>
              <w:ind w:firstLine="567"/>
              <w:jc w:val="both"/>
              <w:rPr>
                <w:sz w:val="28"/>
                <w:szCs w:val="28"/>
              </w:rPr>
            </w:pPr>
            <w:r>
              <w:t>4.4.5. Письменно сообщить Арендодателю не позднее, чем за 3 (три) месяца о предстоящем освобождении Участка, как в связи с окончанием срока действия настоящего Договора, так и при досрочном его освобождении.</w:t>
            </w:r>
            <w:r>
              <w:rPr>
                <w:sz w:val="28"/>
                <w:szCs w:val="28"/>
              </w:rPr>
              <w:t xml:space="preserve"> </w:t>
            </w:r>
          </w:p>
          <w:p w:rsidR="00B063BB" w:rsidRDefault="00B063BB" w:rsidP="00C5177F">
            <w:pPr>
              <w:ind w:firstLine="567"/>
              <w:jc w:val="both"/>
            </w:pPr>
            <w:r>
              <w:t xml:space="preserve">4.4.6. Выполнять на Участке в соответствии с требованиями эксплуатационных служб условия содержания и эксплуатации инженерных коммуникаций, сооружений, дорог, проездов </w:t>
            </w:r>
            <w:r>
              <w:br/>
              <w:t xml:space="preserve">и не препятствовать их ремонту и обслуживанию. </w:t>
            </w:r>
          </w:p>
          <w:p w:rsidR="00B063BB" w:rsidRDefault="00B063BB" w:rsidP="00C5177F">
            <w:pPr>
              <w:ind w:firstLine="567"/>
              <w:jc w:val="both"/>
            </w:pPr>
            <w:r>
              <w:t xml:space="preserve">4.4.7. Немедленно извещать Арендодателя и соответствующие государственные органы </w:t>
            </w:r>
            <w:r>
              <w:br/>
              <w:t xml:space="preserve">о всякой аварии или ином событии, нанесшем (или грозящим нанести) Участку и находящимся на нем объектам,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 </w:t>
            </w:r>
            <w:r>
              <w:br/>
              <w:t xml:space="preserve">и расположенных на нем объектов. </w:t>
            </w:r>
          </w:p>
          <w:p w:rsidR="00B063BB" w:rsidRDefault="00B063BB" w:rsidP="00C5177F">
            <w:pPr>
              <w:ind w:firstLine="567"/>
              <w:jc w:val="both"/>
            </w:pPr>
            <w:r>
              <w:t xml:space="preserve">4.4.8. После окончания срока действия настоящего Договора передать Участок Арендодателю </w:t>
            </w:r>
            <w:r>
              <w:lastRenderedPageBreak/>
              <w:t xml:space="preserve">по акту приема-передачи в состоянии и качестве не хуже первоначального. </w:t>
            </w:r>
          </w:p>
          <w:p w:rsidR="00B063BB" w:rsidRDefault="00B063BB" w:rsidP="00C5177F">
            <w:pPr>
              <w:ind w:firstLine="567"/>
              <w:jc w:val="both"/>
            </w:pPr>
            <w:r>
              <w:t xml:space="preserve">4.4.9. Письменно в 10-дневный срок уведомить Арендодателя о смене реквизитов, указанных </w:t>
            </w:r>
            <w:r>
              <w:br/>
              <w:t>в пункте 9 настоящего Договора, о смене руководителя организации, в случае если Арендатором выступает юридическое лицо.</w:t>
            </w:r>
          </w:p>
          <w:p w:rsidR="00B063BB" w:rsidRDefault="00B063BB" w:rsidP="00C5177F">
            <w:pPr>
              <w:ind w:firstLine="567"/>
              <w:jc w:val="both"/>
            </w:pPr>
            <w:r>
              <w:t xml:space="preserve">В случае неисполнения Арендатором обязанности, предусмотренной настоящим пунктом, </w:t>
            </w:r>
            <w:r>
              <w:br/>
              <w:t>все уведомления Арендодателя, направленные по указанному в настоящем Договоре адресу, считаются доставленными Арендатору надлежащим образом. В этом случае Арендатор несет риск наступления неблагоприятных последствий, связанных с его не оповещением.</w:t>
            </w:r>
          </w:p>
          <w:p w:rsidR="00B063BB" w:rsidRDefault="00B063BB" w:rsidP="00C5177F">
            <w:pPr>
              <w:ind w:firstLine="567"/>
              <w:jc w:val="both"/>
            </w:pPr>
            <w:r>
              <w:t>4.4.10. Не допускать захламления Участка при его использовании.</w:t>
            </w:r>
          </w:p>
          <w:p w:rsidR="00B063BB" w:rsidRDefault="00B063BB" w:rsidP="00C5177F">
            <w:pPr>
              <w:ind w:firstLine="567"/>
              <w:jc w:val="both"/>
            </w:pPr>
            <w:r>
              <w:t>4.4.11. Своевременно (в срок указанный в соответствующем уведомлении) выполнять обязанности по приведению земель в состояние, пригодное для использования по целевому назначению, или по их рекультивации после завершения разработки месторождений полезных ископаемых, строительных, мелиоративных, лесозаготовительных, изыскательных и других работ.</w:t>
            </w:r>
          </w:p>
          <w:p w:rsidR="00B063BB" w:rsidRDefault="00B063BB" w:rsidP="00C5177F">
            <w:pPr>
              <w:ind w:firstLine="567"/>
              <w:jc w:val="both"/>
            </w:pPr>
            <w:r>
              <w:t>4.4.12. В случае</w:t>
            </w:r>
            <w:proofErr w:type="gramStart"/>
            <w:r>
              <w:t>,</w:t>
            </w:r>
            <w:proofErr w:type="gramEnd"/>
            <w:r>
              <w:t xml:space="preserve"> если Участок расположен в границах территории объекта культурного наследия либо в границах Участка располагается объект археологического наследия, Арендатор обязан выполнять требования, предусмотренные Федеральным законом от 25.06.2002 № 73-ФЗ </w:t>
            </w:r>
            <w:r>
              <w:br/>
              <w:t>«Об объектах культурного наследия (памятниках истории и культуры) народов Российской Федерации».</w:t>
            </w:r>
          </w:p>
          <w:p w:rsidR="00B063BB" w:rsidRDefault="00B063BB" w:rsidP="00C5177F">
            <w:pPr>
              <w:ind w:firstLine="567"/>
              <w:jc w:val="both"/>
            </w:pPr>
            <w:r>
              <w:t xml:space="preserve">4.4.13. В случае предъявления лицом, осуществляющим археологические полевые работы, разрешения (открытого листа), выданного в соответствии со статьей 45.1 Федерального закона </w:t>
            </w:r>
            <w:r>
              <w:br/>
              <w:t>от 25.06.2002 № 73-ФЗ «Об объектах культурного наследия (памятниках истории и культуры) народов Российской Федерации», обеспечить указанному лицу доступ на территорию Участка, определенную разрешением (открытым листом), в целях проведения указанных работ.</w:t>
            </w:r>
          </w:p>
          <w:p w:rsidR="00B063BB" w:rsidRDefault="00B063BB" w:rsidP="00C5177F">
            <w:pPr>
              <w:ind w:firstLine="567"/>
              <w:jc w:val="both"/>
            </w:pPr>
            <w:r>
              <w:t>4.4.14. В случае</w:t>
            </w:r>
            <w:proofErr w:type="gramStart"/>
            <w:r>
              <w:t>,</w:t>
            </w:r>
            <w:proofErr w:type="gramEnd"/>
            <w:r>
              <w:t xml:space="preserve"> если на Участке расположены здание, сооружение, объект незавершенного строительства, в отношении которых принято решение о сносе самовольной постройки либо решение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w:t>
            </w:r>
            <w:proofErr w:type="gramStart"/>
            <w:r>
              <w:t>самостоятельно за свой счет и (или) с привлечением средств других лиц осуществить снос самовольной постройки в срок, не превышающий двенадцати месяцев, если было принято решение о сносе самовольной постройки, а если было принято решение о сносе самовольной постройки или ее приведении в соответствие с установленными требованиями, осуществить снос самовольной постройки или представить в орган местного самоуправления поселения, муниципального округа или</w:t>
            </w:r>
            <w:proofErr w:type="gramEnd"/>
            <w:r>
              <w:t xml:space="preserve"> </w:t>
            </w:r>
            <w:proofErr w:type="gramStart"/>
            <w:r>
              <w:t xml:space="preserve">городского округа по месту нахождения самовольной постройки утвержденную проектную документацию по реконструкции самовольной постройки </w:t>
            </w:r>
            <w:r>
              <w:br/>
              <w:t xml:space="preserve">в целях ее приведения в соответствие с установленными требованиями в срок, не превышающий двенадцати месяцев, и осуществить последующее приведение самовольной постройки </w:t>
            </w:r>
            <w:r>
              <w:br/>
              <w:t>в соответствие с установленными требованиями в срок, не превышающий трех лет с даты заключения настоящего договора.</w:t>
            </w:r>
            <w:proofErr w:type="gramEnd"/>
          </w:p>
          <w:p w:rsidR="00B063BB" w:rsidRDefault="00B063BB" w:rsidP="00C5177F">
            <w:pPr>
              <w:ind w:firstLine="567"/>
              <w:jc w:val="both"/>
            </w:pPr>
            <w:r>
              <w:t xml:space="preserve">4.4.15. В случае нахождения на Участке зеленых насаждений Арендатор осуществляет мероприятия по их содержанию в соответствии с разделом 6 Правил благоустройства территории города Красноярска, утвержденных решением Красноярского городского Совета депутатов </w:t>
            </w:r>
            <w:r>
              <w:br/>
              <w:t xml:space="preserve">от 25.06.2013 № В-378, постановлением администрации города от 16.04.2021 № 273 </w:t>
            </w:r>
            <w:r>
              <w:br/>
              <w:t>«Об утверждении Правил создания, содержания и охраны зеленого фонда города Красноярска.</w:t>
            </w:r>
          </w:p>
          <w:p w:rsidR="00B063BB" w:rsidRDefault="00B063BB" w:rsidP="00C5177F">
            <w:pPr>
              <w:ind w:firstLine="567"/>
              <w:jc w:val="both"/>
            </w:pPr>
            <w:r>
              <w:t>4.4.16.</w:t>
            </w:r>
            <w:r>
              <w:tab/>
            </w:r>
            <w:proofErr w:type="gramStart"/>
            <w:r>
              <w:t xml:space="preserve">Снос зеленых насаждений осуществлять в случаях и </w:t>
            </w:r>
            <w:proofErr w:type="spellStart"/>
            <w:r>
              <w:t>по-рядке</w:t>
            </w:r>
            <w:proofErr w:type="spellEnd"/>
            <w:r>
              <w:t xml:space="preserve">, установленных постановлением администрации города </w:t>
            </w:r>
            <w:proofErr w:type="spellStart"/>
            <w:r>
              <w:t>Краснояр-ска</w:t>
            </w:r>
            <w:proofErr w:type="spellEnd"/>
            <w:r>
              <w:t xml:space="preserve"> от 21.01.2019 № 30 «Об утверждении Порядка сноса зеленых </w:t>
            </w:r>
            <w:proofErr w:type="spellStart"/>
            <w:r>
              <w:t>насажде-ний</w:t>
            </w:r>
            <w:proofErr w:type="spellEnd"/>
            <w:r>
              <w:t xml:space="preserve"> на земельных участках, находящихся в муниципальной собственности города Красноярска, а также на земельных участках, государственная собственность на которые </w:t>
            </w:r>
            <w:r>
              <w:br/>
              <w:t>не разграничена, на территории города Красноярска, и признании утратившими силу правовых актов города.</w:t>
            </w:r>
            <w:proofErr w:type="gramEnd"/>
          </w:p>
          <w:p w:rsidR="00B063BB" w:rsidRDefault="00B063BB" w:rsidP="00C5177F">
            <w:pPr>
              <w:ind w:firstLine="567"/>
              <w:jc w:val="both"/>
            </w:pPr>
            <w:r>
              <w:t>4.4.17. Соблюдать Правила противопожарного режима в Российской Федерации, утвержденные Правительством Российской Федерации.</w:t>
            </w:r>
          </w:p>
          <w:p w:rsidR="00B063BB" w:rsidRDefault="00B063BB" w:rsidP="00C5177F">
            <w:pPr>
              <w:ind w:firstLine="567"/>
              <w:jc w:val="both"/>
            </w:pPr>
          </w:p>
          <w:p w:rsidR="00B063BB" w:rsidRDefault="00B063BB" w:rsidP="00C5177F">
            <w:pPr>
              <w:ind w:firstLine="567"/>
              <w:jc w:val="center"/>
            </w:pPr>
            <w:r>
              <w:t>5. ОТВЕТСТВЕННОСТЬ СТОРОН</w:t>
            </w:r>
          </w:p>
          <w:p w:rsidR="00B063BB" w:rsidRDefault="00B063BB" w:rsidP="00C5177F">
            <w:pPr>
              <w:ind w:firstLine="567"/>
              <w:jc w:val="center"/>
            </w:pPr>
          </w:p>
          <w:p w:rsidR="00B063BB" w:rsidRDefault="00B063BB" w:rsidP="00C5177F">
            <w:pPr>
              <w:ind w:firstLine="567"/>
              <w:jc w:val="both"/>
            </w:pPr>
            <w:r>
              <w:t xml:space="preserve">5.1. Стороны несут имущественную ответственность за неисполнение или ненадлежащее исполнение условий Договора в соответствии с действующим законодательством и положениями настоящего Договора. </w:t>
            </w:r>
          </w:p>
          <w:p w:rsidR="00B063BB" w:rsidRDefault="00B063BB" w:rsidP="00C5177F">
            <w:pPr>
              <w:ind w:firstLine="567"/>
              <w:jc w:val="both"/>
            </w:pPr>
            <w:r>
              <w:t>5.2. За несвоевременное и (или) неполное исполнение обязательств по внесению арендной платы по Договору Арендатор уплачивает пени. Пени начисляются за каждый календарный день просрочки исполнения обязательств по договору, начиная со дня, следующего за днем истечения установленного договором срока внесения арендной платы.</w:t>
            </w:r>
          </w:p>
          <w:p w:rsidR="00B063BB" w:rsidRDefault="00B063BB" w:rsidP="00C5177F">
            <w:pPr>
              <w:ind w:firstLine="567"/>
              <w:jc w:val="both"/>
            </w:pPr>
            <w:r>
              <w:t xml:space="preserve">Пеня устанавливается в размере одной трехсотой действующей на календарный день просрочки ставки рефинансирования Центрального банка Российской Федерации от неуплаченной </w:t>
            </w:r>
            <w:r>
              <w:br/>
              <w:t>в срок суммы арендной платы. Пени перечисляются в порядке, предусмотренном пунктом 3.4 Договора.</w:t>
            </w:r>
          </w:p>
          <w:p w:rsidR="00B063BB" w:rsidRDefault="00B063BB" w:rsidP="00C5177F">
            <w:pPr>
              <w:ind w:firstLine="567"/>
              <w:jc w:val="both"/>
            </w:pPr>
            <w:r>
              <w:t>5.3.За невыполнение или ненадлежащее выполнение своих обязательств, предусмотренных пунктами 4.4.2, 4.4.7, 4.4.10, 4.4.11, 4.4.14, 4.4.15, 4.4.16, 4.4.17 настоящего Договора, арендатор уплачивает штраф в размере 50% годовой арендной платы по каждому факту выявленных нарушений.</w:t>
            </w:r>
          </w:p>
          <w:p w:rsidR="00B063BB" w:rsidRDefault="00B063BB" w:rsidP="00C5177F">
            <w:pPr>
              <w:ind w:firstLine="567"/>
              <w:jc w:val="both"/>
            </w:pPr>
            <w:r>
              <w:t xml:space="preserve">5.4. Уплата неустойки, установленной настоящим Договором, не освобождает стороны </w:t>
            </w:r>
            <w:r>
              <w:br/>
              <w:t>от исполнения возложенных на них обязательств в соответствии с действующим законодательством.</w:t>
            </w:r>
          </w:p>
          <w:p w:rsidR="00B063BB" w:rsidRDefault="00B063BB" w:rsidP="00C5177F">
            <w:pPr>
              <w:ind w:firstLine="567"/>
              <w:jc w:val="both"/>
            </w:pPr>
            <w:r>
              <w:t>5.5.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B063BB" w:rsidRDefault="00B063BB" w:rsidP="00C5177F">
            <w:pPr>
              <w:ind w:firstLine="567"/>
              <w:jc w:val="both"/>
            </w:pPr>
          </w:p>
          <w:p w:rsidR="00B063BB" w:rsidRDefault="00B063BB" w:rsidP="00C5177F">
            <w:pPr>
              <w:ind w:firstLine="567"/>
              <w:jc w:val="center"/>
            </w:pPr>
            <w:r>
              <w:t>6. ИЗМЕНЕНИЕ, РАСТОРЖЕНИЕ И ПРЕКРАЩЕНИЕ ДОГОВОРА</w:t>
            </w:r>
          </w:p>
          <w:p w:rsidR="00DF63C4" w:rsidRDefault="00DF63C4" w:rsidP="00C5177F">
            <w:pPr>
              <w:ind w:firstLine="567"/>
              <w:jc w:val="center"/>
            </w:pPr>
          </w:p>
          <w:p w:rsidR="00B063BB" w:rsidRDefault="00B063BB" w:rsidP="00C5177F">
            <w:pPr>
              <w:ind w:firstLine="567"/>
              <w:jc w:val="both"/>
            </w:pPr>
            <w:r>
              <w:t>6.1. Изменения и (или) дополнения к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Договором.</w:t>
            </w:r>
          </w:p>
          <w:p w:rsidR="00B063BB" w:rsidRDefault="00B063BB" w:rsidP="00C5177F">
            <w:pPr>
              <w:ind w:firstLine="567"/>
              <w:jc w:val="both"/>
            </w:pPr>
            <w:r>
              <w:t>6.2. По окончании срока действия настоящего Договора, Договор считается соответственно расторгнутым и прекратившим свое действие без соответствующих соглашений и дополнительного уведомления Арендатора.</w:t>
            </w:r>
          </w:p>
          <w:p w:rsidR="00B063BB" w:rsidRDefault="00B063BB" w:rsidP="00C5177F">
            <w:pPr>
              <w:ind w:firstLine="567"/>
              <w:jc w:val="both"/>
            </w:pPr>
            <w:r>
              <w:t xml:space="preserve">6.3. </w:t>
            </w:r>
            <w:proofErr w:type="gramStart"/>
            <w:r>
              <w:t xml:space="preserve">Арендная плата за земельный участок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w:t>
            </w:r>
            <w:r>
              <w:br/>
              <w:t xml:space="preserve">по состоянию на начало очередного финансового года, начиная с года, следующего за годом, </w:t>
            </w:r>
            <w:r>
              <w:br/>
              <w:t>в котором заключен</w:t>
            </w:r>
            <w:proofErr w:type="gramEnd"/>
            <w:r>
              <w:t xml:space="preserve"> указанный договор аренды.</w:t>
            </w:r>
          </w:p>
          <w:p w:rsidR="00B063BB" w:rsidRDefault="00B063BB" w:rsidP="00C5177F">
            <w:pPr>
              <w:ind w:firstLine="567"/>
              <w:jc w:val="both"/>
            </w:pPr>
          </w:p>
          <w:p w:rsidR="00B063BB" w:rsidRDefault="00B063BB" w:rsidP="00C5177F">
            <w:pPr>
              <w:ind w:firstLine="567"/>
              <w:jc w:val="center"/>
            </w:pPr>
            <w:r>
              <w:t>7. РАССМОТРЕНИЕ И УРЕГУЛИРОВАНИЕ СПОРОВ</w:t>
            </w:r>
          </w:p>
          <w:p w:rsidR="00B063BB" w:rsidRDefault="00B063BB" w:rsidP="00C5177F">
            <w:pPr>
              <w:ind w:firstLine="567"/>
              <w:jc w:val="center"/>
            </w:pPr>
          </w:p>
          <w:p w:rsidR="00B063BB" w:rsidRDefault="00B063BB" w:rsidP="00C5177F">
            <w:pPr>
              <w:ind w:firstLine="567"/>
              <w:jc w:val="both"/>
            </w:pPr>
            <w:r>
              <w:t xml:space="preserve">7.1. Все споры и разногласия между Сторонами, возникающие по настоящему Договору или </w:t>
            </w:r>
            <w:r>
              <w:br/>
              <w:t xml:space="preserve">в связи с ним,  разрешаются по взаимному согласию, а при </w:t>
            </w:r>
            <w:proofErr w:type="spellStart"/>
            <w:r>
              <w:t>недостижении</w:t>
            </w:r>
            <w:proofErr w:type="spellEnd"/>
            <w:r>
              <w:t xml:space="preserve"> согласия, разрешаются </w:t>
            </w:r>
            <w:r>
              <w:br/>
              <w:t xml:space="preserve">в соответствии с законодательством Российской Федерации в суде по месту нахождения земельного участка. </w:t>
            </w:r>
          </w:p>
          <w:p w:rsidR="00B063BB" w:rsidRDefault="00B063BB" w:rsidP="00C5177F">
            <w:pPr>
              <w:ind w:firstLine="567"/>
              <w:jc w:val="center"/>
            </w:pPr>
            <w:r>
              <w:t>8. ОСОБЫЕ УСЛОВИЯ</w:t>
            </w:r>
          </w:p>
          <w:p w:rsidR="00B063BB" w:rsidRDefault="00B063BB" w:rsidP="00C5177F">
            <w:pPr>
              <w:ind w:firstLine="567"/>
              <w:jc w:val="center"/>
            </w:pPr>
          </w:p>
          <w:p w:rsidR="00B063BB" w:rsidRDefault="00B063BB" w:rsidP="00C5177F">
            <w:pPr>
              <w:ind w:firstLine="709"/>
              <w:jc w:val="both"/>
            </w:pPr>
            <w:r>
              <w:t>8.1. Согласно извещению о проведении электронного аукциона на право заключения договора аренды земельного участка, размещенному на официальных сайтах: Российской Федерации и администрации города, все действия по подписанию Договора оформляются в форме электронного документа и подписываются Сторонами усиленной квалифицированной электронной подписью.</w:t>
            </w:r>
          </w:p>
          <w:p w:rsidR="00B063BB" w:rsidRDefault="00B063BB" w:rsidP="00C5177F">
            <w:pPr>
              <w:ind w:firstLine="567"/>
              <w:jc w:val="both"/>
            </w:pPr>
            <w:r>
              <w:t xml:space="preserve">8.2. Арендодатель не позднее 5-ти (пяти) рабочих дней после подписания Договора и (или) изменений к нему направляет в орган регистрации прав заявление о государственной регистрации прав. </w:t>
            </w:r>
          </w:p>
          <w:p w:rsidR="00B063BB" w:rsidRDefault="00B063BB" w:rsidP="00C5177F">
            <w:pPr>
              <w:ind w:firstLine="567"/>
              <w:jc w:val="both"/>
            </w:pPr>
            <w:r>
              <w:t xml:space="preserve">8.3. В соответствии с пунктом 7 статьи 448 Гражданского кодекса РФ переуступка прав (за исключением требований по денежному обязательству) и обязанностей, перевод долга по обязательствам, возникшим из Договора, по указанному Договору другим лицам не допускается. </w:t>
            </w:r>
            <w:r>
              <w:lastRenderedPageBreak/>
              <w:t>Обязательства по Договору должны быть исполнены Арендатором лично, если иное не установлено законом.</w:t>
            </w:r>
          </w:p>
          <w:p w:rsidR="00B063BB" w:rsidRDefault="00B063BB" w:rsidP="00C5177F">
            <w:pPr>
              <w:ind w:firstLine="567"/>
              <w:jc w:val="both"/>
            </w:pPr>
            <w:r>
              <w:t>8.4. Если иное не предусмотрено Договором, Стороны могут направлять уведомления и иные юридически значимые сообщения почтовым отправлением, электронной почтой или другим способом связи при условии, что он позволяет достоверно установить, от кого исходило сообщение и кому оно адресовано.</w:t>
            </w:r>
          </w:p>
          <w:p w:rsidR="00B063BB" w:rsidRDefault="00B063BB" w:rsidP="00C5177F">
            <w:pPr>
              <w:ind w:firstLine="567"/>
              <w:jc w:val="both"/>
            </w:pPr>
          </w:p>
          <w:p w:rsidR="00B063BB" w:rsidRDefault="00B063BB" w:rsidP="00C5177F">
            <w:pPr>
              <w:ind w:firstLine="567"/>
              <w:jc w:val="center"/>
            </w:pPr>
            <w:r>
              <w:t>9. ЮРИДИЧЕСКИЕ И БАНКОВСКИЕ РЕКВИЗИТЫ СТОРОН</w:t>
            </w:r>
          </w:p>
          <w:p w:rsidR="00B063BB" w:rsidRDefault="00B063BB" w:rsidP="00C5177F">
            <w:pPr>
              <w:ind w:firstLine="567"/>
              <w:jc w:val="center"/>
            </w:pPr>
          </w:p>
          <w:p w:rsidR="00B063BB" w:rsidRDefault="00B063BB" w:rsidP="00C5177F">
            <w:pPr>
              <w:tabs>
                <w:tab w:val="left" w:pos="567"/>
              </w:tabs>
              <w:ind w:firstLine="567"/>
              <w:jc w:val="both"/>
            </w:pPr>
            <w:r>
              <w:t>Арендодатель:</w:t>
            </w:r>
          </w:p>
          <w:p w:rsidR="00B063BB" w:rsidRDefault="00B063BB" w:rsidP="00C5177F">
            <w:pPr>
              <w:tabs>
                <w:tab w:val="left" w:pos="567"/>
              </w:tabs>
              <w:ind w:firstLine="567"/>
              <w:jc w:val="both"/>
            </w:pPr>
            <w:r>
              <w:t>Департамент муниципального имущества и земельных отношений администрации города Красноярска</w:t>
            </w:r>
          </w:p>
          <w:p w:rsidR="00B063BB" w:rsidRDefault="00B063BB" w:rsidP="00C5177F">
            <w:pPr>
              <w:tabs>
                <w:tab w:val="left" w:pos="567"/>
              </w:tabs>
              <w:ind w:firstLine="567"/>
              <w:jc w:val="both"/>
            </w:pPr>
            <w:r>
              <w:t>Банковские реквизиты:</w:t>
            </w:r>
          </w:p>
          <w:p w:rsidR="00B063BB" w:rsidRDefault="00B063BB" w:rsidP="00C5177F">
            <w:pPr>
              <w:tabs>
                <w:tab w:val="left" w:pos="567"/>
              </w:tabs>
              <w:ind w:firstLine="567"/>
              <w:jc w:val="both"/>
            </w:pPr>
            <w:r>
              <w:t xml:space="preserve">Получатель – УФК по Красноярскому краю (департамент муниципального имущества </w:t>
            </w:r>
            <w:r>
              <w:br/>
              <w:t>и земельных отношений администрации г. Красноярска);</w:t>
            </w:r>
          </w:p>
          <w:p w:rsidR="00B063BB" w:rsidRDefault="00B063BB" w:rsidP="00C5177F">
            <w:pPr>
              <w:tabs>
                <w:tab w:val="left" w:pos="567"/>
              </w:tabs>
              <w:ind w:firstLine="567"/>
              <w:jc w:val="both"/>
            </w:pPr>
            <w:r>
              <w:t xml:space="preserve">Расчетный счет 03231643047010001900; </w:t>
            </w:r>
          </w:p>
          <w:p w:rsidR="00B063BB" w:rsidRDefault="00B063BB" w:rsidP="00C5177F">
            <w:pPr>
              <w:tabs>
                <w:tab w:val="left" w:pos="567"/>
              </w:tabs>
              <w:ind w:firstLine="567"/>
              <w:jc w:val="both"/>
            </w:pPr>
            <w:r>
              <w:t xml:space="preserve">Банк получателя: </w:t>
            </w:r>
            <w:r w:rsidRPr="00123F6D">
              <w:t xml:space="preserve">ОКЦ № 3 </w:t>
            </w:r>
            <w:proofErr w:type="spellStart"/>
            <w:r w:rsidRPr="00123F6D">
              <w:t>СибГУ</w:t>
            </w:r>
            <w:proofErr w:type="spellEnd"/>
            <w:r w:rsidRPr="00123F6D">
              <w:t xml:space="preserve">  Банка России </w:t>
            </w:r>
            <w:r>
              <w:t xml:space="preserve">//УФК по Красноярскому краю, </w:t>
            </w:r>
            <w:r>
              <w:br/>
              <w:t xml:space="preserve">г. Красноярск, </w:t>
            </w:r>
            <w:proofErr w:type="gramStart"/>
            <w:r>
              <w:t>к</w:t>
            </w:r>
            <w:proofErr w:type="gramEnd"/>
            <w:r>
              <w:t xml:space="preserve">/с 40102810245370000011, БИК 010407105, </w:t>
            </w:r>
            <w:proofErr w:type="gramStart"/>
            <w:r>
              <w:t>ИНН</w:t>
            </w:r>
            <w:proofErr w:type="gramEnd"/>
            <w:r>
              <w:t xml:space="preserve"> 2466010657, КПП 246601001, ОКПО 10172707, ОКВЭД 75.11.31, ОКТМО 04701000, ОКОГУ 32100, ОКФС 14, ОКОПФ 81, </w:t>
            </w:r>
            <w:r>
              <w:br/>
              <w:t>ОГРН 1032402940800</w:t>
            </w:r>
          </w:p>
          <w:p w:rsidR="00B063BB" w:rsidRDefault="00B063BB" w:rsidP="00C5177F">
            <w:pPr>
              <w:tabs>
                <w:tab w:val="left" w:pos="567"/>
              </w:tabs>
              <w:ind w:firstLine="567"/>
              <w:jc w:val="both"/>
            </w:pPr>
            <w:r>
              <w:t>Юридический адрес: 660049, г. Красноярск, ул. Карла Маркса, 75, тел. 226-17-01, e-</w:t>
            </w:r>
            <w:proofErr w:type="spellStart"/>
            <w:r>
              <w:t>mail</w:t>
            </w:r>
            <w:proofErr w:type="spellEnd"/>
            <w:r>
              <w:t>: dmi@admkrsk.ru</w:t>
            </w:r>
          </w:p>
          <w:p w:rsidR="00B063BB" w:rsidRDefault="00B063BB" w:rsidP="00C5177F">
            <w:pPr>
              <w:tabs>
                <w:tab w:val="left" w:pos="567"/>
              </w:tabs>
              <w:ind w:firstLine="567"/>
              <w:jc w:val="both"/>
            </w:pPr>
            <w:r>
              <w:t>Арендатор:_____________________________________________________</w:t>
            </w:r>
          </w:p>
          <w:p w:rsidR="00B063BB" w:rsidRDefault="00B063BB" w:rsidP="00C5177F">
            <w:pPr>
              <w:tabs>
                <w:tab w:val="left" w:pos="567"/>
              </w:tabs>
              <w:ind w:firstLine="567"/>
              <w:jc w:val="both"/>
            </w:pPr>
            <w:r>
              <w:t>e-</w:t>
            </w:r>
            <w:proofErr w:type="spellStart"/>
            <w:r>
              <w:t>mail</w:t>
            </w:r>
            <w:proofErr w:type="spellEnd"/>
            <w:r>
              <w:t>: ____________________________________________________________</w:t>
            </w:r>
          </w:p>
        </w:tc>
      </w:tr>
    </w:tbl>
    <w:p w:rsidR="00B063BB" w:rsidRPr="00384160" w:rsidRDefault="00B063BB" w:rsidP="00B063BB">
      <w:pPr>
        <w:ind w:left="426" w:firstLine="540"/>
        <w:jc w:val="center"/>
      </w:pPr>
    </w:p>
    <w:p w:rsidR="00B063BB" w:rsidRPr="00384160" w:rsidRDefault="00B063BB" w:rsidP="00B063BB">
      <w:pPr>
        <w:ind w:left="426" w:firstLine="540"/>
        <w:jc w:val="center"/>
      </w:pPr>
      <w:r w:rsidRPr="00384160">
        <w:t>10. ПОДПИСИ СТОРОН</w:t>
      </w:r>
    </w:p>
    <w:p w:rsidR="00B063BB" w:rsidRPr="00384160" w:rsidRDefault="00B063BB" w:rsidP="00B063BB">
      <w:pPr>
        <w:ind w:left="426" w:firstLine="540"/>
        <w:jc w:val="center"/>
      </w:pPr>
    </w:p>
    <w:tbl>
      <w:tblPr>
        <w:tblW w:w="10632" w:type="dxa"/>
        <w:tblInd w:w="108" w:type="dxa"/>
        <w:tblLook w:val="01E0" w:firstRow="1" w:lastRow="1" w:firstColumn="1" w:lastColumn="1" w:noHBand="0" w:noVBand="0"/>
      </w:tblPr>
      <w:tblGrid>
        <w:gridCol w:w="4962"/>
        <w:gridCol w:w="708"/>
        <w:gridCol w:w="4962"/>
      </w:tblGrid>
      <w:tr w:rsidR="00B063BB" w:rsidRPr="00384160" w:rsidTr="00C5177F">
        <w:trPr>
          <w:trHeight w:val="710"/>
        </w:trPr>
        <w:tc>
          <w:tcPr>
            <w:tcW w:w="4962" w:type="dxa"/>
          </w:tcPr>
          <w:p w:rsidR="00B063BB" w:rsidRPr="00384160" w:rsidRDefault="00B063BB" w:rsidP="00C5177F">
            <w:r w:rsidRPr="00384160">
              <w:t>Арендодатель:</w:t>
            </w:r>
          </w:p>
          <w:p w:rsidR="00B063BB" w:rsidRPr="00384160" w:rsidRDefault="00B063BB" w:rsidP="00C5177F">
            <w:pPr>
              <w:ind w:left="426"/>
            </w:pPr>
          </w:p>
          <w:p w:rsidR="00B063BB" w:rsidRPr="00384160" w:rsidRDefault="00B063BB" w:rsidP="00C5177F">
            <w:pPr>
              <w:ind w:left="426"/>
            </w:pPr>
          </w:p>
        </w:tc>
        <w:tc>
          <w:tcPr>
            <w:tcW w:w="708" w:type="dxa"/>
          </w:tcPr>
          <w:p w:rsidR="00B063BB" w:rsidRPr="00384160" w:rsidRDefault="00B063BB" w:rsidP="00C5177F">
            <w:pPr>
              <w:ind w:left="426"/>
            </w:pPr>
          </w:p>
        </w:tc>
        <w:tc>
          <w:tcPr>
            <w:tcW w:w="4962" w:type="dxa"/>
          </w:tcPr>
          <w:p w:rsidR="00B063BB" w:rsidRPr="00384160" w:rsidRDefault="00B063BB" w:rsidP="00C5177F">
            <w:r w:rsidRPr="00384160">
              <w:t>Арендатор:</w:t>
            </w:r>
          </w:p>
          <w:p w:rsidR="00B063BB" w:rsidRPr="00384160" w:rsidRDefault="00B063BB" w:rsidP="00C5177F">
            <w:pPr>
              <w:ind w:left="426"/>
            </w:pPr>
          </w:p>
        </w:tc>
      </w:tr>
    </w:tbl>
    <w:p w:rsidR="00B063BB" w:rsidRPr="00384160" w:rsidRDefault="00B063BB" w:rsidP="00B063BB">
      <w:pPr>
        <w:ind w:left="426"/>
      </w:pPr>
    </w:p>
    <w:p w:rsidR="00B063BB" w:rsidRPr="008B3F54" w:rsidRDefault="00B063BB" w:rsidP="00B063BB">
      <w:r w:rsidRPr="008E2DFD">
        <w:t>Приложение: Выписка из Единого государственного реестра недвижимости.</w:t>
      </w:r>
    </w:p>
    <w:p w:rsidR="00B063BB" w:rsidRDefault="00B063BB" w:rsidP="00B063BB">
      <w:pPr>
        <w:rPr>
          <w:noProof/>
        </w:rPr>
      </w:pPr>
    </w:p>
    <w:p w:rsidR="00F3099F" w:rsidRDefault="00F3099F">
      <w:pPr>
        <w:jc w:val="center"/>
      </w:pPr>
    </w:p>
    <w:p w:rsidR="00F3099F" w:rsidRDefault="00F3099F">
      <w:pPr>
        <w:jc w:val="center"/>
      </w:pPr>
    </w:p>
    <w:p w:rsidR="00F3099F" w:rsidRDefault="00F3099F">
      <w:pPr>
        <w:jc w:val="center"/>
      </w:pPr>
    </w:p>
    <w:p w:rsidR="008E6975" w:rsidRDefault="008E6975">
      <w:pPr>
        <w:jc w:val="center"/>
      </w:pPr>
    </w:p>
    <w:p w:rsidR="008E6975" w:rsidRDefault="008E6975">
      <w:pPr>
        <w:jc w:val="center"/>
      </w:pPr>
    </w:p>
    <w:p w:rsidR="008E6975" w:rsidRDefault="008E6975">
      <w:pPr>
        <w:jc w:val="center"/>
      </w:pPr>
    </w:p>
    <w:p w:rsidR="008E6975" w:rsidRDefault="008E6975">
      <w:pPr>
        <w:jc w:val="center"/>
      </w:pPr>
    </w:p>
    <w:p w:rsidR="00415B54" w:rsidRDefault="00415B54">
      <w:pPr>
        <w:jc w:val="center"/>
      </w:pPr>
    </w:p>
    <w:p w:rsidR="00415B54" w:rsidRDefault="00415B54">
      <w:pPr>
        <w:jc w:val="center"/>
      </w:pPr>
    </w:p>
    <w:p w:rsidR="00131392" w:rsidRDefault="00131392">
      <w:pPr>
        <w:jc w:val="center"/>
      </w:pPr>
    </w:p>
    <w:p w:rsidR="00755DB2" w:rsidRDefault="00755DB2">
      <w:pPr>
        <w:jc w:val="center"/>
      </w:pPr>
    </w:p>
    <w:p w:rsidR="004A2208" w:rsidRDefault="004A2208" w:rsidP="00FE18FC"/>
    <w:p w:rsidR="004A2208" w:rsidRDefault="004A2208" w:rsidP="00124C41">
      <w:pPr>
        <w:jc w:val="right"/>
      </w:pPr>
    </w:p>
    <w:p w:rsidR="004A2208" w:rsidRDefault="004A2208" w:rsidP="00124C41">
      <w:pPr>
        <w:jc w:val="right"/>
      </w:pPr>
    </w:p>
    <w:p w:rsidR="004A2208" w:rsidRDefault="004A2208" w:rsidP="00124C41">
      <w:pPr>
        <w:jc w:val="right"/>
      </w:pPr>
    </w:p>
    <w:p w:rsidR="004A2208" w:rsidRDefault="001C2485" w:rsidP="00124C41">
      <w:pPr>
        <w:jc w:val="right"/>
      </w:pPr>
      <w:r>
        <w:rPr>
          <w:noProof/>
        </w:rPr>
        <w:lastRenderedPageBreak/>
        <w:drawing>
          <wp:inline distT="0" distB="0" distL="0" distR="0" wp14:anchorId="1B458498" wp14:editId="54FC8C5D">
            <wp:extent cx="6152839" cy="4055165"/>
            <wp:effectExtent l="0" t="0" r="63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152515" cy="4054951"/>
                    </a:xfrm>
                    <a:prstGeom prst="rect">
                      <a:avLst/>
                    </a:prstGeom>
                  </pic:spPr>
                </pic:pic>
              </a:graphicData>
            </a:graphic>
          </wp:inline>
        </w:drawing>
      </w:r>
    </w:p>
    <w:p w:rsidR="001C2485" w:rsidRDefault="001C2485" w:rsidP="00124C41">
      <w:pPr>
        <w:jc w:val="right"/>
      </w:pPr>
      <w:r>
        <w:rPr>
          <w:noProof/>
        </w:rPr>
        <w:drawing>
          <wp:inline distT="0" distB="0" distL="0" distR="0" wp14:anchorId="77A1C11F" wp14:editId="137AAD56">
            <wp:extent cx="6152515" cy="4741545"/>
            <wp:effectExtent l="0" t="0" r="63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152515" cy="4741545"/>
                    </a:xfrm>
                    <a:prstGeom prst="rect">
                      <a:avLst/>
                    </a:prstGeom>
                  </pic:spPr>
                </pic:pic>
              </a:graphicData>
            </a:graphic>
          </wp:inline>
        </w:drawing>
      </w:r>
    </w:p>
    <w:p w:rsidR="004A2208" w:rsidRDefault="004A2208" w:rsidP="00124C41">
      <w:pPr>
        <w:jc w:val="right"/>
      </w:pPr>
    </w:p>
    <w:p w:rsidR="001C2485" w:rsidRDefault="001C2485" w:rsidP="00124C41">
      <w:pPr>
        <w:jc w:val="right"/>
      </w:pPr>
      <w:r>
        <w:rPr>
          <w:noProof/>
        </w:rPr>
        <w:drawing>
          <wp:inline distT="0" distB="0" distL="0" distR="0" wp14:anchorId="64588572" wp14:editId="33045203">
            <wp:extent cx="6153269" cy="4357314"/>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52515" cy="4356780"/>
                    </a:xfrm>
                    <a:prstGeom prst="rect">
                      <a:avLst/>
                    </a:prstGeom>
                  </pic:spPr>
                </pic:pic>
              </a:graphicData>
            </a:graphic>
          </wp:inline>
        </w:drawing>
      </w:r>
    </w:p>
    <w:p w:rsidR="004A2208" w:rsidRDefault="004A2208" w:rsidP="00124C41">
      <w:pPr>
        <w:jc w:val="right"/>
      </w:pPr>
    </w:p>
    <w:p w:rsidR="004A2208" w:rsidRDefault="001C2485" w:rsidP="00124C41">
      <w:pPr>
        <w:jc w:val="right"/>
      </w:pPr>
      <w:r>
        <w:rPr>
          <w:noProof/>
        </w:rPr>
        <w:drawing>
          <wp:inline distT="0" distB="0" distL="0" distR="0" wp14:anchorId="47CB10A2" wp14:editId="544A04FF">
            <wp:extent cx="6152515" cy="473011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152515" cy="4730115"/>
                    </a:xfrm>
                    <a:prstGeom prst="rect">
                      <a:avLst/>
                    </a:prstGeom>
                  </pic:spPr>
                </pic:pic>
              </a:graphicData>
            </a:graphic>
          </wp:inline>
        </w:drawing>
      </w:r>
    </w:p>
    <w:p w:rsidR="001C2485" w:rsidRDefault="001C2485" w:rsidP="00124C41">
      <w:pPr>
        <w:jc w:val="right"/>
      </w:pPr>
    </w:p>
    <w:p w:rsidR="004A2208" w:rsidRDefault="001C2485" w:rsidP="00124C41">
      <w:pPr>
        <w:jc w:val="right"/>
      </w:pPr>
      <w:r>
        <w:rPr>
          <w:noProof/>
        </w:rPr>
        <w:drawing>
          <wp:inline distT="0" distB="0" distL="0" distR="0" wp14:anchorId="36AE84ED" wp14:editId="602E4D37">
            <wp:extent cx="6154310" cy="4476584"/>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52515" cy="4475278"/>
                    </a:xfrm>
                    <a:prstGeom prst="rect">
                      <a:avLst/>
                    </a:prstGeom>
                  </pic:spPr>
                </pic:pic>
              </a:graphicData>
            </a:graphic>
          </wp:inline>
        </w:drawing>
      </w:r>
    </w:p>
    <w:p w:rsidR="004A2208" w:rsidRDefault="004A2208" w:rsidP="00124C41">
      <w:pPr>
        <w:jc w:val="right"/>
      </w:pPr>
    </w:p>
    <w:p w:rsidR="004A2208" w:rsidRDefault="004A2208" w:rsidP="00124C41">
      <w:pPr>
        <w:jc w:val="right"/>
      </w:pPr>
    </w:p>
    <w:p w:rsidR="004A2208" w:rsidRDefault="001C2485" w:rsidP="00124C41">
      <w:pPr>
        <w:jc w:val="right"/>
      </w:pPr>
      <w:r>
        <w:rPr>
          <w:noProof/>
        </w:rPr>
        <w:drawing>
          <wp:inline distT="0" distB="0" distL="0" distR="0" wp14:anchorId="6B551E01" wp14:editId="3B6D0333">
            <wp:extent cx="6152515" cy="4687570"/>
            <wp:effectExtent l="0" t="0" r="63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52515" cy="4687570"/>
                    </a:xfrm>
                    <a:prstGeom prst="rect">
                      <a:avLst/>
                    </a:prstGeom>
                  </pic:spPr>
                </pic:pic>
              </a:graphicData>
            </a:graphic>
          </wp:inline>
        </w:drawing>
      </w:r>
    </w:p>
    <w:p w:rsidR="001C2485" w:rsidRDefault="001C2485" w:rsidP="00124C41">
      <w:pPr>
        <w:jc w:val="right"/>
      </w:pPr>
      <w:r>
        <w:rPr>
          <w:noProof/>
        </w:rPr>
        <w:drawing>
          <wp:inline distT="0" distB="0" distL="0" distR="0" wp14:anchorId="602098A9" wp14:editId="5D8D8321">
            <wp:extent cx="6154310" cy="4301655"/>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52515" cy="4300400"/>
                    </a:xfrm>
                    <a:prstGeom prst="rect">
                      <a:avLst/>
                    </a:prstGeom>
                  </pic:spPr>
                </pic:pic>
              </a:graphicData>
            </a:graphic>
          </wp:inline>
        </w:drawing>
      </w:r>
    </w:p>
    <w:p w:rsidR="004A2208" w:rsidRDefault="004A2208" w:rsidP="00124C41">
      <w:pPr>
        <w:jc w:val="right"/>
      </w:pPr>
    </w:p>
    <w:p w:rsidR="004A2208" w:rsidRDefault="004A2208" w:rsidP="00124C41">
      <w:pPr>
        <w:jc w:val="right"/>
      </w:pPr>
    </w:p>
    <w:p w:rsidR="004A2208" w:rsidRDefault="001C2485" w:rsidP="00124C41">
      <w:pPr>
        <w:jc w:val="right"/>
      </w:pPr>
      <w:r>
        <w:rPr>
          <w:noProof/>
        </w:rPr>
        <w:drawing>
          <wp:inline distT="0" distB="0" distL="0" distR="0" wp14:anchorId="18EC6CDF" wp14:editId="41195F5C">
            <wp:extent cx="6152515" cy="473075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52515" cy="4730750"/>
                    </a:xfrm>
                    <a:prstGeom prst="rect">
                      <a:avLst/>
                    </a:prstGeom>
                  </pic:spPr>
                </pic:pic>
              </a:graphicData>
            </a:graphic>
          </wp:inline>
        </w:drawing>
      </w:r>
    </w:p>
    <w:p w:rsidR="001C2485" w:rsidRDefault="001C2485" w:rsidP="00124C41">
      <w:pPr>
        <w:jc w:val="right"/>
      </w:pPr>
    </w:p>
    <w:p w:rsidR="001C2485" w:rsidRDefault="001C2485" w:rsidP="00124C41">
      <w:pPr>
        <w:jc w:val="right"/>
      </w:pPr>
      <w:r>
        <w:rPr>
          <w:noProof/>
        </w:rPr>
        <w:drawing>
          <wp:inline distT="0" distB="0" distL="0" distR="0" wp14:anchorId="056C16AE" wp14:editId="1EAEC4EA">
            <wp:extent cx="6146358" cy="4341412"/>
            <wp:effectExtent l="0" t="0" r="6985" b="254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152515" cy="4345761"/>
                    </a:xfrm>
                    <a:prstGeom prst="rect">
                      <a:avLst/>
                    </a:prstGeom>
                  </pic:spPr>
                </pic:pic>
              </a:graphicData>
            </a:graphic>
          </wp:inline>
        </w:drawing>
      </w:r>
    </w:p>
    <w:p w:rsidR="004A2208" w:rsidRDefault="004A2208" w:rsidP="00124C41">
      <w:pPr>
        <w:jc w:val="right"/>
      </w:pPr>
    </w:p>
    <w:p w:rsidR="004A2208" w:rsidRDefault="004A2208" w:rsidP="00124C41">
      <w:pPr>
        <w:jc w:val="right"/>
      </w:pPr>
    </w:p>
    <w:p w:rsidR="004A2208" w:rsidRDefault="004A2208"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p>
    <w:p w:rsidR="00FE18FC" w:rsidRDefault="00FE18FC" w:rsidP="00124C41">
      <w:pPr>
        <w:jc w:val="right"/>
      </w:pPr>
      <w:bookmarkStart w:id="0" w:name="_GoBack"/>
      <w:bookmarkEnd w:id="0"/>
    </w:p>
    <w:sectPr w:rsidR="00FE18FC" w:rsidSect="00102834">
      <w:pgSz w:w="11906" w:h="16838"/>
      <w:pgMar w:top="567" w:right="567" w:bottom="851" w:left="851" w:header="709" w:footer="709"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3272" w:rsidRDefault="00A03272">
      <w:r>
        <w:separator/>
      </w:r>
    </w:p>
  </w:endnote>
  <w:endnote w:type="continuationSeparator" w:id="0">
    <w:p w:rsidR="00A03272" w:rsidRDefault="00A03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3272" w:rsidRDefault="00A03272">
      <w:r>
        <w:separator/>
      </w:r>
    </w:p>
  </w:footnote>
  <w:footnote w:type="continuationSeparator" w:id="0">
    <w:p w:rsidR="00A03272" w:rsidRDefault="00A032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F78BC"/>
    <w:multiLevelType w:val="multilevel"/>
    <w:tmpl w:val="29FC1CB2"/>
    <w:lvl w:ilvl="0">
      <w:start w:val="1"/>
      <w:numFmt w:val="decimal"/>
      <w:lvlText w:val="%1)"/>
      <w:lvlJc w:val="left"/>
      <w:pPr>
        <w:ind w:left="2111" w:hanging="12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
    <w:nsid w:val="1A804AD0"/>
    <w:multiLevelType w:val="multilevel"/>
    <w:tmpl w:val="A03E1D0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
  <w:rsids>
    <w:rsidRoot w:val="00F3099F"/>
    <w:rsid w:val="00025393"/>
    <w:rsid w:val="0003709A"/>
    <w:rsid w:val="000863DF"/>
    <w:rsid w:val="000953E9"/>
    <w:rsid w:val="00102834"/>
    <w:rsid w:val="001107CB"/>
    <w:rsid w:val="001149CA"/>
    <w:rsid w:val="0011745F"/>
    <w:rsid w:val="0012154D"/>
    <w:rsid w:val="00124C41"/>
    <w:rsid w:val="00131392"/>
    <w:rsid w:val="00135CA6"/>
    <w:rsid w:val="00142B53"/>
    <w:rsid w:val="0015337D"/>
    <w:rsid w:val="00155742"/>
    <w:rsid w:val="00167264"/>
    <w:rsid w:val="001754F0"/>
    <w:rsid w:val="001A422E"/>
    <w:rsid w:val="001C2485"/>
    <w:rsid w:val="001D1C10"/>
    <w:rsid w:val="001D585F"/>
    <w:rsid w:val="001D67EE"/>
    <w:rsid w:val="001F40CC"/>
    <w:rsid w:val="00202146"/>
    <w:rsid w:val="00253DAB"/>
    <w:rsid w:val="002C2102"/>
    <w:rsid w:val="002E6A0B"/>
    <w:rsid w:val="002F3A29"/>
    <w:rsid w:val="002F74C9"/>
    <w:rsid w:val="002F7EE6"/>
    <w:rsid w:val="003A5B41"/>
    <w:rsid w:val="003C47C5"/>
    <w:rsid w:val="003D327E"/>
    <w:rsid w:val="003E1514"/>
    <w:rsid w:val="003E6A2A"/>
    <w:rsid w:val="00407138"/>
    <w:rsid w:val="00415B54"/>
    <w:rsid w:val="00444CEC"/>
    <w:rsid w:val="00470DB1"/>
    <w:rsid w:val="00483022"/>
    <w:rsid w:val="004A2208"/>
    <w:rsid w:val="004B6E39"/>
    <w:rsid w:val="004C0427"/>
    <w:rsid w:val="004E0C5B"/>
    <w:rsid w:val="004F2531"/>
    <w:rsid w:val="005610E1"/>
    <w:rsid w:val="00591AA7"/>
    <w:rsid w:val="005B0C8D"/>
    <w:rsid w:val="005B0F0E"/>
    <w:rsid w:val="005F0329"/>
    <w:rsid w:val="00616E33"/>
    <w:rsid w:val="00682A1B"/>
    <w:rsid w:val="00686EE2"/>
    <w:rsid w:val="006A2671"/>
    <w:rsid w:val="006B2651"/>
    <w:rsid w:val="006B5D6F"/>
    <w:rsid w:val="006C5D9C"/>
    <w:rsid w:val="006E219A"/>
    <w:rsid w:val="006F023B"/>
    <w:rsid w:val="007054AF"/>
    <w:rsid w:val="00705FF1"/>
    <w:rsid w:val="0072126B"/>
    <w:rsid w:val="00727A2D"/>
    <w:rsid w:val="007351D2"/>
    <w:rsid w:val="00735DDE"/>
    <w:rsid w:val="00755DB2"/>
    <w:rsid w:val="00760C0E"/>
    <w:rsid w:val="00761F09"/>
    <w:rsid w:val="00774627"/>
    <w:rsid w:val="00775A19"/>
    <w:rsid w:val="00792E33"/>
    <w:rsid w:val="007B79A4"/>
    <w:rsid w:val="007C583D"/>
    <w:rsid w:val="00811C43"/>
    <w:rsid w:val="00823492"/>
    <w:rsid w:val="00852FE9"/>
    <w:rsid w:val="008570C6"/>
    <w:rsid w:val="008735CF"/>
    <w:rsid w:val="008C4BF1"/>
    <w:rsid w:val="008D7B46"/>
    <w:rsid w:val="008E6975"/>
    <w:rsid w:val="008F1723"/>
    <w:rsid w:val="009016AE"/>
    <w:rsid w:val="00901DED"/>
    <w:rsid w:val="009216DB"/>
    <w:rsid w:val="00921C05"/>
    <w:rsid w:val="00947930"/>
    <w:rsid w:val="00953A41"/>
    <w:rsid w:val="0096054D"/>
    <w:rsid w:val="009734CA"/>
    <w:rsid w:val="00981FBA"/>
    <w:rsid w:val="009866B0"/>
    <w:rsid w:val="009A2895"/>
    <w:rsid w:val="009C1ABC"/>
    <w:rsid w:val="009D39DF"/>
    <w:rsid w:val="009F083C"/>
    <w:rsid w:val="00A02E3A"/>
    <w:rsid w:val="00A03272"/>
    <w:rsid w:val="00A85FA1"/>
    <w:rsid w:val="00AA2CFF"/>
    <w:rsid w:val="00AD66E4"/>
    <w:rsid w:val="00B063BB"/>
    <w:rsid w:val="00B979EA"/>
    <w:rsid w:val="00BC275A"/>
    <w:rsid w:val="00BC5C7C"/>
    <w:rsid w:val="00BF1915"/>
    <w:rsid w:val="00C00CBC"/>
    <w:rsid w:val="00C10623"/>
    <w:rsid w:val="00C17D4F"/>
    <w:rsid w:val="00C35BF6"/>
    <w:rsid w:val="00C5177F"/>
    <w:rsid w:val="00C7254C"/>
    <w:rsid w:val="00C75F54"/>
    <w:rsid w:val="00CC46F5"/>
    <w:rsid w:val="00CF1749"/>
    <w:rsid w:val="00CF25C4"/>
    <w:rsid w:val="00CF3349"/>
    <w:rsid w:val="00D04660"/>
    <w:rsid w:val="00D1201A"/>
    <w:rsid w:val="00D258CE"/>
    <w:rsid w:val="00D3149D"/>
    <w:rsid w:val="00D35651"/>
    <w:rsid w:val="00D44AE6"/>
    <w:rsid w:val="00D50A65"/>
    <w:rsid w:val="00D512AB"/>
    <w:rsid w:val="00D5637A"/>
    <w:rsid w:val="00D649E8"/>
    <w:rsid w:val="00D65993"/>
    <w:rsid w:val="00D67B04"/>
    <w:rsid w:val="00DA5881"/>
    <w:rsid w:val="00DA6B5F"/>
    <w:rsid w:val="00DB74B3"/>
    <w:rsid w:val="00DF19D2"/>
    <w:rsid w:val="00DF3297"/>
    <w:rsid w:val="00DF63C4"/>
    <w:rsid w:val="00E0587E"/>
    <w:rsid w:val="00E533E7"/>
    <w:rsid w:val="00E57CF9"/>
    <w:rsid w:val="00E71706"/>
    <w:rsid w:val="00E87896"/>
    <w:rsid w:val="00EA3D38"/>
    <w:rsid w:val="00EC1C14"/>
    <w:rsid w:val="00EE2506"/>
    <w:rsid w:val="00F3099F"/>
    <w:rsid w:val="00F33129"/>
    <w:rsid w:val="00F43D1C"/>
    <w:rsid w:val="00F45A1F"/>
    <w:rsid w:val="00F61670"/>
    <w:rsid w:val="00F66F48"/>
    <w:rsid w:val="00F90F4F"/>
    <w:rsid w:val="00FE18FC"/>
    <w:rsid w:val="00FF26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rPr>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Balloon Text"/>
    <w:basedOn w:val="a"/>
    <w:link w:val="ab"/>
    <w:unhideWhenUsed/>
    <w:rsid w:val="00F66F48"/>
    <w:rPr>
      <w:rFonts w:ascii="Tahoma" w:hAnsi="Tahoma" w:cs="Tahoma"/>
      <w:sz w:val="16"/>
      <w:szCs w:val="16"/>
    </w:rPr>
  </w:style>
  <w:style w:type="character" w:customStyle="1" w:styleId="ab">
    <w:name w:val="Текст выноски Знак"/>
    <w:basedOn w:val="a0"/>
    <w:link w:val="aa"/>
    <w:rsid w:val="00F66F48"/>
    <w:rPr>
      <w:rFonts w:ascii="Tahoma" w:hAnsi="Tahoma" w:cs="Tahoma"/>
      <w:sz w:val="16"/>
      <w:szCs w:val="16"/>
    </w:rPr>
  </w:style>
  <w:style w:type="paragraph" w:styleId="ac">
    <w:name w:val="header"/>
    <w:basedOn w:val="a"/>
    <w:link w:val="ad"/>
    <w:unhideWhenUsed/>
    <w:rsid w:val="00124C41"/>
    <w:pPr>
      <w:tabs>
        <w:tab w:val="center" w:pos="4677"/>
        <w:tab w:val="right" w:pos="9355"/>
      </w:tabs>
    </w:pPr>
  </w:style>
  <w:style w:type="character" w:customStyle="1" w:styleId="ad">
    <w:name w:val="Верхний колонтитул Знак"/>
    <w:basedOn w:val="a0"/>
    <w:link w:val="ac"/>
    <w:rsid w:val="00124C41"/>
  </w:style>
  <w:style w:type="paragraph" w:styleId="ae">
    <w:name w:val="footer"/>
    <w:basedOn w:val="a"/>
    <w:link w:val="af"/>
    <w:unhideWhenUsed/>
    <w:rsid w:val="00124C41"/>
    <w:pPr>
      <w:tabs>
        <w:tab w:val="center" w:pos="4677"/>
        <w:tab w:val="right" w:pos="9355"/>
      </w:tabs>
    </w:pPr>
  </w:style>
  <w:style w:type="character" w:customStyle="1" w:styleId="af">
    <w:name w:val="Нижний колонтитул Знак"/>
    <w:basedOn w:val="a0"/>
    <w:link w:val="ae"/>
    <w:rsid w:val="00124C41"/>
  </w:style>
  <w:style w:type="paragraph" w:styleId="af0">
    <w:name w:val="List Paragraph"/>
    <w:basedOn w:val="a"/>
    <w:qFormat/>
    <w:rsid w:val="00B063BB"/>
    <w:pPr>
      <w:ind w:left="720"/>
      <w:contextualSpacing/>
    </w:pPr>
  </w:style>
  <w:style w:type="paragraph" w:styleId="af1">
    <w:name w:val="footnote text"/>
    <w:basedOn w:val="a"/>
    <w:link w:val="af2"/>
    <w:rsid w:val="004A2208"/>
    <w:pPr>
      <w:suppressAutoHyphens/>
      <w:autoSpaceDE w:val="0"/>
      <w:autoSpaceDN w:val="0"/>
      <w:textAlignment w:val="baseline"/>
    </w:pPr>
    <w:rPr>
      <w:sz w:val="20"/>
      <w:szCs w:val="20"/>
    </w:rPr>
  </w:style>
  <w:style w:type="character" w:customStyle="1" w:styleId="af2">
    <w:name w:val="Текст сноски Знак"/>
    <w:basedOn w:val="a0"/>
    <w:link w:val="af1"/>
    <w:rsid w:val="004A2208"/>
    <w:rPr>
      <w:sz w:val="20"/>
      <w:szCs w:val="20"/>
    </w:rPr>
  </w:style>
  <w:style w:type="character" w:styleId="af3">
    <w:name w:val="footnote reference"/>
    <w:basedOn w:val="a0"/>
    <w:rsid w:val="004A2208"/>
    <w:rPr>
      <w:position w:val="0"/>
      <w:vertAlign w:val="superscript"/>
    </w:rPr>
  </w:style>
  <w:style w:type="paragraph" w:styleId="af4">
    <w:name w:val="Body Text"/>
    <w:basedOn w:val="a"/>
    <w:link w:val="af5"/>
    <w:rsid w:val="004A2208"/>
    <w:pPr>
      <w:tabs>
        <w:tab w:val="center" w:pos="5670"/>
        <w:tab w:val="right" w:pos="9922"/>
      </w:tabs>
      <w:suppressAutoHyphens/>
      <w:autoSpaceDE w:val="0"/>
      <w:autoSpaceDN w:val="0"/>
      <w:spacing w:before="240"/>
      <w:textAlignment w:val="baseline"/>
    </w:pPr>
  </w:style>
  <w:style w:type="character" w:customStyle="1" w:styleId="af5">
    <w:name w:val="Основной текст Знак"/>
    <w:basedOn w:val="a0"/>
    <w:link w:val="af4"/>
    <w:rsid w:val="004A2208"/>
  </w:style>
  <w:style w:type="paragraph" w:styleId="20">
    <w:name w:val="Body Text 2"/>
    <w:basedOn w:val="a"/>
    <w:link w:val="21"/>
    <w:rsid w:val="004A2208"/>
    <w:pPr>
      <w:suppressAutoHyphens/>
      <w:autoSpaceDE w:val="0"/>
      <w:autoSpaceDN w:val="0"/>
      <w:jc w:val="center"/>
      <w:textAlignment w:val="baseline"/>
    </w:pPr>
  </w:style>
  <w:style w:type="character" w:customStyle="1" w:styleId="21">
    <w:name w:val="Основной текст 2 Знак"/>
    <w:basedOn w:val="a0"/>
    <w:link w:val="20"/>
    <w:rsid w:val="004A2208"/>
  </w:style>
  <w:style w:type="paragraph" w:styleId="af6">
    <w:name w:val="Body Text Indent"/>
    <w:basedOn w:val="a"/>
    <w:link w:val="af7"/>
    <w:rsid w:val="004A2208"/>
    <w:pPr>
      <w:tabs>
        <w:tab w:val="center" w:pos="4962"/>
        <w:tab w:val="center" w:pos="8789"/>
        <w:tab w:val="left" w:pos="9072"/>
      </w:tabs>
      <w:suppressAutoHyphens/>
      <w:autoSpaceDE w:val="0"/>
      <w:autoSpaceDN w:val="0"/>
      <w:spacing w:before="240"/>
      <w:ind w:firstLine="567"/>
      <w:textAlignment w:val="baseline"/>
    </w:pPr>
  </w:style>
  <w:style w:type="character" w:customStyle="1" w:styleId="af7">
    <w:name w:val="Основной текст с отступом Знак"/>
    <w:basedOn w:val="a0"/>
    <w:link w:val="af6"/>
    <w:rsid w:val="004A2208"/>
  </w:style>
  <w:style w:type="paragraph" w:styleId="30">
    <w:name w:val="Body Text 3"/>
    <w:basedOn w:val="a"/>
    <w:link w:val="31"/>
    <w:rsid w:val="004A2208"/>
    <w:pPr>
      <w:suppressAutoHyphens/>
      <w:autoSpaceDE w:val="0"/>
      <w:autoSpaceDN w:val="0"/>
      <w:spacing w:before="240"/>
      <w:jc w:val="both"/>
      <w:textAlignment w:val="baseline"/>
    </w:pPr>
  </w:style>
  <w:style w:type="character" w:customStyle="1" w:styleId="31">
    <w:name w:val="Основной текст 3 Знак"/>
    <w:basedOn w:val="a0"/>
    <w:link w:val="30"/>
    <w:rsid w:val="004A2208"/>
  </w:style>
  <w:style w:type="paragraph" w:styleId="22">
    <w:name w:val="Body Text Indent 2"/>
    <w:basedOn w:val="a"/>
    <w:link w:val="23"/>
    <w:rsid w:val="004A2208"/>
    <w:pPr>
      <w:tabs>
        <w:tab w:val="right" w:pos="9923"/>
      </w:tabs>
      <w:suppressAutoHyphens/>
      <w:autoSpaceDE w:val="0"/>
      <w:autoSpaceDN w:val="0"/>
      <w:ind w:firstLine="567"/>
      <w:jc w:val="center"/>
      <w:textAlignment w:val="baseline"/>
    </w:pPr>
    <w:rPr>
      <w:sz w:val="20"/>
      <w:szCs w:val="20"/>
    </w:rPr>
  </w:style>
  <w:style w:type="character" w:customStyle="1" w:styleId="23">
    <w:name w:val="Основной текст с отступом 2 Знак"/>
    <w:basedOn w:val="a0"/>
    <w:link w:val="22"/>
    <w:rsid w:val="004A2208"/>
    <w:rPr>
      <w:sz w:val="20"/>
      <w:szCs w:val="20"/>
    </w:rPr>
  </w:style>
  <w:style w:type="paragraph" w:styleId="af8">
    <w:name w:val="Block Text"/>
    <w:basedOn w:val="a"/>
    <w:rsid w:val="004A2208"/>
    <w:pPr>
      <w:pBdr>
        <w:top w:val="single" w:sz="4" w:space="0" w:color="000000"/>
        <w:left w:val="single" w:sz="4" w:space="0" w:color="000000"/>
        <w:bottom w:val="single" w:sz="4" w:space="0" w:color="000000"/>
        <w:right w:val="single" w:sz="4" w:space="0" w:color="000000"/>
      </w:pBdr>
      <w:suppressAutoHyphens/>
      <w:autoSpaceDE w:val="0"/>
      <w:autoSpaceDN w:val="0"/>
      <w:ind w:left="1454" w:right="142"/>
      <w:jc w:val="center"/>
      <w:textAlignment w:val="baseline"/>
    </w:pPr>
    <w:rPr>
      <w:sz w:val="20"/>
      <w:szCs w:val="20"/>
    </w:rPr>
  </w:style>
  <w:style w:type="paragraph" w:styleId="32">
    <w:name w:val="Body Text Indent 3"/>
    <w:basedOn w:val="a"/>
    <w:link w:val="33"/>
    <w:rsid w:val="004A2208"/>
    <w:pPr>
      <w:tabs>
        <w:tab w:val="left" w:pos="9923"/>
      </w:tabs>
      <w:suppressAutoHyphens/>
      <w:autoSpaceDE w:val="0"/>
      <w:autoSpaceDN w:val="0"/>
      <w:ind w:firstLine="993"/>
      <w:jc w:val="center"/>
      <w:textAlignment w:val="baseline"/>
    </w:pPr>
    <w:rPr>
      <w:sz w:val="20"/>
      <w:szCs w:val="20"/>
    </w:rPr>
  </w:style>
  <w:style w:type="character" w:customStyle="1" w:styleId="33">
    <w:name w:val="Основной текст с отступом 3 Знак"/>
    <w:basedOn w:val="a0"/>
    <w:link w:val="32"/>
    <w:rsid w:val="004A2208"/>
    <w:rPr>
      <w:sz w:val="20"/>
      <w:szCs w:val="20"/>
    </w:rPr>
  </w:style>
  <w:style w:type="paragraph" w:customStyle="1" w:styleId="ConsNonformat">
    <w:name w:val="ConsNonformat"/>
    <w:rsid w:val="004A2208"/>
    <w:pPr>
      <w:widowControl w:val="0"/>
      <w:autoSpaceDE w:val="0"/>
      <w:autoSpaceDN w:val="0"/>
      <w:ind w:right="19772"/>
    </w:pPr>
  </w:style>
  <w:style w:type="character" w:customStyle="1" w:styleId="af9">
    <w:name w:val="Технический текст Знак"/>
    <w:rsid w:val="004A2208"/>
    <w:rPr>
      <w:sz w:val="24"/>
    </w:rPr>
  </w:style>
  <w:style w:type="paragraph" w:customStyle="1" w:styleId="afa">
    <w:name w:val="Технический текст"/>
    <w:basedOn w:val="a"/>
    <w:autoRedefine/>
    <w:rsid w:val="004A2208"/>
    <w:pPr>
      <w:autoSpaceDN w:val="0"/>
      <w:spacing w:line="360" w:lineRule="auto"/>
      <w:ind w:firstLine="720"/>
      <w:jc w:val="both"/>
    </w:pPr>
    <w:rPr>
      <w:szCs w:val="20"/>
    </w:rPr>
  </w:style>
  <w:style w:type="paragraph" w:styleId="afb">
    <w:name w:val="No Spacing"/>
    <w:rsid w:val="004A2208"/>
    <w:pPr>
      <w:autoSpaceDN w:val="0"/>
    </w:pPr>
    <w:rPr>
      <w:sz w:val="20"/>
      <w:szCs w:val="20"/>
    </w:rPr>
  </w:style>
  <w:style w:type="paragraph" w:customStyle="1" w:styleId="ConsPlusNormal">
    <w:name w:val="ConsPlusNormal"/>
    <w:rsid w:val="004A2208"/>
    <w:pPr>
      <w:autoSpaceDE w:val="0"/>
      <w:autoSpaceDN w:val="0"/>
      <w:ind w:firstLine="720"/>
    </w:pPr>
    <w:rPr>
      <w:sz w:val="20"/>
      <w:szCs w:val="20"/>
    </w:rPr>
  </w:style>
  <w:style w:type="paragraph" w:styleId="HTML">
    <w:name w:val="HTML Preformatted"/>
    <w:basedOn w:val="a"/>
    <w:link w:val="HTML0"/>
    <w:rsid w:val="004A2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sz w:val="20"/>
      <w:szCs w:val="20"/>
    </w:rPr>
  </w:style>
  <w:style w:type="character" w:customStyle="1" w:styleId="HTML0">
    <w:name w:val="Стандартный HTML Знак"/>
    <w:basedOn w:val="a0"/>
    <w:link w:val="HTML"/>
    <w:rsid w:val="004A2208"/>
    <w:rPr>
      <w:sz w:val="20"/>
      <w:szCs w:val="20"/>
    </w:rPr>
  </w:style>
  <w:style w:type="character" w:customStyle="1" w:styleId="afc">
    <w:name w:val="Подзаголовок Знак"/>
    <w:basedOn w:val="a0"/>
    <w:rsid w:val="004A2208"/>
    <w:rPr>
      <w:b/>
      <w:sz w:val="28"/>
    </w:rPr>
  </w:style>
  <w:style w:type="paragraph" w:customStyle="1" w:styleId="PreformattedText">
    <w:name w:val="Preformatted Text"/>
    <w:basedOn w:val="a"/>
    <w:rsid w:val="004A2208"/>
    <w:pPr>
      <w:widowControl w:val="0"/>
      <w:suppressAutoHyphens/>
      <w:autoSpaceDN w:val="0"/>
      <w:textAlignment w:val="baseline"/>
    </w:pPr>
    <w:rPr>
      <w:rFonts w:eastAsia="NSimSun"/>
      <w:kern w:val="3"/>
      <w:sz w:val="20"/>
      <w:szCs w:val="20"/>
      <w:lang w:eastAsia="zh-CN" w:bidi="hi-IN"/>
    </w:rPr>
  </w:style>
  <w:style w:type="paragraph" w:customStyle="1" w:styleId="TableContents">
    <w:name w:val="Table Contents"/>
    <w:basedOn w:val="a"/>
    <w:rsid w:val="004A2208"/>
    <w:pPr>
      <w:widowControl w:val="0"/>
      <w:suppressLineNumbers/>
      <w:suppressAutoHyphens/>
      <w:autoSpaceDN w:val="0"/>
      <w:textAlignment w:val="baseline"/>
    </w:pPr>
    <w:rPr>
      <w:kern w:val="3"/>
      <w:lang w:eastAsia="zh-CN" w:bidi="hi-IN"/>
    </w:rPr>
  </w:style>
  <w:style w:type="paragraph" w:customStyle="1" w:styleId="afd">
    <w:name w:val="Нормальный (таблица)"/>
    <w:basedOn w:val="a"/>
    <w:next w:val="a"/>
    <w:rsid w:val="004A2208"/>
    <w:pPr>
      <w:widowControl w:val="0"/>
      <w:autoSpaceDE w:val="0"/>
      <w:autoSpaceDN w:val="0"/>
      <w:jc w:val="both"/>
    </w:pPr>
  </w:style>
  <w:style w:type="character" w:customStyle="1" w:styleId="style91">
    <w:name w:val="style91"/>
    <w:basedOn w:val="a0"/>
    <w:rsid w:val="004A2208"/>
    <w:rPr>
      <w:rFonts w:cs="Times New Roman"/>
      <w:sz w:val="21"/>
      <w:szCs w:val="21"/>
    </w:rPr>
  </w:style>
  <w:style w:type="character" w:customStyle="1" w:styleId="10">
    <w:name w:val="Заголовок 1 Знак"/>
    <w:basedOn w:val="a0"/>
    <w:rsid w:val="004A2208"/>
    <w:rPr>
      <w:sz w:val="24"/>
      <w:szCs w:val="24"/>
    </w:rPr>
  </w:style>
  <w:style w:type="character" w:customStyle="1" w:styleId="24">
    <w:name w:val="Заголовок 2 Знак"/>
    <w:basedOn w:val="a0"/>
    <w:rsid w:val="004A2208"/>
    <w:rPr>
      <w:b/>
      <w:bCs/>
      <w:sz w:val="26"/>
      <w:szCs w:val="26"/>
    </w:rPr>
  </w:style>
  <w:style w:type="character" w:customStyle="1" w:styleId="34">
    <w:name w:val="Заголовок 3 Знак"/>
    <w:basedOn w:val="a0"/>
    <w:rsid w:val="004A2208"/>
    <w:rPr>
      <w:sz w:val="24"/>
    </w:rPr>
  </w:style>
  <w:style w:type="character" w:customStyle="1" w:styleId="40">
    <w:name w:val="Заголовок 4 Знак"/>
    <w:basedOn w:val="a0"/>
    <w:rsid w:val="004A2208"/>
    <w:rPr>
      <w:sz w:val="24"/>
      <w:szCs w:val="24"/>
    </w:rPr>
  </w:style>
  <w:style w:type="character" w:customStyle="1" w:styleId="50">
    <w:name w:val="Заголовок 5 Знак"/>
    <w:basedOn w:val="a0"/>
    <w:rsid w:val="004A2208"/>
    <w:rPr>
      <w:b/>
      <w:bCs/>
      <w:sz w:val="24"/>
      <w:szCs w:val="24"/>
    </w:rPr>
  </w:style>
  <w:style w:type="character" w:customStyle="1" w:styleId="60">
    <w:name w:val="Заголовок 6 Знак"/>
    <w:basedOn w:val="a0"/>
    <w:rsid w:val="004A2208"/>
    <w:rPr>
      <w:b/>
      <w:bCs/>
      <w:vanish/>
      <w:color w:val="0000FF"/>
    </w:rPr>
  </w:style>
  <w:style w:type="character" w:styleId="afe">
    <w:name w:val="Hyperlink"/>
    <w:basedOn w:val="a0"/>
    <w:rsid w:val="004A2208"/>
    <w:rPr>
      <w:color w:val="0000FF"/>
      <w:u w:val="single"/>
    </w:rPr>
  </w:style>
  <w:style w:type="character" w:styleId="aff">
    <w:name w:val="FollowedHyperlink"/>
    <w:basedOn w:val="a0"/>
    <w:rsid w:val="004A2208"/>
    <w:rPr>
      <w:color w:val="954F72"/>
      <w:u w:val="single"/>
    </w:rPr>
  </w:style>
  <w:style w:type="paragraph" w:customStyle="1" w:styleId="aff0">
    <w:name w:val="Обычный (Интернет)"/>
    <w:basedOn w:val="a"/>
    <w:rsid w:val="004A2208"/>
    <w:pPr>
      <w:autoSpaceDN w:val="0"/>
      <w:spacing w:before="100" w:after="100"/>
    </w:pPr>
  </w:style>
  <w:style w:type="paragraph" w:styleId="aff1">
    <w:name w:val="annotation text"/>
    <w:basedOn w:val="a"/>
    <w:link w:val="aff2"/>
    <w:rsid w:val="004A2208"/>
    <w:pPr>
      <w:autoSpaceDN w:val="0"/>
      <w:spacing w:after="200"/>
    </w:pPr>
    <w:rPr>
      <w:rFonts w:ascii="Calibri" w:eastAsia="Calibri" w:hAnsi="Calibri"/>
      <w:sz w:val="20"/>
      <w:szCs w:val="20"/>
      <w:lang w:eastAsia="en-US"/>
    </w:rPr>
  </w:style>
  <w:style w:type="character" w:customStyle="1" w:styleId="aff2">
    <w:name w:val="Текст примечания Знак"/>
    <w:basedOn w:val="a0"/>
    <w:link w:val="aff1"/>
    <w:rsid w:val="004A2208"/>
    <w:rPr>
      <w:rFonts w:ascii="Calibri" w:eastAsia="Calibri" w:hAnsi="Calibri"/>
      <w:sz w:val="20"/>
      <w:szCs w:val="20"/>
      <w:lang w:eastAsia="en-US"/>
    </w:rPr>
  </w:style>
  <w:style w:type="paragraph" w:customStyle="1" w:styleId="aff3">
    <w:name w:val="Заголовок"/>
    <w:basedOn w:val="a"/>
    <w:rsid w:val="004A2208"/>
    <w:pPr>
      <w:autoSpaceDN w:val="0"/>
      <w:jc w:val="center"/>
    </w:pPr>
    <w:rPr>
      <w:sz w:val="28"/>
      <w:szCs w:val="20"/>
    </w:rPr>
  </w:style>
  <w:style w:type="character" w:customStyle="1" w:styleId="aff4">
    <w:name w:val="Заголовок Знак"/>
    <w:basedOn w:val="a0"/>
    <w:rsid w:val="004A2208"/>
    <w:rPr>
      <w:sz w:val="28"/>
    </w:rPr>
  </w:style>
  <w:style w:type="paragraph" w:styleId="aff5">
    <w:name w:val="annotation subject"/>
    <w:basedOn w:val="aff1"/>
    <w:next w:val="aff1"/>
    <w:link w:val="aff6"/>
    <w:rsid w:val="004A2208"/>
    <w:rPr>
      <w:b/>
      <w:bCs/>
    </w:rPr>
  </w:style>
  <w:style w:type="character" w:customStyle="1" w:styleId="aff6">
    <w:name w:val="Тема примечания Знак"/>
    <w:basedOn w:val="aff2"/>
    <w:link w:val="aff5"/>
    <w:rsid w:val="004A2208"/>
    <w:rPr>
      <w:rFonts w:ascii="Calibri" w:eastAsia="Calibri" w:hAnsi="Calibri"/>
      <w:b/>
      <w:bCs/>
      <w:sz w:val="20"/>
      <w:szCs w:val="20"/>
      <w:lang w:eastAsia="en-US"/>
    </w:rPr>
  </w:style>
  <w:style w:type="character" w:customStyle="1" w:styleId="aff7">
    <w:name w:val="Без интервала Знак"/>
    <w:rsid w:val="004A2208"/>
  </w:style>
  <w:style w:type="paragraph" w:customStyle="1" w:styleId="ConsPlusTitle">
    <w:name w:val="ConsPlusTitle"/>
    <w:rsid w:val="004A2208"/>
    <w:pPr>
      <w:widowControl w:val="0"/>
      <w:autoSpaceDE w:val="0"/>
      <w:autoSpaceDN w:val="0"/>
    </w:pPr>
    <w:rPr>
      <w:rFonts w:ascii="Arial" w:hAnsi="Arial" w:cs="Arial"/>
      <w:b/>
      <w:bCs/>
      <w:sz w:val="20"/>
      <w:szCs w:val="20"/>
    </w:rPr>
  </w:style>
  <w:style w:type="paragraph" w:customStyle="1" w:styleId="ConsPlusNonformat">
    <w:name w:val="ConsPlusNonformat"/>
    <w:rsid w:val="004A2208"/>
    <w:pPr>
      <w:autoSpaceDE w:val="0"/>
      <w:autoSpaceDN w:val="0"/>
    </w:pPr>
    <w:rPr>
      <w:rFonts w:ascii="Courier New" w:hAnsi="Courier New" w:cs="Courier New"/>
      <w:sz w:val="20"/>
      <w:szCs w:val="20"/>
    </w:rPr>
  </w:style>
  <w:style w:type="paragraph" w:customStyle="1" w:styleId="11">
    <w:name w:val="Основной текст1"/>
    <w:rsid w:val="004A2208"/>
    <w:pPr>
      <w:autoSpaceDN w:val="0"/>
      <w:snapToGrid w:val="0"/>
      <w:jc w:val="both"/>
    </w:pPr>
    <w:rPr>
      <w:rFonts w:eastAsia="Calibri"/>
      <w:color w:val="000000"/>
      <w:szCs w:val="20"/>
    </w:rPr>
  </w:style>
  <w:style w:type="paragraph" w:customStyle="1" w:styleId="formattext">
    <w:name w:val="formattext"/>
    <w:basedOn w:val="a"/>
    <w:rsid w:val="004A2208"/>
    <w:pPr>
      <w:autoSpaceDN w:val="0"/>
      <w:spacing w:before="100" w:after="100"/>
    </w:pPr>
  </w:style>
  <w:style w:type="paragraph" w:customStyle="1" w:styleId="ConsPlusCell">
    <w:name w:val="ConsPlusCell"/>
    <w:rsid w:val="004A2208"/>
    <w:pPr>
      <w:widowControl w:val="0"/>
      <w:autoSpaceDE w:val="0"/>
      <w:autoSpaceDN w:val="0"/>
    </w:pPr>
    <w:rPr>
      <w:sz w:val="28"/>
      <w:szCs w:val="28"/>
    </w:rPr>
  </w:style>
  <w:style w:type="paragraph" w:customStyle="1" w:styleId="ConsPlusDocList">
    <w:name w:val="ConsPlusDocList"/>
    <w:rsid w:val="004A2208"/>
    <w:pPr>
      <w:widowControl w:val="0"/>
      <w:autoSpaceDE w:val="0"/>
      <w:autoSpaceDN w:val="0"/>
    </w:pPr>
    <w:rPr>
      <w:rFonts w:ascii="Calibri" w:hAnsi="Calibri" w:cs="Calibri"/>
      <w:sz w:val="22"/>
      <w:szCs w:val="20"/>
    </w:rPr>
  </w:style>
  <w:style w:type="paragraph" w:customStyle="1" w:styleId="ConsPlusTitlePage">
    <w:name w:val="ConsPlusTitlePage"/>
    <w:rsid w:val="004A2208"/>
    <w:pPr>
      <w:widowControl w:val="0"/>
      <w:autoSpaceDE w:val="0"/>
      <w:autoSpaceDN w:val="0"/>
    </w:pPr>
    <w:rPr>
      <w:rFonts w:ascii="Tahoma" w:hAnsi="Tahoma" w:cs="Tahoma"/>
      <w:sz w:val="20"/>
      <w:szCs w:val="20"/>
    </w:rPr>
  </w:style>
  <w:style w:type="paragraph" w:customStyle="1" w:styleId="ConsPlusJurTerm">
    <w:name w:val="ConsPlusJurTerm"/>
    <w:rsid w:val="004A2208"/>
    <w:pPr>
      <w:widowControl w:val="0"/>
      <w:autoSpaceDE w:val="0"/>
      <w:autoSpaceDN w:val="0"/>
    </w:pPr>
    <w:rPr>
      <w:rFonts w:ascii="Tahoma" w:hAnsi="Tahoma" w:cs="Tahoma"/>
      <w:sz w:val="26"/>
      <w:szCs w:val="20"/>
    </w:rPr>
  </w:style>
  <w:style w:type="paragraph" w:customStyle="1" w:styleId="ConsPlusTextList">
    <w:name w:val="ConsPlusTextList"/>
    <w:rsid w:val="004A2208"/>
    <w:pPr>
      <w:widowControl w:val="0"/>
      <w:autoSpaceDE w:val="0"/>
      <w:autoSpaceDN w:val="0"/>
    </w:pPr>
    <w:rPr>
      <w:rFonts w:ascii="Arial" w:hAnsi="Arial" w:cs="Arial"/>
      <w:sz w:val="20"/>
      <w:szCs w:val="20"/>
    </w:rPr>
  </w:style>
  <w:style w:type="character" w:styleId="aff8">
    <w:name w:val="annotation reference"/>
    <w:rsid w:val="004A2208"/>
    <w:rPr>
      <w:sz w:val="16"/>
      <w:szCs w:val="16"/>
    </w:rPr>
  </w:style>
  <w:style w:type="character" w:customStyle="1" w:styleId="ConsPlusNormal0">
    <w:name w:val="ConsPlusNormal Знак"/>
    <w:rsid w:val="004A22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rPr>
      <w:sz w:val="20"/>
      <w:szCs w:val="20"/>
    </w:rPr>
    <w:tblPr>
      <w:tblStyleRowBandSize w:val="1"/>
      <w:tblStyleColBandSize w:val="1"/>
      <w:tblCellMar>
        <w:left w:w="108" w:type="dxa"/>
        <w:right w:w="108"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paragraph" w:styleId="aa">
    <w:name w:val="Balloon Text"/>
    <w:basedOn w:val="a"/>
    <w:link w:val="ab"/>
    <w:unhideWhenUsed/>
    <w:rsid w:val="00F66F48"/>
    <w:rPr>
      <w:rFonts w:ascii="Tahoma" w:hAnsi="Tahoma" w:cs="Tahoma"/>
      <w:sz w:val="16"/>
      <w:szCs w:val="16"/>
    </w:rPr>
  </w:style>
  <w:style w:type="character" w:customStyle="1" w:styleId="ab">
    <w:name w:val="Текст выноски Знак"/>
    <w:basedOn w:val="a0"/>
    <w:link w:val="aa"/>
    <w:rsid w:val="00F66F48"/>
    <w:rPr>
      <w:rFonts w:ascii="Tahoma" w:hAnsi="Tahoma" w:cs="Tahoma"/>
      <w:sz w:val="16"/>
      <w:szCs w:val="16"/>
    </w:rPr>
  </w:style>
  <w:style w:type="paragraph" w:styleId="ac">
    <w:name w:val="header"/>
    <w:basedOn w:val="a"/>
    <w:link w:val="ad"/>
    <w:unhideWhenUsed/>
    <w:rsid w:val="00124C41"/>
    <w:pPr>
      <w:tabs>
        <w:tab w:val="center" w:pos="4677"/>
        <w:tab w:val="right" w:pos="9355"/>
      </w:tabs>
    </w:pPr>
  </w:style>
  <w:style w:type="character" w:customStyle="1" w:styleId="ad">
    <w:name w:val="Верхний колонтитул Знак"/>
    <w:basedOn w:val="a0"/>
    <w:link w:val="ac"/>
    <w:rsid w:val="00124C41"/>
  </w:style>
  <w:style w:type="paragraph" w:styleId="ae">
    <w:name w:val="footer"/>
    <w:basedOn w:val="a"/>
    <w:link w:val="af"/>
    <w:unhideWhenUsed/>
    <w:rsid w:val="00124C41"/>
    <w:pPr>
      <w:tabs>
        <w:tab w:val="center" w:pos="4677"/>
        <w:tab w:val="right" w:pos="9355"/>
      </w:tabs>
    </w:pPr>
  </w:style>
  <w:style w:type="character" w:customStyle="1" w:styleId="af">
    <w:name w:val="Нижний колонтитул Знак"/>
    <w:basedOn w:val="a0"/>
    <w:link w:val="ae"/>
    <w:rsid w:val="00124C41"/>
  </w:style>
  <w:style w:type="paragraph" w:styleId="af0">
    <w:name w:val="List Paragraph"/>
    <w:basedOn w:val="a"/>
    <w:qFormat/>
    <w:rsid w:val="00B063BB"/>
    <w:pPr>
      <w:ind w:left="720"/>
      <w:contextualSpacing/>
    </w:pPr>
  </w:style>
  <w:style w:type="paragraph" w:styleId="af1">
    <w:name w:val="footnote text"/>
    <w:basedOn w:val="a"/>
    <w:link w:val="af2"/>
    <w:rsid w:val="004A2208"/>
    <w:pPr>
      <w:suppressAutoHyphens/>
      <w:autoSpaceDE w:val="0"/>
      <w:autoSpaceDN w:val="0"/>
      <w:textAlignment w:val="baseline"/>
    </w:pPr>
    <w:rPr>
      <w:sz w:val="20"/>
      <w:szCs w:val="20"/>
    </w:rPr>
  </w:style>
  <w:style w:type="character" w:customStyle="1" w:styleId="af2">
    <w:name w:val="Текст сноски Знак"/>
    <w:basedOn w:val="a0"/>
    <w:link w:val="af1"/>
    <w:rsid w:val="004A2208"/>
    <w:rPr>
      <w:sz w:val="20"/>
      <w:szCs w:val="20"/>
    </w:rPr>
  </w:style>
  <w:style w:type="character" w:styleId="af3">
    <w:name w:val="footnote reference"/>
    <w:basedOn w:val="a0"/>
    <w:rsid w:val="004A2208"/>
    <w:rPr>
      <w:position w:val="0"/>
      <w:vertAlign w:val="superscript"/>
    </w:rPr>
  </w:style>
  <w:style w:type="paragraph" w:styleId="af4">
    <w:name w:val="Body Text"/>
    <w:basedOn w:val="a"/>
    <w:link w:val="af5"/>
    <w:rsid w:val="004A2208"/>
    <w:pPr>
      <w:tabs>
        <w:tab w:val="center" w:pos="5670"/>
        <w:tab w:val="right" w:pos="9922"/>
      </w:tabs>
      <w:suppressAutoHyphens/>
      <w:autoSpaceDE w:val="0"/>
      <w:autoSpaceDN w:val="0"/>
      <w:spacing w:before="240"/>
      <w:textAlignment w:val="baseline"/>
    </w:pPr>
  </w:style>
  <w:style w:type="character" w:customStyle="1" w:styleId="af5">
    <w:name w:val="Основной текст Знак"/>
    <w:basedOn w:val="a0"/>
    <w:link w:val="af4"/>
    <w:rsid w:val="004A2208"/>
  </w:style>
  <w:style w:type="paragraph" w:styleId="20">
    <w:name w:val="Body Text 2"/>
    <w:basedOn w:val="a"/>
    <w:link w:val="21"/>
    <w:rsid w:val="004A2208"/>
    <w:pPr>
      <w:suppressAutoHyphens/>
      <w:autoSpaceDE w:val="0"/>
      <w:autoSpaceDN w:val="0"/>
      <w:jc w:val="center"/>
      <w:textAlignment w:val="baseline"/>
    </w:pPr>
  </w:style>
  <w:style w:type="character" w:customStyle="1" w:styleId="21">
    <w:name w:val="Основной текст 2 Знак"/>
    <w:basedOn w:val="a0"/>
    <w:link w:val="20"/>
    <w:rsid w:val="004A2208"/>
  </w:style>
  <w:style w:type="paragraph" w:styleId="af6">
    <w:name w:val="Body Text Indent"/>
    <w:basedOn w:val="a"/>
    <w:link w:val="af7"/>
    <w:rsid w:val="004A2208"/>
    <w:pPr>
      <w:tabs>
        <w:tab w:val="center" w:pos="4962"/>
        <w:tab w:val="center" w:pos="8789"/>
        <w:tab w:val="left" w:pos="9072"/>
      </w:tabs>
      <w:suppressAutoHyphens/>
      <w:autoSpaceDE w:val="0"/>
      <w:autoSpaceDN w:val="0"/>
      <w:spacing w:before="240"/>
      <w:ind w:firstLine="567"/>
      <w:textAlignment w:val="baseline"/>
    </w:pPr>
  </w:style>
  <w:style w:type="character" w:customStyle="1" w:styleId="af7">
    <w:name w:val="Основной текст с отступом Знак"/>
    <w:basedOn w:val="a0"/>
    <w:link w:val="af6"/>
    <w:rsid w:val="004A2208"/>
  </w:style>
  <w:style w:type="paragraph" w:styleId="30">
    <w:name w:val="Body Text 3"/>
    <w:basedOn w:val="a"/>
    <w:link w:val="31"/>
    <w:rsid w:val="004A2208"/>
    <w:pPr>
      <w:suppressAutoHyphens/>
      <w:autoSpaceDE w:val="0"/>
      <w:autoSpaceDN w:val="0"/>
      <w:spacing w:before="240"/>
      <w:jc w:val="both"/>
      <w:textAlignment w:val="baseline"/>
    </w:pPr>
  </w:style>
  <w:style w:type="character" w:customStyle="1" w:styleId="31">
    <w:name w:val="Основной текст 3 Знак"/>
    <w:basedOn w:val="a0"/>
    <w:link w:val="30"/>
    <w:rsid w:val="004A2208"/>
  </w:style>
  <w:style w:type="paragraph" w:styleId="22">
    <w:name w:val="Body Text Indent 2"/>
    <w:basedOn w:val="a"/>
    <w:link w:val="23"/>
    <w:rsid w:val="004A2208"/>
    <w:pPr>
      <w:tabs>
        <w:tab w:val="right" w:pos="9923"/>
      </w:tabs>
      <w:suppressAutoHyphens/>
      <w:autoSpaceDE w:val="0"/>
      <w:autoSpaceDN w:val="0"/>
      <w:ind w:firstLine="567"/>
      <w:jc w:val="center"/>
      <w:textAlignment w:val="baseline"/>
    </w:pPr>
    <w:rPr>
      <w:sz w:val="20"/>
      <w:szCs w:val="20"/>
    </w:rPr>
  </w:style>
  <w:style w:type="character" w:customStyle="1" w:styleId="23">
    <w:name w:val="Основной текст с отступом 2 Знак"/>
    <w:basedOn w:val="a0"/>
    <w:link w:val="22"/>
    <w:rsid w:val="004A2208"/>
    <w:rPr>
      <w:sz w:val="20"/>
      <w:szCs w:val="20"/>
    </w:rPr>
  </w:style>
  <w:style w:type="paragraph" w:styleId="af8">
    <w:name w:val="Block Text"/>
    <w:basedOn w:val="a"/>
    <w:rsid w:val="004A2208"/>
    <w:pPr>
      <w:pBdr>
        <w:top w:val="single" w:sz="4" w:space="0" w:color="000000"/>
        <w:left w:val="single" w:sz="4" w:space="0" w:color="000000"/>
        <w:bottom w:val="single" w:sz="4" w:space="0" w:color="000000"/>
        <w:right w:val="single" w:sz="4" w:space="0" w:color="000000"/>
      </w:pBdr>
      <w:suppressAutoHyphens/>
      <w:autoSpaceDE w:val="0"/>
      <w:autoSpaceDN w:val="0"/>
      <w:ind w:left="1454" w:right="142"/>
      <w:jc w:val="center"/>
      <w:textAlignment w:val="baseline"/>
    </w:pPr>
    <w:rPr>
      <w:sz w:val="20"/>
      <w:szCs w:val="20"/>
    </w:rPr>
  </w:style>
  <w:style w:type="paragraph" w:styleId="32">
    <w:name w:val="Body Text Indent 3"/>
    <w:basedOn w:val="a"/>
    <w:link w:val="33"/>
    <w:rsid w:val="004A2208"/>
    <w:pPr>
      <w:tabs>
        <w:tab w:val="left" w:pos="9923"/>
      </w:tabs>
      <w:suppressAutoHyphens/>
      <w:autoSpaceDE w:val="0"/>
      <w:autoSpaceDN w:val="0"/>
      <w:ind w:firstLine="993"/>
      <w:jc w:val="center"/>
      <w:textAlignment w:val="baseline"/>
    </w:pPr>
    <w:rPr>
      <w:sz w:val="20"/>
      <w:szCs w:val="20"/>
    </w:rPr>
  </w:style>
  <w:style w:type="character" w:customStyle="1" w:styleId="33">
    <w:name w:val="Основной текст с отступом 3 Знак"/>
    <w:basedOn w:val="a0"/>
    <w:link w:val="32"/>
    <w:rsid w:val="004A2208"/>
    <w:rPr>
      <w:sz w:val="20"/>
      <w:szCs w:val="20"/>
    </w:rPr>
  </w:style>
  <w:style w:type="paragraph" w:customStyle="1" w:styleId="ConsNonformat">
    <w:name w:val="ConsNonformat"/>
    <w:rsid w:val="004A2208"/>
    <w:pPr>
      <w:widowControl w:val="0"/>
      <w:autoSpaceDE w:val="0"/>
      <w:autoSpaceDN w:val="0"/>
      <w:ind w:right="19772"/>
    </w:pPr>
  </w:style>
  <w:style w:type="character" w:customStyle="1" w:styleId="af9">
    <w:name w:val="Технический текст Знак"/>
    <w:rsid w:val="004A2208"/>
    <w:rPr>
      <w:sz w:val="24"/>
    </w:rPr>
  </w:style>
  <w:style w:type="paragraph" w:customStyle="1" w:styleId="afa">
    <w:name w:val="Технический текст"/>
    <w:basedOn w:val="a"/>
    <w:autoRedefine/>
    <w:rsid w:val="004A2208"/>
    <w:pPr>
      <w:autoSpaceDN w:val="0"/>
      <w:spacing w:line="360" w:lineRule="auto"/>
      <w:ind w:firstLine="720"/>
      <w:jc w:val="both"/>
    </w:pPr>
    <w:rPr>
      <w:szCs w:val="20"/>
    </w:rPr>
  </w:style>
  <w:style w:type="paragraph" w:styleId="afb">
    <w:name w:val="No Spacing"/>
    <w:rsid w:val="004A2208"/>
    <w:pPr>
      <w:autoSpaceDN w:val="0"/>
    </w:pPr>
    <w:rPr>
      <w:sz w:val="20"/>
      <w:szCs w:val="20"/>
    </w:rPr>
  </w:style>
  <w:style w:type="paragraph" w:customStyle="1" w:styleId="ConsPlusNormal">
    <w:name w:val="ConsPlusNormal"/>
    <w:rsid w:val="004A2208"/>
    <w:pPr>
      <w:autoSpaceDE w:val="0"/>
      <w:autoSpaceDN w:val="0"/>
      <w:ind w:firstLine="720"/>
    </w:pPr>
    <w:rPr>
      <w:sz w:val="20"/>
      <w:szCs w:val="20"/>
    </w:rPr>
  </w:style>
  <w:style w:type="paragraph" w:styleId="HTML">
    <w:name w:val="HTML Preformatted"/>
    <w:basedOn w:val="a"/>
    <w:link w:val="HTML0"/>
    <w:rsid w:val="004A2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sz w:val="20"/>
      <w:szCs w:val="20"/>
    </w:rPr>
  </w:style>
  <w:style w:type="character" w:customStyle="1" w:styleId="HTML0">
    <w:name w:val="Стандартный HTML Знак"/>
    <w:basedOn w:val="a0"/>
    <w:link w:val="HTML"/>
    <w:rsid w:val="004A2208"/>
    <w:rPr>
      <w:sz w:val="20"/>
      <w:szCs w:val="20"/>
    </w:rPr>
  </w:style>
  <w:style w:type="character" w:customStyle="1" w:styleId="afc">
    <w:name w:val="Подзаголовок Знак"/>
    <w:basedOn w:val="a0"/>
    <w:rsid w:val="004A2208"/>
    <w:rPr>
      <w:b/>
      <w:sz w:val="28"/>
    </w:rPr>
  </w:style>
  <w:style w:type="paragraph" w:customStyle="1" w:styleId="PreformattedText">
    <w:name w:val="Preformatted Text"/>
    <w:basedOn w:val="a"/>
    <w:rsid w:val="004A2208"/>
    <w:pPr>
      <w:widowControl w:val="0"/>
      <w:suppressAutoHyphens/>
      <w:autoSpaceDN w:val="0"/>
      <w:textAlignment w:val="baseline"/>
    </w:pPr>
    <w:rPr>
      <w:rFonts w:eastAsia="NSimSun"/>
      <w:kern w:val="3"/>
      <w:sz w:val="20"/>
      <w:szCs w:val="20"/>
      <w:lang w:eastAsia="zh-CN" w:bidi="hi-IN"/>
    </w:rPr>
  </w:style>
  <w:style w:type="paragraph" w:customStyle="1" w:styleId="TableContents">
    <w:name w:val="Table Contents"/>
    <w:basedOn w:val="a"/>
    <w:rsid w:val="004A2208"/>
    <w:pPr>
      <w:widowControl w:val="0"/>
      <w:suppressLineNumbers/>
      <w:suppressAutoHyphens/>
      <w:autoSpaceDN w:val="0"/>
      <w:textAlignment w:val="baseline"/>
    </w:pPr>
    <w:rPr>
      <w:kern w:val="3"/>
      <w:lang w:eastAsia="zh-CN" w:bidi="hi-IN"/>
    </w:rPr>
  </w:style>
  <w:style w:type="paragraph" w:customStyle="1" w:styleId="afd">
    <w:name w:val="Нормальный (таблица)"/>
    <w:basedOn w:val="a"/>
    <w:next w:val="a"/>
    <w:rsid w:val="004A2208"/>
    <w:pPr>
      <w:widowControl w:val="0"/>
      <w:autoSpaceDE w:val="0"/>
      <w:autoSpaceDN w:val="0"/>
      <w:jc w:val="both"/>
    </w:pPr>
  </w:style>
  <w:style w:type="character" w:customStyle="1" w:styleId="style91">
    <w:name w:val="style91"/>
    <w:basedOn w:val="a0"/>
    <w:rsid w:val="004A2208"/>
    <w:rPr>
      <w:rFonts w:cs="Times New Roman"/>
      <w:sz w:val="21"/>
      <w:szCs w:val="21"/>
    </w:rPr>
  </w:style>
  <w:style w:type="character" w:customStyle="1" w:styleId="10">
    <w:name w:val="Заголовок 1 Знак"/>
    <w:basedOn w:val="a0"/>
    <w:rsid w:val="004A2208"/>
    <w:rPr>
      <w:sz w:val="24"/>
      <w:szCs w:val="24"/>
    </w:rPr>
  </w:style>
  <w:style w:type="character" w:customStyle="1" w:styleId="24">
    <w:name w:val="Заголовок 2 Знак"/>
    <w:basedOn w:val="a0"/>
    <w:rsid w:val="004A2208"/>
    <w:rPr>
      <w:b/>
      <w:bCs/>
      <w:sz w:val="26"/>
      <w:szCs w:val="26"/>
    </w:rPr>
  </w:style>
  <w:style w:type="character" w:customStyle="1" w:styleId="34">
    <w:name w:val="Заголовок 3 Знак"/>
    <w:basedOn w:val="a0"/>
    <w:rsid w:val="004A2208"/>
    <w:rPr>
      <w:sz w:val="24"/>
    </w:rPr>
  </w:style>
  <w:style w:type="character" w:customStyle="1" w:styleId="40">
    <w:name w:val="Заголовок 4 Знак"/>
    <w:basedOn w:val="a0"/>
    <w:rsid w:val="004A2208"/>
    <w:rPr>
      <w:sz w:val="24"/>
      <w:szCs w:val="24"/>
    </w:rPr>
  </w:style>
  <w:style w:type="character" w:customStyle="1" w:styleId="50">
    <w:name w:val="Заголовок 5 Знак"/>
    <w:basedOn w:val="a0"/>
    <w:rsid w:val="004A2208"/>
    <w:rPr>
      <w:b/>
      <w:bCs/>
      <w:sz w:val="24"/>
      <w:szCs w:val="24"/>
    </w:rPr>
  </w:style>
  <w:style w:type="character" w:customStyle="1" w:styleId="60">
    <w:name w:val="Заголовок 6 Знак"/>
    <w:basedOn w:val="a0"/>
    <w:rsid w:val="004A2208"/>
    <w:rPr>
      <w:b/>
      <w:bCs/>
      <w:vanish/>
      <w:color w:val="0000FF"/>
    </w:rPr>
  </w:style>
  <w:style w:type="character" w:styleId="afe">
    <w:name w:val="Hyperlink"/>
    <w:basedOn w:val="a0"/>
    <w:rsid w:val="004A2208"/>
    <w:rPr>
      <w:color w:val="0000FF"/>
      <w:u w:val="single"/>
    </w:rPr>
  </w:style>
  <w:style w:type="character" w:styleId="aff">
    <w:name w:val="FollowedHyperlink"/>
    <w:basedOn w:val="a0"/>
    <w:rsid w:val="004A2208"/>
    <w:rPr>
      <w:color w:val="954F72"/>
      <w:u w:val="single"/>
    </w:rPr>
  </w:style>
  <w:style w:type="paragraph" w:customStyle="1" w:styleId="aff0">
    <w:name w:val="Обычный (Интернет)"/>
    <w:basedOn w:val="a"/>
    <w:rsid w:val="004A2208"/>
    <w:pPr>
      <w:autoSpaceDN w:val="0"/>
      <w:spacing w:before="100" w:after="100"/>
    </w:pPr>
  </w:style>
  <w:style w:type="paragraph" w:styleId="aff1">
    <w:name w:val="annotation text"/>
    <w:basedOn w:val="a"/>
    <w:link w:val="aff2"/>
    <w:rsid w:val="004A2208"/>
    <w:pPr>
      <w:autoSpaceDN w:val="0"/>
      <w:spacing w:after="200"/>
    </w:pPr>
    <w:rPr>
      <w:rFonts w:ascii="Calibri" w:eastAsia="Calibri" w:hAnsi="Calibri"/>
      <w:sz w:val="20"/>
      <w:szCs w:val="20"/>
      <w:lang w:eastAsia="en-US"/>
    </w:rPr>
  </w:style>
  <w:style w:type="character" w:customStyle="1" w:styleId="aff2">
    <w:name w:val="Текст примечания Знак"/>
    <w:basedOn w:val="a0"/>
    <w:link w:val="aff1"/>
    <w:rsid w:val="004A2208"/>
    <w:rPr>
      <w:rFonts w:ascii="Calibri" w:eastAsia="Calibri" w:hAnsi="Calibri"/>
      <w:sz w:val="20"/>
      <w:szCs w:val="20"/>
      <w:lang w:eastAsia="en-US"/>
    </w:rPr>
  </w:style>
  <w:style w:type="paragraph" w:customStyle="1" w:styleId="aff3">
    <w:name w:val="Заголовок"/>
    <w:basedOn w:val="a"/>
    <w:rsid w:val="004A2208"/>
    <w:pPr>
      <w:autoSpaceDN w:val="0"/>
      <w:jc w:val="center"/>
    </w:pPr>
    <w:rPr>
      <w:sz w:val="28"/>
      <w:szCs w:val="20"/>
    </w:rPr>
  </w:style>
  <w:style w:type="character" w:customStyle="1" w:styleId="aff4">
    <w:name w:val="Заголовок Знак"/>
    <w:basedOn w:val="a0"/>
    <w:rsid w:val="004A2208"/>
    <w:rPr>
      <w:sz w:val="28"/>
    </w:rPr>
  </w:style>
  <w:style w:type="paragraph" w:styleId="aff5">
    <w:name w:val="annotation subject"/>
    <w:basedOn w:val="aff1"/>
    <w:next w:val="aff1"/>
    <w:link w:val="aff6"/>
    <w:rsid w:val="004A2208"/>
    <w:rPr>
      <w:b/>
      <w:bCs/>
    </w:rPr>
  </w:style>
  <w:style w:type="character" w:customStyle="1" w:styleId="aff6">
    <w:name w:val="Тема примечания Знак"/>
    <w:basedOn w:val="aff2"/>
    <w:link w:val="aff5"/>
    <w:rsid w:val="004A2208"/>
    <w:rPr>
      <w:rFonts w:ascii="Calibri" w:eastAsia="Calibri" w:hAnsi="Calibri"/>
      <w:b/>
      <w:bCs/>
      <w:sz w:val="20"/>
      <w:szCs w:val="20"/>
      <w:lang w:eastAsia="en-US"/>
    </w:rPr>
  </w:style>
  <w:style w:type="character" w:customStyle="1" w:styleId="aff7">
    <w:name w:val="Без интервала Знак"/>
    <w:rsid w:val="004A2208"/>
  </w:style>
  <w:style w:type="paragraph" w:customStyle="1" w:styleId="ConsPlusTitle">
    <w:name w:val="ConsPlusTitle"/>
    <w:rsid w:val="004A2208"/>
    <w:pPr>
      <w:widowControl w:val="0"/>
      <w:autoSpaceDE w:val="0"/>
      <w:autoSpaceDN w:val="0"/>
    </w:pPr>
    <w:rPr>
      <w:rFonts w:ascii="Arial" w:hAnsi="Arial" w:cs="Arial"/>
      <w:b/>
      <w:bCs/>
      <w:sz w:val="20"/>
      <w:szCs w:val="20"/>
    </w:rPr>
  </w:style>
  <w:style w:type="paragraph" w:customStyle="1" w:styleId="ConsPlusNonformat">
    <w:name w:val="ConsPlusNonformat"/>
    <w:rsid w:val="004A2208"/>
    <w:pPr>
      <w:autoSpaceDE w:val="0"/>
      <w:autoSpaceDN w:val="0"/>
    </w:pPr>
    <w:rPr>
      <w:rFonts w:ascii="Courier New" w:hAnsi="Courier New" w:cs="Courier New"/>
      <w:sz w:val="20"/>
      <w:szCs w:val="20"/>
    </w:rPr>
  </w:style>
  <w:style w:type="paragraph" w:customStyle="1" w:styleId="11">
    <w:name w:val="Основной текст1"/>
    <w:rsid w:val="004A2208"/>
    <w:pPr>
      <w:autoSpaceDN w:val="0"/>
      <w:snapToGrid w:val="0"/>
      <w:jc w:val="both"/>
    </w:pPr>
    <w:rPr>
      <w:rFonts w:eastAsia="Calibri"/>
      <w:color w:val="000000"/>
      <w:szCs w:val="20"/>
    </w:rPr>
  </w:style>
  <w:style w:type="paragraph" w:customStyle="1" w:styleId="formattext">
    <w:name w:val="formattext"/>
    <w:basedOn w:val="a"/>
    <w:rsid w:val="004A2208"/>
    <w:pPr>
      <w:autoSpaceDN w:val="0"/>
      <w:spacing w:before="100" w:after="100"/>
    </w:pPr>
  </w:style>
  <w:style w:type="paragraph" w:customStyle="1" w:styleId="ConsPlusCell">
    <w:name w:val="ConsPlusCell"/>
    <w:rsid w:val="004A2208"/>
    <w:pPr>
      <w:widowControl w:val="0"/>
      <w:autoSpaceDE w:val="0"/>
      <w:autoSpaceDN w:val="0"/>
    </w:pPr>
    <w:rPr>
      <w:sz w:val="28"/>
      <w:szCs w:val="28"/>
    </w:rPr>
  </w:style>
  <w:style w:type="paragraph" w:customStyle="1" w:styleId="ConsPlusDocList">
    <w:name w:val="ConsPlusDocList"/>
    <w:rsid w:val="004A2208"/>
    <w:pPr>
      <w:widowControl w:val="0"/>
      <w:autoSpaceDE w:val="0"/>
      <w:autoSpaceDN w:val="0"/>
    </w:pPr>
    <w:rPr>
      <w:rFonts w:ascii="Calibri" w:hAnsi="Calibri" w:cs="Calibri"/>
      <w:sz w:val="22"/>
      <w:szCs w:val="20"/>
    </w:rPr>
  </w:style>
  <w:style w:type="paragraph" w:customStyle="1" w:styleId="ConsPlusTitlePage">
    <w:name w:val="ConsPlusTitlePage"/>
    <w:rsid w:val="004A2208"/>
    <w:pPr>
      <w:widowControl w:val="0"/>
      <w:autoSpaceDE w:val="0"/>
      <w:autoSpaceDN w:val="0"/>
    </w:pPr>
    <w:rPr>
      <w:rFonts w:ascii="Tahoma" w:hAnsi="Tahoma" w:cs="Tahoma"/>
      <w:sz w:val="20"/>
      <w:szCs w:val="20"/>
    </w:rPr>
  </w:style>
  <w:style w:type="paragraph" w:customStyle="1" w:styleId="ConsPlusJurTerm">
    <w:name w:val="ConsPlusJurTerm"/>
    <w:rsid w:val="004A2208"/>
    <w:pPr>
      <w:widowControl w:val="0"/>
      <w:autoSpaceDE w:val="0"/>
      <w:autoSpaceDN w:val="0"/>
    </w:pPr>
    <w:rPr>
      <w:rFonts w:ascii="Tahoma" w:hAnsi="Tahoma" w:cs="Tahoma"/>
      <w:sz w:val="26"/>
      <w:szCs w:val="20"/>
    </w:rPr>
  </w:style>
  <w:style w:type="paragraph" w:customStyle="1" w:styleId="ConsPlusTextList">
    <w:name w:val="ConsPlusTextList"/>
    <w:rsid w:val="004A2208"/>
    <w:pPr>
      <w:widowControl w:val="0"/>
      <w:autoSpaceDE w:val="0"/>
      <w:autoSpaceDN w:val="0"/>
    </w:pPr>
    <w:rPr>
      <w:rFonts w:ascii="Arial" w:hAnsi="Arial" w:cs="Arial"/>
      <w:sz w:val="20"/>
      <w:szCs w:val="20"/>
    </w:rPr>
  </w:style>
  <w:style w:type="character" w:styleId="aff8">
    <w:name w:val="annotation reference"/>
    <w:rsid w:val="004A2208"/>
    <w:rPr>
      <w:sz w:val="16"/>
      <w:szCs w:val="16"/>
    </w:rPr>
  </w:style>
  <w:style w:type="character" w:customStyle="1" w:styleId="ConsPlusNormal0">
    <w:name w:val="ConsPlusNormal Знак"/>
    <w:rsid w:val="004A2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4473">
      <w:bodyDiv w:val="1"/>
      <w:marLeft w:val="0"/>
      <w:marRight w:val="0"/>
      <w:marTop w:val="0"/>
      <w:marBottom w:val="0"/>
      <w:divBdr>
        <w:top w:val="none" w:sz="0" w:space="0" w:color="auto"/>
        <w:left w:val="none" w:sz="0" w:space="0" w:color="auto"/>
        <w:bottom w:val="none" w:sz="0" w:space="0" w:color="auto"/>
        <w:right w:val="none" w:sz="0" w:space="0" w:color="auto"/>
      </w:divBdr>
    </w:div>
    <w:div w:id="207311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1CCA96AF47A2745B7165739DD4582DE" ma:contentTypeVersion="1" ma:contentTypeDescription="Создание документа." ma:contentTypeScope="" ma:versionID="7aac5fa230b95647ab9126bedb335910">
  <xsd:schema xmlns:xsd="http://www.w3.org/2001/XMLSchema" xmlns:xs="http://www.w3.org/2001/XMLSchema" xmlns:p="http://schemas.microsoft.com/office/2006/metadata/properties" xmlns:ns1="http://schemas.microsoft.com/sharepoint/v3" targetNamespace="http://schemas.microsoft.com/office/2006/metadata/properties" ma:root="true" ma:fieldsID="e7823aa727540d6cf926e79e269075b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8D283FB-932B-4D34-8403-690E7423A3CB}"/>
</file>

<file path=customXml/itemProps2.xml><?xml version="1.0" encoding="utf-8"?>
<ds:datastoreItem xmlns:ds="http://schemas.openxmlformats.org/officeDocument/2006/customXml" ds:itemID="{AEADCE1F-52A4-461A-92FB-7670D980F6F6}"/>
</file>

<file path=customXml/itemProps3.xml><?xml version="1.0" encoding="utf-8"?>
<ds:datastoreItem xmlns:ds="http://schemas.openxmlformats.org/officeDocument/2006/customXml" ds:itemID="{03F48F0B-74EA-44CA-9B3B-A1B4A1D431F2}"/>
</file>

<file path=customXml/itemProps4.xml><?xml version="1.0" encoding="utf-8"?>
<ds:datastoreItem xmlns:ds="http://schemas.openxmlformats.org/officeDocument/2006/customXml" ds:itemID="{FFCE1D1A-1F57-4CDD-B731-CE9FF304E4FB}"/>
</file>

<file path=docProps/app.xml><?xml version="1.0" encoding="utf-8"?>
<Properties xmlns="http://schemas.openxmlformats.org/officeDocument/2006/extended-properties" xmlns:vt="http://schemas.openxmlformats.org/officeDocument/2006/docPropsVTypes">
  <Template>Normal</Template>
  <TotalTime>0</TotalTime>
  <Pages>10</Pages>
  <Words>2440</Words>
  <Characters>13912</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ДМИиЗО</Company>
  <LinksUpToDate>false</LinksUpToDate>
  <CharactersWithSpaces>16320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Гришанова Ксения Сергеевна</dc:creator>
  <cp:lastModifiedBy>Гришанова Ксения Сергеевна</cp:lastModifiedBy>
  <cp:revision>2</cp:revision>
  <cp:lastPrinted>2026-08-14T05:18:00Z</cp:lastPrinted>
  <dcterms:created xsi:type="dcterms:W3CDTF">2026-08-14T05:21:00Z</dcterms:created>
  <dcterms:modified xsi:type="dcterms:W3CDTF">2026-08-14T05:21:00Z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0x01010091CCA96AF47A2745B7165739DD4582DE</vt:lpwstr>
  </property>
</Properties>
</file>