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1F47A7" w:rsidRDefault="005824C4" w:rsidP="007941C5">
      <w:pPr>
        <w:suppressAutoHyphens/>
        <w:snapToGrid w:val="0"/>
        <w:spacing w:line="192" w:lineRule="auto"/>
        <w:ind w:firstLine="708"/>
        <w:jc w:val="center"/>
        <w:rPr>
          <w:b/>
          <w:sz w:val="28"/>
          <w:szCs w:val="28"/>
        </w:rPr>
      </w:pPr>
      <w:r w:rsidRPr="001F47A7">
        <w:rPr>
          <w:b/>
          <w:sz w:val="28"/>
          <w:szCs w:val="28"/>
        </w:rPr>
        <w:t>Извещение о проведен</w:t>
      </w:r>
      <w:proofErr w:type="gramStart"/>
      <w:r w:rsidRPr="001F47A7">
        <w:rPr>
          <w:b/>
          <w:sz w:val="28"/>
          <w:szCs w:val="28"/>
        </w:rPr>
        <w:t>ии ау</w:t>
      </w:r>
      <w:proofErr w:type="gramEnd"/>
      <w:r w:rsidRPr="001F47A7">
        <w:rPr>
          <w:b/>
          <w:sz w:val="28"/>
          <w:szCs w:val="28"/>
        </w:rPr>
        <w:t xml:space="preserve">кциона </w:t>
      </w:r>
    </w:p>
    <w:p w:rsidR="005824C4" w:rsidRPr="001F47A7" w:rsidRDefault="005824C4" w:rsidP="005824C4">
      <w:pPr>
        <w:suppressAutoHyphens/>
        <w:snapToGrid w:val="0"/>
        <w:spacing w:line="192" w:lineRule="auto"/>
        <w:jc w:val="center"/>
        <w:rPr>
          <w:sz w:val="28"/>
          <w:szCs w:val="28"/>
        </w:rPr>
      </w:pPr>
      <w:r w:rsidRPr="001F47A7">
        <w:rPr>
          <w:sz w:val="28"/>
          <w:szCs w:val="28"/>
        </w:rPr>
        <w:t>на право заключения договора аренды земельного участка</w:t>
      </w:r>
    </w:p>
    <w:p w:rsidR="005824C4" w:rsidRPr="001F47A7" w:rsidRDefault="005824C4" w:rsidP="005824C4">
      <w:pPr>
        <w:suppressAutoHyphens/>
        <w:snapToGrid w:val="0"/>
        <w:spacing w:line="192" w:lineRule="auto"/>
        <w:jc w:val="center"/>
        <w:rPr>
          <w:sz w:val="28"/>
          <w:szCs w:val="28"/>
        </w:rPr>
      </w:pPr>
    </w:p>
    <w:p w:rsidR="005824C4" w:rsidRPr="001F47A7"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F47A7">
        <w:rPr>
          <w:rFonts w:ascii="Times New Roman" w:hAnsi="Times New Roman"/>
          <w:b/>
          <w:sz w:val="28"/>
          <w:szCs w:val="28"/>
        </w:rPr>
        <w:t>1. Организатор аукциона</w:t>
      </w:r>
    </w:p>
    <w:p w:rsidR="005824C4" w:rsidRPr="001F47A7" w:rsidRDefault="005824C4" w:rsidP="005824C4">
      <w:pPr>
        <w:suppressAutoHyphens/>
        <w:autoSpaceDE w:val="0"/>
        <w:autoSpaceDN w:val="0"/>
        <w:adjustRightInd w:val="0"/>
        <w:ind w:firstLine="709"/>
        <w:jc w:val="both"/>
        <w:rPr>
          <w:sz w:val="28"/>
          <w:szCs w:val="28"/>
        </w:rPr>
      </w:pPr>
      <w:r w:rsidRPr="001F47A7">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1F47A7" w:rsidRDefault="005824C4" w:rsidP="001675FE">
      <w:pPr>
        <w:suppressAutoHyphens/>
        <w:autoSpaceDE w:val="0"/>
        <w:autoSpaceDN w:val="0"/>
        <w:adjustRightInd w:val="0"/>
        <w:ind w:firstLine="709"/>
        <w:jc w:val="both"/>
        <w:rPr>
          <w:rFonts w:eastAsia="Calibri"/>
          <w:sz w:val="28"/>
          <w:szCs w:val="28"/>
          <w:lang w:eastAsia="en-US"/>
        </w:rPr>
      </w:pPr>
      <w:r w:rsidRPr="001F47A7">
        <w:rPr>
          <w:rFonts w:eastAsia="Calibri"/>
          <w:sz w:val="28"/>
          <w:szCs w:val="28"/>
          <w:lang w:eastAsia="en-US"/>
        </w:rPr>
        <w:t>Контактные телефоны в г. Красноярске: 8 (391) 226-17-98, 8 (391) 226-18-12, 8 (391) 226-18-06, 8 (391) 226-</w:t>
      </w:r>
      <w:r w:rsidR="00334762" w:rsidRPr="001F47A7">
        <w:rPr>
          <w:rFonts w:eastAsia="Calibri"/>
          <w:sz w:val="28"/>
          <w:szCs w:val="28"/>
          <w:lang w:eastAsia="en-US"/>
        </w:rPr>
        <w:t>17</w:t>
      </w:r>
      <w:r w:rsidR="001A13BB" w:rsidRPr="001F47A7">
        <w:rPr>
          <w:rFonts w:eastAsia="Calibri"/>
          <w:sz w:val="28"/>
          <w:szCs w:val="28"/>
          <w:lang w:eastAsia="en-US"/>
        </w:rPr>
        <w:t>-</w:t>
      </w:r>
      <w:r w:rsidR="00334762" w:rsidRPr="001F47A7">
        <w:rPr>
          <w:rFonts w:eastAsia="Calibri"/>
          <w:sz w:val="28"/>
          <w:szCs w:val="28"/>
          <w:lang w:eastAsia="en-US"/>
        </w:rPr>
        <w:t>08</w:t>
      </w:r>
      <w:r w:rsidRPr="001F47A7">
        <w:rPr>
          <w:rFonts w:eastAsia="Calibri"/>
          <w:sz w:val="28"/>
          <w:szCs w:val="28"/>
          <w:lang w:eastAsia="en-US"/>
        </w:rPr>
        <w:t>.</w:t>
      </w:r>
    </w:p>
    <w:p w:rsidR="00714CC8" w:rsidRPr="001F47A7" w:rsidRDefault="00714CC8" w:rsidP="001675FE">
      <w:pPr>
        <w:suppressAutoHyphens/>
        <w:autoSpaceDE w:val="0"/>
        <w:autoSpaceDN w:val="0"/>
        <w:adjustRightInd w:val="0"/>
        <w:ind w:firstLine="709"/>
        <w:jc w:val="both"/>
        <w:rPr>
          <w:sz w:val="28"/>
          <w:szCs w:val="28"/>
        </w:rPr>
      </w:pPr>
    </w:p>
    <w:p w:rsidR="005824C4" w:rsidRPr="00BF1808" w:rsidRDefault="005824C4" w:rsidP="001675FE">
      <w:pPr>
        <w:suppressAutoHyphens/>
        <w:autoSpaceDE w:val="0"/>
        <w:autoSpaceDN w:val="0"/>
        <w:adjustRightInd w:val="0"/>
        <w:ind w:firstLine="709"/>
        <w:jc w:val="both"/>
        <w:rPr>
          <w:b/>
          <w:sz w:val="28"/>
          <w:szCs w:val="28"/>
        </w:rPr>
      </w:pPr>
      <w:r w:rsidRPr="001F47A7">
        <w:rPr>
          <w:b/>
          <w:sz w:val="28"/>
          <w:szCs w:val="28"/>
        </w:rPr>
        <w:t xml:space="preserve">2. </w:t>
      </w:r>
      <w:r w:rsidRPr="00BF1808">
        <w:rPr>
          <w:b/>
          <w:sz w:val="28"/>
          <w:szCs w:val="28"/>
        </w:rPr>
        <w:t>Уполномоченный орган и реквизиты решения о проведен</w:t>
      </w:r>
      <w:proofErr w:type="gramStart"/>
      <w:r w:rsidRPr="00BF1808">
        <w:rPr>
          <w:b/>
          <w:sz w:val="28"/>
          <w:szCs w:val="28"/>
        </w:rPr>
        <w:t>ии ау</w:t>
      </w:r>
      <w:proofErr w:type="gramEnd"/>
      <w:r w:rsidRPr="00BF1808">
        <w:rPr>
          <w:b/>
          <w:sz w:val="28"/>
          <w:szCs w:val="28"/>
        </w:rPr>
        <w:t>кциона</w:t>
      </w:r>
    </w:p>
    <w:p w:rsidR="0029499F" w:rsidRPr="00BF1808" w:rsidRDefault="005824C4" w:rsidP="000C41BE">
      <w:pPr>
        <w:pStyle w:val="ConsTitle"/>
        <w:widowControl/>
        <w:ind w:right="0" w:firstLine="708"/>
        <w:jc w:val="both"/>
        <w:rPr>
          <w:rFonts w:ascii="Times New Roman" w:eastAsia="Calibri" w:hAnsi="Times New Roman"/>
          <w:b w:val="0"/>
          <w:sz w:val="28"/>
          <w:szCs w:val="28"/>
          <w:lang w:eastAsia="en-US"/>
        </w:rPr>
      </w:pPr>
      <w:r w:rsidRPr="00BF1808">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BF1808">
        <w:rPr>
          <w:rFonts w:ascii="Times New Roman" w:hAnsi="Times New Roman"/>
          <w:b w:val="0"/>
          <w:sz w:val="28"/>
          <w:szCs w:val="28"/>
        </w:rPr>
        <w:t>ии ау</w:t>
      </w:r>
      <w:proofErr w:type="gramEnd"/>
      <w:r w:rsidRPr="00BF1808">
        <w:rPr>
          <w:rFonts w:ascii="Times New Roman" w:hAnsi="Times New Roman"/>
          <w:b w:val="0"/>
          <w:sz w:val="28"/>
          <w:szCs w:val="28"/>
        </w:rPr>
        <w:t>кциона принято распоряжением администрации города Красноярска от</w:t>
      </w:r>
      <w:r w:rsidR="006A1EE1" w:rsidRPr="00BF1808">
        <w:rPr>
          <w:rFonts w:ascii="Times New Roman" w:hAnsi="Times New Roman"/>
          <w:b w:val="0"/>
          <w:sz w:val="28"/>
          <w:szCs w:val="28"/>
        </w:rPr>
        <w:t xml:space="preserve"> </w:t>
      </w:r>
      <w:r w:rsidR="001E0AB1">
        <w:rPr>
          <w:rFonts w:ascii="Times New Roman" w:hAnsi="Times New Roman"/>
          <w:b w:val="0"/>
          <w:sz w:val="28"/>
          <w:szCs w:val="28"/>
        </w:rPr>
        <w:t>04</w:t>
      </w:r>
      <w:r w:rsidR="00590663" w:rsidRPr="00BF1808">
        <w:rPr>
          <w:rFonts w:ascii="Times New Roman" w:hAnsi="Times New Roman"/>
          <w:b w:val="0"/>
          <w:sz w:val="28"/>
          <w:szCs w:val="28"/>
        </w:rPr>
        <w:t>.05.2022</w:t>
      </w:r>
      <w:r w:rsidRPr="00BF1808">
        <w:rPr>
          <w:rFonts w:ascii="Times New Roman" w:hAnsi="Times New Roman"/>
          <w:b w:val="0"/>
          <w:sz w:val="28"/>
          <w:szCs w:val="28"/>
        </w:rPr>
        <w:t xml:space="preserve"> № </w:t>
      </w:r>
      <w:r w:rsidR="001E0AB1">
        <w:rPr>
          <w:rFonts w:ascii="Times New Roman" w:hAnsi="Times New Roman"/>
          <w:b w:val="0"/>
          <w:sz w:val="28"/>
          <w:szCs w:val="28"/>
        </w:rPr>
        <w:t>2578</w:t>
      </w:r>
      <w:r w:rsidRPr="00BF1808">
        <w:rPr>
          <w:rFonts w:ascii="Times New Roman" w:hAnsi="Times New Roman"/>
          <w:b w:val="0"/>
          <w:sz w:val="28"/>
          <w:szCs w:val="28"/>
        </w:rPr>
        <w:t>-недв «</w:t>
      </w:r>
      <w:r w:rsidR="000C41BE" w:rsidRPr="00BF1808">
        <w:rPr>
          <w:rFonts w:ascii="Times New Roman" w:hAnsi="Times New Roman"/>
          <w:b w:val="0"/>
          <w:sz w:val="28"/>
          <w:szCs w:val="28"/>
        </w:rPr>
        <w:t>О проведении аукциона на право заключения договора аренды земельного участка</w:t>
      </w:r>
      <w:r w:rsidR="00934468" w:rsidRPr="00BF1808">
        <w:rPr>
          <w:rFonts w:ascii="Times New Roman" w:hAnsi="Times New Roman"/>
          <w:b w:val="0"/>
          <w:sz w:val="28"/>
          <w:szCs w:val="28"/>
        </w:rPr>
        <w:t xml:space="preserve"> </w:t>
      </w:r>
      <w:r w:rsidR="001E0AB1">
        <w:rPr>
          <w:rFonts w:ascii="Times New Roman" w:hAnsi="Times New Roman"/>
          <w:b w:val="0"/>
          <w:sz w:val="28"/>
          <w:szCs w:val="28"/>
        </w:rPr>
        <w:br/>
      </w:r>
      <w:r w:rsidR="003443EE" w:rsidRPr="00BF1808">
        <w:rPr>
          <w:rFonts w:ascii="Times New Roman" w:hAnsi="Times New Roman"/>
          <w:b w:val="0"/>
          <w:sz w:val="28"/>
          <w:szCs w:val="28"/>
        </w:rPr>
        <w:t xml:space="preserve">по ул. </w:t>
      </w:r>
      <w:r w:rsidR="001E0AB1">
        <w:rPr>
          <w:rFonts w:ascii="Times New Roman" w:hAnsi="Times New Roman"/>
          <w:b w:val="0"/>
          <w:sz w:val="28"/>
          <w:szCs w:val="28"/>
        </w:rPr>
        <w:t>Свердловской</w:t>
      </w:r>
      <w:r w:rsidR="00BF1808" w:rsidRPr="00BF1808">
        <w:rPr>
          <w:rFonts w:ascii="Times New Roman" w:hAnsi="Times New Roman"/>
          <w:b w:val="0"/>
          <w:sz w:val="28"/>
          <w:szCs w:val="28"/>
        </w:rPr>
        <w:t xml:space="preserve"> (24:50:0</w:t>
      </w:r>
      <w:r w:rsidR="001E0AB1">
        <w:rPr>
          <w:rFonts w:ascii="Times New Roman" w:hAnsi="Times New Roman"/>
          <w:b w:val="0"/>
          <w:sz w:val="28"/>
          <w:szCs w:val="28"/>
        </w:rPr>
        <w:t>700217</w:t>
      </w:r>
      <w:r w:rsidR="00BF1808" w:rsidRPr="00BF1808">
        <w:rPr>
          <w:rFonts w:ascii="Times New Roman" w:hAnsi="Times New Roman"/>
          <w:b w:val="0"/>
          <w:sz w:val="28"/>
          <w:szCs w:val="28"/>
        </w:rPr>
        <w:t>:</w:t>
      </w:r>
      <w:r w:rsidR="001E0AB1">
        <w:rPr>
          <w:rFonts w:ascii="Times New Roman" w:hAnsi="Times New Roman"/>
          <w:b w:val="0"/>
          <w:sz w:val="28"/>
          <w:szCs w:val="28"/>
        </w:rPr>
        <w:t>430</w:t>
      </w:r>
      <w:r w:rsidR="00BF1808" w:rsidRPr="00BF1808">
        <w:rPr>
          <w:rFonts w:ascii="Times New Roman" w:hAnsi="Times New Roman"/>
          <w:b w:val="0"/>
          <w:sz w:val="28"/>
          <w:szCs w:val="28"/>
        </w:rPr>
        <w:t>)</w:t>
      </w:r>
      <w:r w:rsidR="00DC2D28">
        <w:rPr>
          <w:rFonts w:ascii="Times New Roman" w:hAnsi="Times New Roman"/>
          <w:b w:val="0"/>
          <w:sz w:val="28"/>
          <w:szCs w:val="28"/>
        </w:rPr>
        <w:t>»</w:t>
      </w:r>
      <w:r w:rsidR="00BF1808" w:rsidRPr="00BF1808">
        <w:rPr>
          <w:rFonts w:ascii="Times New Roman" w:hAnsi="Times New Roman"/>
          <w:b w:val="0"/>
          <w:sz w:val="28"/>
          <w:szCs w:val="28"/>
        </w:rPr>
        <w:t>.</w:t>
      </w:r>
    </w:p>
    <w:p w:rsidR="00714CC8" w:rsidRPr="00F47124" w:rsidRDefault="00714CC8" w:rsidP="000C41BE">
      <w:pPr>
        <w:pStyle w:val="ConsTitle"/>
        <w:widowControl/>
        <w:ind w:right="0" w:firstLine="708"/>
        <w:jc w:val="both"/>
        <w:rPr>
          <w:rFonts w:ascii="Times New Roman" w:hAnsi="Times New Roman"/>
          <w:b w:val="0"/>
          <w:sz w:val="28"/>
          <w:szCs w:val="28"/>
          <w:highlight w:val="yellow"/>
        </w:rPr>
      </w:pPr>
    </w:p>
    <w:p w:rsidR="005824C4" w:rsidRPr="009A4245" w:rsidRDefault="005824C4" w:rsidP="005824C4">
      <w:pPr>
        <w:suppressAutoHyphens/>
        <w:autoSpaceDE w:val="0"/>
        <w:autoSpaceDN w:val="0"/>
        <w:adjustRightInd w:val="0"/>
        <w:ind w:firstLine="709"/>
        <w:jc w:val="both"/>
        <w:rPr>
          <w:b/>
          <w:sz w:val="28"/>
          <w:szCs w:val="28"/>
        </w:rPr>
      </w:pPr>
      <w:r w:rsidRPr="009A4245">
        <w:rPr>
          <w:b/>
          <w:sz w:val="28"/>
          <w:szCs w:val="28"/>
        </w:rPr>
        <w:t>3. Место, дата, время и порядок проведения аукциона</w:t>
      </w:r>
    </w:p>
    <w:p w:rsidR="00A53FBB" w:rsidRPr="009A4245" w:rsidRDefault="00155270" w:rsidP="00155270">
      <w:pPr>
        <w:suppressAutoHyphens/>
        <w:autoSpaceDE w:val="0"/>
        <w:autoSpaceDN w:val="0"/>
        <w:adjustRightInd w:val="0"/>
        <w:ind w:firstLine="709"/>
        <w:jc w:val="both"/>
        <w:rPr>
          <w:sz w:val="28"/>
          <w:szCs w:val="28"/>
        </w:rPr>
      </w:pPr>
      <w:r w:rsidRPr="009A4245">
        <w:rPr>
          <w:sz w:val="28"/>
          <w:szCs w:val="28"/>
        </w:rPr>
        <w:t xml:space="preserve">Аукцион начинается </w:t>
      </w:r>
      <w:r w:rsidR="009A4245" w:rsidRPr="009A4245">
        <w:rPr>
          <w:sz w:val="28"/>
          <w:szCs w:val="28"/>
        </w:rPr>
        <w:t>09 сентября</w:t>
      </w:r>
      <w:r w:rsidRPr="009A4245">
        <w:rPr>
          <w:sz w:val="28"/>
          <w:szCs w:val="28"/>
        </w:rPr>
        <w:t xml:space="preserve"> 202</w:t>
      </w:r>
      <w:r w:rsidR="00250544" w:rsidRPr="009A4245">
        <w:rPr>
          <w:sz w:val="28"/>
          <w:szCs w:val="28"/>
        </w:rPr>
        <w:t>2</w:t>
      </w:r>
      <w:r w:rsidRPr="009A4245">
        <w:rPr>
          <w:sz w:val="28"/>
          <w:szCs w:val="28"/>
        </w:rPr>
        <w:t xml:space="preserve"> года </w:t>
      </w:r>
      <w:r w:rsidR="00A9282B" w:rsidRPr="009A4245">
        <w:rPr>
          <w:sz w:val="28"/>
          <w:szCs w:val="28"/>
        </w:rPr>
        <w:t>в</w:t>
      </w:r>
      <w:r w:rsidRPr="009A4245">
        <w:rPr>
          <w:sz w:val="28"/>
          <w:szCs w:val="28"/>
        </w:rPr>
        <w:t xml:space="preserve"> </w:t>
      </w:r>
      <w:r w:rsidR="009A4245">
        <w:rPr>
          <w:sz w:val="28"/>
          <w:szCs w:val="28"/>
        </w:rPr>
        <w:t>10.00</w:t>
      </w:r>
      <w:r w:rsidRPr="009A4245">
        <w:rPr>
          <w:sz w:val="28"/>
          <w:szCs w:val="28"/>
        </w:rPr>
        <w:t xml:space="preserve"> часов по адресу: </w:t>
      </w:r>
      <w:r w:rsidR="00A90D49" w:rsidRPr="009A4245">
        <w:rPr>
          <w:sz w:val="28"/>
          <w:szCs w:val="28"/>
        </w:rPr>
        <w:br/>
      </w:r>
      <w:r w:rsidRPr="009A4245">
        <w:rPr>
          <w:sz w:val="28"/>
          <w:szCs w:val="28"/>
        </w:rPr>
        <w:t xml:space="preserve">г. Красноярск, ул. Карла Маркса, 75, </w:t>
      </w:r>
      <w:proofErr w:type="spellStart"/>
      <w:r w:rsidRPr="009A4245">
        <w:rPr>
          <w:sz w:val="28"/>
          <w:szCs w:val="28"/>
        </w:rPr>
        <w:t>каб</w:t>
      </w:r>
      <w:proofErr w:type="spellEnd"/>
      <w:r w:rsidRPr="009A4245">
        <w:rPr>
          <w:sz w:val="28"/>
          <w:szCs w:val="28"/>
        </w:rPr>
        <w:t xml:space="preserve">. 308. </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Аукцион ведет сотрудник организатора аукциона.</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1E0AB1">
        <w:rPr>
          <w:sz w:val="28"/>
          <w:szCs w:val="28"/>
        </w:rPr>
        <w:br/>
      </w:r>
      <w:r w:rsidRPr="00BF1808">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BF1808">
        <w:t xml:space="preserve"> </w:t>
      </w:r>
      <w:proofErr w:type="gramStart"/>
      <w:r w:rsidRPr="00BF1808">
        <w:rPr>
          <w:sz w:val="28"/>
          <w:szCs w:val="28"/>
        </w:rPr>
        <w:t xml:space="preserve">В случае если </w:t>
      </w:r>
      <w:r w:rsidR="001E0AB1">
        <w:rPr>
          <w:sz w:val="28"/>
          <w:szCs w:val="28"/>
        </w:rPr>
        <w:br/>
      </w:r>
      <w:r w:rsidRPr="00BF1808">
        <w:rPr>
          <w:sz w:val="28"/>
          <w:szCs w:val="28"/>
        </w:rPr>
        <w:t xml:space="preserve">в аукционе участвовал только один участник или при проведении аукциона </w:t>
      </w:r>
      <w:r w:rsidR="001E0AB1">
        <w:rPr>
          <w:sz w:val="28"/>
          <w:szCs w:val="28"/>
        </w:rPr>
        <w:br/>
      </w:r>
      <w:r w:rsidRPr="00BF1808">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1E0AB1">
        <w:rPr>
          <w:sz w:val="28"/>
          <w:szCs w:val="28"/>
        </w:rPr>
        <w:br/>
      </w:r>
      <w:r w:rsidRPr="00BF1808">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Организатор аукциона объявляет номер карточки участника аукциона, который первым поднял карточку.</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244BDD">
        <w:rPr>
          <w:sz w:val="28"/>
          <w:szCs w:val="28"/>
        </w:rPr>
        <w:br/>
      </w:r>
      <w:r w:rsidRPr="00BF1808">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BF1808" w:rsidRDefault="005824C4" w:rsidP="005824C4">
      <w:pPr>
        <w:suppressAutoHyphens/>
        <w:autoSpaceDE w:val="0"/>
        <w:autoSpaceDN w:val="0"/>
        <w:adjustRightInd w:val="0"/>
        <w:ind w:firstLine="709"/>
        <w:jc w:val="both"/>
        <w:rPr>
          <w:sz w:val="28"/>
          <w:szCs w:val="28"/>
        </w:rPr>
      </w:pPr>
      <w:r w:rsidRPr="00BF180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BF1808" w:rsidRDefault="009D2696" w:rsidP="009D2696">
      <w:pPr>
        <w:suppressAutoHyphens/>
        <w:autoSpaceDE w:val="0"/>
        <w:autoSpaceDN w:val="0"/>
        <w:adjustRightInd w:val="0"/>
        <w:ind w:firstLine="709"/>
        <w:jc w:val="both"/>
        <w:rPr>
          <w:sz w:val="28"/>
          <w:szCs w:val="28"/>
        </w:rPr>
      </w:pPr>
      <w:r w:rsidRPr="00BF1808">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BF1808" w:rsidRDefault="009D2696" w:rsidP="009D2696">
      <w:pPr>
        <w:suppressAutoHyphens/>
        <w:autoSpaceDE w:val="0"/>
        <w:autoSpaceDN w:val="0"/>
        <w:adjustRightInd w:val="0"/>
        <w:ind w:firstLine="709"/>
        <w:jc w:val="both"/>
        <w:rPr>
          <w:sz w:val="28"/>
          <w:szCs w:val="28"/>
        </w:rPr>
      </w:pPr>
      <w:r w:rsidRPr="00BF1808">
        <w:rPr>
          <w:sz w:val="28"/>
          <w:szCs w:val="28"/>
        </w:rPr>
        <w:t xml:space="preserve">Во время аукциона организатор аукциона вправе принять решение </w:t>
      </w:r>
      <w:r w:rsidR="00244BDD">
        <w:rPr>
          <w:sz w:val="28"/>
          <w:szCs w:val="28"/>
        </w:rPr>
        <w:br/>
      </w:r>
      <w:r w:rsidRPr="00BF1808">
        <w:rPr>
          <w:sz w:val="28"/>
          <w:szCs w:val="28"/>
        </w:rPr>
        <w:t>об объявлении перерывов, продолжительностью не более 20 минут каждый.</w:t>
      </w:r>
    </w:p>
    <w:p w:rsidR="009D2696" w:rsidRPr="00BF1808" w:rsidRDefault="009D2696" w:rsidP="009D2696">
      <w:pPr>
        <w:suppressAutoHyphens/>
        <w:autoSpaceDE w:val="0"/>
        <w:autoSpaceDN w:val="0"/>
        <w:adjustRightInd w:val="0"/>
        <w:ind w:firstLine="709"/>
        <w:jc w:val="both"/>
        <w:rPr>
          <w:sz w:val="28"/>
          <w:szCs w:val="28"/>
        </w:rPr>
      </w:pPr>
      <w:r w:rsidRPr="00BF1808">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714CC8" w:rsidRPr="00BF1808" w:rsidRDefault="00714CC8" w:rsidP="009D2696">
      <w:pPr>
        <w:suppressAutoHyphens/>
        <w:autoSpaceDE w:val="0"/>
        <w:autoSpaceDN w:val="0"/>
        <w:adjustRightInd w:val="0"/>
        <w:ind w:firstLine="709"/>
        <w:jc w:val="both"/>
        <w:rPr>
          <w:sz w:val="28"/>
          <w:szCs w:val="28"/>
        </w:rPr>
      </w:pPr>
    </w:p>
    <w:p w:rsidR="005824C4" w:rsidRPr="00437562" w:rsidRDefault="005824C4" w:rsidP="005824C4">
      <w:pPr>
        <w:suppressAutoHyphens/>
        <w:autoSpaceDE w:val="0"/>
        <w:autoSpaceDN w:val="0"/>
        <w:adjustRightInd w:val="0"/>
        <w:ind w:firstLine="709"/>
        <w:jc w:val="both"/>
        <w:rPr>
          <w:b/>
          <w:sz w:val="28"/>
          <w:szCs w:val="28"/>
        </w:rPr>
      </w:pPr>
      <w:r w:rsidRPr="00437562">
        <w:rPr>
          <w:b/>
          <w:sz w:val="28"/>
          <w:szCs w:val="28"/>
        </w:rPr>
        <w:t>4. Предмет аукциона</w:t>
      </w:r>
    </w:p>
    <w:p w:rsidR="00051F83" w:rsidRPr="00437562" w:rsidRDefault="0029499F" w:rsidP="00051F83">
      <w:pPr>
        <w:autoSpaceDE w:val="0"/>
        <w:autoSpaceDN w:val="0"/>
        <w:adjustRightInd w:val="0"/>
        <w:ind w:firstLine="709"/>
        <w:jc w:val="both"/>
        <w:rPr>
          <w:sz w:val="28"/>
          <w:szCs w:val="28"/>
        </w:rPr>
      </w:pPr>
      <w:r w:rsidRPr="00437562">
        <w:rPr>
          <w:sz w:val="28"/>
          <w:szCs w:val="28"/>
        </w:rPr>
        <w:t xml:space="preserve">Право на заключение договора аренды земельного участка с кадастровым номером </w:t>
      </w:r>
      <w:r w:rsidR="00437562" w:rsidRPr="00437562">
        <w:rPr>
          <w:sz w:val="28"/>
          <w:szCs w:val="28"/>
        </w:rPr>
        <w:t>24:50:</w:t>
      </w:r>
      <w:r w:rsidR="001E0AB1">
        <w:rPr>
          <w:sz w:val="28"/>
          <w:szCs w:val="28"/>
        </w:rPr>
        <w:t>0700217:430</w:t>
      </w:r>
      <w:r w:rsidR="00376CB4" w:rsidRPr="00437562">
        <w:rPr>
          <w:sz w:val="28"/>
          <w:szCs w:val="28"/>
        </w:rPr>
        <w:t xml:space="preserve">, </w:t>
      </w:r>
      <w:r w:rsidR="00051F83" w:rsidRPr="00437562">
        <w:rPr>
          <w:sz w:val="28"/>
          <w:szCs w:val="28"/>
        </w:rPr>
        <w:t xml:space="preserve">расположенного по адресу (местоположение): </w:t>
      </w:r>
      <w:r w:rsidR="00437562" w:rsidRPr="00437562">
        <w:rPr>
          <w:sz w:val="28"/>
          <w:szCs w:val="28"/>
        </w:rPr>
        <w:t xml:space="preserve">г. Красноярск, </w:t>
      </w:r>
      <w:r w:rsidR="001E0AB1">
        <w:rPr>
          <w:sz w:val="28"/>
          <w:szCs w:val="28"/>
        </w:rPr>
        <w:t>Свердловский</w:t>
      </w:r>
      <w:r w:rsidR="00437562" w:rsidRPr="00437562">
        <w:rPr>
          <w:sz w:val="28"/>
          <w:szCs w:val="28"/>
        </w:rPr>
        <w:t xml:space="preserve"> район, ул. </w:t>
      </w:r>
      <w:proofErr w:type="gramStart"/>
      <w:r w:rsidR="001E0AB1">
        <w:rPr>
          <w:sz w:val="28"/>
          <w:szCs w:val="28"/>
        </w:rPr>
        <w:t>Свердловская</w:t>
      </w:r>
      <w:proofErr w:type="gramEnd"/>
      <w:r w:rsidR="00051F83" w:rsidRPr="00437562">
        <w:rPr>
          <w:sz w:val="28"/>
          <w:szCs w:val="28"/>
        </w:rPr>
        <w:t>.</w:t>
      </w:r>
    </w:p>
    <w:p w:rsidR="00051F83" w:rsidRPr="00EA20BC" w:rsidRDefault="00051F83" w:rsidP="007941C5">
      <w:pPr>
        <w:autoSpaceDE w:val="0"/>
        <w:autoSpaceDN w:val="0"/>
        <w:adjustRightInd w:val="0"/>
        <w:ind w:firstLine="708"/>
        <w:jc w:val="both"/>
        <w:rPr>
          <w:rFonts w:eastAsiaTheme="minorHAnsi"/>
          <w:sz w:val="28"/>
          <w:szCs w:val="28"/>
          <w:lang w:eastAsia="en-US"/>
        </w:rPr>
      </w:pPr>
      <w:r w:rsidRPr="00155780">
        <w:rPr>
          <w:sz w:val="28"/>
          <w:szCs w:val="28"/>
        </w:rPr>
        <w:t>Разрешенное использование: «</w:t>
      </w:r>
      <w:r w:rsidR="001E0AB1">
        <w:rPr>
          <w:rFonts w:eastAsiaTheme="minorHAnsi"/>
          <w:sz w:val="28"/>
          <w:szCs w:val="28"/>
          <w:lang w:eastAsia="en-US"/>
        </w:rPr>
        <w:t>железнодорожный транспорт (код-7.1</w:t>
      </w:r>
      <w:r w:rsidR="00A8216B" w:rsidRPr="00155780">
        <w:rPr>
          <w:rFonts w:eastAsiaTheme="minorHAnsi"/>
          <w:sz w:val="28"/>
          <w:szCs w:val="28"/>
          <w:lang w:eastAsia="en-US"/>
        </w:rPr>
        <w:t>)</w:t>
      </w:r>
      <w:r w:rsidR="001E0AB1">
        <w:rPr>
          <w:rFonts w:eastAsiaTheme="minorHAnsi"/>
          <w:sz w:val="28"/>
          <w:szCs w:val="28"/>
          <w:lang w:eastAsia="en-US"/>
        </w:rPr>
        <w:t xml:space="preserve">, объекты </w:t>
      </w:r>
      <w:r w:rsidR="001E0AB1" w:rsidRPr="00EA20BC">
        <w:rPr>
          <w:rFonts w:eastAsiaTheme="minorHAnsi"/>
          <w:sz w:val="28"/>
          <w:szCs w:val="28"/>
          <w:lang w:eastAsia="en-US"/>
        </w:rPr>
        <w:t>дорожного сервиса (код-4.9.1)</w:t>
      </w:r>
      <w:r w:rsidRPr="00EA20BC">
        <w:rPr>
          <w:sz w:val="28"/>
          <w:szCs w:val="28"/>
        </w:rPr>
        <w:t>».</w:t>
      </w:r>
    </w:p>
    <w:p w:rsidR="00AF74D5" w:rsidRPr="00155780" w:rsidRDefault="0029499F" w:rsidP="0029499F">
      <w:pPr>
        <w:snapToGrid w:val="0"/>
        <w:ind w:firstLine="709"/>
        <w:jc w:val="both"/>
        <w:rPr>
          <w:sz w:val="28"/>
          <w:szCs w:val="28"/>
        </w:rPr>
      </w:pPr>
      <w:r w:rsidRPr="00EA20BC">
        <w:rPr>
          <w:sz w:val="28"/>
          <w:szCs w:val="28"/>
        </w:rPr>
        <w:t>Схема расположения земельного участка:</w:t>
      </w:r>
    </w:p>
    <w:p w:rsidR="00674738" w:rsidRPr="00F47124" w:rsidRDefault="007F0FA4" w:rsidP="00A05ED7">
      <w:pPr>
        <w:snapToGrid w:val="0"/>
        <w:ind w:firstLine="709"/>
        <w:jc w:val="both"/>
        <w:rPr>
          <w:sz w:val="28"/>
          <w:szCs w:val="28"/>
          <w:highlight w:val="yellow"/>
        </w:rPr>
      </w:pPr>
      <w:r>
        <w:rPr>
          <w:noProof/>
          <w:sz w:val="28"/>
          <w:szCs w:val="28"/>
        </w:rPr>
        <w:drawing>
          <wp:inline distT="0" distB="0" distL="0" distR="0">
            <wp:extent cx="6200775" cy="3609975"/>
            <wp:effectExtent l="0" t="0" r="9525" b="9525"/>
            <wp:docPr id="2" name="Рисунок 2" descr="\\dmi-top\profiles\sheroshenko\Рабочий стол\свердловск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op\profiles\sheroshenko\Рабочий стол\свердловская.PNG"/>
                    <pic:cNvPicPr>
                      <a:picLocks noChangeAspect="1" noChangeArrowheads="1"/>
                    </pic:cNvPicPr>
                  </pic:nvPicPr>
                  <pic:blipFill rotWithShape="1">
                    <a:blip r:embed="rId7">
                      <a:extLst>
                        <a:ext uri="{28A0092B-C50C-407E-A947-70E740481C1C}">
                          <a14:useLocalDpi xmlns:a14="http://schemas.microsoft.com/office/drawing/2010/main" val="0"/>
                        </a:ext>
                      </a:extLst>
                    </a:blip>
                    <a:srcRect b="9910"/>
                    <a:stretch/>
                  </pic:blipFill>
                  <pic:spPr bwMode="auto">
                    <a:xfrm>
                      <a:off x="0" y="0"/>
                      <a:ext cx="6207108" cy="3613662"/>
                    </a:xfrm>
                    <a:prstGeom prst="rect">
                      <a:avLst/>
                    </a:prstGeom>
                    <a:noFill/>
                    <a:ln>
                      <a:noFill/>
                    </a:ln>
                    <a:extLst>
                      <a:ext uri="{53640926-AAD7-44D8-BBD7-CCE9431645EC}">
                        <a14:shadowObscured xmlns:a14="http://schemas.microsoft.com/office/drawing/2010/main"/>
                      </a:ext>
                    </a:extLst>
                  </pic:spPr>
                </pic:pic>
              </a:graphicData>
            </a:graphic>
          </wp:inline>
        </w:drawing>
      </w:r>
    </w:p>
    <w:p w:rsidR="001E7F7D" w:rsidRPr="00BF2483" w:rsidRDefault="00E77014" w:rsidP="001E7F7D">
      <w:pPr>
        <w:ind w:right="-2" w:firstLine="709"/>
        <w:jc w:val="both"/>
        <w:rPr>
          <w:sz w:val="28"/>
          <w:szCs w:val="28"/>
        </w:rPr>
      </w:pPr>
      <w:r w:rsidRPr="00BF2483">
        <w:rPr>
          <w:sz w:val="28"/>
          <w:szCs w:val="28"/>
        </w:rPr>
        <w:t>О</w:t>
      </w:r>
      <w:r w:rsidR="0029499F" w:rsidRPr="00BF2483">
        <w:rPr>
          <w:sz w:val="28"/>
          <w:szCs w:val="28"/>
        </w:rPr>
        <w:t xml:space="preserve">бщая площадь предполагаемого к строительству земельного участка составляет </w:t>
      </w:r>
      <w:r w:rsidR="001D530F">
        <w:rPr>
          <w:sz w:val="28"/>
          <w:szCs w:val="28"/>
        </w:rPr>
        <w:t>2840,00</w:t>
      </w:r>
      <w:r w:rsidR="00B424F2" w:rsidRPr="00BF2483">
        <w:rPr>
          <w:sz w:val="28"/>
          <w:szCs w:val="28"/>
        </w:rPr>
        <w:t xml:space="preserve"> </w:t>
      </w:r>
      <w:r w:rsidR="0029499F" w:rsidRPr="00BF2483">
        <w:rPr>
          <w:sz w:val="28"/>
          <w:szCs w:val="28"/>
        </w:rPr>
        <w:t xml:space="preserve">кв. м. </w:t>
      </w:r>
    </w:p>
    <w:p w:rsidR="00DE09F1" w:rsidRPr="00DE09F1" w:rsidRDefault="00DE09F1" w:rsidP="00DE09F1">
      <w:pPr>
        <w:ind w:right="-2" w:firstLine="709"/>
        <w:jc w:val="both"/>
        <w:rPr>
          <w:sz w:val="28"/>
          <w:szCs w:val="28"/>
        </w:rPr>
      </w:pPr>
      <w:r w:rsidRPr="00DE09F1">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p>
    <w:p w:rsidR="00DE09F1" w:rsidRPr="008A650A" w:rsidRDefault="00DE09F1" w:rsidP="00DE09F1">
      <w:pPr>
        <w:ind w:right="-2" w:firstLine="709"/>
        <w:jc w:val="both"/>
        <w:rPr>
          <w:sz w:val="28"/>
          <w:szCs w:val="28"/>
        </w:rPr>
      </w:pPr>
      <w:proofErr w:type="gramStart"/>
      <w:r w:rsidRPr="00DE09F1">
        <w:rPr>
          <w:sz w:val="28"/>
          <w:szCs w:val="28"/>
        </w:rPr>
        <w:t>Согласно градостроительному плану земельного участка от 31.03.2022 № РФ-24-2-08-0-00-2022-0344</w:t>
      </w:r>
      <w:r w:rsidR="00202F07">
        <w:rPr>
          <w:sz w:val="28"/>
          <w:szCs w:val="28"/>
        </w:rPr>
        <w:t>, в соответствии с выпиской из ЕГРН</w:t>
      </w:r>
      <w:r w:rsidR="00202F07" w:rsidRPr="00DE09F1">
        <w:rPr>
          <w:sz w:val="28"/>
          <w:szCs w:val="28"/>
        </w:rPr>
        <w:t xml:space="preserve"> </w:t>
      </w:r>
      <w:r w:rsidRPr="00DE09F1">
        <w:rPr>
          <w:sz w:val="28"/>
          <w:szCs w:val="28"/>
        </w:rPr>
        <w:t xml:space="preserve">в границах участка расположены </w:t>
      </w:r>
      <w:r w:rsidR="00202F07">
        <w:rPr>
          <w:sz w:val="28"/>
          <w:szCs w:val="28"/>
        </w:rPr>
        <w:t>инженерные</w:t>
      </w:r>
      <w:r w:rsidR="003E0F8D">
        <w:rPr>
          <w:sz w:val="28"/>
          <w:szCs w:val="28"/>
        </w:rPr>
        <w:t xml:space="preserve"> сооружения: 24:50:0000000:2536 (наружный водопровод тех. и </w:t>
      </w:r>
      <w:proofErr w:type="spellStart"/>
      <w:r w:rsidR="003E0F8D">
        <w:rPr>
          <w:sz w:val="28"/>
          <w:szCs w:val="28"/>
        </w:rPr>
        <w:t>питьев</w:t>
      </w:r>
      <w:proofErr w:type="spellEnd"/>
      <w:r w:rsidR="003E0F8D">
        <w:rPr>
          <w:sz w:val="28"/>
          <w:szCs w:val="28"/>
        </w:rPr>
        <w:t xml:space="preserve">. воды), 24:50:0000000:346111 (наружный силовой кабель 6 </w:t>
      </w:r>
      <w:proofErr w:type="spellStart"/>
      <w:r w:rsidR="003E0F8D">
        <w:rPr>
          <w:sz w:val="28"/>
          <w:szCs w:val="28"/>
        </w:rPr>
        <w:t>кВ</w:t>
      </w:r>
      <w:proofErr w:type="spellEnd"/>
      <w:r w:rsidR="003E0F8D">
        <w:rPr>
          <w:sz w:val="28"/>
          <w:szCs w:val="28"/>
        </w:rPr>
        <w:t xml:space="preserve">), 24:50:0000000:195068 (сооружение канализации), 24:50:0000000:193939 (кабель силовой), 24:50:0000000:153430 (кабельная линия </w:t>
      </w:r>
      <w:r w:rsidR="00202F07">
        <w:rPr>
          <w:sz w:val="28"/>
          <w:szCs w:val="28"/>
        </w:rPr>
        <w:t>связи ст. Енисей</w:t>
      </w:r>
      <w:proofErr w:type="gramEnd"/>
      <w:r w:rsidR="00202F07">
        <w:rPr>
          <w:sz w:val="28"/>
          <w:szCs w:val="28"/>
        </w:rPr>
        <w:t xml:space="preserve"> – ст. </w:t>
      </w:r>
      <w:proofErr w:type="spellStart"/>
      <w:r w:rsidR="00202F07">
        <w:rPr>
          <w:sz w:val="28"/>
          <w:szCs w:val="28"/>
        </w:rPr>
        <w:t>Базаиха</w:t>
      </w:r>
      <w:proofErr w:type="spellEnd"/>
      <w:r w:rsidR="00202F07">
        <w:rPr>
          <w:sz w:val="28"/>
          <w:szCs w:val="28"/>
        </w:rPr>
        <w:t>), 24:50:0000000:</w:t>
      </w:r>
      <w:r w:rsidR="00202F07" w:rsidRPr="00202F07">
        <w:rPr>
          <w:sz w:val="28"/>
          <w:szCs w:val="28"/>
        </w:rPr>
        <w:t>153356 (</w:t>
      </w:r>
      <w:r w:rsidR="00202F07">
        <w:rPr>
          <w:sz w:val="28"/>
          <w:szCs w:val="28"/>
        </w:rPr>
        <w:t>к</w:t>
      </w:r>
      <w:r w:rsidR="00202F07" w:rsidRPr="00202F07">
        <w:rPr>
          <w:rFonts w:eastAsiaTheme="minorHAnsi"/>
          <w:sz w:val="28"/>
          <w:szCs w:val="28"/>
          <w:lang w:eastAsia="en-US"/>
        </w:rPr>
        <w:t>абельные линии местной связи ст. Енисей).</w:t>
      </w:r>
      <w:r w:rsidR="003E0F8D">
        <w:rPr>
          <w:sz w:val="28"/>
          <w:szCs w:val="28"/>
        </w:rPr>
        <w:t xml:space="preserve"> </w:t>
      </w:r>
    </w:p>
    <w:p w:rsidR="004B6778" w:rsidRPr="008A650A" w:rsidRDefault="004B6778" w:rsidP="004B6778">
      <w:pPr>
        <w:tabs>
          <w:tab w:val="left" w:pos="12155"/>
        </w:tabs>
        <w:ind w:firstLine="709"/>
        <w:jc w:val="both"/>
        <w:rPr>
          <w:sz w:val="28"/>
          <w:szCs w:val="28"/>
        </w:rPr>
      </w:pPr>
      <w:r w:rsidRPr="008A650A">
        <w:rPr>
          <w:sz w:val="28"/>
          <w:szCs w:val="28"/>
        </w:rPr>
        <w:t>Государственная собственность на земельный участок не разграничена.</w:t>
      </w:r>
    </w:p>
    <w:p w:rsidR="004B6778" w:rsidRPr="008A650A" w:rsidRDefault="004B6778" w:rsidP="004B6778">
      <w:pPr>
        <w:tabs>
          <w:tab w:val="left" w:pos="12155"/>
        </w:tabs>
        <w:ind w:firstLine="709"/>
        <w:jc w:val="both"/>
        <w:rPr>
          <w:sz w:val="28"/>
          <w:szCs w:val="28"/>
        </w:rPr>
      </w:pPr>
      <w:r w:rsidRPr="008A650A">
        <w:rPr>
          <w:sz w:val="28"/>
          <w:szCs w:val="28"/>
        </w:rPr>
        <w:t>Права на земельный участок не зарегистрированы.</w:t>
      </w:r>
    </w:p>
    <w:p w:rsidR="00E83D5C" w:rsidRPr="003E30D4" w:rsidRDefault="0035079F" w:rsidP="006A1DA4">
      <w:pPr>
        <w:autoSpaceDE w:val="0"/>
        <w:autoSpaceDN w:val="0"/>
        <w:adjustRightInd w:val="0"/>
        <w:ind w:firstLine="567"/>
        <w:jc w:val="both"/>
        <w:rPr>
          <w:sz w:val="28"/>
          <w:szCs w:val="28"/>
        </w:rPr>
      </w:pPr>
      <w:r>
        <w:rPr>
          <w:sz w:val="28"/>
          <w:szCs w:val="28"/>
        </w:rPr>
        <w:t xml:space="preserve"> </w:t>
      </w:r>
      <w:r w:rsidR="004B6778" w:rsidRPr="003E30D4">
        <w:rPr>
          <w:sz w:val="28"/>
          <w:szCs w:val="28"/>
        </w:rPr>
        <w:t>Ограничения прав</w:t>
      </w:r>
      <w:r w:rsidR="00952002" w:rsidRPr="003E30D4">
        <w:rPr>
          <w:sz w:val="28"/>
          <w:szCs w:val="28"/>
        </w:rPr>
        <w:t xml:space="preserve">, предусмотренные статьями </w:t>
      </w:r>
      <w:r w:rsidR="003E30D4" w:rsidRPr="003E30D4">
        <w:rPr>
          <w:rFonts w:eastAsiaTheme="minorHAnsi"/>
          <w:sz w:val="28"/>
          <w:szCs w:val="28"/>
          <w:lang w:eastAsia="en-US"/>
        </w:rPr>
        <w:t>предусмотренные статьями 56, 56.1 Земельного кодекса РФ:</w:t>
      </w:r>
      <w:r w:rsidR="003E30D4">
        <w:rPr>
          <w:rFonts w:eastAsiaTheme="minorHAnsi"/>
          <w:sz w:val="28"/>
          <w:szCs w:val="28"/>
          <w:lang w:eastAsia="en-US"/>
        </w:rPr>
        <w:t xml:space="preserve"> </w:t>
      </w:r>
      <w:r w:rsidR="006A1DA4">
        <w:rPr>
          <w:rFonts w:eastAsiaTheme="minorHAnsi"/>
          <w:sz w:val="28"/>
          <w:szCs w:val="28"/>
          <w:lang w:eastAsia="en-US"/>
        </w:rPr>
        <w:t>з</w:t>
      </w:r>
      <w:r w:rsidR="003E30D4" w:rsidRPr="003E30D4">
        <w:rPr>
          <w:rFonts w:eastAsiaTheme="minorHAnsi"/>
          <w:sz w:val="28"/>
          <w:szCs w:val="28"/>
          <w:lang w:eastAsia="en-US"/>
        </w:rPr>
        <w:t xml:space="preserve">емельный участок полностью расположен в границах </w:t>
      </w:r>
      <w:r w:rsidR="003E30D4" w:rsidRPr="003E30D4">
        <w:rPr>
          <w:rFonts w:eastAsiaTheme="minorHAnsi"/>
          <w:sz w:val="28"/>
          <w:szCs w:val="28"/>
          <w:lang w:eastAsia="en-US"/>
        </w:rPr>
        <w:lastRenderedPageBreak/>
        <w:t>зоны с особыми</w:t>
      </w:r>
      <w:r w:rsidR="003E30D4">
        <w:rPr>
          <w:rFonts w:eastAsiaTheme="minorHAnsi"/>
          <w:sz w:val="28"/>
          <w:szCs w:val="28"/>
          <w:lang w:eastAsia="en-US"/>
        </w:rPr>
        <w:t xml:space="preserve"> </w:t>
      </w:r>
      <w:r w:rsidR="003E30D4" w:rsidRPr="003E30D4">
        <w:rPr>
          <w:rFonts w:eastAsiaTheme="minorHAnsi"/>
          <w:sz w:val="28"/>
          <w:szCs w:val="28"/>
          <w:lang w:eastAsia="en-US"/>
        </w:rPr>
        <w:t>условиями использования территории:</w:t>
      </w:r>
      <w:r w:rsidR="003E30D4" w:rsidRPr="003E30D4">
        <w:rPr>
          <w:sz w:val="28"/>
          <w:szCs w:val="28"/>
        </w:rPr>
        <w:t xml:space="preserve"> с реестровым номером </w:t>
      </w:r>
      <w:r w:rsidR="006A1DA4">
        <w:rPr>
          <w:sz w:val="28"/>
          <w:szCs w:val="28"/>
        </w:rPr>
        <w:br/>
      </w:r>
      <w:r w:rsidR="003E30D4" w:rsidRPr="003E30D4">
        <w:rPr>
          <w:sz w:val="28"/>
          <w:szCs w:val="28"/>
        </w:rPr>
        <w:t xml:space="preserve">24:00-6.18816: «Зона санитарной охраны </w:t>
      </w:r>
      <w:r w:rsidR="003E30D4" w:rsidRPr="003E30D4">
        <w:rPr>
          <w:sz w:val="28"/>
          <w:szCs w:val="28"/>
          <w:lang w:val="en-US"/>
        </w:rPr>
        <w:t>III</w:t>
      </w:r>
      <w:r w:rsidR="003E30D4" w:rsidRPr="003E30D4">
        <w:rPr>
          <w:sz w:val="28"/>
          <w:szCs w:val="28"/>
        </w:rPr>
        <w:t xml:space="preserve"> пояса поверхностного водозабора на р. Енисей филиала «Красноярская ТЭЦ-2» АО «Енисейская ТГК (ТГК-13)». Ограничения использования участка устанавливаются требованиями СанПиН 2.1.4.1110-02 «Зоны санитарной охраны источников водоснабжения и водопроводов питьевого назначения».</w:t>
      </w:r>
    </w:p>
    <w:p w:rsidR="004B6778" w:rsidRPr="003E30D4" w:rsidRDefault="004B6778" w:rsidP="003E30D4">
      <w:pPr>
        <w:autoSpaceDE w:val="0"/>
        <w:autoSpaceDN w:val="0"/>
        <w:adjustRightInd w:val="0"/>
        <w:ind w:firstLine="709"/>
        <w:jc w:val="both"/>
        <w:rPr>
          <w:sz w:val="28"/>
          <w:szCs w:val="28"/>
        </w:rPr>
      </w:pPr>
      <w:r w:rsidRPr="003E30D4">
        <w:rPr>
          <w:sz w:val="28"/>
          <w:szCs w:val="28"/>
        </w:rPr>
        <w:t>Категория земель: «Земли населенных пунктов».</w:t>
      </w:r>
    </w:p>
    <w:p w:rsidR="00E83D5C" w:rsidRDefault="004B6778" w:rsidP="00E83D5C">
      <w:pPr>
        <w:ind w:firstLine="709"/>
        <w:jc w:val="both"/>
      </w:pPr>
      <w:r w:rsidRPr="001D530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w:t>
      </w:r>
      <w:r w:rsidRPr="00904293">
        <w:rPr>
          <w:sz w:val="28"/>
          <w:szCs w:val="28"/>
        </w:rPr>
        <w:t xml:space="preserve">депутатов от 7 июля 2015 № В-122, земельный участок относится к территориальной зоне «Зона </w:t>
      </w:r>
      <w:r w:rsidR="001D530F" w:rsidRPr="00904293">
        <w:rPr>
          <w:sz w:val="28"/>
          <w:szCs w:val="28"/>
        </w:rPr>
        <w:t>железнодорожного транспорта</w:t>
      </w:r>
      <w:r w:rsidRPr="00904293">
        <w:rPr>
          <w:sz w:val="28"/>
          <w:szCs w:val="28"/>
        </w:rPr>
        <w:t xml:space="preserve"> (</w:t>
      </w:r>
      <w:r w:rsidR="001D530F" w:rsidRPr="00904293">
        <w:rPr>
          <w:sz w:val="28"/>
          <w:szCs w:val="28"/>
        </w:rPr>
        <w:t>Т-1</w:t>
      </w:r>
      <w:r w:rsidR="00E83D5C" w:rsidRPr="00904293">
        <w:rPr>
          <w:sz w:val="28"/>
          <w:szCs w:val="28"/>
        </w:rPr>
        <w:t xml:space="preserve">)», </w:t>
      </w:r>
      <w:r w:rsidR="00904293" w:rsidRPr="00904293">
        <w:rPr>
          <w:sz w:val="28"/>
          <w:szCs w:val="28"/>
        </w:rPr>
        <w:t>с наложением на рекомендуемые зоны с особыми условиями использования территории (сани</w:t>
      </w:r>
      <w:r w:rsidR="00F80530">
        <w:rPr>
          <w:sz w:val="28"/>
          <w:szCs w:val="28"/>
        </w:rPr>
        <w:t>тарные разрывы железной дороги).</w:t>
      </w:r>
      <w:r w:rsidR="00E83D5C" w:rsidRPr="00904293">
        <w:rPr>
          <w:sz w:val="28"/>
          <w:szCs w:val="28"/>
        </w:rPr>
        <w:t xml:space="preserve"> </w:t>
      </w:r>
    </w:p>
    <w:p w:rsidR="004B6778" w:rsidRPr="001D530F" w:rsidRDefault="004B6778" w:rsidP="004B6778">
      <w:pPr>
        <w:autoSpaceDE w:val="0"/>
        <w:autoSpaceDN w:val="0"/>
        <w:adjustRightInd w:val="0"/>
        <w:ind w:firstLine="708"/>
        <w:jc w:val="both"/>
        <w:rPr>
          <w:sz w:val="28"/>
          <w:szCs w:val="28"/>
        </w:rPr>
      </w:pPr>
      <w:r w:rsidRPr="001D530F">
        <w:rPr>
          <w:sz w:val="28"/>
          <w:szCs w:val="28"/>
        </w:rPr>
        <w:t xml:space="preserve">В зоне </w:t>
      </w:r>
      <w:r w:rsidR="001D530F" w:rsidRPr="001D530F">
        <w:rPr>
          <w:sz w:val="28"/>
          <w:szCs w:val="28"/>
        </w:rPr>
        <w:t>железнодорожного транспорта (Т-1)</w:t>
      </w:r>
      <w:r w:rsidRPr="001D530F">
        <w:rPr>
          <w:sz w:val="28"/>
          <w:szCs w:val="28"/>
        </w:rPr>
        <w:t xml:space="preserve"> установлены следующие предельные параметры разрешенного строительства:</w:t>
      </w:r>
    </w:p>
    <w:p w:rsidR="00EC2FB4" w:rsidRDefault="00EC2FB4" w:rsidP="00AB42C3">
      <w:pPr>
        <w:widowControl w:val="0"/>
        <w:autoSpaceDE w:val="0"/>
        <w:autoSpaceDN w:val="0"/>
        <w:adjustRightInd w:val="0"/>
        <w:ind w:firstLine="709"/>
        <w:jc w:val="both"/>
        <w:rPr>
          <w:sz w:val="28"/>
          <w:szCs w:val="28"/>
        </w:rPr>
      </w:pPr>
      <w:r>
        <w:rPr>
          <w:sz w:val="28"/>
          <w:szCs w:val="28"/>
        </w:rPr>
        <w:t xml:space="preserve">1) </w:t>
      </w:r>
      <w:r w:rsidRPr="00EC2FB4">
        <w:rPr>
          <w:sz w:val="28"/>
          <w:szCs w:val="28"/>
        </w:rPr>
        <w:t xml:space="preserve">предельный </w:t>
      </w:r>
      <w:r w:rsidR="00904293">
        <w:rPr>
          <w:sz w:val="28"/>
          <w:szCs w:val="28"/>
        </w:rPr>
        <w:t>размер земельного участка: минимальный</w:t>
      </w:r>
      <w:r>
        <w:rPr>
          <w:sz w:val="28"/>
          <w:szCs w:val="28"/>
        </w:rPr>
        <w:t xml:space="preserve"> </w:t>
      </w:r>
      <w:r w:rsidRPr="00EC2FB4">
        <w:rPr>
          <w:sz w:val="28"/>
          <w:szCs w:val="28"/>
        </w:rPr>
        <w:t>- 0,03 га, максимальный - 53 га;</w:t>
      </w:r>
    </w:p>
    <w:p w:rsidR="00EC2FB4" w:rsidRDefault="00EC2FB4" w:rsidP="00204D00">
      <w:pPr>
        <w:widowControl w:val="0"/>
        <w:autoSpaceDE w:val="0"/>
        <w:autoSpaceDN w:val="0"/>
        <w:adjustRightInd w:val="0"/>
        <w:ind w:firstLine="709"/>
        <w:jc w:val="both"/>
        <w:rPr>
          <w:sz w:val="28"/>
          <w:szCs w:val="28"/>
        </w:rPr>
      </w:pPr>
      <w:r>
        <w:rPr>
          <w:sz w:val="28"/>
          <w:szCs w:val="28"/>
        </w:rPr>
        <w:t>2)</w:t>
      </w:r>
      <w:r w:rsidRPr="00EC2FB4">
        <w:t xml:space="preserve"> </w:t>
      </w:r>
      <w:r w:rsidRPr="00EC2FB4">
        <w:rPr>
          <w:sz w:val="28"/>
          <w:szCs w:val="28"/>
        </w:rPr>
        <w:t>предельные парам</w:t>
      </w:r>
      <w:r w:rsidR="00904293">
        <w:rPr>
          <w:sz w:val="28"/>
          <w:szCs w:val="28"/>
        </w:rPr>
        <w:t>етры разрешенного строительства</w:t>
      </w:r>
      <w:r w:rsidR="00204D00">
        <w:rPr>
          <w:sz w:val="28"/>
          <w:szCs w:val="28"/>
        </w:rPr>
        <w:t>:</w:t>
      </w:r>
      <w:r w:rsidRPr="00EC2FB4">
        <w:rPr>
          <w:sz w:val="28"/>
          <w:szCs w:val="28"/>
        </w:rPr>
        <w:t xml:space="preserve"> </w:t>
      </w:r>
      <w:r w:rsidR="00204D00" w:rsidRPr="00204D00">
        <w:rPr>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204D00">
        <w:rPr>
          <w:sz w:val="28"/>
          <w:szCs w:val="28"/>
        </w:rPr>
        <w:t xml:space="preserve"> </w:t>
      </w:r>
      <w:r w:rsidR="00204D00" w:rsidRPr="00204D00">
        <w:rPr>
          <w:sz w:val="28"/>
          <w:szCs w:val="28"/>
        </w:rPr>
        <w:t>предельное количество этажей или предельную высот</w:t>
      </w:r>
      <w:r w:rsidR="00204D00">
        <w:rPr>
          <w:sz w:val="28"/>
          <w:szCs w:val="28"/>
        </w:rPr>
        <w:t>у зданий, строений, сооружений;</w:t>
      </w:r>
      <w:r w:rsidR="00204D00" w:rsidRPr="00204D00">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w:t>
      </w:r>
      <w:r w:rsidR="00204D00">
        <w:rPr>
          <w:sz w:val="28"/>
          <w:szCs w:val="28"/>
        </w:rPr>
        <w:t xml:space="preserve">ади земельного участка </w:t>
      </w:r>
      <w:r w:rsidRPr="00EC2FB4">
        <w:rPr>
          <w:sz w:val="28"/>
          <w:szCs w:val="28"/>
        </w:rPr>
        <w:t>не подлежат установлению</w:t>
      </w:r>
      <w:r>
        <w:rPr>
          <w:sz w:val="28"/>
          <w:szCs w:val="28"/>
        </w:rPr>
        <w:t>.</w:t>
      </w:r>
    </w:p>
    <w:p w:rsidR="00E26205" w:rsidRPr="00EC2FB4" w:rsidRDefault="00E83D5C" w:rsidP="00E26205">
      <w:pPr>
        <w:ind w:firstLine="708"/>
        <w:jc w:val="both"/>
      </w:pPr>
      <w:r>
        <w:rPr>
          <w:bCs/>
          <w:sz w:val="28"/>
          <w:szCs w:val="28"/>
        </w:rPr>
        <w:t xml:space="preserve">Использование участка должно осуществляться </w:t>
      </w:r>
      <w:r w:rsidR="00E26205" w:rsidRPr="00EC2FB4">
        <w:rPr>
          <w:sz w:val="28"/>
          <w:szCs w:val="28"/>
        </w:rPr>
        <w:t>согласно градостроительному регламенту в системе зонирования</w:t>
      </w:r>
      <w:r>
        <w:rPr>
          <w:sz w:val="28"/>
          <w:szCs w:val="28"/>
        </w:rPr>
        <w:t>, б</w:t>
      </w:r>
      <w:r w:rsidR="00E26205" w:rsidRPr="00EC2FB4">
        <w:rPr>
          <w:sz w:val="28"/>
          <w:szCs w:val="28"/>
        </w:rPr>
        <w:t xml:space="preserve">ез права изменения установленного целевого (разрешенного) использования участка, а так же передачи прав и обязанностей </w:t>
      </w:r>
      <w:r w:rsidR="00952002">
        <w:rPr>
          <w:sz w:val="28"/>
          <w:szCs w:val="28"/>
        </w:rPr>
        <w:br/>
      </w:r>
      <w:r w:rsidR="00E26205" w:rsidRPr="00EC2FB4">
        <w:rPr>
          <w:sz w:val="28"/>
          <w:szCs w:val="28"/>
        </w:rPr>
        <w:t xml:space="preserve">по договору аренды третьему лицу. </w:t>
      </w:r>
    </w:p>
    <w:p w:rsidR="00D963E5" w:rsidRPr="007D793C" w:rsidRDefault="00376DE6" w:rsidP="00AB42C3">
      <w:pPr>
        <w:widowControl w:val="0"/>
        <w:autoSpaceDE w:val="0"/>
        <w:autoSpaceDN w:val="0"/>
        <w:adjustRightInd w:val="0"/>
        <w:ind w:firstLine="709"/>
        <w:jc w:val="both"/>
        <w:rPr>
          <w:sz w:val="28"/>
          <w:szCs w:val="28"/>
        </w:rPr>
      </w:pPr>
      <w:r w:rsidRPr="007D793C">
        <w:rPr>
          <w:sz w:val="28"/>
          <w:szCs w:val="28"/>
        </w:rPr>
        <w:t>Согласно письм</w:t>
      </w:r>
      <w:proofErr w:type="gramStart"/>
      <w:r w:rsidRPr="007D793C">
        <w:rPr>
          <w:sz w:val="28"/>
          <w:szCs w:val="28"/>
        </w:rPr>
        <w:t>у ООО</w:t>
      </w:r>
      <w:proofErr w:type="gramEnd"/>
      <w:r w:rsidRPr="007D793C">
        <w:rPr>
          <w:sz w:val="28"/>
          <w:szCs w:val="28"/>
        </w:rPr>
        <w:t xml:space="preserve"> «КрасКом» от </w:t>
      </w:r>
      <w:r w:rsidR="007D793C" w:rsidRPr="007D793C">
        <w:rPr>
          <w:sz w:val="28"/>
          <w:szCs w:val="28"/>
        </w:rPr>
        <w:t>21.03</w:t>
      </w:r>
      <w:r w:rsidRPr="007D793C">
        <w:rPr>
          <w:sz w:val="28"/>
          <w:szCs w:val="28"/>
        </w:rPr>
        <w:t>.202</w:t>
      </w:r>
      <w:r w:rsidR="00865E4E" w:rsidRPr="007D793C">
        <w:rPr>
          <w:sz w:val="28"/>
          <w:szCs w:val="28"/>
        </w:rPr>
        <w:t>2</w:t>
      </w:r>
      <w:r w:rsidRPr="007D793C">
        <w:rPr>
          <w:sz w:val="28"/>
          <w:szCs w:val="28"/>
        </w:rPr>
        <w:t xml:space="preserve"> № 18/1-</w:t>
      </w:r>
      <w:r w:rsidR="0052399A" w:rsidRPr="007D793C">
        <w:rPr>
          <w:sz w:val="28"/>
          <w:szCs w:val="28"/>
        </w:rPr>
        <w:t>2</w:t>
      </w:r>
      <w:r w:rsidR="007D793C" w:rsidRPr="007D793C">
        <w:rPr>
          <w:sz w:val="28"/>
          <w:szCs w:val="28"/>
        </w:rPr>
        <w:t>5944</w:t>
      </w:r>
      <w:r w:rsidRPr="007D793C">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«КрасКом» в сфере водоснабжения и водоотведения левобережной и правобережной частей г. Красноярска и иных муниципальных образований Красноярского края на 2018-202</w:t>
      </w:r>
      <w:r w:rsidR="0052399A" w:rsidRPr="007D793C">
        <w:rPr>
          <w:sz w:val="28"/>
          <w:szCs w:val="28"/>
        </w:rPr>
        <w:t>2</w:t>
      </w:r>
      <w:r w:rsidRPr="007D793C">
        <w:rPr>
          <w:sz w:val="28"/>
          <w:szCs w:val="28"/>
        </w:rPr>
        <w:t>.</w:t>
      </w:r>
    </w:p>
    <w:p w:rsidR="006F7BA7" w:rsidRPr="007D793C" w:rsidRDefault="00376DE6" w:rsidP="008F5891">
      <w:pPr>
        <w:widowControl w:val="0"/>
        <w:autoSpaceDE w:val="0"/>
        <w:autoSpaceDN w:val="0"/>
        <w:adjustRightInd w:val="0"/>
        <w:ind w:firstLine="709"/>
        <w:jc w:val="both"/>
        <w:rPr>
          <w:sz w:val="28"/>
          <w:szCs w:val="28"/>
        </w:rPr>
      </w:pPr>
      <w:r w:rsidRPr="007D793C">
        <w:rPr>
          <w:sz w:val="28"/>
          <w:szCs w:val="28"/>
        </w:rPr>
        <w:t xml:space="preserve">Мероприятия, обеспечивающие техническую возможность подключения (технологического присоединения) к сетям холодного водоснабжения </w:t>
      </w:r>
      <w:r w:rsidR="00244BDD">
        <w:rPr>
          <w:sz w:val="28"/>
          <w:szCs w:val="28"/>
        </w:rPr>
        <w:br/>
      </w:r>
      <w:r w:rsidRPr="007D793C">
        <w:rPr>
          <w:sz w:val="28"/>
          <w:szCs w:val="28"/>
        </w:rPr>
        <w:t xml:space="preserve">и (или) водоотведения объекта капитального строительства отсутствуют в указанной инвестиционной программе. </w:t>
      </w:r>
    </w:p>
    <w:p w:rsidR="00D963E5" w:rsidRPr="007C4A40" w:rsidRDefault="00D963E5" w:rsidP="00D963E5">
      <w:pPr>
        <w:tabs>
          <w:tab w:val="left" w:pos="12155"/>
        </w:tabs>
        <w:ind w:firstLine="709"/>
        <w:jc w:val="both"/>
        <w:rPr>
          <w:sz w:val="28"/>
          <w:szCs w:val="28"/>
        </w:rPr>
      </w:pPr>
      <w:r w:rsidRPr="007C4A40">
        <w:rPr>
          <w:sz w:val="28"/>
          <w:szCs w:val="28"/>
        </w:rPr>
        <w:t xml:space="preserve">В случае </w:t>
      </w:r>
      <w:r w:rsidR="00865E4E" w:rsidRPr="007C4A40">
        <w:rPr>
          <w:sz w:val="28"/>
          <w:szCs w:val="28"/>
        </w:rPr>
        <w:t>поступления в адрес организации, определенной органом местного самоуправления заявления о подключении объекта</w:t>
      </w:r>
      <w:r w:rsidR="007D793C" w:rsidRPr="007C4A40">
        <w:rPr>
          <w:sz w:val="28"/>
          <w:szCs w:val="28"/>
        </w:rPr>
        <w:t xml:space="preserve"> капитального строительства</w:t>
      </w:r>
      <w:r w:rsidR="00865E4E" w:rsidRPr="007C4A40">
        <w:rPr>
          <w:sz w:val="28"/>
          <w:szCs w:val="28"/>
        </w:rPr>
        <w:t xml:space="preserve"> </w:t>
      </w:r>
      <w:r w:rsidR="00244BDD">
        <w:rPr>
          <w:sz w:val="28"/>
          <w:szCs w:val="28"/>
        </w:rPr>
        <w:br/>
      </w:r>
      <w:r w:rsidR="00865E4E" w:rsidRPr="007C4A40">
        <w:rPr>
          <w:sz w:val="28"/>
          <w:szCs w:val="28"/>
        </w:rPr>
        <w:t xml:space="preserve">к централизованным системам холодного водоснабжения и водоотведения </w:t>
      </w:r>
      <w:r w:rsidR="00244BDD">
        <w:rPr>
          <w:sz w:val="28"/>
          <w:szCs w:val="28"/>
        </w:rPr>
        <w:br/>
      </w:r>
      <w:r w:rsidR="00865E4E" w:rsidRPr="007C4A40">
        <w:rPr>
          <w:sz w:val="28"/>
          <w:szCs w:val="28"/>
        </w:rPr>
        <w:t xml:space="preserve">от </w:t>
      </w:r>
      <w:r w:rsidR="007D793C" w:rsidRPr="007C4A40">
        <w:rPr>
          <w:sz w:val="28"/>
          <w:szCs w:val="28"/>
        </w:rPr>
        <w:t>правообладателя земельного участка</w:t>
      </w:r>
      <w:r w:rsidR="00865E4E" w:rsidRPr="007C4A40">
        <w:rPr>
          <w:sz w:val="28"/>
          <w:szCs w:val="28"/>
        </w:rPr>
        <w:t>, организация определенная органом местного самоуправления</w:t>
      </w:r>
      <w:r w:rsidR="007D793C" w:rsidRPr="007C4A40">
        <w:rPr>
          <w:sz w:val="28"/>
          <w:szCs w:val="28"/>
        </w:rPr>
        <w:t>, в течени</w:t>
      </w:r>
      <w:proofErr w:type="gramStart"/>
      <w:r w:rsidR="007D793C" w:rsidRPr="007C4A40">
        <w:rPr>
          <w:sz w:val="28"/>
          <w:szCs w:val="28"/>
        </w:rPr>
        <w:t>и</w:t>
      </w:r>
      <w:proofErr w:type="gramEnd"/>
      <w:r w:rsidR="007D793C" w:rsidRPr="007C4A40">
        <w:rPr>
          <w:sz w:val="28"/>
          <w:szCs w:val="28"/>
        </w:rPr>
        <w:t xml:space="preserve"> 30 дней со дня поступления заявления обратится </w:t>
      </w:r>
      <w:r w:rsidR="00865E4E" w:rsidRPr="007C4A40">
        <w:rPr>
          <w:sz w:val="28"/>
          <w:szCs w:val="28"/>
        </w:rPr>
        <w:t xml:space="preserve"> </w:t>
      </w:r>
      <w:r w:rsidR="00244BDD">
        <w:rPr>
          <w:sz w:val="28"/>
          <w:szCs w:val="28"/>
        </w:rPr>
        <w:br/>
      </w:r>
      <w:r w:rsidR="00865E4E" w:rsidRPr="007C4A40">
        <w:rPr>
          <w:sz w:val="28"/>
          <w:szCs w:val="28"/>
        </w:rPr>
        <w:t xml:space="preserve">в уполномоченный орган исполнительной власти с предложением о включении </w:t>
      </w:r>
      <w:r w:rsidR="00244BDD">
        <w:rPr>
          <w:sz w:val="28"/>
          <w:szCs w:val="28"/>
        </w:rPr>
        <w:br/>
      </w:r>
      <w:r w:rsidR="00865E4E" w:rsidRPr="007C4A40">
        <w:rPr>
          <w:sz w:val="28"/>
          <w:szCs w:val="28"/>
        </w:rPr>
        <w:t>в инвестиционную программу исполнителя мероприятий обеспечивающих техническую возможность подключения подключаемого объекта</w:t>
      </w:r>
      <w:r w:rsidR="007C4A40" w:rsidRPr="007C4A40">
        <w:rPr>
          <w:sz w:val="28"/>
          <w:szCs w:val="28"/>
        </w:rPr>
        <w:t xml:space="preserve"> и об определении финансовых потребностей необходимых для обеспечения технической возможности подключения</w:t>
      </w:r>
      <w:r w:rsidR="00865E4E" w:rsidRPr="007C4A40">
        <w:rPr>
          <w:sz w:val="28"/>
          <w:szCs w:val="28"/>
        </w:rPr>
        <w:t>.</w:t>
      </w:r>
    </w:p>
    <w:p w:rsidR="00D963E5" w:rsidRPr="007C4A40" w:rsidRDefault="00D963E5" w:rsidP="00D963E5">
      <w:pPr>
        <w:tabs>
          <w:tab w:val="left" w:pos="12155"/>
        </w:tabs>
        <w:ind w:firstLine="709"/>
        <w:jc w:val="both"/>
        <w:rPr>
          <w:sz w:val="28"/>
          <w:szCs w:val="28"/>
        </w:rPr>
      </w:pPr>
      <w:proofErr w:type="gramStart"/>
      <w:r w:rsidRPr="007C4A40">
        <w:rPr>
          <w:sz w:val="28"/>
          <w:szCs w:val="28"/>
        </w:rPr>
        <w:t xml:space="preserve">Плата за подключение (технологическое присоединение) рассчитывается </w:t>
      </w:r>
      <w:r w:rsidR="00865E4E" w:rsidRPr="007C4A40">
        <w:rPr>
          <w:sz w:val="28"/>
          <w:szCs w:val="28"/>
        </w:rPr>
        <w:t xml:space="preserve">организацией, осуществляющей холодное  водоснабжение и (или) водоотведение, </w:t>
      </w:r>
      <w:r w:rsidR="00865E4E" w:rsidRPr="007C4A40">
        <w:rPr>
          <w:sz w:val="28"/>
          <w:szCs w:val="28"/>
        </w:rPr>
        <w:lastRenderedPageBreak/>
        <w:t>исходя из установленных тарифов на подключение</w:t>
      </w:r>
      <w:r w:rsidRPr="007C4A40">
        <w:rPr>
          <w:sz w:val="28"/>
          <w:szCs w:val="28"/>
        </w:rPr>
        <w:t xml:space="preserve"> (технологическое присоединение) </w:t>
      </w:r>
      <w:r w:rsidR="00244BDD">
        <w:rPr>
          <w:sz w:val="28"/>
          <w:szCs w:val="28"/>
        </w:rPr>
        <w:br/>
      </w:r>
      <w:r w:rsidRPr="007C4A40">
        <w:rPr>
          <w:sz w:val="28"/>
          <w:szCs w:val="28"/>
        </w:rPr>
        <w:t xml:space="preserve">с учетом величины подключаемой (технологически присоединяемой) нагрузки </w:t>
      </w:r>
      <w:r w:rsidR="00244BDD">
        <w:rPr>
          <w:sz w:val="28"/>
          <w:szCs w:val="28"/>
        </w:rPr>
        <w:br/>
      </w:r>
      <w:r w:rsidRPr="007C4A40">
        <w:rPr>
          <w:sz w:val="28"/>
          <w:szCs w:val="28"/>
        </w:rPr>
        <w:t>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p>
    <w:p w:rsidR="00D57093" w:rsidRPr="007C4A40" w:rsidRDefault="00D57093" w:rsidP="00D963E5">
      <w:pPr>
        <w:tabs>
          <w:tab w:val="left" w:pos="12155"/>
        </w:tabs>
        <w:ind w:firstLine="709"/>
        <w:jc w:val="both"/>
        <w:rPr>
          <w:sz w:val="28"/>
          <w:szCs w:val="28"/>
        </w:rPr>
      </w:pPr>
      <w:r w:rsidRPr="007C4A40">
        <w:rPr>
          <w:sz w:val="28"/>
          <w:szCs w:val="28"/>
        </w:rPr>
        <w:t>Согласно письму АО «</w:t>
      </w:r>
      <w:proofErr w:type="spellStart"/>
      <w:r w:rsidRPr="007C4A40">
        <w:rPr>
          <w:sz w:val="28"/>
          <w:szCs w:val="28"/>
        </w:rPr>
        <w:t>Красноярсккрайгаз</w:t>
      </w:r>
      <w:proofErr w:type="spellEnd"/>
      <w:r w:rsidRPr="007C4A40">
        <w:rPr>
          <w:sz w:val="28"/>
          <w:szCs w:val="28"/>
        </w:rPr>
        <w:t xml:space="preserve">» от </w:t>
      </w:r>
      <w:r w:rsidR="007C4A40" w:rsidRPr="007C4A40">
        <w:rPr>
          <w:sz w:val="28"/>
          <w:szCs w:val="28"/>
        </w:rPr>
        <w:t>18</w:t>
      </w:r>
      <w:r w:rsidR="0052399A" w:rsidRPr="007C4A40">
        <w:rPr>
          <w:sz w:val="28"/>
          <w:szCs w:val="28"/>
        </w:rPr>
        <w:t>.03</w:t>
      </w:r>
      <w:r w:rsidR="0038799B" w:rsidRPr="007C4A40">
        <w:rPr>
          <w:sz w:val="28"/>
          <w:szCs w:val="28"/>
        </w:rPr>
        <w:t>.2022</w:t>
      </w:r>
      <w:r w:rsidRPr="007C4A40">
        <w:rPr>
          <w:sz w:val="28"/>
          <w:szCs w:val="28"/>
        </w:rPr>
        <w:t xml:space="preserve"> № </w:t>
      </w:r>
      <w:r w:rsidR="0052399A" w:rsidRPr="007C4A40">
        <w:rPr>
          <w:sz w:val="28"/>
          <w:szCs w:val="28"/>
        </w:rPr>
        <w:t>5</w:t>
      </w:r>
      <w:r w:rsidR="007C4A40" w:rsidRPr="007C4A40">
        <w:rPr>
          <w:sz w:val="28"/>
          <w:szCs w:val="28"/>
        </w:rPr>
        <w:t>09</w:t>
      </w:r>
      <w:r w:rsidR="0052399A" w:rsidRPr="007C4A40">
        <w:rPr>
          <w:sz w:val="28"/>
          <w:szCs w:val="28"/>
        </w:rPr>
        <w:t xml:space="preserve"> </w:t>
      </w:r>
      <w:r w:rsidRPr="007C4A40">
        <w:rPr>
          <w:sz w:val="28"/>
          <w:szCs w:val="28"/>
        </w:rPr>
        <w:t xml:space="preserve">в настоящее время технической возможностью подключения </w:t>
      </w:r>
      <w:r w:rsidR="0038799B" w:rsidRPr="007C4A40">
        <w:rPr>
          <w:sz w:val="28"/>
          <w:szCs w:val="28"/>
        </w:rPr>
        <w:t xml:space="preserve">(технологического присоединения) </w:t>
      </w:r>
      <w:r w:rsidRPr="007C4A40">
        <w:rPr>
          <w:sz w:val="28"/>
          <w:szCs w:val="28"/>
        </w:rPr>
        <w:t>объект</w:t>
      </w:r>
      <w:r w:rsidR="0038799B" w:rsidRPr="007C4A40">
        <w:rPr>
          <w:sz w:val="28"/>
          <w:szCs w:val="28"/>
        </w:rPr>
        <w:t>ов</w:t>
      </w:r>
      <w:r w:rsidRPr="007C4A40">
        <w:rPr>
          <w:sz w:val="28"/>
          <w:szCs w:val="28"/>
        </w:rPr>
        <w:t xml:space="preserve"> капитального строительства к сетям инже</w:t>
      </w:r>
      <w:r w:rsidR="00D831F0" w:rsidRPr="007C4A40">
        <w:rPr>
          <w:sz w:val="28"/>
          <w:szCs w:val="28"/>
        </w:rPr>
        <w:t xml:space="preserve">нерно-технического обеспечения </w:t>
      </w:r>
      <w:r w:rsidRPr="007C4A40">
        <w:rPr>
          <w:sz w:val="28"/>
          <w:szCs w:val="28"/>
        </w:rPr>
        <w:t xml:space="preserve">ресурсная организация не обладает. </w:t>
      </w:r>
    </w:p>
    <w:p w:rsidR="00F80530" w:rsidRPr="002D6EBC" w:rsidRDefault="00376DE6" w:rsidP="00F80530">
      <w:pPr>
        <w:widowControl w:val="0"/>
        <w:autoSpaceDE w:val="0"/>
        <w:autoSpaceDN w:val="0"/>
        <w:adjustRightInd w:val="0"/>
        <w:ind w:firstLine="709"/>
        <w:jc w:val="both"/>
        <w:rPr>
          <w:sz w:val="28"/>
          <w:szCs w:val="28"/>
        </w:rPr>
      </w:pPr>
      <w:r w:rsidRPr="007C4A40">
        <w:rPr>
          <w:sz w:val="28"/>
          <w:szCs w:val="28"/>
        </w:rPr>
        <w:t xml:space="preserve">По данным письма </w:t>
      </w:r>
      <w:r w:rsidR="000A7FD6" w:rsidRPr="007C4A40">
        <w:rPr>
          <w:sz w:val="28"/>
          <w:szCs w:val="28"/>
        </w:rPr>
        <w:t xml:space="preserve">АО «Енисейская территориальная генерирующая компания (ТГК-13)» от </w:t>
      </w:r>
      <w:r w:rsidR="007C4A40" w:rsidRPr="007C4A40">
        <w:rPr>
          <w:sz w:val="28"/>
          <w:szCs w:val="28"/>
        </w:rPr>
        <w:t>21</w:t>
      </w:r>
      <w:r w:rsidR="0052399A" w:rsidRPr="007C4A40">
        <w:rPr>
          <w:sz w:val="28"/>
          <w:szCs w:val="28"/>
        </w:rPr>
        <w:t>.03</w:t>
      </w:r>
      <w:r w:rsidR="004714AA" w:rsidRPr="007C4A40">
        <w:rPr>
          <w:sz w:val="28"/>
          <w:szCs w:val="28"/>
        </w:rPr>
        <w:t>.2022</w:t>
      </w:r>
      <w:r w:rsidR="00F80530">
        <w:rPr>
          <w:sz w:val="28"/>
          <w:szCs w:val="28"/>
        </w:rPr>
        <w:t xml:space="preserve"> № 2/</w:t>
      </w:r>
      <w:r w:rsidR="004714AA" w:rsidRPr="007C4A40">
        <w:rPr>
          <w:sz w:val="28"/>
          <w:szCs w:val="28"/>
        </w:rPr>
        <w:t>2</w:t>
      </w:r>
      <w:r w:rsidR="000A7FD6" w:rsidRPr="007C4A40">
        <w:rPr>
          <w:sz w:val="28"/>
          <w:szCs w:val="28"/>
        </w:rPr>
        <w:t>5</w:t>
      </w:r>
      <w:r w:rsidR="007C4A40" w:rsidRPr="007C4A40">
        <w:rPr>
          <w:sz w:val="28"/>
          <w:szCs w:val="28"/>
        </w:rPr>
        <w:t>.</w:t>
      </w:r>
      <w:r w:rsidR="000A7FD6" w:rsidRPr="007C4A40">
        <w:rPr>
          <w:sz w:val="28"/>
          <w:szCs w:val="28"/>
        </w:rPr>
        <w:t>23-</w:t>
      </w:r>
      <w:r w:rsidR="0052399A" w:rsidRPr="007C4A40">
        <w:rPr>
          <w:sz w:val="28"/>
          <w:szCs w:val="28"/>
        </w:rPr>
        <w:t>1</w:t>
      </w:r>
      <w:r w:rsidR="007C4A40" w:rsidRPr="007C4A40">
        <w:rPr>
          <w:sz w:val="28"/>
          <w:szCs w:val="28"/>
        </w:rPr>
        <w:t>67</w:t>
      </w:r>
      <w:r w:rsidR="000977DE" w:rsidRPr="007C4A40">
        <w:rPr>
          <w:sz w:val="28"/>
          <w:szCs w:val="28"/>
        </w:rPr>
        <w:t xml:space="preserve"> </w:t>
      </w:r>
      <w:r w:rsidR="004714AA" w:rsidRPr="007C4A40">
        <w:rPr>
          <w:sz w:val="28"/>
          <w:szCs w:val="28"/>
        </w:rPr>
        <w:t>вид ресурса, получаемого от сетей инженерно-технического обе</w:t>
      </w:r>
      <w:r w:rsidR="00F80530">
        <w:rPr>
          <w:sz w:val="28"/>
          <w:szCs w:val="28"/>
        </w:rPr>
        <w:t>спечения: теплофикационная вода.</w:t>
      </w:r>
      <w:r w:rsidR="004714AA" w:rsidRPr="007C4A40">
        <w:rPr>
          <w:sz w:val="28"/>
          <w:szCs w:val="28"/>
        </w:rPr>
        <w:t xml:space="preserve"> </w:t>
      </w:r>
      <w:r w:rsidR="00F80530">
        <w:rPr>
          <w:sz w:val="28"/>
          <w:szCs w:val="28"/>
        </w:rPr>
        <w:t>М</w:t>
      </w:r>
      <w:r w:rsidR="000272D3" w:rsidRPr="007C4A40">
        <w:rPr>
          <w:sz w:val="28"/>
          <w:szCs w:val="28"/>
        </w:rPr>
        <w:t xml:space="preserve">аксимальная нагрузка </w:t>
      </w:r>
      <w:r w:rsidR="00244BDD">
        <w:rPr>
          <w:sz w:val="28"/>
          <w:szCs w:val="28"/>
        </w:rPr>
        <w:br/>
      </w:r>
      <w:r w:rsidR="00F80530">
        <w:rPr>
          <w:sz w:val="28"/>
          <w:szCs w:val="28"/>
        </w:rPr>
        <w:t>подключения (технологического присоединения) объектов капитального строительства к сетям инженерно-технического обеспечения: 0,2 Гкал/час. С</w:t>
      </w:r>
      <w:r w:rsidR="000272D3" w:rsidRPr="007C4A40">
        <w:rPr>
          <w:sz w:val="28"/>
          <w:szCs w:val="28"/>
        </w:rPr>
        <w:t>рок подключения объектов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w:t>
      </w:r>
      <w:r w:rsidR="00F80530">
        <w:rPr>
          <w:sz w:val="28"/>
          <w:szCs w:val="28"/>
        </w:rPr>
        <w:t xml:space="preserve"> </w:t>
      </w:r>
      <w:r w:rsidR="0008285A">
        <w:rPr>
          <w:sz w:val="28"/>
          <w:szCs w:val="28"/>
        </w:rPr>
        <w:t xml:space="preserve">с правообладателем </w:t>
      </w:r>
      <w:r w:rsidR="00F80530">
        <w:rPr>
          <w:sz w:val="28"/>
          <w:szCs w:val="28"/>
        </w:rPr>
        <w:t xml:space="preserve">земельного участка. </w:t>
      </w:r>
      <w:proofErr w:type="gramStart"/>
      <w:r w:rsidR="00F80530" w:rsidRPr="00F83869">
        <w:rPr>
          <w:sz w:val="28"/>
          <w:szCs w:val="28"/>
        </w:rPr>
        <w:t>Подключение объектов капитального</w:t>
      </w:r>
      <w:r w:rsidR="00F80530">
        <w:rPr>
          <w:sz w:val="28"/>
          <w:szCs w:val="28"/>
        </w:rPr>
        <w:t xml:space="preserve"> строительства к системам теплоснабжения осуществляется на основании договора о подключения, заключаемого по итогам рассмотрения представленной Заявителем заявки о подключении к системе теплоснабжения, содержащей сведения и документы, указанные в П</w:t>
      </w:r>
      <w:r w:rsidR="00F80530" w:rsidRPr="006050AE">
        <w:rPr>
          <w:sz w:val="28"/>
          <w:szCs w:val="28"/>
        </w:rPr>
        <w:t>равил</w:t>
      </w:r>
      <w:r w:rsidR="00F80530">
        <w:rPr>
          <w:sz w:val="28"/>
          <w:szCs w:val="28"/>
        </w:rPr>
        <w:t>ах подключения</w:t>
      </w:r>
      <w:r w:rsidR="00F80530" w:rsidRPr="006050AE">
        <w:rPr>
          <w:sz w:val="28"/>
          <w:szCs w:val="28"/>
        </w:rPr>
        <w:t xml:space="preserve"> (</w:t>
      </w:r>
      <w:r w:rsidR="00F80530">
        <w:rPr>
          <w:sz w:val="28"/>
          <w:szCs w:val="28"/>
        </w:rPr>
        <w:t>технологического</w:t>
      </w:r>
      <w:r w:rsidR="00F80530" w:rsidRPr="006050AE">
        <w:rPr>
          <w:sz w:val="28"/>
          <w:szCs w:val="28"/>
        </w:rPr>
        <w:t xml:space="preserve"> присоединени</w:t>
      </w:r>
      <w:r w:rsidR="00F80530">
        <w:rPr>
          <w:sz w:val="28"/>
          <w:szCs w:val="28"/>
        </w:rPr>
        <w:t>я</w:t>
      </w:r>
      <w:r w:rsidR="00F80530" w:rsidRPr="006050AE">
        <w:rPr>
          <w:sz w:val="28"/>
          <w:szCs w:val="28"/>
        </w:rPr>
        <w:t xml:space="preserve">) к системам теплоснабжения, утвержденным постановлением Правительства РФ от </w:t>
      </w:r>
      <w:r w:rsidR="00F80530">
        <w:rPr>
          <w:sz w:val="28"/>
          <w:szCs w:val="28"/>
        </w:rPr>
        <w:t>30.11.2021</w:t>
      </w:r>
      <w:r w:rsidR="00F80530" w:rsidRPr="006050AE">
        <w:rPr>
          <w:sz w:val="28"/>
          <w:szCs w:val="28"/>
        </w:rPr>
        <w:t xml:space="preserve"> № </w:t>
      </w:r>
      <w:r w:rsidR="00F80530">
        <w:rPr>
          <w:sz w:val="28"/>
          <w:szCs w:val="28"/>
        </w:rPr>
        <w:t>2115.</w:t>
      </w:r>
      <w:proofErr w:type="gramEnd"/>
      <w:r w:rsidR="00F80530" w:rsidRPr="006050AE">
        <w:rPr>
          <w:sz w:val="28"/>
          <w:szCs w:val="28"/>
        </w:rPr>
        <w:t xml:space="preserve"> </w:t>
      </w:r>
      <w:r w:rsidR="00F80530">
        <w:rPr>
          <w:sz w:val="28"/>
          <w:szCs w:val="28"/>
        </w:rPr>
        <w:t>П</w:t>
      </w:r>
      <w:r w:rsidR="00F80530" w:rsidRPr="006050AE">
        <w:rPr>
          <w:sz w:val="28"/>
          <w:szCs w:val="28"/>
        </w:rPr>
        <w:t>лата за подключение в ценовых зонах теплоснабжения устанавливаются по соглашению сторон</w:t>
      </w:r>
      <w:r w:rsidR="00F80530">
        <w:rPr>
          <w:sz w:val="28"/>
          <w:szCs w:val="28"/>
        </w:rPr>
        <w:t>, на основании заключенного договора о подключении к системам теплоснабжения с правообладателем земельного участка</w:t>
      </w:r>
      <w:r w:rsidR="00F80530" w:rsidRPr="006050AE">
        <w:rPr>
          <w:sz w:val="28"/>
          <w:szCs w:val="28"/>
        </w:rPr>
        <w:t>.</w:t>
      </w:r>
    </w:p>
    <w:p w:rsidR="007D03DF" w:rsidRPr="007C4A40" w:rsidRDefault="007D03DF" w:rsidP="000A7FD6">
      <w:pPr>
        <w:widowControl w:val="0"/>
        <w:autoSpaceDE w:val="0"/>
        <w:autoSpaceDN w:val="0"/>
        <w:adjustRightInd w:val="0"/>
        <w:ind w:firstLine="709"/>
        <w:jc w:val="both"/>
        <w:rPr>
          <w:sz w:val="28"/>
          <w:szCs w:val="28"/>
        </w:rPr>
      </w:pPr>
      <w:r w:rsidRPr="007C4A40">
        <w:rPr>
          <w:sz w:val="28"/>
          <w:szCs w:val="28"/>
        </w:rPr>
        <w:t xml:space="preserve">Согласно </w:t>
      </w:r>
      <w:r w:rsidR="00372C39" w:rsidRPr="007C4A40">
        <w:rPr>
          <w:sz w:val="28"/>
          <w:szCs w:val="28"/>
        </w:rPr>
        <w:t>информации о возможности подключения</w:t>
      </w:r>
      <w:r w:rsidR="00D02271" w:rsidRPr="007C4A40">
        <w:rPr>
          <w:sz w:val="28"/>
          <w:szCs w:val="28"/>
        </w:rPr>
        <w:t xml:space="preserve"> от </w:t>
      </w:r>
      <w:r w:rsidR="007C4A40" w:rsidRPr="007C4A40">
        <w:rPr>
          <w:sz w:val="28"/>
          <w:szCs w:val="28"/>
        </w:rPr>
        <w:t>17</w:t>
      </w:r>
      <w:r w:rsidR="0052399A" w:rsidRPr="007C4A40">
        <w:rPr>
          <w:sz w:val="28"/>
          <w:szCs w:val="28"/>
        </w:rPr>
        <w:t>.03</w:t>
      </w:r>
      <w:r w:rsidR="00372C39" w:rsidRPr="007C4A40">
        <w:rPr>
          <w:sz w:val="28"/>
          <w:szCs w:val="28"/>
        </w:rPr>
        <w:t>.2022</w:t>
      </w:r>
      <w:r w:rsidR="00D02271" w:rsidRPr="007C4A40">
        <w:rPr>
          <w:sz w:val="28"/>
          <w:szCs w:val="28"/>
        </w:rPr>
        <w:t xml:space="preserve"> </w:t>
      </w:r>
      <w:r w:rsidR="00244BDD">
        <w:rPr>
          <w:sz w:val="28"/>
          <w:szCs w:val="28"/>
        </w:rPr>
        <w:br/>
      </w:r>
      <w:r w:rsidR="00D02271" w:rsidRPr="007C4A40">
        <w:rPr>
          <w:sz w:val="28"/>
          <w:szCs w:val="28"/>
        </w:rPr>
        <w:t xml:space="preserve">№ </w:t>
      </w:r>
      <w:r w:rsidR="0052399A" w:rsidRPr="007C4A40">
        <w:rPr>
          <w:sz w:val="28"/>
          <w:szCs w:val="28"/>
        </w:rPr>
        <w:t>0706/05/2</w:t>
      </w:r>
      <w:r w:rsidR="007C4A40" w:rsidRPr="007C4A40">
        <w:rPr>
          <w:sz w:val="28"/>
          <w:szCs w:val="28"/>
        </w:rPr>
        <w:t>243</w:t>
      </w:r>
      <w:r w:rsidR="0052399A" w:rsidRPr="007C4A40">
        <w:rPr>
          <w:sz w:val="28"/>
          <w:szCs w:val="28"/>
        </w:rPr>
        <w:t>/22</w:t>
      </w:r>
      <w:r w:rsidR="00D02271" w:rsidRPr="007C4A40">
        <w:rPr>
          <w:sz w:val="28"/>
          <w:szCs w:val="28"/>
        </w:rPr>
        <w:t xml:space="preserve">, выданным </w:t>
      </w:r>
      <w:r w:rsidRPr="007C4A40">
        <w:rPr>
          <w:sz w:val="28"/>
          <w:szCs w:val="28"/>
        </w:rPr>
        <w:t>Красноярск</w:t>
      </w:r>
      <w:r w:rsidR="00D02271" w:rsidRPr="007C4A40">
        <w:rPr>
          <w:sz w:val="28"/>
          <w:szCs w:val="28"/>
        </w:rPr>
        <w:t>им</w:t>
      </w:r>
      <w:r w:rsidRPr="007C4A40">
        <w:rPr>
          <w:sz w:val="28"/>
          <w:szCs w:val="28"/>
        </w:rPr>
        <w:t xml:space="preserve"> филиал</w:t>
      </w:r>
      <w:r w:rsidR="00D02271" w:rsidRPr="007C4A40">
        <w:rPr>
          <w:sz w:val="28"/>
          <w:szCs w:val="28"/>
        </w:rPr>
        <w:t>ом</w:t>
      </w:r>
      <w:r w:rsidRPr="007C4A40">
        <w:rPr>
          <w:sz w:val="28"/>
          <w:szCs w:val="28"/>
        </w:rPr>
        <w:t xml:space="preserve"> ПАО «Ростелеком»</w:t>
      </w:r>
      <w:r w:rsidR="00D02271" w:rsidRPr="007C4A40">
        <w:rPr>
          <w:sz w:val="28"/>
          <w:szCs w:val="28"/>
        </w:rPr>
        <w:t>,</w:t>
      </w:r>
      <w:r w:rsidR="00894834">
        <w:rPr>
          <w:sz w:val="28"/>
          <w:szCs w:val="28"/>
        </w:rPr>
        <w:t xml:space="preserve"> </w:t>
      </w:r>
      <w:r w:rsidR="00894834" w:rsidRPr="000D2AF3">
        <w:rPr>
          <w:sz w:val="28"/>
          <w:szCs w:val="28"/>
        </w:rPr>
        <w:t xml:space="preserve">подключение (технологическое присоединение) к сетям связи ресурсной организации </w:t>
      </w:r>
      <w:r w:rsidR="00894834">
        <w:rPr>
          <w:sz w:val="28"/>
          <w:szCs w:val="28"/>
        </w:rPr>
        <w:t>имеется.</w:t>
      </w:r>
      <w:r w:rsidRPr="007C4A40">
        <w:rPr>
          <w:sz w:val="28"/>
          <w:szCs w:val="28"/>
        </w:rPr>
        <w:t xml:space="preserve"> </w:t>
      </w:r>
      <w:r w:rsidR="00894834">
        <w:rPr>
          <w:sz w:val="28"/>
          <w:szCs w:val="28"/>
        </w:rPr>
        <w:t>В</w:t>
      </w:r>
      <w:r w:rsidR="0052399A" w:rsidRPr="007C4A40">
        <w:rPr>
          <w:sz w:val="28"/>
          <w:szCs w:val="28"/>
        </w:rPr>
        <w:t xml:space="preserve">озможная точка </w:t>
      </w:r>
      <w:r w:rsidR="007C4A40" w:rsidRPr="007C4A40">
        <w:rPr>
          <w:sz w:val="28"/>
          <w:szCs w:val="28"/>
        </w:rPr>
        <w:t>подключения: АТС</w:t>
      </w:r>
      <w:r w:rsidR="0052399A" w:rsidRPr="007C4A40">
        <w:rPr>
          <w:sz w:val="28"/>
          <w:szCs w:val="28"/>
        </w:rPr>
        <w:t xml:space="preserve"> </w:t>
      </w:r>
      <w:r w:rsidR="007C4A40" w:rsidRPr="007C4A40">
        <w:rPr>
          <w:sz w:val="28"/>
          <w:szCs w:val="28"/>
        </w:rPr>
        <w:t>пер</w:t>
      </w:r>
      <w:r w:rsidR="0052399A" w:rsidRPr="007C4A40">
        <w:rPr>
          <w:sz w:val="28"/>
          <w:szCs w:val="28"/>
        </w:rPr>
        <w:t xml:space="preserve">. </w:t>
      </w:r>
      <w:proofErr w:type="gramStart"/>
      <w:r w:rsidR="007C4A40" w:rsidRPr="007C4A40">
        <w:rPr>
          <w:sz w:val="28"/>
          <w:szCs w:val="28"/>
        </w:rPr>
        <w:t>Медицинский</w:t>
      </w:r>
      <w:proofErr w:type="gramEnd"/>
      <w:r w:rsidR="0052399A" w:rsidRPr="007C4A40">
        <w:rPr>
          <w:sz w:val="28"/>
          <w:szCs w:val="28"/>
        </w:rPr>
        <w:t xml:space="preserve">, </w:t>
      </w:r>
      <w:r w:rsidR="007C4A40" w:rsidRPr="007C4A40">
        <w:rPr>
          <w:sz w:val="28"/>
          <w:szCs w:val="28"/>
        </w:rPr>
        <w:t>39а</w:t>
      </w:r>
      <w:r w:rsidRPr="007C4A40">
        <w:rPr>
          <w:sz w:val="28"/>
          <w:szCs w:val="28"/>
        </w:rPr>
        <w:t xml:space="preserve">. </w:t>
      </w:r>
      <w:r w:rsidR="00894834">
        <w:rPr>
          <w:sz w:val="28"/>
          <w:szCs w:val="28"/>
        </w:rPr>
        <w:t>Предварительно собственнику объекта капительного строительства необходимо запросить технические условия на подключение к сетям ПАО «Ростелеком» на любом этапе строительства данного объекта.</w:t>
      </w:r>
      <w:r w:rsidR="00894834" w:rsidRPr="00475C58">
        <w:rPr>
          <w:sz w:val="28"/>
          <w:szCs w:val="28"/>
        </w:rPr>
        <w:t xml:space="preserve"> </w:t>
      </w:r>
    </w:p>
    <w:p w:rsidR="00733409" w:rsidRPr="00C34980" w:rsidRDefault="0029499F" w:rsidP="00F47B94">
      <w:pPr>
        <w:tabs>
          <w:tab w:val="left" w:pos="12155"/>
        </w:tabs>
        <w:ind w:firstLine="709"/>
        <w:jc w:val="both"/>
        <w:rPr>
          <w:sz w:val="28"/>
          <w:szCs w:val="28"/>
        </w:rPr>
      </w:pPr>
      <w:r w:rsidRPr="00C34980">
        <w:rPr>
          <w:sz w:val="28"/>
          <w:szCs w:val="28"/>
        </w:rPr>
        <w:t xml:space="preserve">Согласно заключению по состоянию </w:t>
      </w:r>
      <w:r w:rsidR="006A1B82" w:rsidRPr="00C34980">
        <w:rPr>
          <w:sz w:val="28"/>
          <w:szCs w:val="28"/>
        </w:rPr>
        <w:t>земельного участка</w:t>
      </w:r>
      <w:r w:rsidR="000B73BD" w:rsidRPr="00C34980">
        <w:rPr>
          <w:sz w:val="28"/>
          <w:szCs w:val="28"/>
        </w:rPr>
        <w:t xml:space="preserve"> </w:t>
      </w:r>
      <w:r w:rsidR="00E2595D" w:rsidRPr="00C34980">
        <w:rPr>
          <w:sz w:val="28"/>
          <w:szCs w:val="28"/>
        </w:rPr>
        <w:t>05.07</w:t>
      </w:r>
      <w:r w:rsidR="00204D00">
        <w:rPr>
          <w:sz w:val="28"/>
          <w:szCs w:val="28"/>
        </w:rPr>
        <w:t>.2022</w:t>
      </w:r>
      <w:r w:rsidR="000977DE" w:rsidRPr="00C34980">
        <w:rPr>
          <w:sz w:val="28"/>
          <w:szCs w:val="28"/>
        </w:rPr>
        <w:t>,</w:t>
      </w:r>
      <w:r w:rsidR="006A1B82" w:rsidRPr="00C34980">
        <w:rPr>
          <w:sz w:val="28"/>
          <w:szCs w:val="28"/>
        </w:rPr>
        <w:t xml:space="preserve"> </w:t>
      </w:r>
      <w:r w:rsidR="00894834" w:rsidRPr="00C34980">
        <w:rPr>
          <w:sz w:val="28"/>
          <w:szCs w:val="28"/>
        </w:rPr>
        <w:t>участок не огорожен</w:t>
      </w:r>
      <w:r w:rsidR="00452069" w:rsidRPr="00C34980">
        <w:rPr>
          <w:sz w:val="28"/>
          <w:szCs w:val="28"/>
        </w:rPr>
        <w:t xml:space="preserve">, </w:t>
      </w:r>
      <w:r w:rsidR="00E2595D" w:rsidRPr="00C34980">
        <w:rPr>
          <w:sz w:val="28"/>
          <w:szCs w:val="28"/>
        </w:rPr>
        <w:t xml:space="preserve">захламлен, </w:t>
      </w:r>
      <w:r w:rsidR="007C4A40" w:rsidRPr="00C34980">
        <w:rPr>
          <w:sz w:val="28"/>
          <w:szCs w:val="28"/>
        </w:rPr>
        <w:t>подъезд</w:t>
      </w:r>
      <w:r w:rsidR="00452069" w:rsidRPr="00C34980">
        <w:rPr>
          <w:sz w:val="28"/>
          <w:szCs w:val="28"/>
        </w:rPr>
        <w:t xml:space="preserve"> автономный</w:t>
      </w:r>
      <w:r w:rsidR="00E2595D" w:rsidRPr="00C34980">
        <w:rPr>
          <w:sz w:val="28"/>
          <w:szCs w:val="28"/>
        </w:rPr>
        <w:t>, по участку проходит проезд</w:t>
      </w:r>
      <w:r w:rsidR="007C4A40" w:rsidRPr="00C34980">
        <w:rPr>
          <w:sz w:val="28"/>
          <w:szCs w:val="28"/>
        </w:rPr>
        <w:t>,</w:t>
      </w:r>
      <w:r w:rsidR="00452069" w:rsidRPr="00C34980">
        <w:rPr>
          <w:sz w:val="28"/>
          <w:szCs w:val="28"/>
        </w:rPr>
        <w:t xml:space="preserve"> </w:t>
      </w:r>
      <w:r w:rsidR="00894834" w:rsidRPr="00C34980">
        <w:rPr>
          <w:sz w:val="28"/>
          <w:szCs w:val="28"/>
        </w:rPr>
        <w:t>на участке находятся дощ</w:t>
      </w:r>
      <w:r w:rsidR="00E2595D" w:rsidRPr="00C34980">
        <w:rPr>
          <w:sz w:val="28"/>
          <w:szCs w:val="28"/>
        </w:rPr>
        <w:t>атое строение, металлические гаражи и контейнеры</w:t>
      </w:r>
      <w:r w:rsidR="00452069" w:rsidRPr="00C34980">
        <w:rPr>
          <w:sz w:val="28"/>
          <w:szCs w:val="28"/>
        </w:rPr>
        <w:t>.</w:t>
      </w:r>
    </w:p>
    <w:p w:rsidR="0007777C" w:rsidRDefault="0007777C" w:rsidP="00094F67">
      <w:pPr>
        <w:tabs>
          <w:tab w:val="left" w:pos="12155"/>
        </w:tabs>
        <w:ind w:firstLine="709"/>
        <w:jc w:val="both"/>
        <w:rPr>
          <w:sz w:val="28"/>
          <w:szCs w:val="28"/>
        </w:rPr>
      </w:pPr>
      <w:r w:rsidRPr="004A4C54">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286240" w:rsidRPr="004A4C54" w:rsidRDefault="00286240" w:rsidP="00094F67">
      <w:pPr>
        <w:tabs>
          <w:tab w:val="left" w:pos="12155"/>
        </w:tabs>
        <w:ind w:firstLine="709"/>
        <w:jc w:val="both"/>
        <w:rPr>
          <w:sz w:val="28"/>
          <w:szCs w:val="28"/>
        </w:rPr>
      </w:pPr>
    </w:p>
    <w:p w:rsidR="004E04AC" w:rsidRPr="004A4C54" w:rsidRDefault="004E04AC" w:rsidP="004E04AC">
      <w:pPr>
        <w:tabs>
          <w:tab w:val="left" w:pos="12155"/>
        </w:tabs>
        <w:ind w:firstLine="709"/>
        <w:jc w:val="both"/>
        <w:rPr>
          <w:b/>
          <w:sz w:val="28"/>
          <w:szCs w:val="28"/>
        </w:rPr>
      </w:pPr>
      <w:r w:rsidRPr="004A4C54">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4A4C54"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A4C54" w:rsidRDefault="004E04AC" w:rsidP="002E007C">
            <w:pPr>
              <w:suppressAutoHyphens/>
              <w:autoSpaceDE w:val="0"/>
              <w:autoSpaceDN w:val="0"/>
              <w:adjustRightInd w:val="0"/>
              <w:jc w:val="both"/>
              <w:rPr>
                <w:rFonts w:eastAsia="Calibri"/>
                <w:sz w:val="28"/>
                <w:szCs w:val="28"/>
              </w:rPr>
            </w:pPr>
            <w:r w:rsidRPr="004A4C54">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4A4C54" w:rsidRDefault="004E04AC" w:rsidP="002E007C">
            <w:pPr>
              <w:suppressAutoHyphens/>
              <w:autoSpaceDE w:val="0"/>
              <w:autoSpaceDN w:val="0"/>
              <w:adjustRightInd w:val="0"/>
              <w:jc w:val="center"/>
              <w:rPr>
                <w:rFonts w:eastAsia="Calibri"/>
                <w:sz w:val="28"/>
                <w:szCs w:val="28"/>
              </w:rPr>
            </w:pPr>
            <w:r w:rsidRPr="004A4C54">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4A4C54" w:rsidRDefault="004E04AC" w:rsidP="002E007C">
            <w:pPr>
              <w:suppressAutoHyphens/>
              <w:autoSpaceDE w:val="0"/>
              <w:autoSpaceDN w:val="0"/>
              <w:adjustRightInd w:val="0"/>
              <w:jc w:val="center"/>
              <w:rPr>
                <w:rFonts w:eastAsia="Calibri"/>
                <w:sz w:val="28"/>
                <w:szCs w:val="28"/>
              </w:rPr>
            </w:pPr>
            <w:r w:rsidRPr="004A4C54">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A4C54" w:rsidRDefault="004E04AC" w:rsidP="002E007C">
            <w:pPr>
              <w:suppressAutoHyphens/>
              <w:autoSpaceDE w:val="0"/>
              <w:autoSpaceDN w:val="0"/>
              <w:adjustRightInd w:val="0"/>
              <w:jc w:val="center"/>
              <w:rPr>
                <w:rFonts w:eastAsia="Calibri"/>
                <w:sz w:val="28"/>
                <w:szCs w:val="28"/>
              </w:rPr>
            </w:pPr>
            <w:r w:rsidRPr="004A4C54">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4A4C54" w:rsidRDefault="004E04AC" w:rsidP="002E007C">
            <w:pPr>
              <w:suppressAutoHyphens/>
              <w:autoSpaceDE w:val="0"/>
              <w:autoSpaceDN w:val="0"/>
              <w:adjustRightInd w:val="0"/>
              <w:jc w:val="center"/>
              <w:rPr>
                <w:rFonts w:eastAsia="Calibri"/>
                <w:sz w:val="28"/>
                <w:szCs w:val="28"/>
              </w:rPr>
            </w:pPr>
            <w:r w:rsidRPr="004A4C54">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A4C54" w:rsidRDefault="004E04AC" w:rsidP="002E007C">
            <w:pPr>
              <w:suppressAutoHyphens/>
              <w:autoSpaceDE w:val="0"/>
              <w:autoSpaceDN w:val="0"/>
              <w:adjustRightInd w:val="0"/>
              <w:jc w:val="center"/>
              <w:rPr>
                <w:rFonts w:eastAsia="Calibri"/>
                <w:sz w:val="28"/>
                <w:szCs w:val="28"/>
              </w:rPr>
            </w:pPr>
            <w:r w:rsidRPr="004A4C54">
              <w:rPr>
                <w:sz w:val="28"/>
                <w:szCs w:val="28"/>
              </w:rPr>
              <w:t>Срок аренды</w:t>
            </w:r>
          </w:p>
        </w:tc>
      </w:tr>
      <w:tr w:rsidR="0029499F" w:rsidRPr="001D530F" w:rsidTr="006A1B82">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D530F" w:rsidRDefault="0029499F" w:rsidP="002E007C">
            <w:pPr>
              <w:suppressAutoHyphens/>
              <w:autoSpaceDE w:val="0"/>
              <w:autoSpaceDN w:val="0"/>
              <w:adjustRightInd w:val="0"/>
              <w:jc w:val="both"/>
              <w:rPr>
                <w:rFonts w:eastAsia="Calibri"/>
                <w:sz w:val="28"/>
                <w:szCs w:val="28"/>
                <w:highlight w:val="yellow"/>
                <w:lang w:eastAsia="en-US"/>
              </w:rPr>
            </w:pPr>
            <w:r w:rsidRPr="004A4C54">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4A4C54" w:rsidRDefault="004B1CA1" w:rsidP="004A4C54">
            <w:pPr>
              <w:rPr>
                <w:rFonts w:eastAsia="Calibri"/>
                <w:sz w:val="28"/>
                <w:szCs w:val="28"/>
                <w:lang w:eastAsia="en-US"/>
              </w:rPr>
            </w:pPr>
            <w:r w:rsidRPr="004A4C54">
              <w:rPr>
                <w:sz w:val="28"/>
                <w:szCs w:val="28"/>
              </w:rPr>
              <w:t xml:space="preserve">г. Красноярск, </w:t>
            </w:r>
            <w:r w:rsidR="004A4C54" w:rsidRPr="004A4C54">
              <w:rPr>
                <w:sz w:val="28"/>
                <w:szCs w:val="28"/>
              </w:rPr>
              <w:t>Свердловский</w:t>
            </w:r>
            <w:r w:rsidRPr="004A4C54">
              <w:rPr>
                <w:sz w:val="28"/>
                <w:szCs w:val="28"/>
              </w:rPr>
              <w:t xml:space="preserve"> район, ул. </w:t>
            </w:r>
            <w:proofErr w:type="gramStart"/>
            <w:r w:rsidR="004A4C54" w:rsidRPr="004A4C54">
              <w:rPr>
                <w:sz w:val="28"/>
                <w:szCs w:val="28"/>
              </w:rPr>
              <w:t>Свердловская</w:t>
            </w:r>
            <w:proofErr w:type="gramEnd"/>
            <w:r w:rsidRPr="004A4C54">
              <w:rPr>
                <w:sz w:val="28"/>
                <w:szCs w:val="28"/>
              </w:rPr>
              <w:t xml:space="preserve"> 24:50:</w:t>
            </w:r>
            <w:r w:rsidR="004A4C54" w:rsidRPr="004A4C54">
              <w:rPr>
                <w:sz w:val="28"/>
                <w:szCs w:val="28"/>
              </w:rPr>
              <w:t>0700217:430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4A4C54" w:rsidRDefault="00C25884" w:rsidP="006A1B82">
            <w:pPr>
              <w:jc w:val="center"/>
              <w:rPr>
                <w:sz w:val="30"/>
                <w:szCs w:val="30"/>
              </w:rPr>
            </w:pPr>
            <w:r>
              <w:rPr>
                <w:sz w:val="30"/>
                <w:szCs w:val="30"/>
              </w:rPr>
              <w:t xml:space="preserve"> </w:t>
            </w:r>
            <w:r w:rsidR="004A4C54" w:rsidRPr="004A4C54">
              <w:rPr>
                <w:sz w:val="30"/>
                <w:szCs w:val="30"/>
              </w:rPr>
              <w:t>1</w:t>
            </w:r>
            <w:r w:rsidR="00EC2FB4">
              <w:rPr>
                <w:sz w:val="30"/>
                <w:szCs w:val="30"/>
              </w:rPr>
              <w:t> </w:t>
            </w:r>
            <w:r w:rsidR="004A4C54" w:rsidRPr="004A4C54">
              <w:rPr>
                <w:sz w:val="30"/>
                <w:szCs w:val="30"/>
              </w:rPr>
              <w:t>578</w:t>
            </w:r>
            <w:r w:rsidR="00EC2FB4">
              <w:rPr>
                <w:sz w:val="30"/>
                <w:szCs w:val="30"/>
              </w:rPr>
              <w:t xml:space="preserve"> </w:t>
            </w:r>
            <w:r w:rsidR="004A4C54" w:rsidRPr="004A4C54">
              <w:rPr>
                <w:sz w:val="30"/>
                <w:szCs w:val="3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4A4C54" w:rsidRDefault="004A4C54" w:rsidP="00286240">
            <w:pPr>
              <w:jc w:val="center"/>
              <w:rPr>
                <w:sz w:val="30"/>
                <w:szCs w:val="30"/>
              </w:rPr>
            </w:pPr>
            <w:r w:rsidRPr="004A4C54">
              <w:rPr>
                <w:sz w:val="30"/>
                <w:szCs w:val="30"/>
              </w:rPr>
              <w:t>47</w:t>
            </w:r>
            <w:r w:rsidR="00EC2FB4">
              <w:rPr>
                <w:sz w:val="30"/>
                <w:szCs w:val="30"/>
              </w:rPr>
              <w:t xml:space="preserve"> </w:t>
            </w:r>
            <w:r w:rsidRPr="004A4C54">
              <w:rPr>
                <w:sz w:val="30"/>
                <w:szCs w:val="30"/>
              </w:rPr>
              <w:t>340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D530F" w:rsidRDefault="00EC2FB4" w:rsidP="006A1B82">
            <w:pPr>
              <w:jc w:val="center"/>
              <w:rPr>
                <w:sz w:val="30"/>
                <w:szCs w:val="30"/>
                <w:highlight w:val="yellow"/>
              </w:rPr>
            </w:pPr>
            <w:r w:rsidRPr="00EC2FB4">
              <w:rPr>
                <w:sz w:val="30"/>
                <w:szCs w:val="30"/>
              </w:rPr>
              <w:t>473 400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D530F" w:rsidRDefault="00D35C4F" w:rsidP="004A4C54">
            <w:pPr>
              <w:jc w:val="center"/>
              <w:rPr>
                <w:sz w:val="28"/>
                <w:szCs w:val="28"/>
                <w:highlight w:val="yellow"/>
              </w:rPr>
            </w:pPr>
            <w:r>
              <w:rPr>
                <w:sz w:val="28"/>
                <w:szCs w:val="28"/>
              </w:rPr>
              <w:t>8</w:t>
            </w:r>
            <w:r w:rsidR="007D47C1" w:rsidRPr="004A4C54">
              <w:rPr>
                <w:sz w:val="28"/>
                <w:szCs w:val="28"/>
              </w:rPr>
              <w:t xml:space="preserve"> </w:t>
            </w:r>
            <w:r w:rsidR="00C530C3" w:rsidRPr="004A4C54">
              <w:rPr>
                <w:sz w:val="28"/>
                <w:szCs w:val="28"/>
              </w:rPr>
              <w:t>лет</w:t>
            </w:r>
            <w:r w:rsidR="006A1B82" w:rsidRPr="004A4C54">
              <w:rPr>
                <w:sz w:val="28"/>
                <w:szCs w:val="28"/>
              </w:rPr>
              <w:t xml:space="preserve"> и</w:t>
            </w:r>
            <w:r w:rsidR="00C530C3" w:rsidRPr="004A4C54">
              <w:rPr>
                <w:sz w:val="28"/>
                <w:szCs w:val="28"/>
              </w:rPr>
              <w:t xml:space="preserve"> </w:t>
            </w:r>
            <w:r>
              <w:rPr>
                <w:sz w:val="28"/>
                <w:szCs w:val="28"/>
              </w:rPr>
              <w:t>8</w:t>
            </w:r>
            <w:r w:rsidR="007D47C1" w:rsidRPr="004A4C54">
              <w:rPr>
                <w:sz w:val="28"/>
                <w:szCs w:val="28"/>
              </w:rPr>
              <w:t xml:space="preserve"> </w:t>
            </w:r>
            <w:r w:rsidR="006A1B82" w:rsidRPr="004A4C54">
              <w:rPr>
                <w:sz w:val="28"/>
                <w:szCs w:val="28"/>
              </w:rPr>
              <w:t xml:space="preserve"> месяц</w:t>
            </w:r>
            <w:r w:rsidR="006A1DA4">
              <w:rPr>
                <w:sz w:val="28"/>
                <w:szCs w:val="28"/>
              </w:rPr>
              <w:t>ев</w:t>
            </w:r>
          </w:p>
        </w:tc>
      </w:tr>
    </w:tbl>
    <w:p w:rsidR="00714CC8" w:rsidRPr="001D530F" w:rsidRDefault="00714CC8" w:rsidP="004E04AC">
      <w:pPr>
        <w:suppressAutoHyphens/>
        <w:autoSpaceDE w:val="0"/>
        <w:autoSpaceDN w:val="0"/>
        <w:adjustRightInd w:val="0"/>
        <w:ind w:firstLine="709"/>
        <w:jc w:val="both"/>
        <w:rPr>
          <w:b/>
          <w:sz w:val="28"/>
          <w:szCs w:val="28"/>
          <w:highlight w:val="yellow"/>
        </w:rPr>
      </w:pPr>
    </w:p>
    <w:p w:rsidR="004E04AC" w:rsidRPr="004A4C54" w:rsidRDefault="004E04AC" w:rsidP="004E04AC">
      <w:pPr>
        <w:suppressAutoHyphens/>
        <w:autoSpaceDE w:val="0"/>
        <w:autoSpaceDN w:val="0"/>
        <w:adjustRightInd w:val="0"/>
        <w:ind w:firstLine="709"/>
        <w:jc w:val="both"/>
        <w:rPr>
          <w:rFonts w:eastAsia="Calibri"/>
          <w:b/>
          <w:sz w:val="28"/>
          <w:szCs w:val="28"/>
          <w:lang w:eastAsia="en-US"/>
        </w:rPr>
      </w:pPr>
      <w:r w:rsidRPr="004A4C54">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4A4C54" w:rsidRDefault="004E04AC" w:rsidP="004E04AC">
      <w:pPr>
        <w:suppressAutoHyphens/>
        <w:autoSpaceDE w:val="0"/>
        <w:autoSpaceDN w:val="0"/>
        <w:adjustRightInd w:val="0"/>
        <w:ind w:firstLine="709"/>
        <w:jc w:val="both"/>
        <w:rPr>
          <w:sz w:val="28"/>
          <w:szCs w:val="28"/>
        </w:rPr>
      </w:pPr>
      <w:r w:rsidRPr="004A4C54">
        <w:rPr>
          <w:sz w:val="28"/>
          <w:szCs w:val="28"/>
        </w:rPr>
        <w:t>Заявка на участие в аукционе предост</w:t>
      </w:r>
      <w:r w:rsidR="00A42049" w:rsidRPr="004A4C54">
        <w:rPr>
          <w:sz w:val="28"/>
          <w:szCs w:val="28"/>
        </w:rPr>
        <w:t xml:space="preserve">авляется организатору аукциона </w:t>
      </w:r>
      <w:r w:rsidRPr="004A4C54">
        <w:rPr>
          <w:sz w:val="28"/>
          <w:szCs w:val="28"/>
        </w:rPr>
        <w:t>согласно Приложению № 1.</w:t>
      </w:r>
    </w:p>
    <w:p w:rsidR="004E04AC" w:rsidRPr="004A4C54" w:rsidRDefault="004E04AC" w:rsidP="004E04AC">
      <w:pPr>
        <w:suppressAutoHyphens/>
        <w:autoSpaceDE w:val="0"/>
        <w:autoSpaceDN w:val="0"/>
        <w:adjustRightInd w:val="0"/>
        <w:ind w:firstLine="709"/>
        <w:jc w:val="both"/>
        <w:rPr>
          <w:sz w:val="28"/>
          <w:szCs w:val="28"/>
        </w:rPr>
      </w:pPr>
      <w:r w:rsidRPr="004A4C54">
        <w:rPr>
          <w:sz w:val="28"/>
          <w:szCs w:val="28"/>
        </w:rPr>
        <w:t xml:space="preserve">Прием заявок на участие в аукционе осуществляется по адресу: г. Красноярск, ул. Карла Маркса, 75, </w:t>
      </w:r>
      <w:proofErr w:type="spellStart"/>
      <w:r w:rsidRPr="004A4C54">
        <w:rPr>
          <w:sz w:val="28"/>
          <w:szCs w:val="28"/>
        </w:rPr>
        <w:t>каб</w:t>
      </w:r>
      <w:proofErr w:type="spellEnd"/>
      <w:r w:rsidRPr="004A4C54">
        <w:rPr>
          <w:sz w:val="28"/>
          <w:szCs w:val="28"/>
        </w:rPr>
        <w:t xml:space="preserve">. </w:t>
      </w:r>
      <w:r w:rsidR="00413A3B" w:rsidRPr="004A4C54">
        <w:rPr>
          <w:sz w:val="28"/>
          <w:szCs w:val="28"/>
        </w:rPr>
        <w:t>306</w:t>
      </w:r>
      <w:r w:rsidR="00900E0C" w:rsidRPr="004A4C54">
        <w:rPr>
          <w:sz w:val="28"/>
          <w:szCs w:val="28"/>
        </w:rPr>
        <w:t xml:space="preserve"> </w:t>
      </w:r>
      <w:r w:rsidRPr="004A4C54">
        <w:rPr>
          <w:sz w:val="28"/>
          <w:szCs w:val="28"/>
        </w:rPr>
        <w:t xml:space="preserve">в рабочие дни с 9:00 до 18:00 часов (перерыв на обед </w:t>
      </w:r>
      <w:r w:rsidR="00413A3B" w:rsidRPr="004A4C54">
        <w:rPr>
          <w:sz w:val="28"/>
          <w:szCs w:val="28"/>
        </w:rPr>
        <w:br/>
      </w:r>
      <w:r w:rsidRPr="004A4C54">
        <w:rPr>
          <w:sz w:val="28"/>
          <w:szCs w:val="28"/>
        </w:rPr>
        <w:t>с 13:00 до 14:00 часов).</w:t>
      </w:r>
    </w:p>
    <w:p w:rsidR="003C3785" w:rsidRPr="00C25884" w:rsidRDefault="003C3785" w:rsidP="003C3785">
      <w:pPr>
        <w:suppressAutoHyphens/>
        <w:autoSpaceDE w:val="0"/>
        <w:autoSpaceDN w:val="0"/>
        <w:adjustRightInd w:val="0"/>
        <w:ind w:firstLine="709"/>
        <w:jc w:val="both"/>
        <w:rPr>
          <w:sz w:val="28"/>
          <w:szCs w:val="28"/>
        </w:rPr>
      </w:pPr>
      <w:r w:rsidRPr="00C25884">
        <w:rPr>
          <w:sz w:val="28"/>
          <w:szCs w:val="28"/>
        </w:rPr>
        <w:t xml:space="preserve">Начало приема заявок: с </w:t>
      </w:r>
      <w:r w:rsidR="00C25884" w:rsidRPr="00C25884">
        <w:rPr>
          <w:sz w:val="28"/>
          <w:szCs w:val="28"/>
        </w:rPr>
        <w:t>04</w:t>
      </w:r>
      <w:r w:rsidR="000977DE" w:rsidRPr="00C25884">
        <w:rPr>
          <w:sz w:val="28"/>
          <w:szCs w:val="28"/>
        </w:rPr>
        <w:t>.</w:t>
      </w:r>
      <w:r w:rsidR="00C25884" w:rsidRPr="00C25884">
        <w:rPr>
          <w:sz w:val="28"/>
          <w:szCs w:val="28"/>
        </w:rPr>
        <w:t>08.</w:t>
      </w:r>
      <w:r w:rsidR="00094F67" w:rsidRPr="00C25884">
        <w:rPr>
          <w:sz w:val="28"/>
          <w:szCs w:val="28"/>
        </w:rPr>
        <w:t>202</w:t>
      </w:r>
      <w:r w:rsidR="00AD0F60" w:rsidRPr="00C25884">
        <w:rPr>
          <w:sz w:val="28"/>
          <w:szCs w:val="28"/>
        </w:rPr>
        <w:t>2</w:t>
      </w:r>
      <w:r w:rsidRPr="00C25884">
        <w:rPr>
          <w:sz w:val="28"/>
          <w:szCs w:val="28"/>
        </w:rPr>
        <w:t xml:space="preserve"> года. </w:t>
      </w:r>
    </w:p>
    <w:p w:rsidR="003C3785" w:rsidRPr="004A4C54" w:rsidRDefault="003C3785" w:rsidP="003C3785">
      <w:pPr>
        <w:widowControl w:val="0"/>
        <w:suppressAutoHyphens/>
        <w:autoSpaceDE w:val="0"/>
        <w:autoSpaceDN w:val="0"/>
        <w:adjustRightInd w:val="0"/>
        <w:ind w:firstLine="709"/>
        <w:jc w:val="both"/>
        <w:rPr>
          <w:sz w:val="28"/>
          <w:szCs w:val="28"/>
        </w:rPr>
      </w:pPr>
      <w:r w:rsidRPr="00C25884">
        <w:rPr>
          <w:sz w:val="28"/>
          <w:szCs w:val="28"/>
        </w:rPr>
        <w:t>Окончани</w:t>
      </w:r>
      <w:r w:rsidR="000977DE" w:rsidRPr="00C25884">
        <w:rPr>
          <w:sz w:val="28"/>
          <w:szCs w:val="28"/>
        </w:rPr>
        <w:t xml:space="preserve">е приема заявок: до 10.00 часов </w:t>
      </w:r>
      <w:r w:rsidR="00C25884" w:rsidRPr="00C25884">
        <w:rPr>
          <w:sz w:val="28"/>
          <w:szCs w:val="28"/>
        </w:rPr>
        <w:t>05.09</w:t>
      </w:r>
      <w:r w:rsidR="00ED46C0" w:rsidRPr="00C25884">
        <w:rPr>
          <w:sz w:val="28"/>
          <w:szCs w:val="28"/>
        </w:rPr>
        <w:t>.</w:t>
      </w:r>
      <w:r w:rsidRPr="00C25884">
        <w:rPr>
          <w:sz w:val="28"/>
          <w:szCs w:val="28"/>
        </w:rPr>
        <w:t>202</w:t>
      </w:r>
      <w:r w:rsidR="00250544" w:rsidRPr="00C25884">
        <w:rPr>
          <w:sz w:val="28"/>
          <w:szCs w:val="28"/>
        </w:rPr>
        <w:t>2</w:t>
      </w:r>
      <w:r w:rsidRPr="00C25884">
        <w:rPr>
          <w:sz w:val="28"/>
          <w:szCs w:val="28"/>
        </w:rPr>
        <w:t xml:space="preserve"> года.</w:t>
      </w:r>
    </w:p>
    <w:p w:rsidR="00413A3B" w:rsidRPr="004A4C54" w:rsidRDefault="00413A3B" w:rsidP="00413A3B">
      <w:pPr>
        <w:widowControl w:val="0"/>
        <w:suppressAutoHyphens/>
        <w:autoSpaceDE w:val="0"/>
        <w:autoSpaceDN w:val="0"/>
        <w:adjustRightInd w:val="0"/>
        <w:ind w:firstLine="709"/>
        <w:jc w:val="both"/>
        <w:rPr>
          <w:sz w:val="28"/>
          <w:szCs w:val="28"/>
        </w:rPr>
      </w:pPr>
      <w:r w:rsidRPr="004A4C54">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A4C54">
        <w:rPr>
          <w:sz w:val="28"/>
          <w:szCs w:val="28"/>
        </w:rPr>
        <w:t>ии ау</w:t>
      </w:r>
      <w:proofErr w:type="gramEnd"/>
      <w:r w:rsidRPr="004A4C54">
        <w:rPr>
          <w:sz w:val="28"/>
          <w:szCs w:val="28"/>
        </w:rPr>
        <w:t>кциона срок следующие документы:</w:t>
      </w:r>
    </w:p>
    <w:p w:rsidR="00413A3B" w:rsidRPr="004A4C54" w:rsidRDefault="00413A3B" w:rsidP="00413A3B">
      <w:pPr>
        <w:widowControl w:val="0"/>
        <w:suppressAutoHyphens/>
        <w:autoSpaceDE w:val="0"/>
        <w:autoSpaceDN w:val="0"/>
        <w:adjustRightInd w:val="0"/>
        <w:ind w:firstLine="709"/>
        <w:jc w:val="both"/>
        <w:rPr>
          <w:sz w:val="28"/>
          <w:szCs w:val="28"/>
        </w:rPr>
      </w:pPr>
      <w:r w:rsidRPr="004A4C54">
        <w:rPr>
          <w:sz w:val="28"/>
          <w:szCs w:val="28"/>
        </w:rPr>
        <w:t>1) заявка на участие в аукционе по установленной в извещении о проведен</w:t>
      </w:r>
      <w:proofErr w:type="gramStart"/>
      <w:r w:rsidRPr="004A4C54">
        <w:rPr>
          <w:sz w:val="28"/>
          <w:szCs w:val="28"/>
        </w:rPr>
        <w:t>ии ау</w:t>
      </w:r>
      <w:proofErr w:type="gramEnd"/>
      <w:r w:rsidRPr="004A4C54">
        <w:rPr>
          <w:sz w:val="28"/>
          <w:szCs w:val="28"/>
        </w:rPr>
        <w:t>кциона форме с указанием банковских реквизитов счета для возврата задатка;</w:t>
      </w:r>
    </w:p>
    <w:p w:rsidR="00413A3B" w:rsidRPr="004A4C54" w:rsidRDefault="00413A3B" w:rsidP="00413A3B">
      <w:pPr>
        <w:widowControl w:val="0"/>
        <w:suppressAutoHyphens/>
        <w:autoSpaceDE w:val="0"/>
        <w:autoSpaceDN w:val="0"/>
        <w:adjustRightInd w:val="0"/>
        <w:ind w:firstLine="709"/>
        <w:jc w:val="both"/>
        <w:rPr>
          <w:sz w:val="28"/>
          <w:szCs w:val="28"/>
        </w:rPr>
      </w:pPr>
      <w:r w:rsidRPr="004A4C54">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4A4C54" w:rsidRDefault="00413A3B" w:rsidP="00413A3B">
      <w:pPr>
        <w:widowControl w:val="0"/>
        <w:suppressAutoHyphens/>
        <w:autoSpaceDE w:val="0"/>
        <w:autoSpaceDN w:val="0"/>
        <w:adjustRightInd w:val="0"/>
        <w:ind w:firstLine="709"/>
        <w:jc w:val="both"/>
        <w:rPr>
          <w:sz w:val="28"/>
          <w:szCs w:val="28"/>
        </w:rPr>
      </w:pPr>
      <w:r w:rsidRPr="004A4C54">
        <w:rPr>
          <w:sz w:val="28"/>
          <w:szCs w:val="28"/>
        </w:rPr>
        <w:t xml:space="preserve">3) надлежащим образом заверенный перевод на русский язык документов </w:t>
      </w:r>
      <w:r w:rsidR="00244BDD">
        <w:rPr>
          <w:sz w:val="28"/>
          <w:szCs w:val="28"/>
        </w:rPr>
        <w:br/>
      </w:r>
      <w:r w:rsidRPr="004A4C54">
        <w:rPr>
          <w:sz w:val="28"/>
          <w:szCs w:val="28"/>
        </w:rPr>
        <w:t xml:space="preserve">о государственной регистрации юридического лица в соответствии </w:t>
      </w:r>
      <w:r w:rsidR="00244BDD">
        <w:rPr>
          <w:sz w:val="28"/>
          <w:szCs w:val="28"/>
        </w:rPr>
        <w:br/>
      </w:r>
      <w:r w:rsidRPr="004A4C54">
        <w:rPr>
          <w:sz w:val="28"/>
          <w:szCs w:val="28"/>
        </w:rPr>
        <w:t>с законодательством иностранного государства в случае, если заявителем является иностранное юридическое лицо;</w:t>
      </w:r>
    </w:p>
    <w:p w:rsidR="006A1B82" w:rsidRPr="004A4C54" w:rsidRDefault="006A1B82" w:rsidP="006A1B82">
      <w:pPr>
        <w:widowControl w:val="0"/>
        <w:suppressAutoHyphens/>
        <w:autoSpaceDE w:val="0"/>
        <w:autoSpaceDN w:val="0"/>
        <w:adjustRightInd w:val="0"/>
        <w:ind w:firstLine="709"/>
        <w:jc w:val="both"/>
        <w:rPr>
          <w:sz w:val="28"/>
          <w:szCs w:val="28"/>
        </w:rPr>
      </w:pPr>
      <w:r w:rsidRPr="004A4C54">
        <w:rPr>
          <w:sz w:val="28"/>
          <w:szCs w:val="28"/>
        </w:rPr>
        <w:t xml:space="preserve">4) документы, </w:t>
      </w:r>
      <w:r w:rsidR="00E833C6">
        <w:rPr>
          <w:sz w:val="28"/>
          <w:szCs w:val="28"/>
        </w:rPr>
        <w:t>подтверждающие внесение задатка.</w:t>
      </w:r>
    </w:p>
    <w:p w:rsidR="00413A3B" w:rsidRPr="004A4C54" w:rsidRDefault="00413A3B" w:rsidP="00413A3B">
      <w:pPr>
        <w:widowControl w:val="0"/>
        <w:suppressAutoHyphens/>
        <w:autoSpaceDE w:val="0"/>
        <w:autoSpaceDN w:val="0"/>
        <w:adjustRightInd w:val="0"/>
        <w:ind w:firstLine="709"/>
        <w:jc w:val="both"/>
        <w:rPr>
          <w:sz w:val="28"/>
          <w:szCs w:val="28"/>
        </w:rPr>
      </w:pPr>
      <w:r w:rsidRPr="004A4C54">
        <w:rPr>
          <w:sz w:val="28"/>
          <w:szCs w:val="28"/>
        </w:rPr>
        <w:t xml:space="preserve">Заявки регистрируются в журнале приема заявок. Присвоенный заявке номер, </w:t>
      </w:r>
      <w:r w:rsidR="00244BDD">
        <w:rPr>
          <w:sz w:val="28"/>
          <w:szCs w:val="28"/>
        </w:rPr>
        <w:br/>
      </w:r>
      <w:r w:rsidRPr="004A4C54">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Один заявитель вправе подать только одну заявку на участие в аукционе.</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Заявитель имеет право отозвать принятую организатором аукциона заявку </w:t>
      </w:r>
      <w:r w:rsidR="00244BDD">
        <w:rPr>
          <w:sz w:val="28"/>
          <w:szCs w:val="28"/>
        </w:rPr>
        <w:br/>
      </w:r>
      <w:r w:rsidRPr="004A4C54">
        <w:rPr>
          <w:sz w:val="28"/>
          <w:szCs w:val="28"/>
        </w:rPr>
        <w:t xml:space="preserve">на участие в аукционе до дня окончания срока приема заявок, уведомив об этом </w:t>
      </w:r>
      <w:r w:rsidR="00244BDD">
        <w:rPr>
          <w:sz w:val="28"/>
          <w:szCs w:val="28"/>
        </w:rPr>
        <w:br/>
      </w:r>
      <w:r w:rsidRPr="004A4C54">
        <w:rPr>
          <w:sz w:val="28"/>
          <w:szCs w:val="28"/>
        </w:rPr>
        <w:t>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Заявитель не допускается к участию в аукционе в следующих случаях:</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1) непредставление необходимых для участия в аукционе документов </w:t>
      </w:r>
      <w:r w:rsidR="00244BDD">
        <w:rPr>
          <w:sz w:val="28"/>
          <w:szCs w:val="28"/>
        </w:rPr>
        <w:br/>
      </w:r>
      <w:r w:rsidRPr="004A4C54">
        <w:rPr>
          <w:sz w:val="28"/>
          <w:szCs w:val="28"/>
        </w:rPr>
        <w:t>или представление недостоверных сведений;</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2) </w:t>
      </w:r>
      <w:proofErr w:type="spellStart"/>
      <w:r w:rsidRPr="004A4C54">
        <w:rPr>
          <w:sz w:val="28"/>
          <w:szCs w:val="28"/>
        </w:rPr>
        <w:t>непоступление</w:t>
      </w:r>
      <w:proofErr w:type="spellEnd"/>
      <w:r w:rsidRPr="004A4C54">
        <w:rPr>
          <w:sz w:val="28"/>
          <w:szCs w:val="28"/>
        </w:rPr>
        <w:t xml:space="preserve"> задатка на дату рассмотрения заявок на участие в аукционе;</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3) подача заявки на участие в аукционе лицом, которое в соответствии </w:t>
      </w:r>
      <w:r w:rsidR="00244BDD">
        <w:rPr>
          <w:sz w:val="28"/>
          <w:szCs w:val="28"/>
        </w:rPr>
        <w:br/>
      </w:r>
      <w:r w:rsidRPr="004A4C54">
        <w:rPr>
          <w:sz w:val="28"/>
          <w:szCs w:val="28"/>
        </w:rPr>
        <w:t>с Земельным кодексом РФ и другими федеральными законами не имеет права быть участником аукциона;</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244BDD">
        <w:rPr>
          <w:sz w:val="28"/>
          <w:szCs w:val="28"/>
        </w:rPr>
        <w:br/>
      </w:r>
      <w:r w:rsidRPr="004A4C54">
        <w:rPr>
          <w:sz w:val="28"/>
          <w:szCs w:val="28"/>
        </w:rPr>
        <w:t>в реестре недобросовестных участников аукциона.</w:t>
      </w:r>
    </w:p>
    <w:p w:rsidR="004E04AC" w:rsidRPr="004A4C54" w:rsidRDefault="004E04AC" w:rsidP="004E04AC">
      <w:pPr>
        <w:widowControl w:val="0"/>
        <w:suppressAutoHyphens/>
        <w:autoSpaceDE w:val="0"/>
        <w:autoSpaceDN w:val="0"/>
        <w:adjustRightInd w:val="0"/>
        <w:ind w:firstLine="709"/>
        <w:jc w:val="both"/>
        <w:rPr>
          <w:sz w:val="28"/>
          <w:szCs w:val="28"/>
        </w:rPr>
      </w:pPr>
      <w:proofErr w:type="gramStart"/>
      <w:r w:rsidRPr="004A4C54">
        <w:rPr>
          <w:sz w:val="28"/>
          <w:szCs w:val="28"/>
        </w:rPr>
        <w:t xml:space="preserve">Организатор аукциона ведет протокол рассмотрения заявок на участие </w:t>
      </w:r>
      <w:r w:rsidR="00244BDD">
        <w:rPr>
          <w:sz w:val="28"/>
          <w:szCs w:val="28"/>
        </w:rPr>
        <w:br/>
      </w:r>
      <w:r w:rsidRPr="004A4C54">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244BDD">
        <w:rPr>
          <w:sz w:val="28"/>
          <w:szCs w:val="28"/>
        </w:rPr>
        <w:br/>
      </w:r>
      <w:r w:rsidRPr="004A4C54">
        <w:rPr>
          <w:sz w:val="28"/>
          <w:szCs w:val="28"/>
        </w:rPr>
        <w:lastRenderedPageBreak/>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A4C54">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w:t>
      </w:r>
      <w:r w:rsidR="00244BDD">
        <w:rPr>
          <w:sz w:val="28"/>
          <w:szCs w:val="28"/>
        </w:rPr>
        <w:br/>
      </w:r>
      <w:r w:rsidRPr="004A4C54">
        <w:rPr>
          <w:sz w:val="28"/>
          <w:szCs w:val="28"/>
        </w:rPr>
        <w:t>в течение одного дня со дня их рассмотрения.</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Заявителям, признанным участниками аукциона, и заявителям, не допущенным </w:t>
      </w:r>
      <w:r w:rsidR="00244BDD">
        <w:rPr>
          <w:sz w:val="28"/>
          <w:szCs w:val="28"/>
        </w:rPr>
        <w:br/>
      </w:r>
      <w:r w:rsidRPr="004A4C54">
        <w:rPr>
          <w:sz w:val="28"/>
          <w:szCs w:val="28"/>
        </w:rPr>
        <w:t xml:space="preserve">к участию в аукционе, организатор аукциона направляет уведомления о принятых </w:t>
      </w:r>
      <w:r w:rsidR="00244BDD">
        <w:rPr>
          <w:sz w:val="28"/>
          <w:szCs w:val="28"/>
        </w:rPr>
        <w:br/>
      </w:r>
      <w:r w:rsidRPr="004A4C54">
        <w:rPr>
          <w:sz w:val="28"/>
          <w:szCs w:val="28"/>
        </w:rPr>
        <w:t>в отношении них решениях не позднее дня, следующего после дня подписания протокола рассмотрения заявок.</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714CC8" w:rsidRPr="004A4C54" w:rsidRDefault="00714CC8" w:rsidP="004E04AC">
      <w:pPr>
        <w:widowControl w:val="0"/>
        <w:suppressAutoHyphens/>
        <w:autoSpaceDE w:val="0"/>
        <w:autoSpaceDN w:val="0"/>
        <w:adjustRightInd w:val="0"/>
        <w:ind w:firstLine="709"/>
        <w:jc w:val="both"/>
        <w:rPr>
          <w:sz w:val="28"/>
          <w:szCs w:val="28"/>
        </w:rPr>
      </w:pPr>
    </w:p>
    <w:p w:rsidR="004E04AC" w:rsidRPr="004A4C54" w:rsidRDefault="004E04AC" w:rsidP="004E04AC">
      <w:pPr>
        <w:suppressAutoHyphens/>
        <w:autoSpaceDE w:val="0"/>
        <w:autoSpaceDN w:val="0"/>
        <w:adjustRightInd w:val="0"/>
        <w:ind w:firstLine="709"/>
        <w:jc w:val="both"/>
        <w:rPr>
          <w:b/>
          <w:sz w:val="28"/>
          <w:szCs w:val="28"/>
        </w:rPr>
      </w:pPr>
      <w:r w:rsidRPr="004A4C54">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4A4C54" w:rsidRDefault="00F62ED9" w:rsidP="00F62ED9">
      <w:pPr>
        <w:suppressAutoHyphens/>
        <w:autoSpaceDE w:val="0"/>
        <w:autoSpaceDN w:val="0"/>
        <w:adjustRightInd w:val="0"/>
        <w:ind w:firstLine="709"/>
        <w:jc w:val="both"/>
        <w:rPr>
          <w:sz w:val="28"/>
          <w:szCs w:val="28"/>
        </w:rPr>
      </w:pPr>
      <w:r w:rsidRPr="004A4C54">
        <w:rPr>
          <w:sz w:val="28"/>
          <w:szCs w:val="28"/>
        </w:rPr>
        <w:t xml:space="preserve">Задаток вносится до подачи заявки путем перечисления на расчетный счет организатора аукциона. </w:t>
      </w:r>
    </w:p>
    <w:p w:rsidR="009C45B0" w:rsidRPr="004F0691" w:rsidRDefault="009C45B0" w:rsidP="009C45B0">
      <w:pPr>
        <w:tabs>
          <w:tab w:val="left" w:pos="567"/>
          <w:tab w:val="left" w:pos="4440"/>
        </w:tabs>
        <w:suppressAutoHyphens/>
        <w:ind w:firstLine="709"/>
        <w:jc w:val="both"/>
        <w:rPr>
          <w:sz w:val="28"/>
          <w:szCs w:val="28"/>
          <w:u w:val="single"/>
        </w:rPr>
      </w:pPr>
      <w:r w:rsidRPr="004F0691">
        <w:rPr>
          <w:sz w:val="28"/>
          <w:szCs w:val="28"/>
          <w:u w:val="single"/>
        </w:rPr>
        <w:t>Реквизиты для перечисления задатка:</w:t>
      </w:r>
    </w:p>
    <w:p w:rsidR="009C45B0" w:rsidRPr="004F0691" w:rsidRDefault="009C45B0" w:rsidP="009C45B0">
      <w:pPr>
        <w:tabs>
          <w:tab w:val="left" w:pos="567"/>
          <w:tab w:val="left" w:pos="4440"/>
        </w:tabs>
        <w:suppressAutoHyphens/>
        <w:ind w:firstLine="709"/>
        <w:jc w:val="both"/>
        <w:rPr>
          <w:sz w:val="28"/>
          <w:szCs w:val="28"/>
          <w:lang w:eastAsia="ar-SA"/>
        </w:rPr>
      </w:pPr>
      <w:r w:rsidRPr="004F0691">
        <w:rPr>
          <w:b/>
          <w:sz w:val="28"/>
          <w:szCs w:val="28"/>
          <w:lang w:eastAsia="ar-SA"/>
        </w:rPr>
        <w:t>ИНН</w:t>
      </w:r>
      <w:r w:rsidRPr="004F0691">
        <w:rPr>
          <w:sz w:val="28"/>
          <w:szCs w:val="28"/>
          <w:lang w:eastAsia="ar-SA"/>
        </w:rPr>
        <w:t xml:space="preserve"> 2466010657 </w:t>
      </w:r>
      <w:r w:rsidRPr="004F0691">
        <w:rPr>
          <w:b/>
          <w:sz w:val="28"/>
          <w:szCs w:val="28"/>
          <w:lang w:eastAsia="ar-SA"/>
        </w:rPr>
        <w:t>КПП</w:t>
      </w:r>
      <w:r w:rsidRPr="004F0691">
        <w:rPr>
          <w:sz w:val="28"/>
          <w:szCs w:val="28"/>
          <w:lang w:eastAsia="ar-SA"/>
        </w:rPr>
        <w:t xml:space="preserve"> 246601001   </w:t>
      </w:r>
    </w:p>
    <w:p w:rsidR="009C45B0" w:rsidRPr="004F0691" w:rsidRDefault="009C45B0" w:rsidP="009C45B0">
      <w:pPr>
        <w:tabs>
          <w:tab w:val="left" w:pos="567"/>
          <w:tab w:val="left" w:pos="4440"/>
        </w:tabs>
        <w:suppressAutoHyphens/>
        <w:ind w:firstLine="709"/>
        <w:jc w:val="both"/>
        <w:rPr>
          <w:sz w:val="28"/>
          <w:szCs w:val="28"/>
          <w:lang w:eastAsia="ar-SA"/>
        </w:rPr>
      </w:pPr>
      <w:r w:rsidRPr="004F0691">
        <w:rPr>
          <w:sz w:val="28"/>
          <w:szCs w:val="28"/>
          <w:lang w:eastAsia="ar-SA"/>
        </w:rPr>
        <w:t xml:space="preserve">УФК по Красноярскому краю (Департамент муниципального имущества </w:t>
      </w:r>
      <w:r w:rsidR="00244BDD">
        <w:rPr>
          <w:sz w:val="28"/>
          <w:szCs w:val="28"/>
          <w:lang w:eastAsia="ar-SA"/>
        </w:rPr>
        <w:br/>
      </w:r>
      <w:r w:rsidRPr="004F0691">
        <w:rPr>
          <w:sz w:val="28"/>
          <w:szCs w:val="28"/>
          <w:lang w:eastAsia="ar-SA"/>
        </w:rPr>
        <w:t xml:space="preserve">и земельных отношений администрации города Красноярска) </w:t>
      </w:r>
    </w:p>
    <w:p w:rsidR="009C45B0" w:rsidRPr="004F0691" w:rsidRDefault="009C45B0" w:rsidP="009C45B0">
      <w:pPr>
        <w:tabs>
          <w:tab w:val="left" w:pos="567"/>
          <w:tab w:val="left" w:pos="4440"/>
        </w:tabs>
        <w:suppressAutoHyphens/>
        <w:ind w:firstLine="709"/>
        <w:jc w:val="both"/>
        <w:rPr>
          <w:sz w:val="28"/>
          <w:szCs w:val="28"/>
          <w:lang w:eastAsia="ar-SA"/>
        </w:rPr>
      </w:pPr>
      <w:proofErr w:type="gramStart"/>
      <w:r w:rsidRPr="004F0691">
        <w:rPr>
          <w:b/>
          <w:sz w:val="28"/>
          <w:szCs w:val="28"/>
          <w:lang w:eastAsia="ar-SA"/>
        </w:rPr>
        <w:t>р</w:t>
      </w:r>
      <w:proofErr w:type="gramEnd"/>
      <w:r w:rsidRPr="004F0691">
        <w:rPr>
          <w:b/>
          <w:sz w:val="28"/>
          <w:szCs w:val="28"/>
          <w:lang w:eastAsia="ar-SA"/>
        </w:rPr>
        <w:t>/с</w:t>
      </w:r>
      <w:r w:rsidRPr="004F0691">
        <w:rPr>
          <w:sz w:val="28"/>
          <w:szCs w:val="28"/>
          <w:lang w:eastAsia="ar-SA"/>
        </w:rPr>
        <w:t xml:space="preserve"> 03232643047010001900 Отделение Красноярск Банка России//УФК </w:t>
      </w:r>
      <w:r w:rsidR="00244BDD">
        <w:rPr>
          <w:sz w:val="28"/>
          <w:szCs w:val="28"/>
          <w:lang w:eastAsia="ar-SA"/>
        </w:rPr>
        <w:br/>
      </w:r>
      <w:r w:rsidRPr="004F0691">
        <w:rPr>
          <w:sz w:val="28"/>
          <w:szCs w:val="28"/>
          <w:lang w:eastAsia="ar-SA"/>
        </w:rPr>
        <w:t xml:space="preserve">по Красноярскому краю, г. Красноярск, </w:t>
      </w:r>
      <w:r w:rsidRPr="004F0691">
        <w:rPr>
          <w:b/>
          <w:sz w:val="28"/>
          <w:szCs w:val="28"/>
          <w:lang w:eastAsia="ar-SA"/>
        </w:rPr>
        <w:t>БИК</w:t>
      </w:r>
      <w:r w:rsidRPr="004F0691">
        <w:rPr>
          <w:sz w:val="28"/>
          <w:szCs w:val="28"/>
          <w:lang w:eastAsia="ar-SA"/>
        </w:rPr>
        <w:t xml:space="preserve"> 010407105, к/с 40102810245370000011  </w:t>
      </w:r>
    </w:p>
    <w:p w:rsidR="0029499F" w:rsidRPr="001D530F" w:rsidRDefault="0029499F" w:rsidP="006E42A1">
      <w:pPr>
        <w:ind w:firstLine="708"/>
        <w:jc w:val="both"/>
        <w:rPr>
          <w:sz w:val="28"/>
          <w:szCs w:val="28"/>
          <w:highlight w:val="yellow"/>
          <w:lang w:eastAsia="ar-SA"/>
        </w:rPr>
      </w:pPr>
      <w:r w:rsidRPr="004F0691">
        <w:rPr>
          <w:sz w:val="28"/>
          <w:szCs w:val="28"/>
          <w:lang w:eastAsia="ar-SA"/>
        </w:rPr>
        <w:t>Назначение платежа: «Задаток для участия в аукционе на право заключения</w:t>
      </w:r>
      <w:r w:rsidRPr="004A4C54">
        <w:rPr>
          <w:sz w:val="28"/>
          <w:szCs w:val="28"/>
          <w:lang w:eastAsia="ar-SA"/>
        </w:rPr>
        <w:t xml:space="preserve"> договора аренды </w:t>
      </w:r>
      <w:r w:rsidR="001675FE" w:rsidRPr="004A4C54">
        <w:rPr>
          <w:sz w:val="28"/>
          <w:szCs w:val="28"/>
          <w:lang w:eastAsia="ar-SA"/>
        </w:rPr>
        <w:t>земельного участка, расположенного</w:t>
      </w:r>
      <w:r w:rsidR="003C3785" w:rsidRPr="004A4C54">
        <w:rPr>
          <w:sz w:val="28"/>
          <w:szCs w:val="28"/>
          <w:lang w:eastAsia="ar-SA"/>
        </w:rPr>
        <w:t xml:space="preserve"> по адресу</w:t>
      </w:r>
      <w:r w:rsidR="003B3E6A" w:rsidRPr="004A4C54">
        <w:rPr>
          <w:sz w:val="28"/>
          <w:szCs w:val="28"/>
          <w:lang w:eastAsia="ar-SA"/>
        </w:rPr>
        <w:t xml:space="preserve"> (местоположение): </w:t>
      </w:r>
      <w:r w:rsidR="00244BDD">
        <w:rPr>
          <w:sz w:val="28"/>
          <w:szCs w:val="28"/>
          <w:lang w:eastAsia="ar-SA"/>
        </w:rPr>
        <w:br/>
      </w:r>
      <w:r w:rsidR="003B3E6A" w:rsidRPr="004A4C54">
        <w:rPr>
          <w:sz w:val="28"/>
          <w:szCs w:val="28"/>
          <w:lang w:eastAsia="ar-SA"/>
        </w:rPr>
        <w:t xml:space="preserve">г. Красноярск, </w:t>
      </w:r>
      <w:r w:rsidR="004A4C54" w:rsidRPr="004A4C54">
        <w:rPr>
          <w:sz w:val="28"/>
          <w:szCs w:val="28"/>
          <w:lang w:eastAsia="ar-SA"/>
        </w:rPr>
        <w:t>Свердловский</w:t>
      </w:r>
      <w:r w:rsidR="003B3E6A" w:rsidRPr="004A4C54">
        <w:rPr>
          <w:sz w:val="28"/>
          <w:szCs w:val="28"/>
          <w:lang w:eastAsia="ar-SA"/>
        </w:rPr>
        <w:t xml:space="preserve"> район, ул. </w:t>
      </w:r>
      <w:proofErr w:type="gramStart"/>
      <w:r w:rsidR="004A4C54" w:rsidRPr="004A4C54">
        <w:rPr>
          <w:sz w:val="28"/>
          <w:szCs w:val="28"/>
          <w:lang w:eastAsia="ar-SA"/>
        </w:rPr>
        <w:t>Свердловская</w:t>
      </w:r>
      <w:proofErr w:type="gramEnd"/>
      <w:r w:rsidR="003B3E6A" w:rsidRPr="004A4C54">
        <w:rPr>
          <w:sz w:val="28"/>
          <w:szCs w:val="28"/>
          <w:lang w:eastAsia="ar-SA"/>
        </w:rPr>
        <w:t>,</w:t>
      </w:r>
      <w:r w:rsidR="003B3E6A" w:rsidRPr="004A4C54">
        <w:t xml:space="preserve"> </w:t>
      </w:r>
      <w:r w:rsidR="003B3E6A" w:rsidRPr="004A4C54">
        <w:rPr>
          <w:sz w:val="28"/>
          <w:szCs w:val="28"/>
          <w:lang w:eastAsia="ar-SA"/>
        </w:rPr>
        <w:t>24:50:</w:t>
      </w:r>
      <w:r w:rsidR="004A4C54" w:rsidRPr="004A4C54">
        <w:rPr>
          <w:sz w:val="28"/>
          <w:szCs w:val="28"/>
          <w:lang w:eastAsia="ar-SA"/>
        </w:rPr>
        <w:t>0700217:430</w:t>
      </w:r>
      <w:r w:rsidRPr="004A4C54">
        <w:rPr>
          <w:sz w:val="28"/>
          <w:szCs w:val="28"/>
          <w:lang w:eastAsia="ar-SA"/>
        </w:rPr>
        <w:t>».</w:t>
      </w:r>
    </w:p>
    <w:p w:rsidR="004E04AC" w:rsidRPr="004A4C54" w:rsidRDefault="004E04AC" w:rsidP="004E04AC">
      <w:pPr>
        <w:pStyle w:val="ConsTitle"/>
        <w:widowControl/>
        <w:suppressAutoHyphens/>
        <w:ind w:right="0" w:firstLine="709"/>
        <w:jc w:val="both"/>
        <w:rPr>
          <w:rFonts w:ascii="Times New Roman" w:hAnsi="Times New Roman"/>
          <w:b w:val="0"/>
          <w:sz w:val="28"/>
          <w:szCs w:val="28"/>
        </w:rPr>
      </w:pPr>
      <w:r w:rsidRPr="004A4C54">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Организатор аукциона обязан вернуть заявителю, не допущенному к участию </w:t>
      </w:r>
      <w:r w:rsidR="00244BDD">
        <w:rPr>
          <w:sz w:val="28"/>
          <w:szCs w:val="28"/>
        </w:rPr>
        <w:br/>
      </w:r>
      <w:r w:rsidRPr="004A4C54">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244BDD">
        <w:rPr>
          <w:sz w:val="28"/>
          <w:szCs w:val="28"/>
        </w:rPr>
        <w:br/>
      </w:r>
      <w:r w:rsidRPr="004A4C54">
        <w:rPr>
          <w:sz w:val="28"/>
          <w:szCs w:val="28"/>
        </w:rPr>
        <w:t>в аукционе, но не победившим в нем.</w:t>
      </w:r>
    </w:p>
    <w:p w:rsidR="004E04AC" w:rsidRPr="004A4C54" w:rsidRDefault="004E04AC" w:rsidP="004E04AC">
      <w:pPr>
        <w:widowControl w:val="0"/>
        <w:suppressAutoHyphens/>
        <w:autoSpaceDE w:val="0"/>
        <w:autoSpaceDN w:val="0"/>
        <w:adjustRightInd w:val="0"/>
        <w:ind w:firstLine="709"/>
        <w:jc w:val="both"/>
        <w:rPr>
          <w:sz w:val="28"/>
          <w:szCs w:val="28"/>
        </w:rPr>
      </w:pPr>
      <w:r w:rsidRPr="004A4C54">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w:t>
      </w:r>
      <w:r w:rsidR="00244BDD">
        <w:rPr>
          <w:sz w:val="28"/>
          <w:szCs w:val="28"/>
        </w:rPr>
        <w:br/>
      </w:r>
      <w:r w:rsidRPr="004A4C54">
        <w:rPr>
          <w:sz w:val="28"/>
          <w:szCs w:val="28"/>
        </w:rPr>
        <w:t>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3B3E6A" w:rsidRDefault="004E04AC" w:rsidP="004E04AC">
      <w:pPr>
        <w:suppressAutoHyphens/>
        <w:autoSpaceDE w:val="0"/>
        <w:autoSpaceDN w:val="0"/>
        <w:adjustRightInd w:val="0"/>
        <w:ind w:firstLine="709"/>
        <w:jc w:val="both"/>
        <w:rPr>
          <w:sz w:val="28"/>
          <w:szCs w:val="28"/>
        </w:rPr>
      </w:pPr>
      <w:r w:rsidRPr="004A4C54">
        <w:rPr>
          <w:sz w:val="28"/>
          <w:szCs w:val="28"/>
        </w:rPr>
        <w:t>Денежные средства возвращаются организатором аукциона  на счет, с которого они поступили.</w:t>
      </w:r>
    </w:p>
    <w:p w:rsidR="00F23477" w:rsidRPr="003B3E6A" w:rsidRDefault="00F23477" w:rsidP="004E04AC">
      <w:pPr>
        <w:tabs>
          <w:tab w:val="left" w:pos="567"/>
        </w:tabs>
        <w:suppressAutoHyphens/>
        <w:rPr>
          <w:sz w:val="28"/>
          <w:szCs w:val="28"/>
        </w:rPr>
      </w:pPr>
    </w:p>
    <w:p w:rsidR="004E04AC" w:rsidRPr="003B3E6A" w:rsidRDefault="00ED46C0" w:rsidP="004E04AC">
      <w:pPr>
        <w:tabs>
          <w:tab w:val="left" w:pos="567"/>
        </w:tabs>
        <w:suppressAutoHyphens/>
        <w:rPr>
          <w:sz w:val="28"/>
          <w:szCs w:val="28"/>
        </w:rPr>
      </w:pPr>
      <w:bookmarkStart w:id="0" w:name="_GoBack"/>
      <w:bookmarkEnd w:id="0"/>
      <w:r w:rsidRPr="003B3E6A">
        <w:rPr>
          <w:sz w:val="28"/>
          <w:szCs w:val="28"/>
        </w:rPr>
        <w:t>Н</w:t>
      </w:r>
      <w:r w:rsidR="004E04AC" w:rsidRPr="003B3E6A">
        <w:rPr>
          <w:sz w:val="28"/>
          <w:szCs w:val="28"/>
        </w:rPr>
        <w:t>ачальник отдела землепользования</w:t>
      </w:r>
    </w:p>
    <w:p w:rsidR="00316C61" w:rsidRPr="003B3E6A" w:rsidRDefault="004E04AC" w:rsidP="00316C61">
      <w:pPr>
        <w:tabs>
          <w:tab w:val="left" w:pos="567"/>
        </w:tabs>
        <w:suppressAutoHyphens/>
        <w:rPr>
          <w:sz w:val="28"/>
          <w:szCs w:val="28"/>
        </w:rPr>
      </w:pPr>
      <w:r w:rsidRPr="003B3E6A">
        <w:rPr>
          <w:sz w:val="28"/>
          <w:szCs w:val="28"/>
        </w:rPr>
        <w:t>департ</w:t>
      </w:r>
      <w:r w:rsidR="0083735C" w:rsidRPr="003B3E6A">
        <w:rPr>
          <w:sz w:val="28"/>
          <w:szCs w:val="28"/>
        </w:rPr>
        <w:t>амента муниципального имущества</w:t>
      </w:r>
      <w:r w:rsidR="0083735C" w:rsidRPr="003B3E6A">
        <w:rPr>
          <w:sz w:val="28"/>
          <w:szCs w:val="28"/>
        </w:rPr>
        <w:br/>
      </w:r>
      <w:r w:rsidRPr="003B3E6A">
        <w:rPr>
          <w:sz w:val="28"/>
          <w:szCs w:val="28"/>
        </w:rPr>
        <w:t>и</w:t>
      </w:r>
      <w:r w:rsidR="0083735C" w:rsidRPr="003B3E6A">
        <w:rPr>
          <w:sz w:val="28"/>
          <w:szCs w:val="28"/>
        </w:rPr>
        <w:t xml:space="preserve"> </w:t>
      </w:r>
      <w:r w:rsidRPr="003B3E6A">
        <w:rPr>
          <w:sz w:val="28"/>
          <w:szCs w:val="28"/>
        </w:rPr>
        <w:t>земельных отношений администрац</w:t>
      </w:r>
      <w:r w:rsidR="0083735C" w:rsidRPr="003B3E6A">
        <w:rPr>
          <w:sz w:val="28"/>
          <w:szCs w:val="28"/>
        </w:rPr>
        <w:t>ии</w:t>
      </w:r>
      <w:r w:rsidR="0083735C" w:rsidRPr="003B3E6A">
        <w:rPr>
          <w:sz w:val="28"/>
          <w:szCs w:val="28"/>
        </w:rPr>
        <w:br/>
      </w:r>
      <w:r w:rsidR="001675FE" w:rsidRPr="003B3E6A">
        <w:rPr>
          <w:sz w:val="28"/>
          <w:szCs w:val="28"/>
        </w:rPr>
        <w:t xml:space="preserve">города Красноярска          </w:t>
      </w:r>
      <w:r w:rsidR="00846FFE" w:rsidRPr="003B3E6A">
        <w:rPr>
          <w:sz w:val="28"/>
          <w:szCs w:val="28"/>
        </w:rPr>
        <w:t xml:space="preserve"> </w:t>
      </w:r>
      <w:r w:rsidRPr="003B3E6A">
        <w:rPr>
          <w:sz w:val="28"/>
          <w:szCs w:val="28"/>
        </w:rPr>
        <w:t xml:space="preserve">        </w:t>
      </w:r>
      <w:r w:rsidR="0083735C" w:rsidRPr="003B3E6A">
        <w:rPr>
          <w:sz w:val="28"/>
          <w:szCs w:val="28"/>
        </w:rPr>
        <w:t xml:space="preserve">                        </w:t>
      </w:r>
      <w:r w:rsidR="00A3347C" w:rsidRPr="003B3E6A">
        <w:rPr>
          <w:sz w:val="28"/>
          <w:szCs w:val="28"/>
        </w:rPr>
        <w:t xml:space="preserve">                             </w:t>
      </w:r>
      <w:r w:rsidR="0083735C" w:rsidRPr="003B3E6A">
        <w:rPr>
          <w:sz w:val="28"/>
          <w:szCs w:val="28"/>
        </w:rPr>
        <w:t xml:space="preserve">     </w:t>
      </w:r>
      <w:r w:rsidR="009C45B0" w:rsidRPr="003B3E6A">
        <w:rPr>
          <w:sz w:val="28"/>
          <w:szCs w:val="28"/>
        </w:rPr>
        <w:t xml:space="preserve">      </w:t>
      </w:r>
      <w:r w:rsidR="00413A3B" w:rsidRPr="003B3E6A">
        <w:rPr>
          <w:sz w:val="28"/>
          <w:szCs w:val="28"/>
        </w:rPr>
        <w:t xml:space="preserve">          Е.В. Рудских</w:t>
      </w:r>
      <w:r w:rsidR="00316C61" w:rsidRPr="003B3E6A">
        <w:rPr>
          <w:sz w:val="28"/>
          <w:szCs w:val="28"/>
        </w:rPr>
        <w:br/>
      </w:r>
    </w:p>
    <w:p w:rsidR="005C2C9A" w:rsidRPr="003B3E6A" w:rsidRDefault="00316C61" w:rsidP="00316C61">
      <w:pPr>
        <w:spacing w:after="200" w:line="276" w:lineRule="auto"/>
        <w:rPr>
          <w:sz w:val="28"/>
          <w:szCs w:val="28"/>
        </w:rPr>
      </w:pPr>
      <w:r w:rsidRPr="003B3E6A">
        <w:rPr>
          <w:sz w:val="28"/>
          <w:szCs w:val="28"/>
        </w:rPr>
        <w:br w:type="page"/>
      </w:r>
    </w:p>
    <w:p w:rsidR="004E04AC" w:rsidRPr="001F47A7" w:rsidRDefault="004E04AC" w:rsidP="004E04AC">
      <w:pPr>
        <w:tabs>
          <w:tab w:val="left" w:pos="12155"/>
        </w:tabs>
        <w:suppressAutoHyphens/>
        <w:jc w:val="right"/>
      </w:pPr>
      <w:r w:rsidRPr="001F47A7">
        <w:lastRenderedPageBreak/>
        <w:t>Приложение 1</w:t>
      </w:r>
    </w:p>
    <w:p w:rsidR="004E04AC" w:rsidRPr="001F47A7" w:rsidRDefault="004E04AC" w:rsidP="004E04AC">
      <w:pPr>
        <w:suppressAutoHyphens/>
        <w:jc w:val="center"/>
        <w:rPr>
          <w:b/>
          <w:sz w:val="22"/>
          <w:szCs w:val="22"/>
        </w:rPr>
      </w:pPr>
      <w:r w:rsidRPr="001F47A7">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F47A7"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Организатору аукциона</w:t>
            </w:r>
          </w:p>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 xml:space="preserve">Департамент муниципального имущества </w:t>
            </w:r>
          </w:p>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 xml:space="preserve">и земельных отношений </w:t>
            </w:r>
          </w:p>
          <w:p w:rsidR="004E04AC" w:rsidRPr="001F47A7" w:rsidRDefault="004E04AC" w:rsidP="002E007C">
            <w:pPr>
              <w:pStyle w:val="ConsPlusTitle"/>
              <w:widowControl/>
              <w:suppressAutoHyphens/>
              <w:spacing w:line="276" w:lineRule="auto"/>
              <w:jc w:val="right"/>
              <w:rPr>
                <w:rFonts w:ascii="Times New Roman" w:hAnsi="Times New Roman"/>
                <w:sz w:val="24"/>
                <w:szCs w:val="24"/>
                <w:lang w:eastAsia="en-US"/>
              </w:rPr>
            </w:pPr>
            <w:r w:rsidRPr="001F47A7">
              <w:rPr>
                <w:rFonts w:ascii="Times New Roman" w:hAnsi="Times New Roman"/>
                <w:sz w:val="24"/>
                <w:szCs w:val="24"/>
                <w:lang w:eastAsia="en-US"/>
              </w:rPr>
              <w:t>администрации г. Красноярска</w:t>
            </w:r>
          </w:p>
          <w:p w:rsidR="004E04AC" w:rsidRPr="001F47A7" w:rsidRDefault="004E04AC" w:rsidP="002E007C">
            <w:pPr>
              <w:pStyle w:val="ConsPlusTitle"/>
              <w:widowControl/>
              <w:suppressAutoHyphens/>
              <w:spacing w:line="276" w:lineRule="auto"/>
              <w:jc w:val="center"/>
              <w:rPr>
                <w:rFonts w:ascii="Times New Roman" w:hAnsi="Times New Roman"/>
                <w:sz w:val="24"/>
                <w:szCs w:val="24"/>
                <w:lang w:eastAsia="en-US"/>
              </w:rPr>
            </w:pPr>
            <w:r w:rsidRPr="001F47A7">
              <w:rPr>
                <w:rFonts w:ascii="Times New Roman" w:hAnsi="Times New Roman"/>
                <w:sz w:val="24"/>
                <w:szCs w:val="24"/>
                <w:lang w:eastAsia="en-US"/>
              </w:rPr>
              <w:t>ЗАЯВКА</w:t>
            </w:r>
          </w:p>
          <w:p w:rsidR="004E04AC" w:rsidRPr="001F47A7" w:rsidRDefault="004E04AC" w:rsidP="002E007C">
            <w:pPr>
              <w:pStyle w:val="ConsPlusTitle"/>
              <w:widowControl/>
              <w:suppressAutoHyphens/>
              <w:spacing w:line="276" w:lineRule="auto"/>
              <w:jc w:val="center"/>
              <w:rPr>
                <w:rFonts w:ascii="Times New Roman" w:hAnsi="Times New Roman"/>
                <w:sz w:val="24"/>
                <w:szCs w:val="24"/>
                <w:lang w:eastAsia="en-US"/>
              </w:rPr>
            </w:pPr>
            <w:r w:rsidRPr="001F47A7">
              <w:rPr>
                <w:rFonts w:ascii="Times New Roman" w:hAnsi="Times New Roman"/>
                <w:sz w:val="24"/>
                <w:szCs w:val="24"/>
                <w:lang w:eastAsia="en-US"/>
              </w:rPr>
              <w:t>на участие в аукционе</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suppressAutoHyphens/>
              <w:jc w:val="center"/>
              <w:rPr>
                <w:i/>
                <w:sz w:val="22"/>
                <w:szCs w:val="22"/>
                <w:lang w:eastAsia="en-US"/>
              </w:rPr>
            </w:pPr>
            <w:r w:rsidRPr="001F47A7">
              <w:rPr>
                <w:i/>
              </w:rPr>
              <w:t>(Наименование юридического лица или ФИО физического лица)</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(ИНН)</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A3347C" w:rsidRPr="001F47A7" w:rsidRDefault="00A3347C" w:rsidP="00A3347C">
            <w:pPr>
              <w:suppressAutoHyphens/>
              <w:jc w:val="center"/>
              <w:rPr>
                <w:i/>
              </w:rPr>
            </w:pPr>
            <w:r w:rsidRPr="001F47A7">
              <w:rPr>
                <w:i/>
              </w:rPr>
              <w:t>(Адрес местонахождения и почтовый адрес)</w:t>
            </w:r>
          </w:p>
          <w:p w:rsidR="00A3347C" w:rsidRPr="001F47A7" w:rsidRDefault="00A3347C" w:rsidP="00A334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A3347C" w:rsidRPr="001F47A7" w:rsidRDefault="00A3347C" w:rsidP="00A3347C">
            <w:pPr>
              <w:suppressAutoHyphens/>
              <w:jc w:val="center"/>
              <w:rPr>
                <w:i/>
                <w:sz w:val="22"/>
                <w:szCs w:val="22"/>
                <w:lang w:eastAsia="en-US"/>
              </w:rPr>
            </w:pPr>
            <w:r w:rsidRPr="001F47A7">
              <w:rPr>
                <w:i/>
              </w:rPr>
              <w:t>(Адрес электронной почты)</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F47A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 xml:space="preserve">(Перечисленная сумма задатка/ </w:t>
            </w:r>
            <w:r w:rsidRPr="001F47A7">
              <w:rPr>
                <w:rFonts w:ascii="Times New Roman" w:hAnsi="Times New Roman"/>
                <w:b w:val="0"/>
                <w:i/>
                <w:sz w:val="24"/>
                <w:szCs w:val="24"/>
                <w:u w:val="single"/>
                <w:lang w:eastAsia="en-US"/>
              </w:rPr>
              <w:t>реквизиты платежного документа</w:t>
            </w:r>
            <w:r w:rsidRPr="001F47A7">
              <w:rPr>
                <w:rFonts w:ascii="Times New Roman" w:hAnsi="Times New Roman"/>
                <w:b w:val="0"/>
                <w:i/>
                <w:sz w:val="24"/>
                <w:szCs w:val="24"/>
                <w:lang w:eastAsia="en-US"/>
              </w:rPr>
              <w:t>)</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_______________________________________________________________________________________</w:t>
            </w:r>
          </w:p>
          <w:p w:rsidR="004E04AC" w:rsidRPr="001F47A7" w:rsidRDefault="004E04AC" w:rsidP="002E007C">
            <w:pPr>
              <w:widowControl w:val="0"/>
              <w:suppressAutoHyphens/>
              <w:autoSpaceDE w:val="0"/>
              <w:autoSpaceDN w:val="0"/>
              <w:adjustRightInd w:val="0"/>
              <w:jc w:val="center"/>
              <w:rPr>
                <w:i/>
              </w:rPr>
            </w:pPr>
            <w:r w:rsidRPr="001F47A7">
              <w:rPr>
                <w:i/>
              </w:rPr>
              <w:t>(банковские реквизиты счета для возврата задатка)</w:t>
            </w:r>
          </w:p>
          <w:p w:rsidR="00675053" w:rsidRPr="001F47A7" w:rsidRDefault="00675053" w:rsidP="002E007C">
            <w:pPr>
              <w:widowControl w:val="0"/>
              <w:suppressAutoHyphens/>
              <w:autoSpaceDE w:val="0"/>
              <w:autoSpaceDN w:val="0"/>
              <w:adjustRightInd w:val="0"/>
              <w:jc w:val="center"/>
              <w:rPr>
                <w:i/>
                <w:sz w:val="22"/>
                <w:szCs w:val="22"/>
                <w:lang w:eastAsia="en-US"/>
              </w:rPr>
            </w:pPr>
          </w:p>
          <w:p w:rsidR="00675053" w:rsidRPr="001F47A7" w:rsidRDefault="00675053" w:rsidP="00675053">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К заявке прилагаются документы на ____ листах.</w:t>
            </w:r>
          </w:p>
          <w:p w:rsidR="006A1B82" w:rsidRPr="001F47A7" w:rsidRDefault="006A1B82" w:rsidP="006A1B82">
            <w:pPr>
              <w:widowControl w:val="0"/>
              <w:suppressAutoHyphens/>
              <w:autoSpaceDE w:val="0"/>
              <w:autoSpaceDN w:val="0"/>
              <w:adjustRightInd w:val="0"/>
              <w:jc w:val="both"/>
              <w:rPr>
                <w:i/>
              </w:rPr>
            </w:pPr>
            <w:r w:rsidRPr="001F47A7">
              <w:rPr>
                <w:i/>
              </w:rPr>
              <w:t>1) копии документов, удостоверяющих личность заявителя (для граждан);</w:t>
            </w:r>
          </w:p>
          <w:p w:rsidR="006A1B82" w:rsidRPr="001F47A7" w:rsidRDefault="006A1B82" w:rsidP="006A1B82">
            <w:pPr>
              <w:widowControl w:val="0"/>
              <w:suppressAutoHyphens/>
              <w:autoSpaceDE w:val="0"/>
              <w:autoSpaceDN w:val="0"/>
              <w:adjustRightInd w:val="0"/>
              <w:jc w:val="both"/>
              <w:rPr>
                <w:i/>
              </w:rPr>
            </w:pPr>
            <w:r w:rsidRPr="001F47A7">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244BDD">
              <w:rPr>
                <w:i/>
              </w:rPr>
              <w:br/>
            </w:r>
            <w:r w:rsidRPr="001F47A7">
              <w:rPr>
                <w:i/>
              </w:rPr>
              <w:t>в случае, если заявителем является иностранное юридическое лицо;</w:t>
            </w:r>
          </w:p>
          <w:p w:rsidR="006A1B82" w:rsidRPr="001F47A7" w:rsidRDefault="006A1B82" w:rsidP="006A1B82">
            <w:pPr>
              <w:widowControl w:val="0"/>
              <w:suppressAutoHyphens/>
              <w:autoSpaceDE w:val="0"/>
              <w:autoSpaceDN w:val="0"/>
              <w:adjustRightInd w:val="0"/>
              <w:jc w:val="both"/>
              <w:rPr>
                <w:i/>
              </w:rPr>
            </w:pPr>
            <w:r w:rsidRPr="001F47A7">
              <w:rPr>
                <w:i/>
              </w:rPr>
              <w:t>3) документы, подтверждающие внесение задатка;</w:t>
            </w:r>
          </w:p>
          <w:p w:rsidR="005972B5" w:rsidRPr="001F47A7" w:rsidRDefault="005972B5"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br/>
            </w:r>
          </w:p>
          <w:p w:rsidR="005972B5" w:rsidRPr="001F47A7" w:rsidRDefault="005972B5" w:rsidP="002E007C">
            <w:pPr>
              <w:pStyle w:val="ConsPlusTitle"/>
              <w:widowControl/>
              <w:suppressAutoHyphens/>
              <w:spacing w:line="276" w:lineRule="auto"/>
              <w:rPr>
                <w:rFonts w:ascii="Times New Roman" w:hAnsi="Times New Roman"/>
                <w:sz w:val="24"/>
                <w:szCs w:val="24"/>
                <w:lang w:eastAsia="en-US"/>
              </w:rPr>
            </w:pP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w:t>
            </w:r>
          </w:p>
          <w:p w:rsidR="004E04AC" w:rsidRPr="001F47A7" w:rsidRDefault="004E04AC" w:rsidP="002E007C">
            <w:pPr>
              <w:pStyle w:val="ConsPlusTitle"/>
              <w:widowControl/>
              <w:suppressAutoHyphens/>
              <w:spacing w:line="276" w:lineRule="auto"/>
              <w:rPr>
                <w:rFonts w:ascii="Times New Roman" w:hAnsi="Times New Roman"/>
                <w:b w:val="0"/>
                <w:i/>
                <w:sz w:val="24"/>
                <w:szCs w:val="24"/>
                <w:lang w:eastAsia="en-US"/>
              </w:rPr>
            </w:pPr>
            <w:r w:rsidRPr="001F47A7">
              <w:rPr>
                <w:rFonts w:ascii="Times New Roman" w:hAnsi="Times New Roman"/>
                <w:b w:val="0"/>
                <w:i/>
                <w:sz w:val="24"/>
                <w:szCs w:val="24"/>
                <w:lang w:eastAsia="en-US"/>
              </w:rPr>
              <w:t>(Дата)</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w:t>
            </w:r>
          </w:p>
          <w:p w:rsidR="004E04AC" w:rsidRPr="001F47A7" w:rsidRDefault="004E04AC" w:rsidP="002E007C">
            <w:pPr>
              <w:pStyle w:val="ConsPlusTitle"/>
              <w:widowControl/>
              <w:suppressAutoHyphens/>
              <w:spacing w:line="276" w:lineRule="auto"/>
              <w:rPr>
                <w:rFonts w:ascii="Times New Roman" w:hAnsi="Times New Roman"/>
                <w:b w:val="0"/>
                <w:i/>
                <w:sz w:val="24"/>
                <w:szCs w:val="24"/>
                <w:lang w:eastAsia="en-US"/>
              </w:rPr>
            </w:pPr>
            <w:r w:rsidRPr="001F47A7">
              <w:rPr>
                <w:rFonts w:ascii="Times New Roman" w:hAnsi="Times New Roman"/>
                <w:b w:val="0"/>
                <w:i/>
                <w:sz w:val="24"/>
                <w:szCs w:val="24"/>
                <w:lang w:eastAsia="en-US"/>
              </w:rPr>
              <w:t>(Контактный телефон)</w:t>
            </w:r>
          </w:p>
          <w:p w:rsidR="004E04AC" w:rsidRPr="001F47A7" w:rsidRDefault="004E04AC" w:rsidP="002E007C">
            <w:pPr>
              <w:pStyle w:val="ConsPlusTitle"/>
              <w:widowControl/>
              <w:suppressAutoHyphens/>
              <w:spacing w:line="276" w:lineRule="auto"/>
              <w:rPr>
                <w:rFonts w:ascii="Times New Roman" w:hAnsi="Times New Roman"/>
                <w:sz w:val="24"/>
                <w:szCs w:val="24"/>
                <w:lang w:eastAsia="en-US"/>
              </w:rPr>
            </w:pPr>
            <w:r w:rsidRPr="001F47A7">
              <w:rPr>
                <w:rFonts w:ascii="Times New Roman" w:hAnsi="Times New Roman"/>
                <w:sz w:val="24"/>
                <w:szCs w:val="24"/>
                <w:lang w:eastAsia="en-US"/>
              </w:rPr>
              <w:t>____________________________________________________________________/____________</w:t>
            </w:r>
          </w:p>
          <w:p w:rsidR="004E04AC" w:rsidRPr="001F47A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F47A7">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F47A7" w:rsidRDefault="004E04AC" w:rsidP="002E007C">
            <w:pPr>
              <w:pStyle w:val="ConsPlusTitle"/>
              <w:widowControl/>
              <w:suppressAutoHyphens/>
              <w:spacing w:line="276" w:lineRule="auto"/>
              <w:rPr>
                <w:rFonts w:ascii="Times New Roman" w:hAnsi="Times New Roman"/>
                <w:b w:val="0"/>
                <w:i/>
                <w:sz w:val="24"/>
                <w:szCs w:val="24"/>
                <w:lang w:eastAsia="en-US"/>
              </w:rPr>
            </w:pPr>
            <w:r w:rsidRPr="001F47A7">
              <w:rPr>
                <w:rFonts w:ascii="Times New Roman" w:hAnsi="Times New Roman"/>
                <w:sz w:val="24"/>
                <w:szCs w:val="24"/>
                <w:lang w:eastAsia="en-US"/>
              </w:rPr>
              <w:t xml:space="preserve">                                                                                                                                                         МП</w:t>
            </w:r>
          </w:p>
        </w:tc>
      </w:tr>
    </w:tbl>
    <w:p w:rsidR="00733409" w:rsidRPr="00F47124" w:rsidRDefault="00733409" w:rsidP="00733409">
      <w:pPr>
        <w:jc w:val="center"/>
        <w:rPr>
          <w:highlight w:val="yellow"/>
        </w:rPr>
      </w:pPr>
    </w:p>
    <w:p w:rsidR="005972B5" w:rsidRPr="00F47124" w:rsidRDefault="005972B5" w:rsidP="00ED5013">
      <w:pPr>
        <w:jc w:val="right"/>
        <w:rPr>
          <w:highlight w:val="yellow"/>
        </w:rPr>
      </w:pPr>
    </w:p>
    <w:p w:rsidR="005972B5" w:rsidRPr="00F47124" w:rsidRDefault="005972B5" w:rsidP="00ED5013">
      <w:pPr>
        <w:jc w:val="right"/>
        <w:rPr>
          <w:highlight w:val="yellow"/>
        </w:rPr>
      </w:pPr>
    </w:p>
    <w:p w:rsidR="00ED5013" w:rsidRPr="009C1934" w:rsidRDefault="00ED5013" w:rsidP="00ED5013">
      <w:pPr>
        <w:jc w:val="right"/>
      </w:pPr>
      <w:r w:rsidRPr="009C1934">
        <w:lastRenderedPageBreak/>
        <w:t>Приложение 2</w:t>
      </w:r>
    </w:p>
    <w:p w:rsidR="00ED5013" w:rsidRPr="009C1934" w:rsidRDefault="00ED5013" w:rsidP="00ED5013">
      <w:pPr>
        <w:jc w:val="center"/>
      </w:pPr>
    </w:p>
    <w:p w:rsidR="00ED5013" w:rsidRPr="009C1934" w:rsidRDefault="00ED5013" w:rsidP="00ED5013">
      <w:pPr>
        <w:ind w:firstLine="540"/>
        <w:jc w:val="center"/>
        <w:rPr>
          <w:caps/>
        </w:rPr>
      </w:pPr>
      <w:r w:rsidRPr="009C1934">
        <w:rPr>
          <w:caps/>
        </w:rPr>
        <w:t xml:space="preserve">проект Договора аренды земельного участка, </w:t>
      </w:r>
    </w:p>
    <w:p w:rsidR="00ED5013" w:rsidRPr="009C1934" w:rsidRDefault="00ED5013" w:rsidP="00ED5013">
      <w:pPr>
        <w:ind w:firstLine="540"/>
        <w:jc w:val="center"/>
        <w:rPr>
          <w:caps/>
        </w:rPr>
      </w:pPr>
      <w:r w:rsidRPr="009C1934">
        <w:rPr>
          <w:caps/>
        </w:rPr>
        <w:t>заключенного по результатам аукциона на право  заключения договора аренды</w:t>
      </w:r>
    </w:p>
    <w:p w:rsidR="00ED5013" w:rsidRPr="009C1934" w:rsidRDefault="00ED5013" w:rsidP="00ED5013">
      <w:pPr>
        <w:ind w:firstLine="540"/>
        <w:jc w:val="center"/>
        <w:rPr>
          <w:caps/>
        </w:rPr>
      </w:pPr>
    </w:p>
    <w:p w:rsidR="00ED5013" w:rsidRPr="009C1934" w:rsidRDefault="00ED5013" w:rsidP="00ED5013">
      <w:pPr>
        <w:ind w:firstLine="540"/>
        <w:jc w:val="center"/>
      </w:pPr>
      <w:r w:rsidRPr="009C1934">
        <w:t>№ __________</w:t>
      </w:r>
    </w:p>
    <w:p w:rsidR="00ED5013" w:rsidRPr="009C1934" w:rsidRDefault="00ED5013" w:rsidP="00ED5013">
      <w:pPr>
        <w:ind w:firstLine="540"/>
        <w:jc w:val="both"/>
      </w:pPr>
    </w:p>
    <w:p w:rsidR="00ED5013" w:rsidRPr="009C1934" w:rsidRDefault="00ED5013" w:rsidP="00ED5013">
      <w:pPr>
        <w:tabs>
          <w:tab w:val="left" w:pos="7380"/>
        </w:tabs>
        <w:jc w:val="both"/>
      </w:pPr>
      <w:r w:rsidRPr="009C1934">
        <w:t xml:space="preserve">«___»_______________20____г.                                                                                           г. Красноярск </w:t>
      </w:r>
    </w:p>
    <w:p w:rsidR="00ED5013" w:rsidRPr="009C1934" w:rsidRDefault="00ED5013" w:rsidP="00ED5013">
      <w:pPr>
        <w:ind w:left="567"/>
      </w:pPr>
    </w:p>
    <w:p w:rsidR="00ED5013" w:rsidRPr="009C1934" w:rsidRDefault="00ED5013" w:rsidP="00ED5013">
      <w:pPr>
        <w:ind w:left="426"/>
      </w:pPr>
    </w:p>
    <w:tbl>
      <w:tblPr>
        <w:tblW w:w="10598" w:type="dxa"/>
        <w:tblInd w:w="142" w:type="dxa"/>
        <w:tblLook w:val="04A0" w:firstRow="1" w:lastRow="0" w:firstColumn="1" w:lastColumn="0" w:noHBand="0" w:noVBand="1"/>
      </w:tblPr>
      <w:tblGrid>
        <w:gridCol w:w="10598"/>
      </w:tblGrid>
      <w:tr w:rsidR="00ED5013" w:rsidRPr="009C1934" w:rsidTr="008B3099">
        <w:tc>
          <w:tcPr>
            <w:tcW w:w="10598" w:type="dxa"/>
          </w:tcPr>
          <w:p w:rsidR="00ED5013" w:rsidRPr="009C1934" w:rsidRDefault="00ED5013" w:rsidP="00ED5013">
            <w:pPr>
              <w:ind w:firstLine="567"/>
              <w:jc w:val="both"/>
            </w:pPr>
            <w:proofErr w:type="gramStart"/>
            <w:r w:rsidRPr="009C1934">
              <w:t xml:space="preserve">На основании протокола о результатах аукциона (протокола рассмотрения заявок на участие </w:t>
            </w:r>
            <w:r w:rsidR="00244BDD">
              <w:br/>
            </w:r>
            <w:r w:rsidRPr="009C1934">
              <w:t xml:space="preserve">в открытом аукционе) от  _____ № _____, распоряжения администрации г. Красноярска от ____ </w:t>
            </w:r>
            <w:r w:rsidR="00244BDD">
              <w:br/>
            </w:r>
            <w:r w:rsidRPr="009C1934">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244BDD">
              <w:br/>
            </w:r>
            <w:r w:rsidRPr="009C1934">
              <w:t>в дальнейшем «Арендодатель», и ________, именуемый</w:t>
            </w:r>
            <w:proofErr w:type="gramEnd"/>
            <w:r w:rsidRPr="009C1934">
              <w:t xml:space="preserve"> </w:t>
            </w:r>
            <w:proofErr w:type="gramStart"/>
            <w:r w:rsidRPr="009C1934">
              <w:t xml:space="preserve">в дальнейшем «Арендатор», именуемые </w:t>
            </w:r>
            <w:r w:rsidR="00244BDD">
              <w:br/>
            </w:r>
            <w:r w:rsidRPr="009C1934">
              <w:t>в дальнейшем «Стороны», заключили настоящий договор (далее - Договор) о нижеследующем:</w:t>
            </w:r>
            <w:proofErr w:type="gramEnd"/>
          </w:p>
          <w:p w:rsidR="00ED5013" w:rsidRPr="009C1934" w:rsidRDefault="00ED5013" w:rsidP="00ED5013">
            <w:pPr>
              <w:ind w:firstLine="567"/>
              <w:jc w:val="both"/>
            </w:pPr>
          </w:p>
          <w:p w:rsidR="00ED5013" w:rsidRPr="009C1934" w:rsidRDefault="00ED5013" w:rsidP="00ED5013">
            <w:pPr>
              <w:spacing w:after="200" w:line="276" w:lineRule="auto"/>
              <w:ind w:firstLine="567"/>
              <w:contextualSpacing/>
              <w:jc w:val="center"/>
              <w:rPr>
                <w:rFonts w:eastAsia="Calibri"/>
                <w:caps/>
                <w:lang w:eastAsia="en-US"/>
              </w:rPr>
            </w:pPr>
            <w:r w:rsidRPr="009C1934">
              <w:rPr>
                <w:rFonts w:eastAsia="Calibri"/>
                <w:caps/>
                <w:lang w:eastAsia="en-US"/>
              </w:rPr>
              <w:t>1. ПРЕДМЕТ ДОГОВОРА</w:t>
            </w:r>
          </w:p>
          <w:p w:rsidR="00ED5013" w:rsidRPr="009C1934" w:rsidRDefault="00ED5013" w:rsidP="00ED5013">
            <w:pPr>
              <w:ind w:firstLine="567"/>
              <w:jc w:val="both"/>
            </w:pPr>
            <w:r w:rsidRPr="009C1934">
              <w:t xml:space="preserve">1.1. 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244BDD">
              <w:br/>
            </w:r>
            <w:r w:rsidRPr="009C1934">
              <w:t>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9C1934">
              <w:t>кв</w:t>
            </w:r>
            <w:proofErr w:type="gramStart"/>
            <w:r w:rsidRPr="009C1934">
              <w:t>.м</w:t>
            </w:r>
            <w:proofErr w:type="spellEnd"/>
            <w:proofErr w:type="gramEnd"/>
            <w:r w:rsidRPr="009C1934">
              <w:t xml:space="preserve">, находящийся по адресу: г. Красноярск, ______ район,  _______, (далее - Участок), в границах, указанных </w:t>
            </w:r>
            <w:r w:rsidR="00244BDD">
              <w:br/>
            </w:r>
            <w:r w:rsidRPr="009C1934">
              <w:t>в выписке из Единого государственного реестра недвижимости, которая прилагается к настоящему Договору и является его неотъемлемой частью (приложение 1), для использования в целях _________________.</w:t>
            </w:r>
          </w:p>
          <w:p w:rsidR="00ED5013" w:rsidRPr="009C1934" w:rsidRDefault="00ED5013" w:rsidP="00ED5013">
            <w:pPr>
              <w:ind w:firstLine="567"/>
              <w:jc w:val="both"/>
            </w:pPr>
            <w:r w:rsidRPr="009C1934">
              <w:t>Участок передается в состоянии, изложенном в извещении о проведен</w:t>
            </w:r>
            <w:proofErr w:type="gramStart"/>
            <w:r w:rsidRPr="009C1934">
              <w:t>ии ау</w:t>
            </w:r>
            <w:proofErr w:type="gramEnd"/>
            <w:r w:rsidRPr="009C1934">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ED5013" w:rsidRPr="009C1934" w:rsidRDefault="00ED5013" w:rsidP="00ED5013">
            <w:pPr>
              <w:ind w:firstLine="567"/>
              <w:jc w:val="both"/>
            </w:pPr>
            <w:r w:rsidRPr="009C1934">
              <w:t xml:space="preserve">1.2. Арендатор осмотрел Участок в натуре, ознакомился с его количественными </w:t>
            </w:r>
            <w:r w:rsidR="00244BDD">
              <w:br/>
            </w:r>
            <w:r w:rsidRPr="009C1934">
              <w:t xml:space="preserve">и качественными характеристиками. Претензий у Арендатора  к Арендодателю  по Участку </w:t>
            </w:r>
            <w:r w:rsidR="00244BDD">
              <w:br/>
            </w:r>
            <w:r w:rsidRPr="009C1934">
              <w:t>не имеется.</w:t>
            </w:r>
          </w:p>
          <w:p w:rsidR="00ED5013" w:rsidRPr="009C1934" w:rsidRDefault="00ED5013" w:rsidP="00ED5013">
            <w:pPr>
              <w:ind w:firstLine="567"/>
              <w:jc w:val="both"/>
            </w:pPr>
            <w:r w:rsidRPr="009C1934">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244BDD">
              <w:br/>
            </w:r>
            <w:r w:rsidRPr="009C1934">
              <w:t xml:space="preserve">и пользование Арендатора в момент подписания настоящего Договора. </w:t>
            </w:r>
          </w:p>
          <w:p w:rsidR="00ED5013" w:rsidRPr="009C1934" w:rsidRDefault="00ED5013" w:rsidP="00ED5013">
            <w:pPr>
              <w:ind w:firstLine="567"/>
              <w:jc w:val="both"/>
            </w:pPr>
          </w:p>
          <w:p w:rsidR="00ED5013" w:rsidRPr="009C1934" w:rsidRDefault="00ED5013" w:rsidP="00ED5013">
            <w:pPr>
              <w:ind w:firstLine="567"/>
              <w:jc w:val="center"/>
            </w:pPr>
            <w:r w:rsidRPr="009C1934">
              <w:t>2. СРОК ДОГОВОРА</w:t>
            </w:r>
          </w:p>
          <w:p w:rsidR="00ED5013" w:rsidRPr="009C1934" w:rsidRDefault="00ED5013" w:rsidP="00ED5013">
            <w:pPr>
              <w:ind w:firstLine="567"/>
              <w:jc w:val="both"/>
            </w:pPr>
            <w:r w:rsidRPr="009C1934">
              <w:t xml:space="preserve">2.1. Срок аренды Участка устанавливается с даты подписания договора аренды </w:t>
            </w:r>
            <w:r w:rsidR="00244BDD">
              <w:br/>
            </w:r>
            <w:r w:rsidRPr="009C1934">
              <w:t>на ______(срок, указанный в извещении о проведен</w:t>
            </w:r>
            <w:proofErr w:type="gramStart"/>
            <w:r w:rsidRPr="009C1934">
              <w:t>ии ау</w:t>
            </w:r>
            <w:proofErr w:type="gramEnd"/>
            <w:r w:rsidRPr="009C1934">
              <w:t xml:space="preserve">кциона). </w:t>
            </w:r>
          </w:p>
          <w:p w:rsidR="00ED5013" w:rsidRPr="009C1934" w:rsidRDefault="00ED5013" w:rsidP="00ED5013">
            <w:pPr>
              <w:ind w:firstLine="567"/>
              <w:jc w:val="both"/>
            </w:pPr>
            <w:r w:rsidRPr="009C1934">
              <w:t xml:space="preserve">2.2. Договор, заключенный на срок не менее одного года, вступает в силу </w:t>
            </w:r>
            <w:proofErr w:type="gramStart"/>
            <w:r w:rsidRPr="009C1934">
              <w:t>с</w:t>
            </w:r>
            <w:proofErr w:type="gramEnd"/>
            <w:r w:rsidRPr="009C1934">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D5013" w:rsidRPr="009C1934" w:rsidRDefault="00ED5013" w:rsidP="00ED5013">
            <w:pPr>
              <w:ind w:firstLine="567"/>
              <w:jc w:val="both"/>
            </w:pPr>
          </w:p>
          <w:p w:rsidR="00ED5013" w:rsidRPr="009C1934" w:rsidRDefault="00ED5013" w:rsidP="00ED5013">
            <w:pPr>
              <w:ind w:firstLine="567"/>
              <w:jc w:val="center"/>
            </w:pPr>
            <w:r w:rsidRPr="009C1934">
              <w:t>3. РАЗМЕР И УСЛОВИЯ ВНЕСЕНИЯ АРЕНДНОЙ ПЛАТЫ</w:t>
            </w:r>
          </w:p>
          <w:p w:rsidR="00ED5013" w:rsidRPr="009C1934" w:rsidRDefault="00ED5013" w:rsidP="00ED5013">
            <w:pPr>
              <w:ind w:firstLine="567"/>
              <w:jc w:val="both"/>
            </w:pPr>
            <w:r w:rsidRPr="009C1934">
              <w:t>3.1. Размер арендной платы за Участок определен по результатам аукциона и составляет ______ руб. в месяц (квартал).</w:t>
            </w:r>
          </w:p>
          <w:p w:rsidR="00ED5013" w:rsidRPr="009C1934" w:rsidRDefault="00ED5013" w:rsidP="00ED5013">
            <w:pPr>
              <w:ind w:firstLine="567"/>
              <w:jc w:val="both"/>
            </w:pPr>
            <w:r w:rsidRPr="009C1934">
              <w:t xml:space="preserve">3.2. Первый платеж по настоящему Договору начисляется </w:t>
            </w:r>
            <w:proofErr w:type="gramStart"/>
            <w:r w:rsidRPr="009C1934">
              <w:t>с даты подписания</w:t>
            </w:r>
            <w:proofErr w:type="gramEnd"/>
            <w:r w:rsidRPr="009C1934">
              <w:t xml:space="preserve"> договора аренды. </w:t>
            </w:r>
          </w:p>
          <w:p w:rsidR="00ED5013" w:rsidRPr="009C1934" w:rsidRDefault="00ED5013" w:rsidP="00ED5013">
            <w:pPr>
              <w:ind w:firstLine="567"/>
              <w:jc w:val="both"/>
            </w:pPr>
            <w:r w:rsidRPr="009C1934">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ED5013" w:rsidRPr="009C1934" w:rsidRDefault="00ED5013" w:rsidP="00ED5013">
            <w:pPr>
              <w:ind w:firstLine="567"/>
              <w:jc w:val="both"/>
            </w:pPr>
            <w:r w:rsidRPr="009C1934">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ED5013" w:rsidRPr="009C1934" w:rsidRDefault="00ED5013" w:rsidP="00ED5013">
            <w:pPr>
              <w:ind w:firstLine="567"/>
              <w:jc w:val="both"/>
            </w:pPr>
            <w:r w:rsidRPr="009C1934">
              <w:t xml:space="preserve">3.4. </w:t>
            </w:r>
            <w:proofErr w:type="gramStart"/>
            <w:r w:rsidRPr="009C1934">
              <w:t xml:space="preserve">Арендная плата за землю вносится ежемесячно не позднее 10 числа текущего месяца </w:t>
            </w:r>
            <w:r w:rsidR="00244BDD">
              <w:br/>
            </w:r>
            <w:r w:rsidRPr="009C1934">
              <w:t xml:space="preserve">(для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w:t>
            </w:r>
            <w:r w:rsidRPr="009C1934">
              <w:lastRenderedPageBreak/>
              <w:t xml:space="preserve">предпринимателей), за который вносится плата путем перечисления на счет </w:t>
            </w:r>
            <w:r w:rsidR="00244BDD">
              <w:br/>
            </w:r>
            <w:r w:rsidRPr="009C1934">
              <w:t>№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9C1934">
              <w:t xml:space="preserve">, банк получателя: Отделение Красноярск Банка России //УФК по Красноярскому краю, </w:t>
            </w:r>
            <w:r w:rsidR="00244BDD">
              <w:br/>
            </w:r>
            <w:r w:rsidRPr="009C1934">
              <w:t xml:space="preserve">г. Красноярск, БИК 010407105,  </w:t>
            </w:r>
            <w:proofErr w:type="gramStart"/>
            <w:r w:rsidRPr="009C1934">
              <w:t>к</w:t>
            </w:r>
            <w:proofErr w:type="gramEnd"/>
            <w:r w:rsidRPr="009C1934">
              <w:t xml:space="preserve">/с 40102810245370000011, КБК основного платежа _______________, КБК пени __________________, ИНН 2466010657/КПП 246601001. </w:t>
            </w:r>
          </w:p>
          <w:p w:rsidR="00ED5013" w:rsidRPr="009C1934" w:rsidRDefault="00ED5013" w:rsidP="00ED5013">
            <w:pPr>
              <w:ind w:firstLine="567"/>
              <w:jc w:val="both"/>
            </w:pPr>
            <w:r w:rsidRPr="009C1934">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ED5013" w:rsidRPr="009C1934" w:rsidRDefault="00ED5013" w:rsidP="00ED5013">
            <w:pPr>
              <w:autoSpaceDE w:val="0"/>
              <w:autoSpaceDN w:val="0"/>
              <w:adjustRightInd w:val="0"/>
              <w:ind w:firstLine="567"/>
              <w:jc w:val="both"/>
            </w:pPr>
            <w:r w:rsidRPr="009C1934">
              <w:t xml:space="preserve">При наличии задолженности по Договору, денежные средства, поступившие от Арендатора, </w:t>
            </w:r>
            <w:r w:rsidR="00244BDD">
              <w:br/>
            </w:r>
            <w:r w:rsidRPr="009C1934">
              <w:t>в случае, если в платежном документе не указано назначение платежа, зачисляются в следующем порядке:</w:t>
            </w:r>
          </w:p>
          <w:p w:rsidR="00ED5013" w:rsidRPr="009C1934" w:rsidRDefault="00ED5013" w:rsidP="00ED5013">
            <w:pPr>
              <w:autoSpaceDE w:val="0"/>
              <w:autoSpaceDN w:val="0"/>
              <w:adjustRightInd w:val="0"/>
              <w:ind w:firstLine="567"/>
              <w:jc w:val="both"/>
            </w:pPr>
            <w:r w:rsidRPr="009C1934">
              <w:t>первая очередь – оплата ранее возникшей задолженности по арендным платежам;</w:t>
            </w:r>
          </w:p>
          <w:p w:rsidR="00ED5013" w:rsidRPr="009C1934" w:rsidRDefault="00ED5013" w:rsidP="00ED5013">
            <w:pPr>
              <w:autoSpaceDE w:val="0"/>
              <w:autoSpaceDN w:val="0"/>
              <w:adjustRightInd w:val="0"/>
              <w:ind w:firstLine="567"/>
              <w:jc w:val="both"/>
            </w:pPr>
            <w:r w:rsidRPr="009C1934">
              <w:t>вторая очередь – оплата арендных платежей за текущий период;</w:t>
            </w:r>
          </w:p>
          <w:p w:rsidR="00ED5013" w:rsidRPr="009C1934" w:rsidRDefault="00ED5013" w:rsidP="00ED5013">
            <w:pPr>
              <w:ind w:firstLine="567"/>
              <w:jc w:val="both"/>
            </w:pPr>
            <w:r w:rsidRPr="009C1934">
              <w:t>третья очередь – оплата штрафных санкций (пени) за ненадлежащее исполнение обязательства по договору.</w:t>
            </w:r>
          </w:p>
          <w:p w:rsidR="00ED5013" w:rsidRPr="009C1934" w:rsidRDefault="00ED5013" w:rsidP="00ED5013">
            <w:pPr>
              <w:ind w:firstLine="567"/>
              <w:jc w:val="both"/>
            </w:pPr>
            <w:r w:rsidRPr="009C1934">
              <w:t xml:space="preserve">3.6. Неиспользование Участка Арендатором не освобождает его от обязанности по внесению арендной платы. </w:t>
            </w:r>
          </w:p>
          <w:p w:rsidR="00ED5013" w:rsidRPr="009C1934" w:rsidRDefault="00ED5013" w:rsidP="00ED5013">
            <w:pPr>
              <w:ind w:firstLine="567"/>
              <w:jc w:val="center"/>
            </w:pPr>
            <w:r w:rsidRPr="009C1934">
              <w:t>4. ПРАВА И ОБЯЗАННОСТИ СТОРОН</w:t>
            </w:r>
          </w:p>
          <w:p w:rsidR="00ED5013" w:rsidRPr="009C1934" w:rsidRDefault="00ED5013" w:rsidP="00ED5013">
            <w:pPr>
              <w:ind w:firstLine="567"/>
              <w:jc w:val="both"/>
            </w:pPr>
            <w:r w:rsidRPr="009C1934">
              <w:t xml:space="preserve">4.1. Арендодатель имеет право: </w:t>
            </w:r>
          </w:p>
          <w:p w:rsidR="00ED5013" w:rsidRPr="009C1934" w:rsidRDefault="00ED5013" w:rsidP="00ED5013">
            <w:pPr>
              <w:ind w:firstLine="567"/>
              <w:jc w:val="both"/>
            </w:pPr>
            <w:r w:rsidRPr="009C1934">
              <w:t xml:space="preserve">4.1.1. Требовать досрочного расторжения настоящего Договора в случаях, предусмотренных </w:t>
            </w:r>
            <w:r w:rsidR="00244BDD">
              <w:br/>
            </w:r>
            <w:r w:rsidRPr="009C1934">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ED5013" w:rsidRPr="009C1934" w:rsidRDefault="00ED5013" w:rsidP="00ED5013">
            <w:pPr>
              <w:ind w:firstLine="567"/>
              <w:jc w:val="both"/>
            </w:pPr>
            <w:r w:rsidRPr="009C1934">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ED5013" w:rsidRPr="009C1934" w:rsidRDefault="00ED5013" w:rsidP="00ED5013">
            <w:pPr>
              <w:ind w:firstLine="567"/>
              <w:jc w:val="both"/>
            </w:pPr>
            <w:r w:rsidRPr="009C1934">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D5013" w:rsidRPr="009C1934" w:rsidRDefault="00ED5013" w:rsidP="00ED5013">
            <w:pPr>
              <w:ind w:firstLine="567"/>
              <w:jc w:val="both"/>
            </w:pPr>
            <w:r w:rsidRPr="009C1934">
              <w:t>4.1.4. Требовать досрочного расторжения настоящего Договора в случае нарушения Арендатором обязанностей, предусмотренных пунктами 4.4.10, 4.4.11.</w:t>
            </w:r>
          </w:p>
          <w:p w:rsidR="00ED5013" w:rsidRPr="009C1934" w:rsidRDefault="00ED5013" w:rsidP="00ED5013">
            <w:pPr>
              <w:ind w:firstLine="567"/>
              <w:jc w:val="both"/>
            </w:pPr>
            <w:r w:rsidRPr="009C1934">
              <w:t xml:space="preserve">4.2. Арендодатель обязан: </w:t>
            </w:r>
          </w:p>
          <w:p w:rsidR="00ED5013" w:rsidRPr="009C1934" w:rsidRDefault="00ED5013" w:rsidP="00ED5013">
            <w:pPr>
              <w:ind w:firstLine="567"/>
              <w:jc w:val="both"/>
            </w:pPr>
            <w:r w:rsidRPr="009C1934">
              <w:t xml:space="preserve">4.2.1. Выполнять в полном объеме все условия настоящего Договора. </w:t>
            </w:r>
          </w:p>
          <w:p w:rsidR="00ED5013" w:rsidRPr="009C1934" w:rsidRDefault="00ED5013" w:rsidP="00ED5013">
            <w:pPr>
              <w:ind w:firstLine="567"/>
              <w:jc w:val="both"/>
            </w:pPr>
            <w:r w:rsidRPr="009C1934">
              <w:t xml:space="preserve">4.3. Арендатор имеет право: </w:t>
            </w:r>
          </w:p>
          <w:p w:rsidR="00ED5013" w:rsidRPr="009C1934" w:rsidRDefault="00ED5013" w:rsidP="00ED5013">
            <w:pPr>
              <w:ind w:firstLine="567"/>
              <w:jc w:val="both"/>
            </w:pPr>
            <w:r w:rsidRPr="009C1934">
              <w:t xml:space="preserve">4.3.1. Заключать путем подписания уполномоченным лицом дополнительные соглашения </w:t>
            </w:r>
            <w:r w:rsidR="00244BDD">
              <w:br/>
            </w:r>
            <w:r w:rsidRPr="009C1934">
              <w:t>к настоящему Договору.</w:t>
            </w:r>
          </w:p>
          <w:p w:rsidR="00ED5013" w:rsidRPr="009C1934" w:rsidRDefault="00ED5013" w:rsidP="00ED5013">
            <w:pPr>
              <w:ind w:firstLine="567"/>
              <w:jc w:val="both"/>
              <w:rPr>
                <w:sz w:val="28"/>
                <w:szCs w:val="28"/>
              </w:rPr>
            </w:pPr>
            <w:r w:rsidRPr="009C1934">
              <w:t xml:space="preserve">4.4. Арендатор обязан: </w:t>
            </w:r>
          </w:p>
          <w:p w:rsidR="00ED5013" w:rsidRPr="009C1934" w:rsidRDefault="00ED5013" w:rsidP="00ED5013">
            <w:pPr>
              <w:ind w:firstLine="567"/>
              <w:jc w:val="both"/>
            </w:pPr>
            <w:r w:rsidRPr="009C1934">
              <w:t xml:space="preserve">4.4.1. Выполнять в полном объеме все условия настоящего Договора. </w:t>
            </w:r>
          </w:p>
          <w:p w:rsidR="00ED5013" w:rsidRPr="009C1934" w:rsidRDefault="00ED5013" w:rsidP="00ED5013">
            <w:pPr>
              <w:ind w:firstLine="567"/>
              <w:jc w:val="both"/>
            </w:pPr>
            <w:r w:rsidRPr="009C1934">
              <w:t xml:space="preserve">4.4.2. Использовать Участок в соответствии с целевым назначением и разрешенным использованием. </w:t>
            </w:r>
          </w:p>
          <w:p w:rsidR="00ED5013" w:rsidRPr="009C1934" w:rsidRDefault="00ED5013" w:rsidP="00ED5013">
            <w:pPr>
              <w:ind w:firstLine="567"/>
              <w:jc w:val="both"/>
            </w:pPr>
            <w:r w:rsidRPr="009C1934">
              <w:t>4.4.3. Оплачивать арендную плату в размере и порядке, установленном настоящим Договором.</w:t>
            </w:r>
          </w:p>
          <w:p w:rsidR="00ED5013" w:rsidRPr="009C1934" w:rsidRDefault="00ED5013" w:rsidP="00ED5013">
            <w:pPr>
              <w:ind w:firstLine="567"/>
              <w:jc w:val="both"/>
            </w:pPr>
            <w:r w:rsidRPr="009C1934">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ED5013" w:rsidRPr="009C1934" w:rsidRDefault="00ED5013" w:rsidP="00ED5013">
            <w:pPr>
              <w:ind w:firstLine="567"/>
              <w:jc w:val="both"/>
              <w:rPr>
                <w:sz w:val="28"/>
                <w:szCs w:val="28"/>
              </w:rPr>
            </w:pPr>
            <w:r w:rsidRPr="009C1934">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9C1934">
              <w:rPr>
                <w:sz w:val="28"/>
                <w:szCs w:val="28"/>
              </w:rPr>
              <w:t xml:space="preserve"> </w:t>
            </w:r>
          </w:p>
          <w:p w:rsidR="00ED5013" w:rsidRPr="009C1934" w:rsidRDefault="00ED5013" w:rsidP="00ED5013">
            <w:pPr>
              <w:ind w:firstLine="567"/>
              <w:jc w:val="both"/>
            </w:pPr>
            <w:r w:rsidRPr="009C1934">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244BDD">
              <w:br/>
            </w:r>
            <w:r w:rsidRPr="009C1934">
              <w:t xml:space="preserve">и не препятствовать их ремонту и обслуживанию. </w:t>
            </w:r>
          </w:p>
          <w:p w:rsidR="00ED5013" w:rsidRPr="009C1934" w:rsidRDefault="00ED5013" w:rsidP="00ED5013">
            <w:pPr>
              <w:ind w:firstLine="567"/>
              <w:jc w:val="both"/>
            </w:pPr>
            <w:r w:rsidRPr="009C1934">
              <w:t xml:space="preserve">4.4.7. Немедленно извещать Арендодателя и соответствующие государственные органы </w:t>
            </w:r>
            <w:r w:rsidR="00244BDD">
              <w:br/>
            </w:r>
            <w:r w:rsidRPr="009C1934">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244BDD">
              <w:br/>
            </w:r>
            <w:r w:rsidRPr="009C1934">
              <w:t xml:space="preserve">и расположенных на нем объектов. </w:t>
            </w:r>
          </w:p>
          <w:p w:rsidR="00ED5013" w:rsidRPr="009C1934" w:rsidRDefault="00ED5013" w:rsidP="00ED5013">
            <w:pPr>
              <w:ind w:firstLine="567"/>
              <w:jc w:val="both"/>
            </w:pPr>
            <w:r w:rsidRPr="009C1934">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ED5013" w:rsidRPr="009C1934" w:rsidRDefault="00ED5013" w:rsidP="00ED5013">
            <w:pPr>
              <w:ind w:firstLine="567"/>
              <w:jc w:val="both"/>
            </w:pPr>
            <w:r w:rsidRPr="009C1934">
              <w:t xml:space="preserve">4.4.9. Письменно в 10-дневный срок уведомить Арендодателя о смене реквизитов, указанных </w:t>
            </w:r>
            <w:r w:rsidR="00244BDD">
              <w:br/>
            </w:r>
            <w:r w:rsidRPr="009C1934">
              <w:t>в пункте 9 настоящего Договора, о смене руководителя организации, в случае если Арендатором выступает юридическое лицо.</w:t>
            </w:r>
          </w:p>
          <w:p w:rsidR="00ED5013" w:rsidRPr="009C1934" w:rsidRDefault="00ED5013" w:rsidP="00ED5013">
            <w:pPr>
              <w:ind w:firstLine="567"/>
              <w:jc w:val="both"/>
            </w:pPr>
            <w:r w:rsidRPr="009C1934">
              <w:t xml:space="preserve">В случае неисполнения Арендатором обязанности, предусмотренной настоящим пунктом, все </w:t>
            </w:r>
            <w:r w:rsidRPr="009C1934">
              <w:lastRenderedPageBreak/>
              <w:t>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ED5013" w:rsidRPr="009C1934" w:rsidRDefault="00ED5013" w:rsidP="00ED5013">
            <w:pPr>
              <w:ind w:firstLine="567"/>
              <w:jc w:val="both"/>
            </w:pPr>
            <w:r w:rsidRPr="009C1934">
              <w:t>4.4.10. Не допускать захламления Участка при его использовании.</w:t>
            </w:r>
          </w:p>
          <w:p w:rsidR="00ED5013" w:rsidRPr="009C1934" w:rsidRDefault="00ED5013" w:rsidP="00ED5013">
            <w:pPr>
              <w:ind w:firstLine="567"/>
              <w:jc w:val="both"/>
            </w:pPr>
            <w:r w:rsidRPr="009C1934">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D5013" w:rsidRPr="009C1934" w:rsidRDefault="00ED5013" w:rsidP="00ED5013">
            <w:pPr>
              <w:ind w:firstLine="567"/>
              <w:jc w:val="both"/>
            </w:pPr>
            <w:r w:rsidRPr="009C1934">
              <w:t>4.3.12. В случае</w:t>
            </w:r>
            <w:proofErr w:type="gramStart"/>
            <w:r w:rsidRPr="009C1934">
              <w:t>,</w:t>
            </w:r>
            <w:proofErr w:type="gramEnd"/>
            <w:r w:rsidRPr="009C1934">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244BDD">
              <w:br/>
            </w:r>
            <w:r w:rsidRPr="009C1934">
              <w:t>«Об объектах культурного наследия (памятниках истории и культуры) народов Российской Федерации».</w:t>
            </w:r>
          </w:p>
          <w:p w:rsidR="00ED5013" w:rsidRPr="009C1934" w:rsidRDefault="00ED5013" w:rsidP="00ED5013">
            <w:pPr>
              <w:ind w:firstLine="567"/>
              <w:jc w:val="both"/>
            </w:pPr>
            <w:r w:rsidRPr="009C1934">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244BDD">
              <w:br/>
            </w:r>
            <w:r w:rsidRPr="009C1934">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ED5013" w:rsidRPr="009C1934" w:rsidRDefault="00ED5013" w:rsidP="00ED5013">
            <w:pPr>
              <w:ind w:firstLine="567"/>
              <w:jc w:val="both"/>
            </w:pPr>
            <w:r w:rsidRPr="009C1934">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9C1934">
              <w:t>с даты заключения</w:t>
            </w:r>
            <w:proofErr w:type="gramEnd"/>
            <w:r w:rsidRPr="009C1934">
              <w:t xml:space="preserve"> настоящего договора.</w:t>
            </w:r>
          </w:p>
          <w:p w:rsidR="00ED5013" w:rsidRPr="009C1934" w:rsidRDefault="00ED5013" w:rsidP="00ED5013">
            <w:pPr>
              <w:ind w:firstLine="567"/>
              <w:jc w:val="both"/>
            </w:pPr>
            <w:r w:rsidRPr="009C1934">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244BDD">
              <w:br/>
            </w:r>
            <w:r w:rsidRPr="009C1934">
              <w:t xml:space="preserve">от 25.06.2013 № В-378, постановлением администрации города от 16.04.2021 № 273 </w:t>
            </w:r>
            <w:r w:rsidR="00244BDD">
              <w:br/>
            </w:r>
            <w:r w:rsidRPr="009C1934">
              <w:t>«Об утверждении Правил создания, содержания и охраны зеленого фонда города Красноярска.</w:t>
            </w:r>
          </w:p>
          <w:p w:rsidR="00ED5013" w:rsidRPr="009C1934" w:rsidRDefault="00ED5013" w:rsidP="00ED5013">
            <w:pPr>
              <w:ind w:firstLine="567"/>
              <w:jc w:val="both"/>
            </w:pPr>
            <w:r w:rsidRPr="009C1934">
              <w:t>4.4.16.</w:t>
            </w:r>
            <w:r w:rsidRPr="009C1934">
              <w:tab/>
            </w:r>
            <w:proofErr w:type="gramStart"/>
            <w:r w:rsidRPr="009C1934">
              <w:t>Снос зеленых насаждений осуществлять в случаях и порядке, установленных постановление</w:t>
            </w:r>
            <w:r w:rsidR="004F0691">
              <w:t>м администрации города Краснояр</w:t>
            </w:r>
            <w:r w:rsidRPr="009C1934">
              <w:t xml:space="preserve">ска от 21.01.2019 № 30 «Об утверждении Порядка сноса зеленых насаждений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00244BDD">
              <w:br/>
            </w:r>
            <w:r w:rsidRPr="009C1934">
              <w:t>не разграничена, на территории города Красноярска, и признании утратившими силу правовых актов города.</w:t>
            </w:r>
            <w:proofErr w:type="gramEnd"/>
          </w:p>
          <w:p w:rsidR="00ED5013" w:rsidRPr="009C1934" w:rsidRDefault="00ED5013" w:rsidP="00ED5013">
            <w:pPr>
              <w:ind w:firstLine="567"/>
              <w:jc w:val="center"/>
            </w:pPr>
            <w:r w:rsidRPr="009C1934">
              <w:t>5. ОТВЕТСТВЕННОСТЬ СТОРОН</w:t>
            </w:r>
          </w:p>
          <w:p w:rsidR="00ED5013" w:rsidRPr="009C1934" w:rsidRDefault="00ED5013" w:rsidP="00ED5013">
            <w:pPr>
              <w:ind w:firstLine="567"/>
              <w:jc w:val="both"/>
            </w:pPr>
            <w:r w:rsidRPr="009C1934">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ED5013" w:rsidRPr="009C1934" w:rsidRDefault="00ED5013" w:rsidP="00ED5013">
            <w:pPr>
              <w:ind w:firstLine="567"/>
              <w:jc w:val="both"/>
            </w:pPr>
            <w:r w:rsidRPr="009C1934">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ED5013" w:rsidRPr="009C1934" w:rsidRDefault="00ED5013" w:rsidP="00ED5013">
            <w:pPr>
              <w:ind w:firstLine="567"/>
              <w:jc w:val="both"/>
            </w:pPr>
            <w:r w:rsidRPr="009C1934">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244BDD">
              <w:br/>
            </w:r>
            <w:r w:rsidRPr="009C1934">
              <w:t>в срок суммы арендной платы. Пени перечисляются в порядке, предусмотренном пунктом 3.4 Договора.</w:t>
            </w:r>
          </w:p>
          <w:p w:rsidR="00ED5013" w:rsidRPr="009C1934" w:rsidRDefault="00ED5013" w:rsidP="00ED5013">
            <w:pPr>
              <w:ind w:firstLine="567"/>
              <w:jc w:val="both"/>
            </w:pPr>
            <w:r w:rsidRPr="009C1934">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ED5013" w:rsidRPr="009C1934" w:rsidRDefault="00ED5013" w:rsidP="00ED5013">
            <w:pPr>
              <w:ind w:firstLine="567"/>
              <w:jc w:val="both"/>
            </w:pPr>
            <w:r w:rsidRPr="009C1934">
              <w:t xml:space="preserve">5.4. Уплата неустойки, установленной настоящим Договором, не освобождает стороны </w:t>
            </w:r>
            <w:r w:rsidR="00244BDD">
              <w:br/>
            </w:r>
            <w:r w:rsidRPr="009C1934">
              <w:t>от исполнения возложенных на них обязательств в соответствии с действующим законодательством.</w:t>
            </w:r>
          </w:p>
          <w:p w:rsidR="00ED5013" w:rsidRPr="009C1934" w:rsidRDefault="00ED5013" w:rsidP="00ED5013">
            <w:pPr>
              <w:ind w:firstLine="567"/>
              <w:jc w:val="both"/>
            </w:pPr>
            <w:r w:rsidRPr="009C1934">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D5013" w:rsidRPr="009C1934" w:rsidRDefault="00ED5013" w:rsidP="00ED5013">
            <w:pPr>
              <w:ind w:firstLine="567"/>
              <w:jc w:val="both"/>
            </w:pPr>
          </w:p>
          <w:p w:rsidR="00ED5013" w:rsidRPr="009C1934" w:rsidRDefault="00ED5013" w:rsidP="00ED5013">
            <w:pPr>
              <w:ind w:firstLine="567"/>
              <w:jc w:val="center"/>
            </w:pPr>
            <w:r w:rsidRPr="009C1934">
              <w:t>6. ИЗМЕНЕНИЕ, РАСТОРЖЕНИЕ И ПРЕКРАЩЕНИЕ ДОГОВОРА</w:t>
            </w:r>
          </w:p>
          <w:p w:rsidR="00ED5013" w:rsidRPr="009C1934" w:rsidRDefault="00ED5013" w:rsidP="00ED5013">
            <w:pPr>
              <w:ind w:firstLine="567"/>
              <w:jc w:val="both"/>
            </w:pPr>
            <w:r w:rsidRPr="009C1934">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ED5013" w:rsidRPr="009C1934" w:rsidRDefault="00ED5013" w:rsidP="00ED5013">
            <w:pPr>
              <w:ind w:firstLine="567"/>
              <w:jc w:val="both"/>
            </w:pPr>
            <w:r w:rsidRPr="009C1934">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w:t>
            </w:r>
            <w:r w:rsidRPr="009C1934">
              <w:lastRenderedPageBreak/>
              <w:t>уведомления Арендатора.</w:t>
            </w:r>
          </w:p>
          <w:p w:rsidR="00ED5013" w:rsidRPr="009C1934" w:rsidRDefault="00ED5013" w:rsidP="00ED5013">
            <w:pPr>
              <w:ind w:firstLine="567"/>
              <w:jc w:val="both"/>
            </w:pPr>
            <w:r w:rsidRPr="009C1934">
              <w:t xml:space="preserve">6.3. </w:t>
            </w:r>
            <w:proofErr w:type="gramStart"/>
            <w:r w:rsidRPr="009C1934">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244BDD">
              <w:br/>
            </w:r>
            <w:r w:rsidRPr="009C1934">
              <w:t xml:space="preserve">по состоянию на начало очередного финансового года, начиная с года, следующего за годом, </w:t>
            </w:r>
            <w:r w:rsidR="00244BDD">
              <w:br/>
            </w:r>
            <w:r w:rsidRPr="009C1934">
              <w:t>в котором заключен</w:t>
            </w:r>
            <w:proofErr w:type="gramEnd"/>
            <w:r w:rsidRPr="009C1934">
              <w:t xml:space="preserve"> указанный договор аренды.</w:t>
            </w:r>
          </w:p>
          <w:p w:rsidR="00ED5013" w:rsidRPr="009C1934" w:rsidRDefault="00ED5013" w:rsidP="00ED5013">
            <w:pPr>
              <w:ind w:firstLine="567"/>
              <w:jc w:val="both"/>
            </w:pPr>
          </w:p>
          <w:p w:rsidR="00ED5013" w:rsidRPr="009C1934" w:rsidRDefault="00ED5013" w:rsidP="00ED5013">
            <w:pPr>
              <w:ind w:firstLine="567"/>
              <w:jc w:val="center"/>
            </w:pPr>
            <w:r w:rsidRPr="009C1934">
              <w:t>7. РАССМОТРЕНИЕ И УРЕГУЛИРОВАНИЕ СПОРОВ</w:t>
            </w:r>
          </w:p>
          <w:p w:rsidR="00ED5013" w:rsidRDefault="00ED5013" w:rsidP="00ED5013">
            <w:pPr>
              <w:ind w:firstLine="567"/>
              <w:jc w:val="both"/>
            </w:pPr>
            <w:r w:rsidRPr="009C1934">
              <w:t xml:space="preserve">7.1. Все споры и разногласия между Сторонами, возникающие по настоящему Договору </w:t>
            </w:r>
            <w:r w:rsidR="00244BDD">
              <w:br/>
            </w:r>
            <w:r w:rsidRPr="009C1934">
              <w:t xml:space="preserve">или в связи с ним,  разрешаются по взаимному согласию, а при </w:t>
            </w:r>
            <w:proofErr w:type="spellStart"/>
            <w:r w:rsidR="00244BDD">
              <w:t>не</w:t>
            </w:r>
            <w:r w:rsidR="00244BDD" w:rsidRPr="009C1934">
              <w:t>достижении</w:t>
            </w:r>
            <w:proofErr w:type="spellEnd"/>
            <w:r w:rsidRPr="009C1934">
              <w:t xml:space="preserve"> согласия, разрешаются в соответствии с законодательством Российской Федерации в суде по месту нахождения земельного участка. </w:t>
            </w:r>
          </w:p>
          <w:p w:rsidR="00327955" w:rsidRPr="009C1934" w:rsidRDefault="00327955" w:rsidP="00ED5013">
            <w:pPr>
              <w:ind w:firstLine="567"/>
              <w:jc w:val="both"/>
            </w:pPr>
          </w:p>
          <w:p w:rsidR="00ED5013" w:rsidRPr="009C1934" w:rsidRDefault="00ED5013" w:rsidP="00ED5013">
            <w:pPr>
              <w:ind w:firstLine="567"/>
              <w:jc w:val="center"/>
            </w:pPr>
            <w:r w:rsidRPr="009C1934">
              <w:t>8. ОСОБЫЕ УСЛОВИЯ</w:t>
            </w:r>
          </w:p>
          <w:p w:rsidR="00ED5013" w:rsidRPr="009C1934" w:rsidRDefault="00ED5013" w:rsidP="00ED5013">
            <w:pPr>
              <w:ind w:firstLine="567"/>
              <w:jc w:val="both"/>
            </w:pPr>
            <w:r w:rsidRPr="009C1934">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D5013" w:rsidRPr="009C1934" w:rsidRDefault="00ED5013" w:rsidP="00ED5013">
            <w:pPr>
              <w:ind w:firstLine="567"/>
              <w:jc w:val="both"/>
            </w:pPr>
            <w:r w:rsidRPr="009C1934">
              <w:t xml:space="preserve">8.2. Арендодатель не позднее 5-ти (пяти) рабочих дней после подписания Договора </w:t>
            </w:r>
            <w:r w:rsidR="00244BDD">
              <w:br/>
            </w:r>
            <w:r w:rsidRPr="009C1934">
              <w:t xml:space="preserve">и (или) изменений к нему направляет в орган регистрации прав заявление о государственной регистрации прав. </w:t>
            </w:r>
          </w:p>
          <w:p w:rsidR="00ED5013" w:rsidRPr="009C1934" w:rsidRDefault="00ED5013" w:rsidP="00ED5013">
            <w:pPr>
              <w:ind w:firstLine="567"/>
              <w:jc w:val="both"/>
            </w:pPr>
            <w:r w:rsidRPr="009C1934">
              <w:t xml:space="preserve">8.3. В соответствии с пунктом 7 статьи 448 Гражданского кодекса РФ </w:t>
            </w:r>
          </w:p>
          <w:p w:rsidR="00ED5013" w:rsidRPr="009C1934" w:rsidRDefault="00ED5013" w:rsidP="00ED5013">
            <w:pPr>
              <w:ind w:firstLine="567"/>
              <w:jc w:val="both"/>
            </w:pPr>
            <w:r w:rsidRPr="009C1934">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ED5013" w:rsidRDefault="00ED5013" w:rsidP="00ED5013">
            <w:pPr>
              <w:ind w:firstLine="567"/>
              <w:jc w:val="both"/>
            </w:pPr>
            <w:r w:rsidRPr="009C1934">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327955" w:rsidRPr="009C1934" w:rsidRDefault="00327955" w:rsidP="00ED5013">
            <w:pPr>
              <w:ind w:firstLine="567"/>
              <w:jc w:val="both"/>
            </w:pPr>
          </w:p>
          <w:p w:rsidR="00ED5013" w:rsidRPr="009C1934" w:rsidRDefault="00ED5013" w:rsidP="00ED5013">
            <w:pPr>
              <w:ind w:firstLine="567"/>
              <w:jc w:val="center"/>
            </w:pPr>
            <w:r w:rsidRPr="009C1934">
              <w:t>9. ЮРИДИЧЕСКИЕ И БАНКОВСКИЕ РЕКВИЗИТЫ СТОРОН</w:t>
            </w:r>
          </w:p>
          <w:p w:rsidR="00ED5013" w:rsidRPr="009C1934" w:rsidRDefault="00ED5013" w:rsidP="00ED5013">
            <w:pPr>
              <w:tabs>
                <w:tab w:val="left" w:pos="567"/>
              </w:tabs>
              <w:ind w:firstLine="567"/>
              <w:jc w:val="both"/>
            </w:pPr>
            <w:r w:rsidRPr="009C1934">
              <w:t>Арендодатель:</w:t>
            </w:r>
          </w:p>
          <w:p w:rsidR="00ED5013" w:rsidRPr="009C1934" w:rsidRDefault="00ED5013" w:rsidP="00ED5013">
            <w:pPr>
              <w:tabs>
                <w:tab w:val="left" w:pos="567"/>
              </w:tabs>
              <w:ind w:firstLine="567"/>
              <w:jc w:val="both"/>
            </w:pPr>
            <w:r w:rsidRPr="009C1934">
              <w:t>Департамент муниципального имущества и земельных отношений администрации города Красноярска</w:t>
            </w:r>
          </w:p>
          <w:p w:rsidR="00ED5013" w:rsidRPr="009C1934" w:rsidRDefault="00ED5013" w:rsidP="00ED5013">
            <w:pPr>
              <w:tabs>
                <w:tab w:val="left" w:pos="567"/>
              </w:tabs>
              <w:ind w:firstLine="567"/>
              <w:jc w:val="both"/>
            </w:pPr>
            <w:r w:rsidRPr="009C1934">
              <w:t>Банковские реквизиты:</w:t>
            </w:r>
          </w:p>
          <w:p w:rsidR="00ED5013" w:rsidRPr="009C1934" w:rsidRDefault="00ED5013" w:rsidP="00ED5013">
            <w:pPr>
              <w:tabs>
                <w:tab w:val="left" w:pos="567"/>
              </w:tabs>
              <w:ind w:firstLine="567"/>
              <w:jc w:val="both"/>
            </w:pPr>
            <w:r w:rsidRPr="009C1934">
              <w:t xml:space="preserve">Получатель – УФК по Красноярскому краю (департамент муниципального имущества </w:t>
            </w:r>
            <w:r w:rsidR="00244BDD">
              <w:br/>
            </w:r>
            <w:r w:rsidRPr="009C1934">
              <w:t>и земельных отношений администрации г. Красноярска);</w:t>
            </w:r>
          </w:p>
          <w:p w:rsidR="00ED5013" w:rsidRPr="009C1934" w:rsidRDefault="00ED5013" w:rsidP="00ED5013">
            <w:pPr>
              <w:tabs>
                <w:tab w:val="left" w:pos="567"/>
              </w:tabs>
              <w:ind w:firstLine="567"/>
              <w:jc w:val="both"/>
            </w:pPr>
            <w:r w:rsidRPr="009C1934">
              <w:t xml:space="preserve">Расчетный счет 03231643047010001900; </w:t>
            </w:r>
          </w:p>
          <w:p w:rsidR="00ED5013" w:rsidRPr="009C1934" w:rsidRDefault="00ED5013" w:rsidP="00ED5013">
            <w:pPr>
              <w:tabs>
                <w:tab w:val="left" w:pos="567"/>
              </w:tabs>
              <w:ind w:firstLine="567"/>
              <w:jc w:val="both"/>
            </w:pPr>
            <w:r w:rsidRPr="009C1934">
              <w:t xml:space="preserve">Банк получателя: Отделение Красноярск Банка России //УФК по Красноярскому краю, </w:t>
            </w:r>
            <w:r w:rsidR="00244BDD">
              <w:br/>
            </w:r>
            <w:r w:rsidRPr="009C1934">
              <w:t xml:space="preserve">г. Красноярск, </w:t>
            </w:r>
            <w:proofErr w:type="gramStart"/>
            <w:r w:rsidRPr="009C1934">
              <w:t>к</w:t>
            </w:r>
            <w:proofErr w:type="gramEnd"/>
            <w:r w:rsidRPr="009C1934">
              <w:t xml:space="preserve">/с 40102810245370000011, БИК 010407105, </w:t>
            </w:r>
            <w:proofErr w:type="gramStart"/>
            <w:r w:rsidRPr="009C1934">
              <w:t>ИНН</w:t>
            </w:r>
            <w:proofErr w:type="gramEnd"/>
            <w:r w:rsidRPr="009C1934">
              <w:t xml:space="preserve"> 2466010657, КПП 246601001, ОКПО 10172707, ОКВЭД 75.11.31, ОКТМО 04701000, ОКОГУ 32100, ОКФС 14, ОКОПФ 81, </w:t>
            </w:r>
            <w:r w:rsidR="00244BDD">
              <w:br/>
            </w:r>
            <w:r w:rsidRPr="009C1934">
              <w:t>ОГРН 1032402940800</w:t>
            </w:r>
          </w:p>
          <w:p w:rsidR="00ED5013" w:rsidRPr="009C1934" w:rsidRDefault="00ED5013" w:rsidP="00ED5013">
            <w:pPr>
              <w:tabs>
                <w:tab w:val="left" w:pos="567"/>
              </w:tabs>
              <w:ind w:firstLine="567"/>
              <w:jc w:val="both"/>
            </w:pPr>
            <w:r w:rsidRPr="009C1934">
              <w:t xml:space="preserve">Юридический адрес: 660049, г. Красноярск, ул. Карла Маркса, 75, тел. 226-17-46, </w:t>
            </w:r>
            <w:r w:rsidR="00244BDD">
              <w:br/>
            </w:r>
            <w:r w:rsidRPr="009C1934">
              <w:t>e-</w:t>
            </w:r>
            <w:proofErr w:type="spellStart"/>
            <w:r w:rsidRPr="009C1934">
              <w:t>mail</w:t>
            </w:r>
            <w:proofErr w:type="spellEnd"/>
            <w:r w:rsidRPr="009C1934">
              <w:t>: dmi@admkrsk.ru</w:t>
            </w:r>
          </w:p>
          <w:p w:rsidR="00ED5013" w:rsidRPr="009C1934" w:rsidRDefault="00ED5013" w:rsidP="00ED5013">
            <w:pPr>
              <w:tabs>
                <w:tab w:val="left" w:pos="567"/>
              </w:tabs>
              <w:ind w:firstLine="567"/>
              <w:jc w:val="both"/>
            </w:pPr>
            <w:r w:rsidRPr="009C1934">
              <w:t>Арендатор:_____________________________________________________</w:t>
            </w:r>
          </w:p>
          <w:p w:rsidR="00ED5013" w:rsidRPr="009C1934" w:rsidRDefault="00ED5013" w:rsidP="00ED5013">
            <w:pPr>
              <w:tabs>
                <w:tab w:val="left" w:pos="567"/>
              </w:tabs>
              <w:ind w:firstLine="567"/>
              <w:jc w:val="both"/>
            </w:pPr>
            <w:r w:rsidRPr="009C1934">
              <w:t>e-</w:t>
            </w:r>
            <w:proofErr w:type="spellStart"/>
            <w:r w:rsidRPr="009C1934">
              <w:t>mail</w:t>
            </w:r>
            <w:proofErr w:type="spellEnd"/>
            <w:r w:rsidRPr="009C1934">
              <w:t>: ____________________________________________________________</w:t>
            </w:r>
          </w:p>
        </w:tc>
      </w:tr>
    </w:tbl>
    <w:p w:rsidR="00ED5013" w:rsidRPr="009C1934" w:rsidRDefault="00ED5013" w:rsidP="00ED5013">
      <w:pPr>
        <w:ind w:left="426" w:firstLine="540"/>
        <w:jc w:val="center"/>
      </w:pPr>
    </w:p>
    <w:p w:rsidR="00ED5013" w:rsidRPr="009C1934" w:rsidRDefault="00ED5013" w:rsidP="00244BDD">
      <w:pPr>
        <w:ind w:left="426" w:hanging="284"/>
        <w:jc w:val="center"/>
      </w:pPr>
      <w:r w:rsidRPr="009C1934">
        <w:t>10. ПОДПИСИ СТОРОН</w:t>
      </w:r>
    </w:p>
    <w:p w:rsidR="00ED5013" w:rsidRPr="009C1934" w:rsidRDefault="00ED5013" w:rsidP="00ED5013">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ED5013" w:rsidRPr="009C1934" w:rsidTr="008B3099">
        <w:trPr>
          <w:trHeight w:val="710"/>
        </w:trPr>
        <w:tc>
          <w:tcPr>
            <w:tcW w:w="4962" w:type="dxa"/>
          </w:tcPr>
          <w:p w:rsidR="00ED5013" w:rsidRPr="009C1934" w:rsidRDefault="00ED5013" w:rsidP="00ED5013">
            <w:r w:rsidRPr="009C1934">
              <w:t>Арендодатель:</w:t>
            </w:r>
          </w:p>
          <w:p w:rsidR="00ED5013" w:rsidRPr="009C1934" w:rsidRDefault="00ED5013" w:rsidP="00ED5013">
            <w:pPr>
              <w:ind w:left="426"/>
            </w:pPr>
          </w:p>
          <w:p w:rsidR="00ED5013" w:rsidRPr="009C1934" w:rsidRDefault="00ED5013" w:rsidP="00ED5013">
            <w:pPr>
              <w:ind w:left="426"/>
            </w:pPr>
          </w:p>
        </w:tc>
        <w:tc>
          <w:tcPr>
            <w:tcW w:w="708" w:type="dxa"/>
          </w:tcPr>
          <w:p w:rsidR="00ED5013" w:rsidRPr="009C1934" w:rsidRDefault="00ED5013" w:rsidP="00ED5013">
            <w:pPr>
              <w:ind w:left="426"/>
            </w:pPr>
          </w:p>
        </w:tc>
        <w:tc>
          <w:tcPr>
            <w:tcW w:w="4962" w:type="dxa"/>
          </w:tcPr>
          <w:p w:rsidR="00ED5013" w:rsidRPr="009C1934" w:rsidRDefault="00ED5013" w:rsidP="00ED5013">
            <w:r w:rsidRPr="009C1934">
              <w:t>Арендатор:</w:t>
            </w:r>
          </w:p>
          <w:p w:rsidR="00ED5013" w:rsidRPr="009C1934" w:rsidRDefault="00ED5013" w:rsidP="00ED5013">
            <w:pPr>
              <w:ind w:left="426"/>
            </w:pPr>
          </w:p>
        </w:tc>
      </w:tr>
    </w:tbl>
    <w:p w:rsidR="00ED5013" w:rsidRPr="009C1934" w:rsidRDefault="00ED5013" w:rsidP="00ED5013">
      <w:pPr>
        <w:ind w:left="426"/>
      </w:pPr>
    </w:p>
    <w:p w:rsidR="00FE7F30" w:rsidRPr="009C1934" w:rsidRDefault="00ED5013" w:rsidP="002C3536">
      <w:r w:rsidRPr="009C1934">
        <w:t>Приложение: Выписка из Единого государственного реестра недвижимости.</w:t>
      </w:r>
    </w:p>
    <w:p w:rsidR="00487B94" w:rsidRPr="009C1934" w:rsidRDefault="00487B94" w:rsidP="00733409">
      <w:pPr>
        <w:spacing w:after="200" w:line="276" w:lineRule="auto"/>
        <w:rPr>
          <w:noProof/>
        </w:rPr>
      </w:pPr>
    </w:p>
    <w:p w:rsidR="00327955" w:rsidRDefault="00327955" w:rsidP="00733409">
      <w:pPr>
        <w:spacing w:after="200" w:line="276" w:lineRule="auto"/>
      </w:pPr>
    </w:p>
    <w:p w:rsidR="002D4EF1" w:rsidRDefault="00244BDD" w:rsidP="00733409">
      <w:pPr>
        <w:spacing w:after="200" w:line="276" w:lineRule="auto"/>
        <w:rPr>
          <w:highlight w:val="yellow"/>
        </w:rPr>
      </w:pPr>
      <w:r>
        <w:rPr>
          <w:noProof/>
        </w:rPr>
        <w:drawing>
          <wp:inline distT="0" distB="0" distL="0" distR="0">
            <wp:extent cx="6236348" cy="48088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3087" cy="4814055"/>
                    </a:xfrm>
                    <a:prstGeom prst="rect">
                      <a:avLst/>
                    </a:prstGeom>
                    <a:noFill/>
                    <a:ln>
                      <a:noFill/>
                    </a:ln>
                  </pic:spPr>
                </pic:pic>
              </a:graphicData>
            </a:graphic>
          </wp:inline>
        </w:drawing>
      </w:r>
      <w:r w:rsidR="00A32385" w:rsidRPr="00A32385">
        <w:rPr>
          <w:noProof/>
        </w:rPr>
        <w:t xml:space="preserve"> </w:t>
      </w:r>
      <w:r w:rsidR="00A32385">
        <w:rPr>
          <w:noProof/>
        </w:rPr>
        <w:drawing>
          <wp:inline distT="0" distB="0" distL="0" distR="0" wp14:anchorId="5F3875D4" wp14:editId="37C430C6">
            <wp:extent cx="6152515" cy="4665980"/>
            <wp:effectExtent l="0" t="0" r="63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4665980"/>
                    </a:xfrm>
                    <a:prstGeom prst="rect">
                      <a:avLst/>
                    </a:prstGeom>
                  </pic:spPr>
                </pic:pic>
              </a:graphicData>
            </a:graphic>
          </wp:inline>
        </w:drawing>
      </w:r>
    </w:p>
    <w:p w:rsidR="00244BDD" w:rsidRPr="00F47124" w:rsidRDefault="00244BDD" w:rsidP="00733409">
      <w:pPr>
        <w:spacing w:after="200" w:line="276" w:lineRule="auto"/>
        <w:rPr>
          <w:highlight w:val="yellow"/>
        </w:rPr>
      </w:pPr>
      <w:r>
        <w:rPr>
          <w:noProof/>
        </w:rPr>
        <w:lastRenderedPageBreak/>
        <w:drawing>
          <wp:inline distT="0" distB="0" distL="0" distR="0">
            <wp:extent cx="6343650" cy="489860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8836" cy="4902612"/>
                    </a:xfrm>
                    <a:prstGeom prst="rect">
                      <a:avLst/>
                    </a:prstGeom>
                    <a:noFill/>
                    <a:ln>
                      <a:noFill/>
                    </a:ln>
                  </pic:spPr>
                </pic:pic>
              </a:graphicData>
            </a:graphic>
          </wp:inline>
        </w:drawing>
      </w:r>
    </w:p>
    <w:sectPr w:rsidR="00244BDD" w:rsidRPr="00F4712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272D3"/>
    <w:rsid w:val="000274CC"/>
    <w:rsid w:val="00051F83"/>
    <w:rsid w:val="0005683F"/>
    <w:rsid w:val="00060C82"/>
    <w:rsid w:val="00063619"/>
    <w:rsid w:val="000639BB"/>
    <w:rsid w:val="00073758"/>
    <w:rsid w:val="0007777C"/>
    <w:rsid w:val="0008285A"/>
    <w:rsid w:val="000828A8"/>
    <w:rsid w:val="000857EA"/>
    <w:rsid w:val="00093A64"/>
    <w:rsid w:val="00094F67"/>
    <w:rsid w:val="00097098"/>
    <w:rsid w:val="000977DE"/>
    <w:rsid w:val="000A6521"/>
    <w:rsid w:val="000A7FD6"/>
    <w:rsid w:val="000B0F69"/>
    <w:rsid w:val="000B1368"/>
    <w:rsid w:val="000B40C1"/>
    <w:rsid w:val="000B444D"/>
    <w:rsid w:val="000B73BD"/>
    <w:rsid w:val="000C0347"/>
    <w:rsid w:val="000C3675"/>
    <w:rsid w:val="000C41BE"/>
    <w:rsid w:val="000C535D"/>
    <w:rsid w:val="000F0064"/>
    <w:rsid w:val="000F3EA3"/>
    <w:rsid w:val="00101013"/>
    <w:rsid w:val="00104A0C"/>
    <w:rsid w:val="00114152"/>
    <w:rsid w:val="00153C00"/>
    <w:rsid w:val="00155270"/>
    <w:rsid w:val="00155780"/>
    <w:rsid w:val="001675FE"/>
    <w:rsid w:val="00175C92"/>
    <w:rsid w:val="001760CA"/>
    <w:rsid w:val="00176100"/>
    <w:rsid w:val="00185BA0"/>
    <w:rsid w:val="00187FB4"/>
    <w:rsid w:val="001921C5"/>
    <w:rsid w:val="001A13BB"/>
    <w:rsid w:val="001B0A47"/>
    <w:rsid w:val="001B1BCF"/>
    <w:rsid w:val="001C0B07"/>
    <w:rsid w:val="001C6995"/>
    <w:rsid w:val="001D2B15"/>
    <w:rsid w:val="001D530F"/>
    <w:rsid w:val="001E0AB1"/>
    <w:rsid w:val="001E57AC"/>
    <w:rsid w:val="001E7F7D"/>
    <w:rsid w:val="001F47A7"/>
    <w:rsid w:val="001F6211"/>
    <w:rsid w:val="00202F07"/>
    <w:rsid w:val="00204D00"/>
    <w:rsid w:val="00205E6F"/>
    <w:rsid w:val="00216770"/>
    <w:rsid w:val="00216FD2"/>
    <w:rsid w:val="00217327"/>
    <w:rsid w:val="00220ACF"/>
    <w:rsid w:val="00237053"/>
    <w:rsid w:val="00240DF2"/>
    <w:rsid w:val="002419EE"/>
    <w:rsid w:val="002422D2"/>
    <w:rsid w:val="00242B7E"/>
    <w:rsid w:val="00244BDD"/>
    <w:rsid w:val="00250544"/>
    <w:rsid w:val="00276A3C"/>
    <w:rsid w:val="00284B35"/>
    <w:rsid w:val="00286240"/>
    <w:rsid w:val="00290F32"/>
    <w:rsid w:val="0029499F"/>
    <w:rsid w:val="00297576"/>
    <w:rsid w:val="002A4D22"/>
    <w:rsid w:val="002B7DCA"/>
    <w:rsid w:val="002C3536"/>
    <w:rsid w:val="002D4EF1"/>
    <w:rsid w:val="002D5C17"/>
    <w:rsid w:val="002E37DF"/>
    <w:rsid w:val="002E4AF2"/>
    <w:rsid w:val="002F42E8"/>
    <w:rsid w:val="002F4494"/>
    <w:rsid w:val="00301160"/>
    <w:rsid w:val="00305688"/>
    <w:rsid w:val="00312254"/>
    <w:rsid w:val="003137DE"/>
    <w:rsid w:val="00313BD2"/>
    <w:rsid w:val="00314125"/>
    <w:rsid w:val="00316BC1"/>
    <w:rsid w:val="00316C61"/>
    <w:rsid w:val="003202A7"/>
    <w:rsid w:val="00322A70"/>
    <w:rsid w:val="00327955"/>
    <w:rsid w:val="00334762"/>
    <w:rsid w:val="003357A0"/>
    <w:rsid w:val="003375FB"/>
    <w:rsid w:val="00340AE9"/>
    <w:rsid w:val="00342B96"/>
    <w:rsid w:val="003443EE"/>
    <w:rsid w:val="0035079F"/>
    <w:rsid w:val="00351D27"/>
    <w:rsid w:val="00353C9F"/>
    <w:rsid w:val="00365E8D"/>
    <w:rsid w:val="00372C39"/>
    <w:rsid w:val="00376CB4"/>
    <w:rsid w:val="00376DE6"/>
    <w:rsid w:val="003773A6"/>
    <w:rsid w:val="00382B88"/>
    <w:rsid w:val="00386D13"/>
    <w:rsid w:val="0038799B"/>
    <w:rsid w:val="00390CD8"/>
    <w:rsid w:val="003967E1"/>
    <w:rsid w:val="003977F5"/>
    <w:rsid w:val="00397C57"/>
    <w:rsid w:val="003B3E6A"/>
    <w:rsid w:val="003B66F7"/>
    <w:rsid w:val="003C3785"/>
    <w:rsid w:val="003C685A"/>
    <w:rsid w:val="003E0F8D"/>
    <w:rsid w:val="003E304B"/>
    <w:rsid w:val="003E30D4"/>
    <w:rsid w:val="003F087F"/>
    <w:rsid w:val="003F15DB"/>
    <w:rsid w:val="003F2497"/>
    <w:rsid w:val="003F2E6E"/>
    <w:rsid w:val="004013D3"/>
    <w:rsid w:val="004021F8"/>
    <w:rsid w:val="004068D7"/>
    <w:rsid w:val="004076E6"/>
    <w:rsid w:val="00413A3B"/>
    <w:rsid w:val="004143F3"/>
    <w:rsid w:val="00417461"/>
    <w:rsid w:val="00424C24"/>
    <w:rsid w:val="00433A33"/>
    <w:rsid w:val="00437562"/>
    <w:rsid w:val="00452069"/>
    <w:rsid w:val="0045685B"/>
    <w:rsid w:val="004714AA"/>
    <w:rsid w:val="004745CB"/>
    <w:rsid w:val="00474C87"/>
    <w:rsid w:val="0047598B"/>
    <w:rsid w:val="00482372"/>
    <w:rsid w:val="00487B94"/>
    <w:rsid w:val="004973FA"/>
    <w:rsid w:val="004A0993"/>
    <w:rsid w:val="004A4C54"/>
    <w:rsid w:val="004A7B03"/>
    <w:rsid w:val="004B1190"/>
    <w:rsid w:val="004B1CA1"/>
    <w:rsid w:val="004B4D02"/>
    <w:rsid w:val="004B6778"/>
    <w:rsid w:val="004C31FE"/>
    <w:rsid w:val="004E04AC"/>
    <w:rsid w:val="004E2B6C"/>
    <w:rsid w:val="004E3D95"/>
    <w:rsid w:val="004F0691"/>
    <w:rsid w:val="004F2AA7"/>
    <w:rsid w:val="005024FC"/>
    <w:rsid w:val="0051094B"/>
    <w:rsid w:val="0052399A"/>
    <w:rsid w:val="00537544"/>
    <w:rsid w:val="00546BB3"/>
    <w:rsid w:val="0055046C"/>
    <w:rsid w:val="00553D5C"/>
    <w:rsid w:val="00582193"/>
    <w:rsid w:val="005824C4"/>
    <w:rsid w:val="00590663"/>
    <w:rsid w:val="00590B37"/>
    <w:rsid w:val="005972B5"/>
    <w:rsid w:val="005974DE"/>
    <w:rsid w:val="005B6448"/>
    <w:rsid w:val="005C2C9A"/>
    <w:rsid w:val="005C3C07"/>
    <w:rsid w:val="005D5579"/>
    <w:rsid w:val="00604068"/>
    <w:rsid w:val="00612CF0"/>
    <w:rsid w:val="0062746D"/>
    <w:rsid w:val="006420D6"/>
    <w:rsid w:val="00643829"/>
    <w:rsid w:val="00650ACA"/>
    <w:rsid w:val="00670891"/>
    <w:rsid w:val="00674738"/>
    <w:rsid w:val="00675053"/>
    <w:rsid w:val="0067628A"/>
    <w:rsid w:val="00676DC1"/>
    <w:rsid w:val="00682A9B"/>
    <w:rsid w:val="00693422"/>
    <w:rsid w:val="00696352"/>
    <w:rsid w:val="006A1B82"/>
    <w:rsid w:val="006A1DA4"/>
    <w:rsid w:val="006A1EE1"/>
    <w:rsid w:val="006A4765"/>
    <w:rsid w:val="006B586E"/>
    <w:rsid w:val="006C0548"/>
    <w:rsid w:val="006C1E27"/>
    <w:rsid w:val="006D1B04"/>
    <w:rsid w:val="006E42A1"/>
    <w:rsid w:val="006E5955"/>
    <w:rsid w:val="006F5837"/>
    <w:rsid w:val="006F7BA7"/>
    <w:rsid w:val="00714CC8"/>
    <w:rsid w:val="00721BFB"/>
    <w:rsid w:val="00724B9E"/>
    <w:rsid w:val="00733409"/>
    <w:rsid w:val="00736094"/>
    <w:rsid w:val="00772C1F"/>
    <w:rsid w:val="00784B34"/>
    <w:rsid w:val="0079158B"/>
    <w:rsid w:val="007941C5"/>
    <w:rsid w:val="00796E5E"/>
    <w:rsid w:val="007A084B"/>
    <w:rsid w:val="007A4A68"/>
    <w:rsid w:val="007B20A2"/>
    <w:rsid w:val="007B63E6"/>
    <w:rsid w:val="007C2A6C"/>
    <w:rsid w:val="007C3657"/>
    <w:rsid w:val="007C4A40"/>
    <w:rsid w:val="007C56FC"/>
    <w:rsid w:val="007C675E"/>
    <w:rsid w:val="007D03DF"/>
    <w:rsid w:val="007D294D"/>
    <w:rsid w:val="007D36E7"/>
    <w:rsid w:val="007D47C1"/>
    <w:rsid w:val="007D793C"/>
    <w:rsid w:val="007E1787"/>
    <w:rsid w:val="007E6956"/>
    <w:rsid w:val="007F058D"/>
    <w:rsid w:val="007F0FA4"/>
    <w:rsid w:val="007F6BBE"/>
    <w:rsid w:val="00802B54"/>
    <w:rsid w:val="008057C6"/>
    <w:rsid w:val="0082025E"/>
    <w:rsid w:val="00827FFC"/>
    <w:rsid w:val="008371BB"/>
    <w:rsid w:val="0083735C"/>
    <w:rsid w:val="00846F90"/>
    <w:rsid w:val="00846FFE"/>
    <w:rsid w:val="00854DFD"/>
    <w:rsid w:val="00862218"/>
    <w:rsid w:val="00865E4E"/>
    <w:rsid w:val="0087268F"/>
    <w:rsid w:val="00884961"/>
    <w:rsid w:val="00894834"/>
    <w:rsid w:val="008B631B"/>
    <w:rsid w:val="008B7423"/>
    <w:rsid w:val="008D21A0"/>
    <w:rsid w:val="008D2DFA"/>
    <w:rsid w:val="008D53C2"/>
    <w:rsid w:val="008D5624"/>
    <w:rsid w:val="008F4E79"/>
    <w:rsid w:val="008F5891"/>
    <w:rsid w:val="00900E0C"/>
    <w:rsid w:val="00902D76"/>
    <w:rsid w:val="00904293"/>
    <w:rsid w:val="00907539"/>
    <w:rsid w:val="00914CA5"/>
    <w:rsid w:val="009278FA"/>
    <w:rsid w:val="00931B9F"/>
    <w:rsid w:val="00934468"/>
    <w:rsid w:val="00946135"/>
    <w:rsid w:val="00950CA5"/>
    <w:rsid w:val="00952002"/>
    <w:rsid w:val="00967AF2"/>
    <w:rsid w:val="009761AD"/>
    <w:rsid w:val="0098658B"/>
    <w:rsid w:val="009A192C"/>
    <w:rsid w:val="009A4245"/>
    <w:rsid w:val="009B1A5D"/>
    <w:rsid w:val="009C1934"/>
    <w:rsid w:val="009C45B0"/>
    <w:rsid w:val="009C734A"/>
    <w:rsid w:val="009D1921"/>
    <w:rsid w:val="009D2696"/>
    <w:rsid w:val="009D41D4"/>
    <w:rsid w:val="00A00B76"/>
    <w:rsid w:val="00A05ED7"/>
    <w:rsid w:val="00A14609"/>
    <w:rsid w:val="00A27849"/>
    <w:rsid w:val="00A32385"/>
    <w:rsid w:val="00A3347C"/>
    <w:rsid w:val="00A3741C"/>
    <w:rsid w:val="00A42049"/>
    <w:rsid w:val="00A42E16"/>
    <w:rsid w:val="00A46351"/>
    <w:rsid w:val="00A52B6D"/>
    <w:rsid w:val="00A53FBB"/>
    <w:rsid w:val="00A56D09"/>
    <w:rsid w:val="00A8216B"/>
    <w:rsid w:val="00A82BDC"/>
    <w:rsid w:val="00A85616"/>
    <w:rsid w:val="00A90D49"/>
    <w:rsid w:val="00A9282B"/>
    <w:rsid w:val="00A959C3"/>
    <w:rsid w:val="00AA00D0"/>
    <w:rsid w:val="00AA19BF"/>
    <w:rsid w:val="00AA53D3"/>
    <w:rsid w:val="00AB0F41"/>
    <w:rsid w:val="00AB42C3"/>
    <w:rsid w:val="00AB7079"/>
    <w:rsid w:val="00AD0F60"/>
    <w:rsid w:val="00AE1CCF"/>
    <w:rsid w:val="00AE5095"/>
    <w:rsid w:val="00AF37CD"/>
    <w:rsid w:val="00AF74D5"/>
    <w:rsid w:val="00B02C37"/>
    <w:rsid w:val="00B073CB"/>
    <w:rsid w:val="00B166E5"/>
    <w:rsid w:val="00B20A60"/>
    <w:rsid w:val="00B2601A"/>
    <w:rsid w:val="00B3658C"/>
    <w:rsid w:val="00B424F2"/>
    <w:rsid w:val="00B430E2"/>
    <w:rsid w:val="00B46D2E"/>
    <w:rsid w:val="00B533EF"/>
    <w:rsid w:val="00B65110"/>
    <w:rsid w:val="00B6562A"/>
    <w:rsid w:val="00B6794C"/>
    <w:rsid w:val="00B679FE"/>
    <w:rsid w:val="00B81FEA"/>
    <w:rsid w:val="00B82AD3"/>
    <w:rsid w:val="00BA69A6"/>
    <w:rsid w:val="00BA6C74"/>
    <w:rsid w:val="00BB651D"/>
    <w:rsid w:val="00BF1808"/>
    <w:rsid w:val="00BF2483"/>
    <w:rsid w:val="00BF2906"/>
    <w:rsid w:val="00C03C8A"/>
    <w:rsid w:val="00C07FEC"/>
    <w:rsid w:val="00C2451E"/>
    <w:rsid w:val="00C25884"/>
    <w:rsid w:val="00C2746F"/>
    <w:rsid w:val="00C34980"/>
    <w:rsid w:val="00C375B6"/>
    <w:rsid w:val="00C52713"/>
    <w:rsid w:val="00C530C3"/>
    <w:rsid w:val="00C650B4"/>
    <w:rsid w:val="00C91E30"/>
    <w:rsid w:val="00C965BD"/>
    <w:rsid w:val="00CA0D28"/>
    <w:rsid w:val="00CB3188"/>
    <w:rsid w:val="00CB4F39"/>
    <w:rsid w:val="00CC4E94"/>
    <w:rsid w:val="00CD4BAF"/>
    <w:rsid w:val="00CE568C"/>
    <w:rsid w:val="00CF50E8"/>
    <w:rsid w:val="00D0184E"/>
    <w:rsid w:val="00D02271"/>
    <w:rsid w:val="00D13849"/>
    <w:rsid w:val="00D145A8"/>
    <w:rsid w:val="00D2107E"/>
    <w:rsid w:val="00D35C4F"/>
    <w:rsid w:val="00D45332"/>
    <w:rsid w:val="00D46922"/>
    <w:rsid w:val="00D55E78"/>
    <w:rsid w:val="00D57093"/>
    <w:rsid w:val="00D5737A"/>
    <w:rsid w:val="00D73EFA"/>
    <w:rsid w:val="00D773AE"/>
    <w:rsid w:val="00D80D00"/>
    <w:rsid w:val="00D8280F"/>
    <w:rsid w:val="00D82D9D"/>
    <w:rsid w:val="00D831F0"/>
    <w:rsid w:val="00D8522B"/>
    <w:rsid w:val="00D92DB2"/>
    <w:rsid w:val="00D963E5"/>
    <w:rsid w:val="00D9642A"/>
    <w:rsid w:val="00DA250A"/>
    <w:rsid w:val="00DA50C7"/>
    <w:rsid w:val="00DA5120"/>
    <w:rsid w:val="00DB126F"/>
    <w:rsid w:val="00DB516F"/>
    <w:rsid w:val="00DC2D28"/>
    <w:rsid w:val="00DC4A05"/>
    <w:rsid w:val="00DC642C"/>
    <w:rsid w:val="00DD4B7C"/>
    <w:rsid w:val="00DE09F1"/>
    <w:rsid w:val="00E146FA"/>
    <w:rsid w:val="00E17617"/>
    <w:rsid w:val="00E2595D"/>
    <w:rsid w:val="00E26205"/>
    <w:rsid w:val="00E26BF8"/>
    <w:rsid w:val="00E27096"/>
    <w:rsid w:val="00E424DD"/>
    <w:rsid w:val="00E42C7F"/>
    <w:rsid w:val="00E4422B"/>
    <w:rsid w:val="00E67C55"/>
    <w:rsid w:val="00E71F5B"/>
    <w:rsid w:val="00E74CAD"/>
    <w:rsid w:val="00E77014"/>
    <w:rsid w:val="00E833C6"/>
    <w:rsid w:val="00E83D5C"/>
    <w:rsid w:val="00E93560"/>
    <w:rsid w:val="00EA07B3"/>
    <w:rsid w:val="00EA20BC"/>
    <w:rsid w:val="00EA7493"/>
    <w:rsid w:val="00EB2C01"/>
    <w:rsid w:val="00EB7639"/>
    <w:rsid w:val="00EC2FB4"/>
    <w:rsid w:val="00EC36F2"/>
    <w:rsid w:val="00EC4EC1"/>
    <w:rsid w:val="00EC6388"/>
    <w:rsid w:val="00EC7872"/>
    <w:rsid w:val="00ED46C0"/>
    <w:rsid w:val="00ED5013"/>
    <w:rsid w:val="00F23477"/>
    <w:rsid w:val="00F26273"/>
    <w:rsid w:val="00F31DC5"/>
    <w:rsid w:val="00F43D3D"/>
    <w:rsid w:val="00F43DA9"/>
    <w:rsid w:val="00F45F8E"/>
    <w:rsid w:val="00F47124"/>
    <w:rsid w:val="00F47B94"/>
    <w:rsid w:val="00F52D40"/>
    <w:rsid w:val="00F62ED9"/>
    <w:rsid w:val="00F63A5C"/>
    <w:rsid w:val="00F71E33"/>
    <w:rsid w:val="00F80530"/>
    <w:rsid w:val="00F8290E"/>
    <w:rsid w:val="00F86F4F"/>
    <w:rsid w:val="00F97FE8"/>
    <w:rsid w:val="00FA138C"/>
    <w:rsid w:val="00FA6966"/>
    <w:rsid w:val="00FC3993"/>
    <w:rsid w:val="00FE7F30"/>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668027090">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136526681">
      <w:bodyDiv w:val="1"/>
      <w:marLeft w:val="0"/>
      <w:marRight w:val="0"/>
      <w:marTop w:val="0"/>
      <w:marBottom w:val="0"/>
      <w:divBdr>
        <w:top w:val="none" w:sz="0" w:space="0" w:color="auto"/>
        <w:left w:val="none" w:sz="0" w:space="0" w:color="auto"/>
        <w:bottom w:val="none" w:sz="0" w:space="0" w:color="auto"/>
        <w:right w:val="none" w:sz="0" w:space="0" w:color="auto"/>
      </w:divBdr>
      <w:divsChild>
        <w:div w:id="1820340375">
          <w:marLeft w:val="0"/>
          <w:marRight w:val="0"/>
          <w:marTop w:val="0"/>
          <w:marBottom w:val="0"/>
          <w:divBdr>
            <w:top w:val="none" w:sz="0" w:space="0" w:color="auto"/>
            <w:left w:val="none" w:sz="0" w:space="0" w:color="auto"/>
            <w:bottom w:val="none" w:sz="0" w:space="0" w:color="auto"/>
            <w:right w:val="none" w:sz="0" w:space="0" w:color="auto"/>
          </w:divBdr>
        </w:div>
      </w:divsChild>
    </w:div>
    <w:div w:id="1373336742">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56E093-99FC-41CE-9A60-2FAE6BA70227}"/>
</file>

<file path=customXml/itemProps2.xml><?xml version="1.0" encoding="utf-8"?>
<ds:datastoreItem xmlns:ds="http://schemas.openxmlformats.org/officeDocument/2006/customXml" ds:itemID="{774CD9E8-60E8-481B-BC36-42BD0A45852E}"/>
</file>

<file path=customXml/itemProps3.xml><?xml version="1.0" encoding="utf-8"?>
<ds:datastoreItem xmlns:ds="http://schemas.openxmlformats.org/officeDocument/2006/customXml" ds:itemID="{A10B3D44-8737-4585-882E-8B33048E441B}"/>
</file>

<file path=customXml/itemProps4.xml><?xml version="1.0" encoding="utf-8"?>
<ds:datastoreItem xmlns:ds="http://schemas.openxmlformats.org/officeDocument/2006/customXml" ds:itemID="{25763407-4549-47C6-A717-65AB3BE50A15}"/>
</file>

<file path=docProps/app.xml><?xml version="1.0" encoding="utf-8"?>
<Properties xmlns="http://schemas.openxmlformats.org/officeDocument/2006/extended-properties" xmlns:vt="http://schemas.openxmlformats.org/officeDocument/2006/docPropsVTypes">
  <Template>Normal</Template>
  <TotalTime>371</TotalTime>
  <Pages>13</Pages>
  <Words>5160</Words>
  <Characters>29416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24</cp:revision>
  <cp:lastPrinted>2022-07-30T07:15:00Z</cp:lastPrinted>
  <dcterms:created xsi:type="dcterms:W3CDTF">2022-07-01T08:07:00Z</dcterms:created>
  <dcterms:modified xsi:type="dcterms:W3CDTF">2022-07-30T07:24:00Z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