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2" w:rsidRDefault="00A41C12" w:rsidP="00A41C12">
      <w:pPr>
        <w:suppressAutoHyphens/>
        <w:snapToGrid w:val="0"/>
        <w:jc w:val="center"/>
        <w:rPr>
          <w:b/>
          <w:sz w:val="28"/>
          <w:szCs w:val="28"/>
        </w:rPr>
      </w:pPr>
      <w:r w:rsidRPr="003031B7">
        <w:rPr>
          <w:b/>
          <w:sz w:val="28"/>
          <w:szCs w:val="28"/>
        </w:rPr>
        <w:t>Информация о проведен</w:t>
      </w:r>
      <w:proofErr w:type="gramStart"/>
      <w:r w:rsidRPr="003031B7">
        <w:rPr>
          <w:b/>
          <w:sz w:val="28"/>
          <w:szCs w:val="28"/>
        </w:rPr>
        <w:t>ии ау</w:t>
      </w:r>
      <w:proofErr w:type="gramEnd"/>
      <w:r w:rsidRPr="003031B7">
        <w:rPr>
          <w:b/>
          <w:sz w:val="28"/>
          <w:szCs w:val="28"/>
        </w:rPr>
        <w:t xml:space="preserve">кциона на право заключения договора аренды земельного участка </w:t>
      </w:r>
      <w:r>
        <w:rPr>
          <w:b/>
          <w:sz w:val="28"/>
          <w:szCs w:val="28"/>
        </w:rPr>
        <w:t>по ул. 60 лет Октября</w:t>
      </w:r>
    </w:p>
    <w:p w:rsidR="00A41C12" w:rsidRDefault="00A41C12" w:rsidP="00A41C12">
      <w:pPr>
        <w:suppressAutoHyphens/>
        <w:snapToGrid w:val="0"/>
        <w:jc w:val="center"/>
        <w:rPr>
          <w:b/>
          <w:sz w:val="28"/>
          <w:szCs w:val="28"/>
        </w:rPr>
      </w:pPr>
    </w:p>
    <w:p w:rsidR="00A41C12" w:rsidRDefault="00A41C12" w:rsidP="00A41C12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7E646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отношении земельного участка с кадастровым номером 24:50:0700206:5468 по ул. 60 лет Октября</w:t>
      </w:r>
      <w:r w:rsidRPr="007E646E">
        <w:rPr>
          <w:sz w:val="28"/>
          <w:szCs w:val="28"/>
        </w:rPr>
        <w:t xml:space="preserve">, </w:t>
      </w:r>
      <w:r w:rsidRPr="007E646E">
        <w:rPr>
          <w:rFonts w:eastAsiaTheme="minorHAnsi"/>
          <w:sz w:val="28"/>
          <w:szCs w:val="28"/>
          <w:lang w:eastAsia="en-US"/>
        </w:rPr>
        <w:t xml:space="preserve">возобновляется в связи с </w:t>
      </w:r>
      <w:r>
        <w:rPr>
          <w:sz w:val="28"/>
          <w:szCs w:val="28"/>
        </w:rPr>
        <w:t>решением</w:t>
      </w:r>
      <w:r w:rsidRPr="007E646E">
        <w:rPr>
          <w:sz w:val="28"/>
          <w:szCs w:val="28"/>
        </w:rPr>
        <w:t xml:space="preserve"> Управления Федеральной антимонопольной с</w:t>
      </w:r>
      <w:r w:rsidR="008724A2">
        <w:rPr>
          <w:sz w:val="28"/>
          <w:szCs w:val="28"/>
        </w:rPr>
        <w:t>лужбы по Красноярскому краю</w:t>
      </w:r>
      <w:r w:rsidRPr="007E646E">
        <w:rPr>
          <w:sz w:val="28"/>
          <w:szCs w:val="28"/>
        </w:rPr>
        <w:t xml:space="preserve"> № 024/</w:t>
      </w:r>
      <w:r w:rsidR="003359D5">
        <w:rPr>
          <w:sz w:val="28"/>
          <w:szCs w:val="28"/>
        </w:rPr>
        <w:t>07</w:t>
      </w:r>
      <w:r w:rsidRPr="007E646E">
        <w:rPr>
          <w:sz w:val="28"/>
          <w:szCs w:val="28"/>
        </w:rPr>
        <w:t>/18.1-</w:t>
      </w:r>
      <w:r w:rsidR="003359D5">
        <w:rPr>
          <w:sz w:val="28"/>
          <w:szCs w:val="28"/>
        </w:rPr>
        <w:t>1290</w:t>
      </w:r>
      <w:r>
        <w:rPr>
          <w:sz w:val="28"/>
          <w:szCs w:val="28"/>
        </w:rPr>
        <w:t>/2020.</w:t>
      </w:r>
    </w:p>
    <w:p w:rsidR="00A41C12" w:rsidRDefault="00A41C12" w:rsidP="00A41C12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начина</w:t>
      </w:r>
      <w:r w:rsidR="008724A2">
        <w:rPr>
          <w:sz w:val="28"/>
          <w:szCs w:val="28"/>
        </w:rPr>
        <w:t>е</w:t>
      </w:r>
      <w:r>
        <w:rPr>
          <w:sz w:val="28"/>
          <w:szCs w:val="28"/>
        </w:rPr>
        <w:t>тся 0</w:t>
      </w:r>
      <w:r w:rsidR="003359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359D5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2020 в </w:t>
      </w:r>
      <w:r w:rsidR="003359D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359D5">
        <w:rPr>
          <w:sz w:val="28"/>
          <w:szCs w:val="28"/>
        </w:rPr>
        <w:t>15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41C12" w:rsidRPr="003031B7" w:rsidRDefault="00A41C12" w:rsidP="00A41C12">
      <w:pPr>
        <w:suppressAutoHyphens/>
        <w:snapToGrid w:val="0"/>
        <w:jc w:val="center"/>
        <w:rPr>
          <w:b/>
          <w:sz w:val="28"/>
          <w:szCs w:val="28"/>
        </w:rPr>
      </w:pPr>
      <w:r w:rsidRPr="003031B7">
        <w:rPr>
          <w:b/>
          <w:sz w:val="28"/>
          <w:szCs w:val="28"/>
        </w:rPr>
        <w:t xml:space="preserve"> </w:t>
      </w:r>
    </w:p>
    <w:sectPr w:rsidR="00A41C12" w:rsidRPr="0030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7"/>
    <w:rsid w:val="003359D5"/>
    <w:rsid w:val="007F4967"/>
    <w:rsid w:val="008724A2"/>
    <w:rsid w:val="00A41C12"/>
    <w:rsid w:val="00B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F0BB5-F518-4AB5-8943-73DA64FBE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1790A-1B6D-485C-B99E-38035469F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7AFAE-266C-4CA9-B6C1-75AC38B5F2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Рудских Екатерина Владимировна</dc:creator>
  <cp:lastModifiedBy>Тен Екатерина Андреевна</cp:lastModifiedBy>
  <cp:revision>2</cp:revision>
  <dcterms:created xsi:type="dcterms:W3CDTF">2020-05-29T10:49:00Z</dcterms:created>
  <dcterms:modified xsi:type="dcterms:W3CDTF">2020-05-29T10:49:00Z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