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D4D3C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D4D3C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023A7">
        <w:rPr>
          <w:rFonts w:ascii="Times New Roman" w:hAnsi="Times New Roman"/>
          <w:b w:val="0"/>
          <w:sz w:val="24"/>
          <w:szCs w:val="24"/>
        </w:rPr>
        <w:t>Борисевича</w:t>
      </w:r>
      <w:r w:rsidR="00BA3E05">
        <w:rPr>
          <w:rFonts w:ascii="Times New Roman" w:hAnsi="Times New Roman"/>
          <w:b w:val="0"/>
          <w:sz w:val="24"/>
          <w:szCs w:val="24"/>
        </w:rPr>
        <w:t>,</w:t>
      </w:r>
      <w:r w:rsidR="003B2D37">
        <w:rPr>
          <w:rFonts w:ascii="Times New Roman" w:hAnsi="Times New Roman"/>
          <w:b w:val="0"/>
          <w:sz w:val="24"/>
          <w:szCs w:val="24"/>
        </w:rPr>
        <w:t xml:space="preserve"> 30;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023A7">
        <w:rPr>
          <w:rFonts w:ascii="Times New Roman" w:hAnsi="Times New Roman"/>
          <w:b w:val="0"/>
          <w:sz w:val="24"/>
          <w:szCs w:val="24"/>
        </w:rPr>
        <w:t>500287:99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20C34">
        <w:rPr>
          <w:rFonts w:ascii="Times New Roman" w:hAnsi="Times New Roman"/>
          <w:b w:val="0"/>
          <w:sz w:val="24"/>
          <w:szCs w:val="24"/>
        </w:rPr>
        <w:t>2</w:t>
      </w:r>
      <w:r w:rsidR="003B2D37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.01.2016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20C34">
        <w:rPr>
          <w:rFonts w:ascii="Times New Roman" w:hAnsi="Times New Roman"/>
          <w:b w:val="0"/>
          <w:sz w:val="24"/>
          <w:szCs w:val="24"/>
        </w:rPr>
        <w:t>2</w:t>
      </w:r>
      <w:r w:rsidR="003B2D37">
        <w:rPr>
          <w:rFonts w:ascii="Times New Roman" w:hAnsi="Times New Roman"/>
          <w:b w:val="0"/>
          <w:sz w:val="24"/>
          <w:szCs w:val="24"/>
        </w:rPr>
        <w:t>4</w:t>
      </w:r>
      <w:r w:rsidR="00420C34">
        <w:rPr>
          <w:rFonts w:ascii="Times New Roman" w:hAnsi="Times New Roman"/>
          <w:b w:val="0"/>
          <w:sz w:val="24"/>
          <w:szCs w:val="24"/>
        </w:rPr>
        <w:t>5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023A7">
        <w:rPr>
          <w:rFonts w:ascii="Times New Roman" w:hAnsi="Times New Roman"/>
          <w:b w:val="0"/>
          <w:sz w:val="24"/>
          <w:szCs w:val="24"/>
        </w:rPr>
        <w:t>Борисевича,</w:t>
      </w:r>
      <w:r w:rsidR="003B2D37">
        <w:rPr>
          <w:rFonts w:ascii="Times New Roman" w:hAnsi="Times New Roman"/>
          <w:b w:val="0"/>
          <w:sz w:val="24"/>
          <w:szCs w:val="24"/>
        </w:rPr>
        <w:t xml:space="preserve"> </w:t>
      </w:r>
      <w:r w:rsidR="000023A7">
        <w:rPr>
          <w:rFonts w:ascii="Times New Roman" w:hAnsi="Times New Roman"/>
          <w:b w:val="0"/>
          <w:sz w:val="24"/>
          <w:szCs w:val="24"/>
        </w:rPr>
        <w:t>30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0023A7">
        <w:rPr>
          <w:rFonts w:ascii="Times New Roman" w:hAnsi="Times New Roman"/>
          <w:b w:val="0"/>
          <w:sz w:val="24"/>
          <w:szCs w:val="24"/>
        </w:rPr>
        <w:t>500287:99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325C47">
        <w:t>01</w:t>
      </w:r>
      <w:r w:rsidRPr="00706526">
        <w:t>»</w:t>
      </w:r>
      <w:r w:rsidR="00325C47">
        <w:t xml:space="preserve"> марта </w:t>
      </w:r>
      <w:r>
        <w:t>201</w:t>
      </w:r>
      <w:r w:rsidR="00325C47">
        <w:t>6</w:t>
      </w:r>
      <w:r w:rsidR="00D20B06">
        <w:t xml:space="preserve"> </w:t>
      </w:r>
      <w:r w:rsidRPr="00706526">
        <w:t xml:space="preserve"> года </w:t>
      </w:r>
      <w:r w:rsidR="00325C47">
        <w:t>в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24:50:0</w:t>
      </w:r>
      <w:r w:rsidR="00BD4D3C">
        <w:rPr>
          <w:rFonts w:ascii="Times New Roman" w:hAnsi="Times New Roman"/>
          <w:sz w:val="24"/>
          <w:szCs w:val="24"/>
        </w:rPr>
        <w:t>5002</w:t>
      </w:r>
      <w:r w:rsidR="000023A7">
        <w:rPr>
          <w:rFonts w:ascii="Times New Roman" w:hAnsi="Times New Roman"/>
          <w:sz w:val="24"/>
          <w:szCs w:val="24"/>
        </w:rPr>
        <w:t>87:99</w:t>
      </w:r>
      <w:r w:rsidRPr="00FD1516">
        <w:rPr>
          <w:rFonts w:ascii="Times New Roman" w:hAnsi="Times New Roman"/>
          <w:sz w:val="24"/>
          <w:szCs w:val="24"/>
        </w:rPr>
        <w:t xml:space="preserve">, </w:t>
      </w:r>
      <w:r w:rsidR="00F36725" w:rsidRPr="00FD1516">
        <w:rPr>
          <w:rFonts w:ascii="Times New Roman" w:hAnsi="Times New Roman"/>
          <w:sz w:val="24"/>
          <w:szCs w:val="24"/>
        </w:rPr>
        <w:t>расположенного по адресу:</w:t>
      </w:r>
      <w:r w:rsidRPr="00FD1516">
        <w:rPr>
          <w:rFonts w:ascii="Times New Roman" w:hAnsi="Times New Roman"/>
          <w:sz w:val="24"/>
          <w:szCs w:val="24"/>
        </w:rPr>
        <w:t xml:space="preserve"> </w:t>
      </w:r>
      <w:r w:rsidR="00F36725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FD1516">
        <w:rPr>
          <w:rFonts w:ascii="Times New Roman" w:hAnsi="Times New Roman"/>
          <w:sz w:val="24"/>
          <w:szCs w:val="24"/>
        </w:rPr>
        <w:t xml:space="preserve">г. Красноярск, </w:t>
      </w:r>
      <w:r w:rsidR="00F36725">
        <w:rPr>
          <w:rFonts w:ascii="Times New Roman" w:hAnsi="Times New Roman"/>
          <w:sz w:val="24"/>
          <w:szCs w:val="24"/>
        </w:rPr>
        <w:t>Ленинский</w:t>
      </w:r>
      <w:r w:rsidR="00F36725" w:rsidRPr="00FD1516">
        <w:rPr>
          <w:rFonts w:ascii="Times New Roman" w:hAnsi="Times New Roman"/>
          <w:sz w:val="24"/>
          <w:szCs w:val="24"/>
        </w:rPr>
        <w:t xml:space="preserve"> район</w:t>
      </w:r>
      <w:r w:rsidR="000023A7">
        <w:rPr>
          <w:rFonts w:ascii="Times New Roman" w:hAnsi="Times New Roman"/>
          <w:sz w:val="24"/>
          <w:szCs w:val="24"/>
        </w:rPr>
        <w:t>, ул. Борисевича</w:t>
      </w:r>
      <w:r w:rsidR="000023A7" w:rsidRPr="00FD1516">
        <w:rPr>
          <w:rFonts w:ascii="Times New Roman" w:hAnsi="Times New Roman"/>
          <w:sz w:val="24"/>
          <w:szCs w:val="24"/>
        </w:rPr>
        <w:t>,</w:t>
      </w:r>
      <w:r w:rsidR="000023A7">
        <w:rPr>
          <w:rFonts w:ascii="Times New Roman" w:hAnsi="Times New Roman"/>
          <w:sz w:val="24"/>
          <w:szCs w:val="24"/>
        </w:rPr>
        <w:t xml:space="preserve"> 30,</w:t>
      </w:r>
      <w:r w:rsidR="00F36725" w:rsidRPr="00FD1516">
        <w:rPr>
          <w:rFonts w:ascii="Times New Roman" w:hAnsi="Times New Roman"/>
          <w:sz w:val="24"/>
          <w:szCs w:val="24"/>
        </w:rPr>
        <w:t xml:space="preserve"> </w:t>
      </w:r>
      <w:r w:rsidRPr="00FD1516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>
        <w:rPr>
          <w:rFonts w:ascii="Times New Roman" w:hAnsi="Times New Roman"/>
          <w:sz w:val="24"/>
          <w:szCs w:val="24"/>
        </w:rPr>
        <w:t>размещения</w:t>
      </w:r>
      <w:r w:rsidR="0087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3A7">
        <w:rPr>
          <w:rFonts w:ascii="Times New Roman" w:hAnsi="Times New Roman"/>
          <w:sz w:val="24"/>
          <w:szCs w:val="24"/>
        </w:rPr>
        <w:t>автокомплекса</w:t>
      </w:r>
      <w:proofErr w:type="spellEnd"/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0023A7">
        <w:t>2 237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71008">
        <w:t>о</w:t>
      </w:r>
      <w:r w:rsidR="00BD4D3C">
        <w:t>хра</w:t>
      </w:r>
      <w:r w:rsidR="000023A7">
        <w:t>нная зона инженерных сетей 589</w:t>
      </w:r>
      <w:r w:rsidR="00BD4D3C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FB6900" w:rsidRPr="00FB6900">
        <w:t>коммунально-складской</w:t>
      </w:r>
      <w:r w:rsidR="00EA08DB" w:rsidRPr="00FB6900">
        <w:t xml:space="preserve"> </w:t>
      </w:r>
      <w:r w:rsidR="00871008" w:rsidRPr="00FB6900">
        <w:t xml:space="preserve">зоне </w:t>
      </w:r>
      <w:r w:rsidR="00FB6900" w:rsidRPr="00FB6900">
        <w:t>(П-3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FB6900">
        <w:t xml:space="preserve"> в составе коммунально-складской зоны (П-3</w:t>
      </w:r>
      <w:proofErr w:type="gramEnd"/>
      <w:r w:rsidR="00FB6900" w:rsidRPr="00FB6900">
        <w:t>),</w:t>
      </w:r>
      <w:r w:rsidR="00EA08DB" w:rsidRPr="00FB6900">
        <w:t xml:space="preserve"> охранной зоны </w:t>
      </w:r>
      <w:r w:rsidR="008F56B0" w:rsidRPr="00FB6900">
        <w:t>канализации,</w:t>
      </w:r>
      <w:r w:rsidR="008F56B0">
        <w:t xml:space="preserve"> </w:t>
      </w:r>
      <w:r w:rsidR="00EA08DB" w:rsidRPr="00EA08DB">
        <w:t>водоснабжения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A08DB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="008F56B0">
        <w:rPr>
          <w:rFonts w:ascii="Times New Roman" w:hAnsi="Times New Roman" w:cs="Times New Roman"/>
          <w:sz w:val="24"/>
          <w:szCs w:val="24"/>
        </w:rPr>
        <w:t>автокомплекса</w:t>
      </w:r>
      <w:proofErr w:type="spellEnd"/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8F56B0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</w:t>
      </w:r>
      <w:r w:rsidR="00FB6900">
        <w:t xml:space="preserve"> 26.11.2015 № 211-8-1691</w:t>
      </w:r>
      <w:r w:rsidR="00E13BB8"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0,2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 xml:space="preserve">Возможные точки подключения: в тепловые сети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компания», в ТК </w:t>
      </w:r>
      <w:r w:rsidR="00FB6900">
        <w:rPr>
          <w:spacing w:val="-2"/>
        </w:rPr>
        <w:t>Р1210</w:t>
      </w:r>
      <w:r>
        <w:rPr>
          <w:spacing w:val="-2"/>
        </w:rPr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Срок действия данных технических условий и информации за подключение – 3 года с даты их выдачи.</w:t>
      </w:r>
    </w:p>
    <w:p w:rsidR="002065BE" w:rsidRDefault="00E13BB8" w:rsidP="00E13BB8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FB6900" w:rsidRDefault="0087143A" w:rsidP="000F4F84">
      <w:pPr>
        <w:pStyle w:val="a3"/>
        <w:tabs>
          <w:tab w:val="left" w:pos="1134"/>
        </w:tabs>
        <w:ind w:firstLine="709"/>
      </w:pPr>
      <w:r>
        <w:t xml:space="preserve">- </w:t>
      </w:r>
      <w:r w:rsidR="00FB6900"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</w:t>
      </w:r>
      <w:r>
        <w:t xml:space="preserve"> ООО «</w:t>
      </w:r>
      <w:proofErr w:type="spellStart"/>
      <w:r>
        <w:t>КрасКом</w:t>
      </w:r>
      <w:proofErr w:type="spellEnd"/>
      <w:r>
        <w:t xml:space="preserve">» от </w:t>
      </w:r>
      <w:r w:rsidR="00FB6900">
        <w:t>17.07.2014 № КЦО-14/24475</w:t>
      </w:r>
      <w:r w:rsidR="00BB18EC">
        <w:t>, от 24.12.2015 № КЦО 15/33701</w:t>
      </w:r>
      <w:r w:rsidR="00FB6900">
        <w:t>:</w:t>
      </w:r>
    </w:p>
    <w:p w:rsidR="004869DB" w:rsidRDefault="00FB6900" w:rsidP="000F4F84">
      <w:pPr>
        <w:pStyle w:val="a3"/>
        <w:tabs>
          <w:tab w:val="left" w:pos="1134"/>
        </w:tabs>
        <w:ind w:firstLine="709"/>
      </w:pPr>
      <w:r>
        <w:t>1.</w:t>
      </w:r>
      <w:r w:rsidR="004869DB">
        <w:t xml:space="preserve"> Водоснабжение (с максимальной нагрузкой 1,3 м3/</w:t>
      </w:r>
      <w:proofErr w:type="spellStart"/>
      <w:r w:rsidR="004869DB">
        <w:t>сут</w:t>
      </w:r>
      <w:proofErr w:type="spellEnd"/>
      <w:r w:rsidR="004869DB">
        <w:t>) возможно осуществить:</w:t>
      </w:r>
    </w:p>
    <w:p w:rsidR="004869DB" w:rsidRDefault="004869DB" w:rsidP="000F4F84">
      <w:pPr>
        <w:pStyle w:val="a3"/>
        <w:tabs>
          <w:tab w:val="left" w:pos="1134"/>
        </w:tabs>
        <w:ind w:firstLine="709"/>
      </w:pPr>
      <w:r>
        <w:t xml:space="preserve">- от водопровода </w:t>
      </w:r>
      <w:r>
        <w:rPr>
          <w:lang w:val="en-US"/>
        </w:rPr>
        <w:t>d</w:t>
      </w:r>
      <w:r w:rsidRPr="004869DB">
        <w:t xml:space="preserve">-150 </w:t>
      </w:r>
      <w:r>
        <w:t>мм, идущего в границах заявленного земельного участка к зданию складских помещений по ул. Борисевича, 4к, с устройством нового смотрового колодца;</w:t>
      </w:r>
    </w:p>
    <w:p w:rsidR="00397C2B" w:rsidRDefault="004869DB" w:rsidP="000F4F84">
      <w:pPr>
        <w:pStyle w:val="a3"/>
        <w:tabs>
          <w:tab w:val="left" w:pos="1134"/>
        </w:tabs>
        <w:ind w:firstLine="709"/>
      </w:pPr>
      <w:r>
        <w:t>Указанная точка подключения станет возможной к подключению после выполнения требований</w:t>
      </w:r>
      <w:r w:rsidR="006E3531">
        <w:t>, изложенных в Приложении № 1 к техническим условиям</w:t>
      </w:r>
      <w:r w:rsidR="00BB18EC" w:rsidRPr="00BB18EC">
        <w:t xml:space="preserve"> </w:t>
      </w:r>
      <w:r w:rsidR="00BB18EC">
        <w:t>от 17.07.2014 № КЦО-14/24475</w:t>
      </w:r>
      <w:r w:rsidR="006E3531">
        <w:t>: п</w:t>
      </w:r>
      <w:r>
        <w:t xml:space="preserve">равообладателем сети водоснабжения </w:t>
      </w:r>
      <w:r>
        <w:rPr>
          <w:lang w:val="en-US"/>
        </w:rPr>
        <w:t>d</w:t>
      </w:r>
      <w:r w:rsidRPr="004869DB">
        <w:t xml:space="preserve">-150 </w:t>
      </w:r>
      <w:r>
        <w:t xml:space="preserve">мм, идущей в границах заявленного земельного участка к зданию складских помещений по ул. Борисевича, 4к, является ООО «СТРОЙ-ИНВЕСТ». Подключение планируемого к строительству объекта капитального строительства от сетей водоснабжения </w:t>
      </w:r>
      <w:r>
        <w:rPr>
          <w:lang w:val="en-US"/>
        </w:rPr>
        <w:t>d</w:t>
      </w:r>
      <w:r w:rsidRPr="004869DB">
        <w:t xml:space="preserve">-150 </w:t>
      </w:r>
      <w:r>
        <w:t>мм представляется возможным при наличии согласования на то правообладателя указанных сетей (при условии наличия резерва пропускной способности сети для подключения заявленного объекта).</w:t>
      </w:r>
    </w:p>
    <w:p w:rsidR="004869DB" w:rsidRDefault="00BB18EC" w:rsidP="004869DB">
      <w:pPr>
        <w:pStyle w:val="a3"/>
        <w:tabs>
          <w:tab w:val="left" w:pos="1134"/>
        </w:tabs>
        <w:ind w:left="921" w:firstLine="0"/>
      </w:pPr>
      <w:r>
        <w:t xml:space="preserve">2. </w:t>
      </w:r>
      <w:proofErr w:type="spellStart"/>
      <w:r>
        <w:t>Канализование</w:t>
      </w:r>
      <w:proofErr w:type="spellEnd"/>
      <w:r>
        <w:t xml:space="preserve"> (</w:t>
      </w:r>
      <w:r w:rsidR="004869DB">
        <w:t>с максимальной нагрузкой 1,3 м3/</w:t>
      </w:r>
      <w:proofErr w:type="spellStart"/>
      <w:r w:rsidR="004869DB">
        <w:t>сут</w:t>
      </w:r>
      <w:proofErr w:type="spellEnd"/>
      <w:r w:rsidR="004869DB">
        <w:t>) возможно осуществить:</w:t>
      </w:r>
    </w:p>
    <w:p w:rsidR="004869DB" w:rsidRDefault="00ED7A12" w:rsidP="00ED7A12">
      <w:pPr>
        <w:pStyle w:val="a3"/>
        <w:tabs>
          <w:tab w:val="left" w:pos="993"/>
        </w:tabs>
        <w:ind w:hanging="212"/>
      </w:pPr>
      <w:r>
        <w:t xml:space="preserve">                - в канализационный коллектор </w:t>
      </w:r>
      <w:r>
        <w:rPr>
          <w:lang w:val="en-US"/>
        </w:rPr>
        <w:t>d</w:t>
      </w:r>
      <w:r w:rsidRPr="00ED7A12">
        <w:t>-500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>», идущий в границах заявленного земельного участка, с врезкой в существующем смотровом колодце.</w:t>
      </w:r>
    </w:p>
    <w:p w:rsidR="00ED7A12" w:rsidRDefault="00ED7A12" w:rsidP="00ED7A12">
      <w:pPr>
        <w:pStyle w:val="a3"/>
        <w:tabs>
          <w:tab w:val="left" w:pos="993"/>
        </w:tabs>
        <w:ind w:hanging="212"/>
      </w:pPr>
      <w:r>
        <w:t xml:space="preserve">                  3. В </w:t>
      </w:r>
      <w:proofErr w:type="gramStart"/>
      <w:r>
        <w:t>границах</w:t>
      </w:r>
      <w:proofErr w:type="gramEnd"/>
      <w:r>
        <w:t xml:space="preserve"> заявленного земельного участка, на котором планируется строительство объекта, расположены сети и сооружения инженерно-технического обеспечения (сети водопровода и канализации):</w:t>
      </w:r>
    </w:p>
    <w:p w:rsidR="00ED7A12" w:rsidRDefault="00ED7A12" w:rsidP="00ED7A12">
      <w:pPr>
        <w:pStyle w:val="a3"/>
        <w:tabs>
          <w:tab w:val="left" w:pos="993"/>
        </w:tabs>
        <w:ind w:firstLine="0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12.35 «СП 42.13330.2011. Свод правил. Градостроительство. Планировка и застройка городских и сельских поселений», расстояние от сетей водопровода до фундаментов зданий и сооружений (охранная зона)  должно составлять не менее 5 метров, от сетей самотечной канализации – не менее 3 метров. </w:t>
      </w:r>
    </w:p>
    <w:p w:rsidR="00ED7A12" w:rsidRDefault="00ED7A12" w:rsidP="00ED7A12">
      <w:pPr>
        <w:pStyle w:val="a3"/>
        <w:tabs>
          <w:tab w:val="left" w:pos="993"/>
        </w:tabs>
        <w:ind w:firstLine="0"/>
      </w:pPr>
      <w:r>
        <w:t xml:space="preserve">              4. Срок действия технических условий – 3 года.</w:t>
      </w:r>
    </w:p>
    <w:p w:rsidR="00ED7A12" w:rsidRDefault="00ED7A12" w:rsidP="00ED7A12">
      <w:pPr>
        <w:pStyle w:val="a3"/>
        <w:tabs>
          <w:tab w:val="left" w:pos="993"/>
        </w:tabs>
        <w:ind w:firstLine="0"/>
      </w:pPr>
      <w:r>
        <w:t xml:space="preserve">               - по истечении этого срока параметры выданных технических условий могут быть изменены</w:t>
      </w:r>
      <w:r w:rsidR="006E3531">
        <w:t>.</w:t>
      </w:r>
    </w:p>
    <w:p w:rsidR="006E3531" w:rsidRDefault="006E3531" w:rsidP="00ED7A12">
      <w:pPr>
        <w:pStyle w:val="a3"/>
        <w:tabs>
          <w:tab w:val="left" w:pos="993"/>
        </w:tabs>
        <w:ind w:firstLine="0"/>
      </w:pPr>
      <w:r>
        <w:t xml:space="preserve">              5. 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выполнения требований,</w:t>
      </w:r>
      <w:r w:rsidR="00BB18EC">
        <w:t xml:space="preserve"> изложенных в Приложении № 1 к т</w:t>
      </w:r>
      <w:r>
        <w:t>ехническим условиям</w:t>
      </w:r>
      <w:r w:rsidR="00BB18EC" w:rsidRPr="00BB18EC">
        <w:t xml:space="preserve"> </w:t>
      </w:r>
      <w:r w:rsidR="00BB18EC">
        <w:t>от 17.07.2014 № КЦО-14/24475</w:t>
      </w:r>
      <w:r>
        <w:t>.</w:t>
      </w:r>
    </w:p>
    <w:p w:rsidR="006E3531" w:rsidRPr="00ED7A12" w:rsidRDefault="006E3531" w:rsidP="00ED7A12">
      <w:pPr>
        <w:pStyle w:val="a3"/>
        <w:tabs>
          <w:tab w:val="left" w:pos="993"/>
        </w:tabs>
        <w:ind w:firstLine="0"/>
      </w:pPr>
      <w:r>
        <w:t xml:space="preserve">            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lastRenderedPageBreak/>
        <w:t xml:space="preserve">Начальный размер арендной платы: </w:t>
      </w:r>
      <w:r w:rsidR="000023A7">
        <w:t>363 000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0023A7">
        <w:t>10 890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325C47">
        <w:t xml:space="preserve">01 февраля» </w:t>
      </w:r>
      <w:r w:rsidRPr="009E1C21">
        <w:t>201</w:t>
      </w:r>
      <w:r w:rsidR="00325C47">
        <w:t>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10:00 </w:t>
      </w:r>
      <w:r w:rsidR="00325C47">
        <w:t xml:space="preserve">часов </w:t>
      </w:r>
      <w:r w:rsidRPr="009E1C21">
        <w:t>«</w:t>
      </w:r>
      <w:r w:rsidR="00325C47">
        <w:t>25</w:t>
      </w:r>
      <w:r w:rsidRPr="009E1C21">
        <w:t>»</w:t>
      </w:r>
      <w:r w:rsidR="00325C47">
        <w:t xml:space="preserve"> февраля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</w:t>
      </w:r>
      <w:r>
        <w:lastRenderedPageBreak/>
        <w:t>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0023A7">
        <w:t>72 600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023A7">
        <w:rPr>
          <w:rFonts w:ascii="Times New Roman" w:hAnsi="Times New Roman"/>
          <w:b w:val="0"/>
          <w:sz w:val="24"/>
          <w:szCs w:val="24"/>
        </w:rPr>
        <w:t>Борисевича</w:t>
      </w:r>
      <w:r w:rsidR="00635833" w:rsidRPr="00AC348D">
        <w:rPr>
          <w:rFonts w:ascii="Times New Roman" w:hAnsi="Times New Roman"/>
          <w:b w:val="0"/>
          <w:sz w:val="24"/>
          <w:szCs w:val="24"/>
        </w:rPr>
        <w:t>,</w:t>
      </w:r>
      <w:r w:rsidR="000023A7">
        <w:rPr>
          <w:rFonts w:ascii="Times New Roman" w:hAnsi="Times New Roman"/>
          <w:b w:val="0"/>
          <w:sz w:val="24"/>
          <w:szCs w:val="24"/>
        </w:rPr>
        <w:t xml:space="preserve"> 30,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0023A7">
        <w:rPr>
          <w:rFonts w:ascii="Times New Roman" w:hAnsi="Times New Roman"/>
          <w:b w:val="0"/>
          <w:sz w:val="24"/>
          <w:szCs w:val="24"/>
        </w:rPr>
        <w:t>500287:99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941571">
        <w:t>3 года и 2 месяца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AF74E8" w:rsidP="00BF5E62">
      <w:pPr>
        <w:jc w:val="center"/>
      </w:pPr>
      <w:r>
        <w:rPr>
          <w:noProof/>
        </w:rPr>
        <w:drawing>
          <wp:inline distT="0" distB="0" distL="0" distR="0">
            <wp:extent cx="7178172" cy="5056780"/>
            <wp:effectExtent l="0" t="1066800" r="0" b="1039220"/>
            <wp:docPr id="4" name="Рисунок 1" descr="\\dmi-top\Prof\matvienko\Рабочий стол\Безымян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Безымянный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0910" cy="505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AF74E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600509" cy="5349577"/>
            <wp:effectExtent l="0" t="1123950" r="0" b="1108373"/>
            <wp:docPr id="5" name="Рисунок 2" descr="\\dmi-top\Prof\matvienko\Рабочий стол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3408" cy="535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3D" w:rsidRDefault="0099143D" w:rsidP="00D92637">
      <w:r>
        <w:separator/>
      </w:r>
    </w:p>
  </w:endnote>
  <w:endnote w:type="continuationSeparator" w:id="0">
    <w:p w:rsidR="0099143D" w:rsidRDefault="0099143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3D" w:rsidRDefault="0099143D" w:rsidP="00D92637">
      <w:r>
        <w:separator/>
      </w:r>
    </w:p>
  </w:footnote>
  <w:footnote w:type="continuationSeparator" w:id="0">
    <w:p w:rsidR="0099143D" w:rsidRDefault="0099143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3907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25C47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94C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5E1A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43D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738FB9-352B-4A91-92D8-B2E15E4AA912}"/>
</file>

<file path=customXml/itemProps2.xml><?xml version="1.0" encoding="utf-8"?>
<ds:datastoreItem xmlns:ds="http://schemas.openxmlformats.org/officeDocument/2006/customXml" ds:itemID="{CDCF1B0D-36B8-47AC-B493-9D242682160B}"/>
</file>

<file path=customXml/itemProps3.xml><?xml version="1.0" encoding="utf-8"?>
<ds:datastoreItem xmlns:ds="http://schemas.openxmlformats.org/officeDocument/2006/customXml" ds:itemID="{03C94E98-48FB-4EE0-BBD9-C8444F0DE140}"/>
</file>

<file path=customXml/itemProps4.xml><?xml version="1.0" encoding="utf-8"?>
<ds:datastoreItem xmlns:ds="http://schemas.openxmlformats.org/officeDocument/2006/customXml" ds:itemID="{6562D72A-3774-406F-9101-8561792C7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15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49</cp:revision>
  <cp:lastPrinted>2016-01-26T04:31:00Z</cp:lastPrinted>
  <dcterms:created xsi:type="dcterms:W3CDTF">2015-09-18T04:27:00Z</dcterms:created>
  <dcterms:modified xsi:type="dcterms:W3CDTF">2016-01-29T07:30:00Z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