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sidR="007A3E61">
        <w:rPr>
          <w:rFonts w:ascii="Times New Roman" w:hAnsi="Times New Roman"/>
          <w:b w:val="0"/>
          <w:sz w:val="24"/>
          <w:szCs w:val="24"/>
        </w:rPr>
        <w:t xml:space="preserve">                              </w:t>
      </w:r>
      <w:r w:rsidR="00D90149">
        <w:rPr>
          <w:rFonts w:ascii="Times New Roman" w:hAnsi="Times New Roman"/>
          <w:b w:val="0"/>
          <w:sz w:val="24"/>
          <w:szCs w:val="24"/>
        </w:rPr>
        <w:t>ул</w:t>
      </w:r>
      <w:r w:rsidR="00E8150F">
        <w:rPr>
          <w:rFonts w:ascii="Times New Roman" w:hAnsi="Times New Roman"/>
          <w:b w:val="0"/>
          <w:sz w:val="24"/>
          <w:szCs w:val="24"/>
        </w:rPr>
        <w:t xml:space="preserve">. </w:t>
      </w:r>
      <w:r w:rsidR="00D90149">
        <w:rPr>
          <w:rFonts w:ascii="Times New Roman" w:hAnsi="Times New Roman"/>
          <w:b w:val="0"/>
          <w:sz w:val="24"/>
          <w:szCs w:val="24"/>
        </w:rPr>
        <w:t>Пограничников – 7-ой км Енисейского тракта, уч</w:t>
      </w:r>
      <w:r w:rsidR="000366FA">
        <w:rPr>
          <w:rFonts w:ascii="Times New Roman" w:hAnsi="Times New Roman"/>
          <w:b w:val="0"/>
          <w:sz w:val="24"/>
          <w:szCs w:val="24"/>
        </w:rPr>
        <w:t>асток</w:t>
      </w:r>
      <w:r w:rsidR="00D90149">
        <w:rPr>
          <w:rFonts w:ascii="Times New Roman" w:hAnsi="Times New Roman"/>
          <w:b w:val="0"/>
          <w:sz w:val="24"/>
          <w:szCs w:val="24"/>
        </w:rPr>
        <w:t xml:space="preserve"> №1</w:t>
      </w: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CA64C4">
        <w:t xml:space="preserve"> </w:t>
      </w:r>
      <w:r w:rsidR="00CA64C4" w:rsidRPr="00CA64C4">
        <w:t>24:50:0</w:t>
      </w:r>
      <w:r w:rsidR="00EC749F">
        <w:t>4</w:t>
      </w:r>
      <w:r w:rsidR="00CA64C4" w:rsidRPr="00CA64C4">
        <w:t>00</w:t>
      </w:r>
      <w:r w:rsidR="00D90149">
        <w:t>403</w:t>
      </w:r>
      <w:r w:rsidR="00CA64C4" w:rsidRPr="00CA64C4">
        <w:t>:</w:t>
      </w:r>
      <w:r w:rsidR="00F017AA">
        <w:t>1</w:t>
      </w:r>
      <w:r w:rsidR="00D90149">
        <w:t>8</w:t>
      </w:r>
      <w:r w:rsidRPr="008E12A9">
        <w:t xml:space="preserve">, расположенного по адресу: г. Красноярск, </w:t>
      </w:r>
      <w:r w:rsidR="008A58F7">
        <w:t xml:space="preserve">Советский район, </w:t>
      </w:r>
      <w:r w:rsidR="00D90149">
        <w:t>ул. Пограничников – 7-ой км Енисейского тракта, уч</w:t>
      </w:r>
      <w:r w:rsidR="000366FA">
        <w:t>асток</w:t>
      </w:r>
      <w:r w:rsidR="00D90149">
        <w:t xml:space="preserve"> №1</w:t>
      </w:r>
      <w:r w:rsidRPr="008E12A9">
        <w:t xml:space="preserve">, предназначенного для </w:t>
      </w:r>
      <w:r w:rsidRPr="0055766B">
        <w:t>строительства</w:t>
      </w:r>
      <w:r w:rsidR="008A58F7" w:rsidRPr="0055766B">
        <w:t xml:space="preserve"> </w:t>
      </w:r>
      <w:r w:rsidR="00D1324C">
        <w:t>производственно</w:t>
      </w:r>
      <w:r w:rsidR="00D90149">
        <w:t>й</w:t>
      </w:r>
      <w:r w:rsidR="00D1324C">
        <w:t xml:space="preserve"> </w:t>
      </w:r>
      <w:r w:rsidR="00D90149">
        <w:t>базы</w:t>
      </w:r>
      <w:r w:rsidR="00F23771" w:rsidRPr="0055766B">
        <w:t xml:space="preserve">. </w:t>
      </w:r>
      <w:r w:rsidRPr="0055766B">
        <w:t>Общая площадь предполагаемого</w:t>
      </w:r>
      <w:r w:rsidRPr="008E12A9">
        <w:t xml:space="preserve"> к строительству</w:t>
      </w:r>
      <w:r w:rsidR="00F23771">
        <w:t xml:space="preserve"> земельного участка составляет </w:t>
      </w:r>
      <w:r w:rsidR="00D90149">
        <w:t>8</w:t>
      </w:r>
      <w:r w:rsidRPr="008E12A9">
        <w:t> </w:t>
      </w:r>
      <w:r w:rsidR="00D90149">
        <w:t>589</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F23771" w:rsidRPr="00F23771">
        <w:t xml:space="preserve"> </w:t>
      </w:r>
      <w:r w:rsidR="00F23771" w:rsidRPr="008F4252">
        <w:t>Земельный участок ограничен</w:t>
      </w:r>
      <w:r w:rsidR="00F23771">
        <w:t xml:space="preserve">: с </w:t>
      </w:r>
      <w:r w:rsidR="00D90149">
        <w:t>юго-</w:t>
      </w:r>
      <w:r w:rsidR="00F017AA">
        <w:t>запада</w:t>
      </w:r>
      <w:r w:rsidR="00D90149">
        <w:t xml:space="preserve"> – территорией производственной базы</w:t>
      </w:r>
      <w:r w:rsidR="00F017AA">
        <w:t xml:space="preserve">, </w:t>
      </w:r>
      <w:r w:rsidR="00D90149">
        <w:t>с юго-востока</w:t>
      </w:r>
      <w:r w:rsidR="00F017AA">
        <w:t xml:space="preserve"> </w:t>
      </w:r>
      <w:r w:rsidR="008A58F7">
        <w:t>–</w:t>
      </w:r>
      <w:r w:rsidR="00F05FEE">
        <w:t xml:space="preserve"> </w:t>
      </w:r>
      <w:r w:rsidR="008A58F7">
        <w:t>красной линией</w:t>
      </w:r>
      <w:r w:rsidR="00E8150F">
        <w:t xml:space="preserve"> квартала</w:t>
      </w:r>
      <w:r w:rsidR="00F23771">
        <w:t>, с</w:t>
      </w:r>
      <w:r w:rsidR="008A58F7">
        <w:t xml:space="preserve"> остальных сторон </w:t>
      </w:r>
      <w:r w:rsidR="00D90149">
        <w:t>свободными от застройки участками</w:t>
      </w:r>
      <w:r w:rsidR="008A58F7">
        <w:t>.</w:t>
      </w:r>
      <w:r w:rsidR="00F23771" w:rsidRPr="008F4252">
        <w:t xml:space="preserve"> </w:t>
      </w:r>
      <w:r w:rsidR="00D90149">
        <w:t>У</w:t>
      </w:r>
      <w:r w:rsidR="00F23771" w:rsidRPr="008F4252">
        <w:t>част</w:t>
      </w:r>
      <w:r w:rsidR="00D90149">
        <w:t>о</w:t>
      </w:r>
      <w:r w:rsidR="00F23771" w:rsidRPr="008F4252">
        <w:t>к</w:t>
      </w:r>
      <w:r w:rsidR="00F017AA">
        <w:t xml:space="preserve"> </w:t>
      </w:r>
      <w:r w:rsidR="00D90149">
        <w:t>свободен от капитальной застройки</w:t>
      </w:r>
      <w:r w:rsidR="00F017AA">
        <w:t>.</w:t>
      </w:r>
      <w:r w:rsidR="00F23771" w:rsidRPr="008F4252">
        <w:rPr>
          <w:b/>
        </w:rPr>
        <w:t xml:space="preserve"> </w:t>
      </w:r>
      <w:r w:rsidR="00F23771" w:rsidRPr="00D90149">
        <w:t>Обременения земельного участка: отсутствуют</w:t>
      </w:r>
      <w:r w:rsidRPr="00D90149">
        <w:t>.</w:t>
      </w:r>
    </w:p>
    <w:p w:rsidR="00C713BA" w:rsidRPr="008E12A9" w:rsidRDefault="00C713BA" w:rsidP="00C713BA">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713BA" w:rsidRPr="008E12A9" w:rsidRDefault="00C713BA" w:rsidP="00C713BA">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C52E4B" w:rsidRPr="008E12A9" w:rsidRDefault="00C713BA" w:rsidP="00C713BA">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C52E4B" w:rsidRPr="00F23771"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F23771" w:rsidRPr="0048054A" w:rsidRDefault="00F23771" w:rsidP="00F23771">
      <w:pPr>
        <w:pStyle w:val="a3"/>
      </w:pPr>
      <w:r w:rsidRPr="0048054A">
        <w:t>- На теплоснабже</w:t>
      </w:r>
      <w:r w:rsidR="0048054A">
        <w:t xml:space="preserve">ние, </w:t>
      </w:r>
      <w:proofErr w:type="gramStart"/>
      <w:r w:rsidR="0048054A">
        <w:t>выданные</w:t>
      </w:r>
      <w:proofErr w:type="gramEnd"/>
      <w:r w:rsidR="0048054A">
        <w:t xml:space="preserve"> ОАО «Енисейская территориальная генерирующая компания (ТГК-13)</w:t>
      </w:r>
      <w:r w:rsidRPr="0048054A">
        <w:t xml:space="preserve">» от </w:t>
      </w:r>
      <w:r w:rsidR="0048054A">
        <w:t>23</w:t>
      </w:r>
      <w:r w:rsidRPr="0048054A">
        <w:t>.</w:t>
      </w:r>
      <w:r w:rsidR="0048054A">
        <w:t>1</w:t>
      </w:r>
      <w:r w:rsidRPr="0048054A">
        <w:t>0.201</w:t>
      </w:r>
      <w:r w:rsidR="0048054A">
        <w:t>2</w:t>
      </w:r>
      <w:r w:rsidRPr="0048054A">
        <w:t xml:space="preserve"> № 211-21-2-</w:t>
      </w:r>
      <w:r w:rsidR="0048054A">
        <w:t>1359</w:t>
      </w:r>
      <w:r w:rsidRPr="0048054A">
        <w:t>:</w:t>
      </w:r>
    </w:p>
    <w:p w:rsidR="00F23771" w:rsidRDefault="00F23771" w:rsidP="00F23771">
      <w:pPr>
        <w:pStyle w:val="a3"/>
      </w:pPr>
      <w:r w:rsidRPr="000366FA">
        <w:rPr>
          <w:spacing w:val="-2"/>
        </w:rPr>
        <w:t>Теплоснабжение с нагрузкой 0,</w:t>
      </w:r>
      <w:r w:rsidR="000366FA" w:rsidRPr="000366FA">
        <w:rPr>
          <w:spacing w:val="-2"/>
        </w:rPr>
        <w:t>04</w:t>
      </w:r>
      <w:r w:rsidRPr="000366FA">
        <w:rPr>
          <w:spacing w:val="-2"/>
        </w:rPr>
        <w:t xml:space="preserve"> Гкал/</w:t>
      </w:r>
      <w:proofErr w:type="gramStart"/>
      <w:r w:rsidRPr="000366FA">
        <w:rPr>
          <w:spacing w:val="-2"/>
        </w:rPr>
        <w:t>час</w:t>
      </w:r>
      <w:proofErr w:type="gramEnd"/>
      <w:r w:rsidRPr="000366FA">
        <w:rPr>
          <w:spacing w:val="-2"/>
        </w:rPr>
        <w:t xml:space="preserve"> возможно осуществить в тепловые сети ОАО </w:t>
      </w:r>
      <w:r w:rsidRPr="000366FA">
        <w:t>«</w:t>
      </w:r>
      <w:r w:rsidR="000366FA" w:rsidRPr="000366FA">
        <w:t>Енисейская ТГК (ТГК-13)</w:t>
      </w:r>
      <w:r w:rsidRPr="000366FA">
        <w:t>»</w:t>
      </w:r>
      <w:r w:rsidR="000366FA" w:rsidRPr="000366FA">
        <w:t>.</w:t>
      </w:r>
      <w:r w:rsidRPr="000366FA">
        <w:rPr>
          <w:spacing w:val="-2"/>
        </w:rPr>
        <w:t xml:space="preserve"> Срок подключения к тепловым сетям</w:t>
      </w:r>
      <w:r w:rsidR="000366FA" w:rsidRPr="000366FA">
        <w:rPr>
          <w:spacing w:val="-2"/>
        </w:rPr>
        <w:t xml:space="preserve"> </w:t>
      </w:r>
      <w:r w:rsidRPr="000366FA">
        <w:rPr>
          <w:spacing w:val="-2"/>
        </w:rPr>
        <w:t xml:space="preserve">– </w:t>
      </w:r>
      <w:r w:rsidR="00414BBE">
        <w:rPr>
          <w:spacing w:val="-2"/>
        </w:rPr>
        <w:t>не ранее 31.12.2016 года,</w:t>
      </w:r>
      <w:r w:rsidR="000366FA" w:rsidRPr="000366FA">
        <w:rPr>
          <w:spacing w:val="-2"/>
        </w:rPr>
        <w:t xml:space="preserve"> </w:t>
      </w:r>
      <w:r w:rsidRPr="000366FA">
        <w:rPr>
          <w:spacing w:val="-2"/>
        </w:rPr>
        <w:t xml:space="preserve">после </w:t>
      </w:r>
      <w:r w:rsidR="00414BBE">
        <w:t>реализации инвестиционных программ</w:t>
      </w:r>
      <w:r w:rsidR="00414BBE" w:rsidRPr="00414BBE">
        <w:t xml:space="preserve">: </w:t>
      </w:r>
      <w:r w:rsidR="00414BBE">
        <w:t xml:space="preserve">«Инвестиционная программа ОАО «Енисейская ТГК (ТГК-13)» по развитию объектов, используемых в сфере теплоснабжения г. Красноярска на 2013-2016 годы» и «Инвестиционная программа ОАО «Красноярская </w:t>
      </w:r>
      <w:proofErr w:type="spellStart"/>
      <w:r w:rsidR="00414BBE">
        <w:t>теплотранспортная</w:t>
      </w:r>
      <w:proofErr w:type="spellEnd"/>
      <w:r w:rsidR="00414BBE">
        <w:t xml:space="preserve"> компания» по развитию объектов, используемых в сфере теплоснабжения г. Красноярска на 2013-2016 годы» на основании заключенного договора о подключении.</w:t>
      </w:r>
      <w:r w:rsidR="002A67B2">
        <w:t xml:space="preserve"> </w:t>
      </w:r>
    </w:p>
    <w:p w:rsidR="00F23771" w:rsidRPr="008A58F7" w:rsidRDefault="002A67B2" w:rsidP="00F23771">
      <w:pPr>
        <w:pStyle w:val="a3"/>
        <w:rPr>
          <w:spacing w:val="-2"/>
          <w:highlight w:val="yellow"/>
        </w:rPr>
      </w:pPr>
      <w:r w:rsidRPr="00F23771">
        <w:t xml:space="preserve">Информация о тарифе на подключение, согласно приказу Региональной энергетической комиссии Красноярского края от 23.10.2012г. № 161-п установленная плата за подключение к системам теплоснабжения ОАО «Красноярская </w:t>
      </w:r>
      <w:proofErr w:type="spellStart"/>
      <w:r w:rsidRPr="00F23771">
        <w:t>теплотранспортная</w:t>
      </w:r>
      <w:proofErr w:type="spellEnd"/>
      <w:r w:rsidRPr="00F23771">
        <w:t xml:space="preserve"> компания» составляет 7030,225тыс. рублей без НДС за 1 Гкал/час на 2013-2016 годы.</w:t>
      </w:r>
      <w:r>
        <w:t xml:space="preserve"> </w:t>
      </w:r>
      <w:r w:rsidR="000366FA" w:rsidRPr="00E35745">
        <w:rPr>
          <w:spacing w:val="-2"/>
        </w:rPr>
        <w:t>Срок действия до 23.10.2014.</w:t>
      </w:r>
    </w:p>
    <w:p w:rsidR="00F23771" w:rsidRPr="0048054A" w:rsidRDefault="00F23771" w:rsidP="00F23771">
      <w:pPr>
        <w:pStyle w:val="a3"/>
      </w:pPr>
      <w:r w:rsidRPr="008C5713">
        <w:t xml:space="preserve">- Заключение о возможности электроснабжения, выданное филиалом ОАО «МРСК Сибири» - «Красноярскэнерго» от </w:t>
      </w:r>
      <w:r w:rsidR="008C5713">
        <w:t>13</w:t>
      </w:r>
      <w:r w:rsidRPr="008C5713">
        <w:t>.</w:t>
      </w:r>
      <w:r w:rsidR="008C5713">
        <w:t>03</w:t>
      </w:r>
      <w:r w:rsidRPr="008C5713">
        <w:t>.201</w:t>
      </w:r>
      <w:r w:rsidR="008C5713">
        <w:t>3</w:t>
      </w:r>
      <w:r w:rsidRPr="008C5713">
        <w:t xml:space="preserve"> № 1.3/01/</w:t>
      </w:r>
      <w:r w:rsidR="008C5713">
        <w:t>3547</w:t>
      </w:r>
      <w:r w:rsidRPr="008C5713">
        <w:t>-исх:</w:t>
      </w:r>
    </w:p>
    <w:p w:rsidR="00F23771" w:rsidRPr="008A58F7" w:rsidRDefault="00F23771" w:rsidP="00F23771">
      <w:pPr>
        <w:pStyle w:val="a3"/>
        <w:ind w:firstLine="567"/>
        <w:rPr>
          <w:highlight w:val="yellow"/>
        </w:rPr>
      </w:pPr>
      <w:r w:rsidRPr="008C5713">
        <w:t>Максимальная мощность: 1</w:t>
      </w:r>
      <w:r w:rsidR="0060076B">
        <w:t>0</w:t>
      </w:r>
      <w:r w:rsidRPr="008C5713">
        <w:t>0 кВт.</w:t>
      </w:r>
      <w:r w:rsidRPr="008A58F7">
        <w:rPr>
          <w:highlight w:val="yellow"/>
        </w:rPr>
        <w:t xml:space="preserve"> </w:t>
      </w:r>
    </w:p>
    <w:p w:rsidR="00F23771" w:rsidRPr="008C5713" w:rsidRDefault="008C5713" w:rsidP="00F23771">
      <w:pPr>
        <w:pStyle w:val="a3"/>
        <w:ind w:firstLine="567"/>
      </w:pPr>
      <w:r w:rsidRPr="008C5713">
        <w:t>Подключение данного объекта возможно при условии строительства КТП 10/0,4 кВ с установленной мощностью трансформаторов 2х250кВА</w:t>
      </w:r>
      <w:r>
        <w:t xml:space="preserve">, расположенной на границе участка, строительства двух КВЛ 10 кВ от РУ 10 кВ ПС №24 35/10 </w:t>
      </w:r>
      <w:proofErr w:type="spellStart"/>
      <w:r>
        <w:t>кВ</w:t>
      </w:r>
      <w:proofErr w:type="spellEnd"/>
      <w:r>
        <w:t xml:space="preserve"> «</w:t>
      </w:r>
      <w:proofErr w:type="spellStart"/>
      <w:r>
        <w:t>Промбаза</w:t>
      </w:r>
      <w:proofErr w:type="spellEnd"/>
      <w:r>
        <w:t xml:space="preserve">» до РУ 10 кВ проектируемой </w:t>
      </w:r>
      <w:r w:rsidR="009749B7">
        <w:t>КТП 10/0,4 кВ длинной 2670 м.</w:t>
      </w:r>
    </w:p>
    <w:p w:rsidR="00C52E4B" w:rsidRPr="00290CA7" w:rsidRDefault="00C52E4B" w:rsidP="00C52E4B">
      <w:pPr>
        <w:pStyle w:val="a3"/>
        <w:ind w:firstLine="567"/>
      </w:pPr>
      <w:r w:rsidRPr="00290CA7">
        <w:lastRenderedPageBreak/>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Default="00C52E4B" w:rsidP="00C52E4B">
      <w:pPr>
        <w:pStyle w:val="a3"/>
        <w:ind w:firstLine="567"/>
      </w:pPr>
      <w:r w:rsidRPr="00290CA7">
        <w:t>Плата за технологическое присоединение, в соответствии с приказом РЭК Красноярского края от 29.12.2012 № 465-п строительство объектов электросетевого хозяйства производится по стандартизированным ставкам.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C52E4B" w:rsidRPr="008E12A9" w:rsidRDefault="00C52E4B" w:rsidP="00EE0FD0">
      <w:pPr>
        <w:tabs>
          <w:tab w:val="left" w:pos="12155"/>
        </w:tabs>
        <w:ind w:firstLine="567"/>
        <w:jc w:val="both"/>
      </w:pPr>
      <w:r w:rsidRPr="008E12A9">
        <w:t>Срок договора аренды: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6B555C" w:rsidP="006B555C">
      <w:pPr>
        <w:autoSpaceDE w:val="0"/>
        <w:autoSpaceDN w:val="0"/>
        <w:adjustRightInd w:val="0"/>
        <w:ind w:firstLine="539"/>
        <w:jc w:val="both"/>
      </w:pPr>
      <w:r w:rsidRPr="006B555C">
        <w:t>Решение о проведен</w:t>
      </w:r>
      <w:proofErr w:type="gramStart"/>
      <w:r w:rsidRPr="006B555C">
        <w:t>ии  ау</w:t>
      </w:r>
      <w:proofErr w:type="gramEnd"/>
      <w:r w:rsidRPr="006B555C">
        <w:t xml:space="preserve">кциона принято Распоряжением администрации города Красноярска </w:t>
      </w:r>
      <w:r w:rsidR="00986BF0">
        <w:t>от 2</w:t>
      </w:r>
      <w:r w:rsidRPr="00986BF0">
        <w:t>0.0</w:t>
      </w:r>
      <w:r w:rsidR="00986BF0">
        <w:t>8</w:t>
      </w:r>
      <w:r w:rsidRPr="00986BF0">
        <w:t>.2013 №  1</w:t>
      </w:r>
      <w:r w:rsidR="00986BF0">
        <w:t>993</w:t>
      </w:r>
      <w:r w:rsidRPr="00986BF0">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290CA7">
        <w:t>4</w:t>
      </w:r>
      <w:r w:rsidRPr="00880422">
        <w:t> </w:t>
      </w:r>
      <w:r w:rsidR="00290CA7">
        <w:t>036</w:t>
      </w:r>
      <w:r w:rsidRPr="00880422">
        <w:t> </w:t>
      </w:r>
      <w:r w:rsidR="00290CA7">
        <w:t>852</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290CA7">
        <w:t>201</w:t>
      </w:r>
      <w:r w:rsidR="00880422" w:rsidRPr="00880422">
        <w:t> </w:t>
      </w:r>
      <w:r w:rsidR="00AF4F6E">
        <w:t>8</w:t>
      </w:r>
      <w:r w:rsidR="00290CA7">
        <w:t>42</w:t>
      </w:r>
      <w:r w:rsidR="00880422" w:rsidRPr="00880422">
        <w:t>,</w:t>
      </w:r>
      <w:r w:rsidR="00551928">
        <w:t xml:space="preserve"> </w:t>
      </w:r>
      <w:r w:rsidR="00290CA7">
        <w:t>60</w:t>
      </w:r>
      <w:r w:rsidRPr="00880422">
        <w:t xml:space="preserve"> рублей.</w:t>
      </w:r>
    </w:p>
    <w:p w:rsidR="009C7CC4" w:rsidRPr="009C7CC4" w:rsidRDefault="009C7CC4" w:rsidP="009C7CC4">
      <w:pPr>
        <w:autoSpaceDE w:val="0"/>
        <w:autoSpaceDN w:val="0"/>
        <w:adjustRightInd w:val="0"/>
        <w:ind w:firstLine="539"/>
        <w:jc w:val="both"/>
      </w:pPr>
      <w:r w:rsidRPr="00986BF0">
        <w:t>Размер з</w:t>
      </w:r>
      <w:r w:rsidR="00706526" w:rsidRPr="00986BF0">
        <w:t>адатка: 5</w:t>
      </w:r>
      <w:r w:rsidR="00F23771" w:rsidRPr="00986BF0">
        <w:t xml:space="preserve">0 %, что составляет – </w:t>
      </w:r>
      <w:r w:rsidR="00706526" w:rsidRPr="00986BF0">
        <w:t>2 018</w:t>
      </w:r>
      <w:r w:rsidR="00880422" w:rsidRPr="00986BF0">
        <w:t> </w:t>
      </w:r>
      <w:r w:rsidR="00706526" w:rsidRPr="00986BF0">
        <w:t>426</w:t>
      </w:r>
      <w:r w:rsidR="00880422" w:rsidRPr="00986BF0">
        <w:t xml:space="preserve">, </w:t>
      </w:r>
      <w:r w:rsidR="00706526" w:rsidRPr="00986BF0">
        <w:t>0</w:t>
      </w:r>
      <w:r w:rsidR="00880422" w:rsidRPr="00986BF0">
        <w:t xml:space="preserve">0 </w:t>
      </w:r>
      <w:r w:rsidRPr="00986BF0">
        <w:t>рублей.</w:t>
      </w:r>
    </w:p>
    <w:p w:rsidR="009C7CC4" w:rsidRPr="009C7CC4" w:rsidRDefault="009C7CC4" w:rsidP="009C7CC4">
      <w:pPr>
        <w:autoSpaceDE w:val="0"/>
        <w:autoSpaceDN w:val="0"/>
        <w:adjustRightInd w:val="0"/>
        <w:ind w:firstLine="539"/>
        <w:jc w:val="both"/>
      </w:pPr>
      <w:r w:rsidRPr="009C7CC4">
        <w:lastRenderedPageBreak/>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290CA7">
        <w:t xml:space="preserve"> ул. Пограничников – 7-ой км Енисейского тракта, уч</w:t>
      </w:r>
      <w:r w:rsidR="0060076B">
        <w:t>асток</w:t>
      </w:r>
      <w:r w:rsidR="00290CA7">
        <w:t xml:space="preserve"> №1</w:t>
      </w:r>
      <w:r w:rsidRPr="009C7CC4">
        <w:t>».</w:t>
      </w:r>
    </w:p>
    <w:p w:rsidR="004C00B6" w:rsidRPr="009C7CC4" w:rsidRDefault="004C00B6" w:rsidP="009C7CC4">
      <w:pPr>
        <w:autoSpaceDE w:val="0"/>
        <w:autoSpaceDN w:val="0"/>
        <w:adjustRightInd w:val="0"/>
        <w:ind w:firstLine="539"/>
        <w:jc w:val="both"/>
      </w:pPr>
      <w:r>
        <w:t xml:space="preserve">Денежные средства возвращаются </w:t>
      </w:r>
      <w:r w:rsidR="00CD5B54">
        <w:t xml:space="preserve">организатором </w:t>
      </w:r>
      <w:r>
        <w:t xml:space="preserve">на счет, с которого </w:t>
      </w:r>
      <w:r w:rsidR="001A329D">
        <w:t xml:space="preserve">они </w:t>
      </w:r>
      <w:r>
        <w:t>поступили.</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 </w:t>
      </w:r>
      <w:proofErr w:type="spellStart"/>
      <w:r w:rsidRPr="009C7CC4">
        <w:t>каб</w:t>
      </w:r>
      <w:proofErr w:type="spellEnd"/>
      <w:r w:rsidRPr="009C7CC4">
        <w:t xml:space="preserve">. </w:t>
      </w:r>
      <w:r w:rsidR="00B142DE">
        <w:t>613а</w:t>
      </w:r>
      <w:r w:rsidR="00767A46">
        <w:t>, телефон</w:t>
      </w:r>
      <w:r w:rsidR="007A3E61">
        <w:t xml:space="preserve"> 8(391)</w:t>
      </w:r>
      <w:r w:rsidR="00767A46">
        <w:t xml:space="preserve"> </w:t>
      </w:r>
      <w:r w:rsidR="00B142DE">
        <w:t>226-19-90</w:t>
      </w:r>
      <w:r w:rsidRPr="009C7CC4">
        <w:t xml:space="preserve">  в рабочие дни с 9:00 до 18:00 часов перерыв на обед с 13:00 до 14:00.</w:t>
      </w:r>
    </w:p>
    <w:p w:rsidR="009C7CC4" w:rsidRPr="00706526" w:rsidRDefault="009C7CC4" w:rsidP="009C7CC4">
      <w:pPr>
        <w:autoSpaceDE w:val="0"/>
        <w:autoSpaceDN w:val="0"/>
        <w:adjustRightInd w:val="0"/>
        <w:ind w:firstLine="539"/>
        <w:jc w:val="both"/>
      </w:pPr>
      <w:r w:rsidRPr="009C7CC4">
        <w:t>Начало приема заявок</w:t>
      </w:r>
      <w:r w:rsidRPr="00706526">
        <w:t>: «</w:t>
      </w:r>
      <w:r w:rsidR="001A329D">
        <w:t>28</w:t>
      </w:r>
      <w:r w:rsidRPr="00706526">
        <w:t>»</w:t>
      </w:r>
      <w:r w:rsidR="00B142DE" w:rsidRPr="00706526">
        <w:t xml:space="preserve"> </w:t>
      </w:r>
      <w:r w:rsidR="001A329D">
        <w:t>августа</w:t>
      </w:r>
      <w:r w:rsidR="00B142DE" w:rsidRPr="00706526">
        <w:t xml:space="preserve"> </w:t>
      </w:r>
      <w:r w:rsidRPr="00706526">
        <w:t xml:space="preserve">2013 года. </w:t>
      </w:r>
    </w:p>
    <w:p w:rsidR="009C7CC4" w:rsidRPr="009C7CC4" w:rsidRDefault="009C7CC4" w:rsidP="009C7CC4">
      <w:pPr>
        <w:autoSpaceDE w:val="0"/>
        <w:autoSpaceDN w:val="0"/>
        <w:adjustRightInd w:val="0"/>
        <w:ind w:firstLine="539"/>
        <w:jc w:val="both"/>
      </w:pPr>
      <w:r w:rsidRPr="00FF1C99">
        <w:t xml:space="preserve">Окончание приема заявок: </w:t>
      </w:r>
      <w:r w:rsidR="00FF1C99" w:rsidRPr="00FF1C99">
        <w:t>до 10:00</w:t>
      </w:r>
      <w:r w:rsidR="00FF1C99" w:rsidRPr="00FF1C99">
        <w:t xml:space="preserve"> </w:t>
      </w:r>
      <w:r w:rsidRPr="00FF1C99">
        <w:t>«</w:t>
      </w:r>
      <w:r w:rsidR="00FF1C99" w:rsidRPr="00FF1C99">
        <w:t>16</w:t>
      </w:r>
      <w:r w:rsidRPr="00FF1C99">
        <w:t>»</w:t>
      </w:r>
      <w:r w:rsidR="00B142DE" w:rsidRPr="00FF1C99">
        <w:t xml:space="preserve"> </w:t>
      </w:r>
      <w:r w:rsidR="001A329D" w:rsidRPr="00FF1C99">
        <w:t>сентября</w:t>
      </w:r>
      <w:r w:rsidR="00B142DE" w:rsidRPr="00FF1C99">
        <w:t xml:space="preserve"> </w:t>
      </w:r>
      <w:r w:rsidRPr="00FF1C99">
        <w:t>2013 года.</w:t>
      </w:r>
      <w:r w:rsidRPr="009C7CC4">
        <w:t xml:space="preserve"> </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r w:rsidR="001A329D">
        <w:t xml:space="preserve"> </w:t>
      </w:r>
      <w:proofErr w:type="gramStart"/>
      <w:r w:rsidR="00971B74">
        <w:t>согласно Приложения</w:t>
      </w:r>
      <w:proofErr w:type="gramEnd"/>
      <w:r w:rsidR="00971B74">
        <w:t xml:space="preserve">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706526" w:rsidP="00971B74">
      <w:pPr>
        <w:autoSpaceDE w:val="0"/>
        <w:autoSpaceDN w:val="0"/>
        <w:adjustRightInd w:val="0"/>
        <w:ind w:firstLine="539"/>
        <w:jc w:val="both"/>
      </w:pPr>
      <w:r>
        <w:t xml:space="preserve">- </w:t>
      </w:r>
      <w:r w:rsidR="00971B74" w:rsidRPr="00971B74">
        <w:t>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FF1C99" w:rsidRPr="00FF1C99" w:rsidRDefault="00FF1C99" w:rsidP="00FF1C99">
      <w:pPr>
        <w:autoSpaceDE w:val="0"/>
        <w:autoSpaceDN w:val="0"/>
        <w:adjustRightInd w:val="0"/>
        <w:ind w:firstLine="539"/>
        <w:jc w:val="both"/>
      </w:pPr>
      <w:r w:rsidRPr="00FF1C99">
        <w:t xml:space="preserve">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w:t>
      </w:r>
      <w:r w:rsidRPr="00FF1C99">
        <w:lastRenderedPageBreak/>
        <w:t>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8.  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620</w:t>
      </w:r>
      <w:r w:rsidR="008D1911" w:rsidRPr="00706526">
        <w:t xml:space="preserve">, </w:t>
      </w:r>
      <w:r w:rsidR="00706526">
        <w:t>«</w:t>
      </w:r>
      <w:r w:rsidR="001A329D">
        <w:t>23</w:t>
      </w:r>
      <w:r w:rsidR="00706526">
        <w:t>»</w:t>
      </w:r>
      <w:r w:rsidR="00B142DE" w:rsidRPr="00706526">
        <w:t xml:space="preserve"> </w:t>
      </w:r>
      <w:r w:rsidR="001A329D">
        <w:t>сентября</w:t>
      </w:r>
      <w:r w:rsidR="00B142DE" w:rsidRPr="00706526">
        <w:t xml:space="preserve"> </w:t>
      </w:r>
      <w:r w:rsidRPr="00706526">
        <w:t>2013 года.</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lastRenderedPageBreak/>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Pr="00706526">
        <w:t>«</w:t>
      </w:r>
      <w:r w:rsidR="001A329D">
        <w:t>27</w:t>
      </w:r>
      <w:r w:rsidRPr="00706526">
        <w:t xml:space="preserve">» </w:t>
      </w:r>
      <w:r w:rsidR="001A329D">
        <w:t>сентября</w:t>
      </w:r>
      <w:r w:rsidRPr="00706526">
        <w:t xml:space="preserve"> 2013 года </w:t>
      </w:r>
      <w:r w:rsidR="00B142DE" w:rsidRPr="00706526">
        <w:t>с</w:t>
      </w:r>
      <w:r w:rsidR="008D1911" w:rsidRPr="00706526">
        <w:t xml:space="preserve"> </w:t>
      </w:r>
      <w:r w:rsidR="00B142DE" w:rsidRPr="00706526">
        <w:t>14</w:t>
      </w:r>
      <w:r w:rsidR="00970054" w:rsidRPr="00706526">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Default="003D7287" w:rsidP="009C7CC4">
      <w:pPr>
        <w:autoSpaceDE w:val="0"/>
        <w:autoSpaceDN w:val="0"/>
        <w:adjustRightInd w:val="0"/>
        <w:ind w:firstLine="539"/>
        <w:jc w:val="both"/>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Default="003D7287" w:rsidP="009C7CC4">
      <w:pPr>
        <w:autoSpaceDE w:val="0"/>
        <w:autoSpaceDN w:val="0"/>
        <w:adjustRightInd w:val="0"/>
        <w:ind w:firstLine="539"/>
        <w:jc w:val="both"/>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B73C49">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680717" w:rsidRPr="00706526">
        <w:t>«</w:t>
      </w:r>
      <w:r w:rsidR="001A329D">
        <w:t>27</w:t>
      </w:r>
      <w:r w:rsidR="00680717" w:rsidRPr="00706526">
        <w:t xml:space="preserve">» </w:t>
      </w:r>
      <w:r w:rsidR="001A329D">
        <w:t>сентября</w:t>
      </w:r>
      <w:r w:rsidR="00680717" w:rsidRPr="00706526">
        <w:t xml:space="preserve"> 2013 года</w:t>
      </w:r>
      <w:r w:rsidR="00680717" w:rsidRPr="00680717">
        <w:t xml:space="preserve">, по адресу: 660049, </w:t>
      </w:r>
      <w:r w:rsidR="008D1911">
        <w:t xml:space="preserve">                    </w:t>
      </w:r>
      <w:r w:rsidR="00680717" w:rsidRPr="00680717">
        <w:t xml:space="preserve">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Default="003546BA" w:rsidP="009C7CC4">
      <w:pPr>
        <w:autoSpaceDE w:val="0"/>
        <w:autoSpaceDN w:val="0"/>
        <w:adjustRightInd w:val="0"/>
        <w:ind w:firstLine="539"/>
        <w:jc w:val="both"/>
        <w:rPr>
          <w:b/>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Pr="00231B30" w:rsidRDefault="00231B30" w:rsidP="00231B30">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купли-продажи или аренды земельного участка.</w:t>
      </w:r>
    </w:p>
    <w:p w:rsidR="00706526" w:rsidRPr="00C14087" w:rsidRDefault="00706526" w:rsidP="00706526">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31B30" w:rsidRDefault="00231B30" w:rsidP="00231B30">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9"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купли-продажи или аренды земельного участка. </w:t>
      </w:r>
    </w:p>
    <w:p w:rsidR="009C7CC4" w:rsidRDefault="009C7CC4" w:rsidP="009C7CC4">
      <w:pPr>
        <w:autoSpaceDE w:val="0"/>
        <w:autoSpaceDN w:val="0"/>
        <w:adjustRightInd w:val="0"/>
        <w:ind w:firstLine="539"/>
        <w:jc w:val="both"/>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Default="000608E4" w:rsidP="009C7CC4">
      <w:pPr>
        <w:autoSpaceDE w:val="0"/>
        <w:autoSpaceDN w:val="0"/>
        <w:adjustRightInd w:val="0"/>
        <w:ind w:firstLine="539"/>
        <w:jc w:val="both"/>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lastRenderedPageBreak/>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r>
        <w:t>е</w:t>
      </w:r>
      <w:proofErr w:type="gramEnd"/>
      <w:r>
        <w:t xml:space="preserve">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9C7CC4" w:rsidRPr="009C7CC4" w:rsidRDefault="009C7CC4" w:rsidP="00FF1C99">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rsidR="00290CA7">
        <w:t>ул</w:t>
      </w:r>
      <w:r w:rsidR="00590CCB">
        <w:t xml:space="preserve">. </w:t>
      </w:r>
      <w:r w:rsidR="00290CA7">
        <w:t>Пограничников – 7-ой км Енисейского тракта, уч</w:t>
      </w:r>
      <w:r w:rsidR="0060076B">
        <w:t>асток</w:t>
      </w:r>
      <w:r w:rsidR="00290CA7">
        <w:t xml:space="preserve"> №1</w:t>
      </w:r>
      <w:r w:rsidR="00590CCB">
        <w:t xml:space="preserve">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00FF1C99" w:rsidRPr="00FF1C99">
        <w:t>«13» сентября 2013 года с 10 часов 00 минут до 12 часов 00 минут.</w:t>
      </w:r>
      <w:bookmarkStart w:id="0" w:name="_GoBack"/>
      <w:bookmarkEnd w:id="0"/>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6A28EA" w:rsidRPr="008E12A9" w:rsidRDefault="006A28EA" w:rsidP="006A28EA">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Pr>
                <w:rFonts w:ascii="Times New Roman" w:hAnsi="Times New Roman"/>
                <w:sz w:val="24"/>
                <w:szCs w:val="24"/>
              </w:rPr>
              <w:t>__________________________</w:t>
            </w:r>
          </w:p>
          <w:p w:rsidR="006A28EA" w:rsidRDefault="006A28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6A28EA" w:rsidRDefault="006A28EA"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6A28EA" w:rsidRDefault="006A28EA" w:rsidP="006A28EA">
            <w:pPr>
              <w:pStyle w:val="ConsPlusTitle"/>
              <w:widowControl/>
              <w:rPr>
                <w:rFonts w:ascii="Times New Roman" w:hAnsi="Times New Roman"/>
                <w:b w:val="0"/>
                <w:i/>
                <w:sz w:val="24"/>
                <w:szCs w:val="24"/>
              </w:rPr>
            </w:pPr>
            <w:r>
              <w:rPr>
                <w:rFonts w:ascii="Times New Roman" w:hAnsi="Times New Roman"/>
                <w:b w:val="0"/>
                <w:i/>
                <w:sz w:val="24"/>
                <w:szCs w:val="24"/>
              </w:rPr>
              <w:t>(Контактный телефон</w:t>
            </w:r>
            <w:r w:rsidRPr="008E12A9">
              <w:rPr>
                <w:rFonts w:ascii="Times New Roman" w:hAnsi="Times New Roman"/>
                <w:b w:val="0"/>
                <w:i/>
                <w:sz w:val="24"/>
                <w:szCs w:val="24"/>
              </w:rPr>
              <w:t>)</w:t>
            </w:r>
          </w:p>
          <w:p w:rsidR="006A28EA" w:rsidRPr="008E12A9" w:rsidRDefault="006A28EA" w:rsidP="00CA64C4">
            <w:pPr>
              <w:pStyle w:val="ConsPlusTitle"/>
              <w:widowControl/>
              <w:rPr>
                <w:rFonts w:ascii="Times New Roman" w:hAnsi="Times New Roman"/>
                <w:b w:val="0"/>
                <w:i/>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firstRow="1" w:lastRow="1" w:firstColumn="1" w:lastColumn="1" w:noHBand="0" w:noVBand="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DC2C5A" w:rsidRDefault="00DC2C5A">
      <w:pPr>
        <w:sectPr w:rsidR="00DC2C5A" w:rsidSect="00CA64C4">
          <w:pgSz w:w="11906" w:h="16838"/>
          <w:pgMar w:top="454" w:right="851" w:bottom="737" w:left="1134" w:header="720" w:footer="720" w:gutter="0"/>
          <w:cols w:space="708"/>
          <w:docGrid w:linePitch="360"/>
        </w:sectPr>
      </w:pPr>
    </w:p>
    <w:p w:rsidR="00C84733" w:rsidRDefault="00C84733" w:rsidP="00C84733">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C84733" w:rsidRDefault="00C84733" w:rsidP="00C84733">
      <w:pPr>
        <w:spacing w:after="200" w:line="276" w:lineRule="auto"/>
        <w:jc w:val="center"/>
      </w:pPr>
      <w:r w:rsidRPr="00683896">
        <w:t>Кадастровый паспорт Участка</w:t>
      </w:r>
    </w:p>
    <w:p w:rsidR="00D92637" w:rsidRDefault="00C84733" w:rsidP="00C84733">
      <w:pPr>
        <w:jc w:val="right"/>
      </w:pPr>
      <w:r>
        <w:rPr>
          <w:noProof/>
        </w:rPr>
        <w:drawing>
          <wp:inline distT="0" distB="0" distL="0" distR="0">
            <wp:extent cx="8695580" cy="5342325"/>
            <wp:effectExtent l="19050" t="0" r="0" b="0"/>
            <wp:docPr id="6" name="Рисунок 5" descr="Image2013082213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0001-001.jpg"/>
                    <pic:cNvPicPr/>
                  </pic:nvPicPr>
                  <pic:blipFill>
                    <a:blip r:embed="rId10" cstate="print"/>
                    <a:stretch>
                      <a:fillRect/>
                    </a:stretch>
                  </pic:blipFill>
                  <pic:spPr>
                    <a:xfrm>
                      <a:off x="0" y="0"/>
                      <a:ext cx="8700447" cy="5345315"/>
                    </a:xfrm>
                    <a:prstGeom prst="rect">
                      <a:avLst/>
                    </a:prstGeom>
                  </pic:spPr>
                </pic:pic>
              </a:graphicData>
            </a:graphic>
          </wp:inline>
        </w:drawing>
      </w:r>
    </w:p>
    <w:p w:rsidR="00D92637" w:rsidRDefault="00DC2C5A">
      <w:r>
        <w:rPr>
          <w:noProof/>
        </w:rPr>
        <w:lastRenderedPageBreak/>
        <w:drawing>
          <wp:inline distT="0" distB="0" distL="0" distR="0">
            <wp:extent cx="8915400" cy="6299835"/>
            <wp:effectExtent l="19050" t="0" r="0" b="0"/>
            <wp:docPr id="5" name="Рисунок 4" descr="Image20130822130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30002-002.jpg"/>
                    <pic:cNvPicPr/>
                  </pic:nvPicPr>
                  <pic:blipFill>
                    <a:blip r:embed="rId11" cstate="print"/>
                    <a:stretch>
                      <a:fillRect/>
                    </a:stretch>
                  </pic:blipFill>
                  <pic:spPr>
                    <a:xfrm>
                      <a:off x="0" y="0"/>
                      <a:ext cx="8915400" cy="6299835"/>
                    </a:xfrm>
                    <a:prstGeom prst="rect">
                      <a:avLst/>
                    </a:prstGeom>
                  </pic:spPr>
                </pic:pic>
              </a:graphicData>
            </a:graphic>
          </wp:inline>
        </w:drawing>
      </w:r>
    </w:p>
    <w:p w:rsidR="00DC2C5A" w:rsidRDefault="00DC2C5A">
      <w:pPr>
        <w:sectPr w:rsidR="00DC2C5A" w:rsidSect="00D92637">
          <w:pgSz w:w="16838" w:h="11906" w:orient="landscape"/>
          <w:pgMar w:top="1134" w:right="454" w:bottom="851" w:left="737" w:header="720" w:footer="720" w:gutter="0"/>
          <w:cols w:space="708"/>
          <w:docGrid w:linePitch="360"/>
        </w:sectPr>
      </w:pPr>
    </w:p>
    <w:p w:rsidR="00DC2C5A" w:rsidRPr="00520CBE" w:rsidRDefault="00DC2C5A" w:rsidP="00DC2C5A">
      <w:pPr>
        <w:ind w:left="4680"/>
        <w:rPr>
          <w:u w:val="single"/>
        </w:rPr>
      </w:pPr>
      <w:r w:rsidRPr="00520CBE">
        <w:lastRenderedPageBreak/>
        <w:t>ПРИЛОЖЕНИЕ 2</w:t>
      </w:r>
      <w:r w:rsidRPr="00520CBE">
        <w:br/>
        <w:t>к договору аренды земельного участка</w:t>
      </w:r>
      <w:r w:rsidRPr="00520CBE">
        <w:br/>
        <w:t>от _______________ N _______</w:t>
      </w:r>
    </w:p>
    <w:p w:rsidR="00DC2C5A" w:rsidRDefault="00DC2C5A" w:rsidP="00DC2C5A">
      <w:pPr>
        <w:jc w:val="center"/>
        <w:rPr>
          <w:bCs/>
        </w:rPr>
      </w:pPr>
    </w:p>
    <w:p w:rsidR="00DC2C5A" w:rsidRPr="00520CBE" w:rsidRDefault="00DC2C5A" w:rsidP="00DC2C5A">
      <w:pPr>
        <w:jc w:val="center"/>
        <w:rPr>
          <w:bCs/>
        </w:rPr>
      </w:pPr>
      <w:r w:rsidRPr="00520CBE">
        <w:rPr>
          <w:bCs/>
        </w:rPr>
        <w:t>РАСЧЕТ</w:t>
      </w:r>
      <w:r w:rsidRPr="00520CBE">
        <w:rPr>
          <w:bCs/>
        </w:rPr>
        <w:br/>
        <w:t>арендной платы за земельный участок с кадастровым номером</w:t>
      </w:r>
    </w:p>
    <w:p w:rsidR="00DC2C5A" w:rsidRPr="00520CBE" w:rsidRDefault="00414E64" w:rsidP="00DC2C5A">
      <w:pPr>
        <w:ind w:left="2340"/>
        <w:rPr>
          <w:bCs/>
        </w:rPr>
      </w:pPr>
      <w:r>
        <w:rPr>
          <w:noProof/>
        </w:rPr>
        <w:pict>
          <v:rect id="Прямоугольник 2" o:spid="_x0000_s1026" style="position:absolute;left:0;text-align:left;margin-left:171.75pt;margin-top:13.5pt;width:117.75pt;height:27.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DC2C5A" w:rsidRPr="003552DC" w:rsidRDefault="00DC2C5A" w:rsidP="00DC2C5A">
                  <w:pPr>
                    <w:pStyle w:val="ae"/>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2268"/>
        <w:gridCol w:w="1078"/>
        <w:gridCol w:w="1287"/>
        <w:gridCol w:w="1045"/>
        <w:gridCol w:w="900"/>
        <w:gridCol w:w="1262"/>
        <w:gridCol w:w="1026"/>
      </w:tblGrid>
      <w:tr w:rsidR="00DC2C5A" w:rsidRPr="00520CBE" w:rsidTr="00DC2C5A">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r w:rsidRPr="00520CBE">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lang w:val="en-US"/>
              </w:rPr>
            </w:pPr>
          </w:p>
          <w:p w:rsidR="00DC2C5A" w:rsidRPr="00520CBE" w:rsidRDefault="00DC2C5A" w:rsidP="00DC2C5A">
            <w:pPr>
              <w:jc w:val="center"/>
              <w:rPr>
                <w:rFonts w:ascii="Arial" w:hAnsi="Arial" w:cs="Arial"/>
                <w:sz w:val="16"/>
                <w:szCs w:val="16"/>
                <w:lang w:val="en-US"/>
              </w:rPr>
            </w:pPr>
          </w:p>
          <w:p w:rsidR="00DC2C5A" w:rsidRPr="00520CBE" w:rsidRDefault="00DC2C5A" w:rsidP="00DC2C5A">
            <w:pPr>
              <w:jc w:val="center"/>
              <w:rPr>
                <w:rFonts w:ascii="Arial" w:hAnsi="Arial" w:cs="Arial"/>
                <w:sz w:val="16"/>
                <w:szCs w:val="16"/>
                <w:lang w:val="en-US"/>
              </w:rPr>
            </w:pPr>
          </w:p>
          <w:p w:rsidR="00DC2C5A" w:rsidRPr="00520CBE" w:rsidRDefault="00DC2C5A" w:rsidP="00DC2C5A">
            <w:pPr>
              <w:jc w:val="center"/>
              <w:rPr>
                <w:rFonts w:ascii="Arial" w:hAnsi="Arial" w:cs="Arial"/>
                <w:sz w:val="16"/>
                <w:szCs w:val="16"/>
              </w:rPr>
            </w:pPr>
            <w:r w:rsidRPr="00520CBE">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p>
          <w:p w:rsidR="00DC2C5A" w:rsidRPr="00520CBE" w:rsidRDefault="00DC2C5A" w:rsidP="00DC2C5A">
            <w:pPr>
              <w:jc w:val="center"/>
              <w:rPr>
                <w:rFonts w:ascii="Arial" w:hAnsi="Arial" w:cs="Arial"/>
                <w:sz w:val="16"/>
                <w:szCs w:val="16"/>
              </w:rPr>
            </w:pPr>
          </w:p>
          <w:p w:rsidR="00DC2C5A" w:rsidRPr="00520CBE" w:rsidRDefault="00DC2C5A" w:rsidP="00DC2C5A">
            <w:pPr>
              <w:jc w:val="center"/>
              <w:rPr>
                <w:rFonts w:ascii="Arial" w:hAnsi="Arial" w:cs="Arial"/>
                <w:sz w:val="16"/>
                <w:szCs w:val="16"/>
                <w:lang w:val="en-US"/>
              </w:rPr>
            </w:pPr>
          </w:p>
          <w:p w:rsidR="00DC2C5A" w:rsidRPr="00520CBE" w:rsidRDefault="00DC2C5A" w:rsidP="00DC2C5A">
            <w:pPr>
              <w:jc w:val="center"/>
              <w:rPr>
                <w:rFonts w:ascii="Arial" w:hAnsi="Arial" w:cs="Arial"/>
                <w:sz w:val="16"/>
                <w:szCs w:val="16"/>
              </w:rPr>
            </w:pPr>
            <w:r w:rsidRPr="00520CBE">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p>
          <w:p w:rsidR="00DC2C5A" w:rsidRPr="00520CBE" w:rsidRDefault="00DC2C5A" w:rsidP="00DC2C5A">
            <w:pPr>
              <w:jc w:val="center"/>
              <w:rPr>
                <w:rFonts w:ascii="Arial" w:hAnsi="Arial" w:cs="Arial"/>
                <w:sz w:val="16"/>
                <w:szCs w:val="16"/>
              </w:rPr>
            </w:pPr>
          </w:p>
          <w:p w:rsidR="00DC2C5A" w:rsidRPr="00520CBE" w:rsidRDefault="00DC2C5A" w:rsidP="00DC2C5A">
            <w:pPr>
              <w:jc w:val="center"/>
              <w:rPr>
                <w:rFonts w:ascii="Arial" w:hAnsi="Arial" w:cs="Arial"/>
                <w:sz w:val="16"/>
                <w:szCs w:val="16"/>
              </w:rPr>
            </w:pPr>
          </w:p>
          <w:p w:rsidR="00DC2C5A" w:rsidRPr="00520CBE" w:rsidRDefault="00DC2C5A" w:rsidP="00DC2C5A">
            <w:pPr>
              <w:jc w:val="center"/>
              <w:rPr>
                <w:rFonts w:ascii="Arial" w:hAnsi="Arial" w:cs="Arial"/>
                <w:sz w:val="16"/>
                <w:szCs w:val="16"/>
              </w:rPr>
            </w:pPr>
            <w:r w:rsidRPr="00520CBE">
              <w:rPr>
                <w:rFonts w:ascii="Arial" w:hAnsi="Arial" w:cs="Arial"/>
                <w:sz w:val="16"/>
                <w:szCs w:val="16"/>
              </w:rPr>
              <w:t xml:space="preserve">Удельный показатель кадастровой стоимости земель, </w:t>
            </w:r>
            <w:proofErr w:type="spellStart"/>
            <w:r w:rsidRPr="00520CBE">
              <w:rPr>
                <w:rFonts w:ascii="Arial" w:hAnsi="Arial" w:cs="Arial"/>
                <w:sz w:val="16"/>
                <w:szCs w:val="16"/>
              </w:rPr>
              <w:t>руб</w:t>
            </w:r>
            <w:proofErr w:type="spellEnd"/>
            <w:r w:rsidRPr="00520CBE">
              <w:rPr>
                <w:rFonts w:ascii="Arial" w:hAnsi="Arial" w:cs="Arial"/>
                <w:sz w:val="16"/>
                <w:szCs w:val="16"/>
              </w:rPr>
              <w:t>/</w:t>
            </w:r>
            <w:proofErr w:type="spellStart"/>
            <w:r w:rsidRPr="00520CBE">
              <w:rPr>
                <w:rFonts w:ascii="Arial" w:hAnsi="Arial" w:cs="Arial"/>
                <w:sz w:val="16"/>
                <w:szCs w:val="16"/>
              </w:rPr>
              <w:t>кв.м</w:t>
            </w:r>
            <w:proofErr w:type="spellEnd"/>
            <w:r w:rsidRPr="00520CBE">
              <w:rPr>
                <w:rFonts w:ascii="Arial" w:hAnsi="Arial" w:cs="Arial"/>
                <w:sz w:val="16"/>
                <w:szCs w:val="16"/>
              </w:rPr>
              <w:t>.</w:t>
            </w:r>
          </w:p>
        </w:tc>
        <w:tc>
          <w:tcPr>
            <w:tcW w:w="1045"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r w:rsidRPr="00520CBE">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r w:rsidRPr="00520CBE">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r w:rsidRPr="00520CBE">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sz w:val="16"/>
                <w:szCs w:val="16"/>
              </w:rPr>
            </w:pPr>
            <w:r w:rsidRPr="00520CBE">
              <w:rPr>
                <w:rFonts w:ascii="Arial" w:hAnsi="Arial" w:cs="Arial"/>
                <w:sz w:val="16"/>
                <w:szCs w:val="16"/>
              </w:rPr>
              <w:t>Оплата в месяц, руб.</w:t>
            </w:r>
          </w:p>
        </w:tc>
      </w:tr>
      <w:tr w:rsidR="00DC2C5A" w:rsidRPr="00520CBE" w:rsidTr="00DC2C5A">
        <w:tc>
          <w:tcPr>
            <w:tcW w:w="127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r>
      <w:tr w:rsidR="00DC2C5A" w:rsidRPr="00520CBE" w:rsidTr="00DC2C5A">
        <w:tc>
          <w:tcPr>
            <w:tcW w:w="127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r>
      <w:tr w:rsidR="00DC2C5A" w:rsidRPr="00520CBE" w:rsidTr="00DC2C5A">
        <w:tc>
          <w:tcPr>
            <w:tcW w:w="127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DC2C5A" w:rsidRPr="00520CBE" w:rsidRDefault="00DC2C5A" w:rsidP="00DC2C5A">
            <w:pPr>
              <w:jc w:val="center"/>
              <w:rPr>
                <w:rFonts w:ascii="Arial" w:hAnsi="Arial" w:cs="Arial"/>
              </w:rPr>
            </w:pPr>
          </w:p>
        </w:tc>
      </w:tr>
    </w:tbl>
    <w:p w:rsidR="00DC2C5A" w:rsidRPr="00520CBE" w:rsidRDefault="00DC2C5A" w:rsidP="00DC2C5A">
      <w:pPr>
        <w:ind w:firstLine="300"/>
        <w:jc w:val="both"/>
        <w:rPr>
          <w:rFonts w:ascii="Arial" w:hAnsi="Arial" w:cs="Arial"/>
        </w:rPr>
      </w:pPr>
    </w:p>
    <w:p w:rsidR="00DC2C5A" w:rsidRPr="00520CBE" w:rsidRDefault="00DC2C5A" w:rsidP="00DC2C5A">
      <w:pPr>
        <w:ind w:firstLine="300"/>
        <w:jc w:val="both"/>
      </w:pPr>
      <w:r w:rsidRPr="00520CBE">
        <w:t xml:space="preserve">Арендная плата устанавливается </w:t>
      </w:r>
      <w:proofErr w:type="gramStart"/>
      <w:r w:rsidRPr="00520CBE">
        <w:t>с</w:t>
      </w:r>
      <w:proofErr w:type="gramEnd"/>
      <w:r w:rsidRPr="00520CBE">
        <w:t xml:space="preserve"> _____________</w:t>
      </w:r>
    </w:p>
    <w:p w:rsidR="00DC2C5A" w:rsidRPr="00520CBE" w:rsidRDefault="00DC2C5A" w:rsidP="00DC2C5A">
      <w:pPr>
        <w:ind w:firstLine="300"/>
        <w:jc w:val="both"/>
      </w:pPr>
      <w:proofErr w:type="gramStart"/>
      <w:r w:rsidRPr="00520CBE">
        <w:t>Арендная плата за первый подлежащий оплате период с _______ по ________ составляет ____________ руб.</w:t>
      </w:r>
      <w:proofErr w:type="gramEnd"/>
    </w:p>
    <w:p w:rsidR="00DC2C5A" w:rsidRPr="00520CBE" w:rsidRDefault="00DC2C5A" w:rsidP="00DC2C5A">
      <w:pPr>
        <w:ind w:firstLine="300"/>
        <w:jc w:val="both"/>
      </w:pPr>
      <w:r w:rsidRPr="00520CBE">
        <w:t xml:space="preserve">Настоящее приложение является неотъемлемой частью договора. </w:t>
      </w:r>
    </w:p>
    <w:p w:rsidR="00DC2C5A" w:rsidRPr="00520CBE" w:rsidRDefault="00DC2C5A" w:rsidP="00DC2C5A">
      <w:pPr>
        <w:jc w:val="center"/>
      </w:pPr>
    </w:p>
    <w:p w:rsidR="00DC2C5A" w:rsidRPr="00520CBE" w:rsidRDefault="00DC2C5A" w:rsidP="00DC2C5A">
      <w:pPr>
        <w:jc w:val="center"/>
      </w:pPr>
      <w:r w:rsidRPr="00520CBE">
        <w:t>ПОДПИСИ СТОРОН</w:t>
      </w:r>
    </w:p>
    <w:tbl>
      <w:tblPr>
        <w:tblW w:w="5071" w:type="pct"/>
        <w:tblCellSpacing w:w="15" w:type="dxa"/>
        <w:tblInd w:w="-135" w:type="dxa"/>
        <w:tblLayout w:type="fixed"/>
        <w:tblCellMar>
          <w:top w:w="15" w:type="dxa"/>
          <w:left w:w="15" w:type="dxa"/>
          <w:bottom w:w="15" w:type="dxa"/>
          <w:right w:w="15" w:type="dxa"/>
        </w:tblCellMar>
        <w:tblLook w:val="0000" w:firstRow="0" w:lastRow="0" w:firstColumn="0" w:lastColumn="0" w:noHBand="0" w:noVBand="0"/>
      </w:tblPr>
      <w:tblGrid>
        <w:gridCol w:w="4393"/>
        <w:gridCol w:w="1289"/>
        <w:gridCol w:w="4471"/>
      </w:tblGrid>
      <w:tr w:rsidR="00DC2C5A" w:rsidRPr="00520CBE" w:rsidTr="00DC2C5A">
        <w:trPr>
          <w:tblCellSpacing w:w="15" w:type="dxa"/>
        </w:trPr>
        <w:tc>
          <w:tcPr>
            <w:tcW w:w="4099" w:type="dxa"/>
          </w:tcPr>
          <w:p w:rsidR="00DC2C5A" w:rsidRPr="00520CBE" w:rsidRDefault="00DC2C5A" w:rsidP="00DC2C5A">
            <w:pPr>
              <w:spacing w:after="240"/>
            </w:pPr>
            <w:r w:rsidRPr="00520CBE">
              <w:rPr>
                <w:bCs/>
              </w:rPr>
              <w:t>Арендодатель:</w:t>
            </w:r>
            <w:r w:rsidRPr="00520CBE">
              <w:rPr>
                <w:bCs/>
              </w:rPr>
              <w:br/>
              <w:t>Заместитель руководителя департамента муниципального имущества и земельных отношений</w:t>
            </w:r>
          </w:p>
        </w:tc>
        <w:tc>
          <w:tcPr>
            <w:tcW w:w="1187" w:type="dxa"/>
          </w:tcPr>
          <w:p w:rsidR="00DC2C5A" w:rsidRPr="00520CBE" w:rsidRDefault="00DC2C5A" w:rsidP="00DC2C5A">
            <w:pPr>
              <w:rPr>
                <w:bCs/>
              </w:rPr>
            </w:pPr>
          </w:p>
        </w:tc>
        <w:tc>
          <w:tcPr>
            <w:tcW w:w="4173" w:type="dxa"/>
          </w:tcPr>
          <w:p w:rsidR="00DC2C5A" w:rsidRPr="00520CBE" w:rsidRDefault="00DC2C5A" w:rsidP="00DC2C5A">
            <w:r w:rsidRPr="00520CBE">
              <w:rPr>
                <w:bCs/>
              </w:rPr>
              <w:t>Арендатор:</w:t>
            </w:r>
            <w:r w:rsidRPr="00520CBE">
              <w:br/>
            </w:r>
          </w:p>
        </w:tc>
      </w:tr>
      <w:tr w:rsidR="00DC2C5A" w:rsidRPr="00520CBE" w:rsidTr="00DC2C5A">
        <w:trPr>
          <w:tblCellSpacing w:w="15" w:type="dxa"/>
        </w:trPr>
        <w:tc>
          <w:tcPr>
            <w:tcW w:w="4099" w:type="dxa"/>
            <w:vAlign w:val="bottom"/>
          </w:tcPr>
          <w:p w:rsidR="00DC2C5A" w:rsidRPr="00520CBE" w:rsidRDefault="00DC2C5A" w:rsidP="00DC2C5A">
            <w:r w:rsidRPr="00520CBE">
              <w:t>_________________</w:t>
            </w:r>
            <w:r w:rsidRPr="00520CBE">
              <w:br/>
              <w:t xml:space="preserve">М.П. </w:t>
            </w:r>
          </w:p>
        </w:tc>
        <w:tc>
          <w:tcPr>
            <w:tcW w:w="1187" w:type="dxa"/>
          </w:tcPr>
          <w:p w:rsidR="00DC2C5A" w:rsidRPr="00520CBE" w:rsidRDefault="00DC2C5A" w:rsidP="00DC2C5A">
            <w:pPr>
              <w:spacing w:after="240"/>
            </w:pPr>
          </w:p>
        </w:tc>
        <w:tc>
          <w:tcPr>
            <w:tcW w:w="4173" w:type="dxa"/>
            <w:vAlign w:val="bottom"/>
          </w:tcPr>
          <w:p w:rsidR="00DC2C5A" w:rsidRPr="00520CBE" w:rsidRDefault="00DC2C5A" w:rsidP="00DC2C5A">
            <w:pPr>
              <w:spacing w:after="240"/>
            </w:pPr>
            <w:r w:rsidRPr="00520CBE">
              <w:t>______________ "____"__________________</w:t>
            </w:r>
            <w:r w:rsidRPr="00520CBE">
              <w:rPr>
                <w:noProof/>
              </w:rPr>
              <w:t>2013</w:t>
            </w:r>
            <w:r w:rsidRPr="00520CBE">
              <w:t xml:space="preserve"> г.</w:t>
            </w:r>
          </w:p>
          <w:p w:rsidR="00DC2C5A" w:rsidRPr="00520CBE" w:rsidRDefault="00DC2C5A" w:rsidP="00DC2C5A">
            <w:pPr>
              <w:spacing w:after="240"/>
            </w:pPr>
            <w:r w:rsidRPr="00520CBE">
              <w:t>М.П.</w:t>
            </w:r>
          </w:p>
        </w:tc>
      </w:tr>
    </w:tbl>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tabs>
          <w:tab w:val="left" w:pos="567"/>
        </w:tabs>
        <w:spacing w:line="276" w:lineRule="auto"/>
        <w:ind w:left="4820"/>
        <w:rPr>
          <w:rFonts w:eastAsia="Calibri"/>
          <w:lang w:eastAsia="en-US"/>
        </w:rPr>
      </w:pPr>
      <w:r w:rsidRPr="00520CBE">
        <w:rPr>
          <w:rFonts w:eastAsia="Calibri"/>
          <w:lang w:eastAsia="en-US"/>
        </w:rPr>
        <w:t>ПРИЛОЖЕНИЕ 3</w:t>
      </w:r>
    </w:p>
    <w:p w:rsidR="00DC2C5A" w:rsidRPr="00520CBE" w:rsidRDefault="00DC2C5A" w:rsidP="00DC2C5A">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DC2C5A" w:rsidRPr="00520CBE" w:rsidRDefault="00DC2C5A" w:rsidP="00DC2C5A">
      <w:pPr>
        <w:tabs>
          <w:tab w:val="left" w:pos="567"/>
        </w:tabs>
        <w:spacing w:line="276" w:lineRule="auto"/>
        <w:ind w:left="4820"/>
        <w:rPr>
          <w:rFonts w:eastAsia="Calibri"/>
          <w:lang w:eastAsia="en-US"/>
        </w:rPr>
      </w:pPr>
    </w:p>
    <w:p w:rsidR="00DC2C5A" w:rsidRPr="00520CBE" w:rsidRDefault="00DC2C5A" w:rsidP="00DC2C5A">
      <w:pPr>
        <w:tabs>
          <w:tab w:val="left" w:pos="567"/>
        </w:tabs>
        <w:spacing w:line="276" w:lineRule="auto"/>
        <w:rPr>
          <w:rFonts w:eastAsia="Calibri"/>
          <w:lang w:eastAsia="en-US"/>
        </w:rPr>
      </w:pPr>
    </w:p>
    <w:p w:rsidR="00DC2C5A" w:rsidRPr="00520CBE" w:rsidRDefault="00DC2C5A" w:rsidP="00DC2C5A">
      <w:pPr>
        <w:jc w:val="center"/>
      </w:pPr>
      <w:r w:rsidRPr="00520CBE">
        <w:rPr>
          <w:bCs/>
        </w:rPr>
        <w:t>АКТ</w:t>
      </w:r>
      <w:r w:rsidRPr="00520CBE">
        <w:rPr>
          <w:bCs/>
        </w:rPr>
        <w:br/>
        <w:t>приема-передачи земельного участка</w:t>
      </w:r>
    </w:p>
    <w:p w:rsidR="00DC2C5A" w:rsidRPr="00520CBE" w:rsidRDefault="00DC2C5A" w:rsidP="00DC2C5A">
      <w:pPr>
        <w:spacing w:after="240"/>
      </w:pPr>
      <w:r w:rsidRPr="00520CBE">
        <w:br/>
      </w:r>
    </w:p>
    <w:tbl>
      <w:tblPr>
        <w:tblW w:w="5000" w:type="pct"/>
        <w:tblCellSpacing w:w="15" w:type="dxa"/>
        <w:tblLook w:val="0000" w:firstRow="0" w:lastRow="0" w:firstColumn="0" w:lastColumn="0" w:noHBand="0" w:noVBand="0"/>
      </w:tblPr>
      <w:tblGrid>
        <w:gridCol w:w="2704"/>
        <w:gridCol w:w="7307"/>
      </w:tblGrid>
      <w:tr w:rsidR="00DC2C5A" w:rsidRPr="00520CBE" w:rsidTr="00DC2C5A">
        <w:trPr>
          <w:tblCellSpacing w:w="15" w:type="dxa"/>
        </w:trPr>
        <w:tc>
          <w:tcPr>
            <w:tcW w:w="1329" w:type="pct"/>
            <w:tcMar>
              <w:top w:w="15" w:type="dxa"/>
              <w:left w:w="15" w:type="dxa"/>
              <w:bottom w:w="15" w:type="dxa"/>
              <w:right w:w="15" w:type="dxa"/>
            </w:tcMar>
            <w:vAlign w:val="center"/>
          </w:tcPr>
          <w:p w:rsidR="00DC2C5A" w:rsidRPr="00520CBE" w:rsidRDefault="00DC2C5A" w:rsidP="00DC2C5A">
            <w:r w:rsidRPr="00520CBE">
              <w:t xml:space="preserve">г. Красноярск </w:t>
            </w:r>
          </w:p>
        </w:tc>
        <w:tc>
          <w:tcPr>
            <w:tcW w:w="3629" w:type="pct"/>
            <w:tcMar>
              <w:top w:w="15" w:type="dxa"/>
              <w:left w:w="15" w:type="dxa"/>
              <w:bottom w:w="15" w:type="dxa"/>
              <w:right w:w="15" w:type="dxa"/>
            </w:tcMar>
            <w:vAlign w:val="center"/>
          </w:tcPr>
          <w:p w:rsidR="00DC2C5A" w:rsidRPr="00520CBE" w:rsidRDefault="00DC2C5A" w:rsidP="00DC2C5A">
            <w:pPr>
              <w:jc w:val="right"/>
              <w:rPr>
                <w:rFonts w:ascii="Arial" w:hAnsi="Arial" w:cs="Arial"/>
              </w:rPr>
            </w:pPr>
          </w:p>
        </w:tc>
      </w:tr>
    </w:tbl>
    <w:p w:rsidR="00DC2C5A" w:rsidRPr="00520CBE" w:rsidRDefault="00DC2C5A" w:rsidP="00DC2C5A">
      <w:pPr>
        <w:spacing w:after="240"/>
        <w:rPr>
          <w:rFonts w:ascii="Arial" w:hAnsi="Arial" w:cs="Arial"/>
        </w:rPr>
      </w:pPr>
      <w:r w:rsidRPr="00520CBE">
        <w:rPr>
          <w:rFonts w:ascii="Arial" w:hAnsi="Arial" w:cs="Arial"/>
        </w:rPr>
        <w:br/>
      </w:r>
    </w:p>
    <w:p w:rsidR="00DC2C5A" w:rsidRPr="00520CBE" w:rsidRDefault="00DC2C5A" w:rsidP="00DC2C5A">
      <w:pPr>
        <w:ind w:firstLine="300"/>
        <w:jc w:val="both"/>
      </w:pPr>
      <w:proofErr w:type="gramStart"/>
      <w:r w:rsidRPr="00520CBE">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DC2C5A" w:rsidRPr="00520CBE" w:rsidRDefault="00DC2C5A" w:rsidP="00DC2C5A"/>
    <w:p w:rsidR="00DC2C5A" w:rsidRPr="00520CBE" w:rsidRDefault="00DC2C5A" w:rsidP="00DC2C5A"/>
    <w:p w:rsidR="00DC2C5A" w:rsidRPr="00520CBE" w:rsidRDefault="00DC2C5A" w:rsidP="00DC2C5A">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DC2C5A" w:rsidRPr="00520CBE" w:rsidRDefault="00DC2C5A" w:rsidP="00DC2C5A">
      <w:pPr>
        <w:jc w:val="both"/>
      </w:pPr>
    </w:p>
    <w:p w:rsidR="00DC2C5A" w:rsidRPr="00520CBE" w:rsidRDefault="00DC2C5A" w:rsidP="00DC2C5A">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DC2C5A" w:rsidRPr="00520CBE" w:rsidRDefault="00DC2C5A" w:rsidP="00DC2C5A">
      <w:pPr>
        <w:spacing w:after="240"/>
        <w:jc w:val="both"/>
      </w:pPr>
      <w:r w:rsidRPr="00520CBE">
        <w:br/>
      </w:r>
    </w:p>
    <w:tbl>
      <w:tblPr>
        <w:tblW w:w="5000" w:type="pct"/>
        <w:tblCellSpacing w:w="15" w:type="dxa"/>
        <w:tblLook w:val="0000" w:firstRow="0" w:lastRow="0" w:firstColumn="0" w:lastColumn="0" w:noHBand="0" w:noVBand="0"/>
      </w:tblPr>
      <w:tblGrid>
        <w:gridCol w:w="5005"/>
        <w:gridCol w:w="5006"/>
      </w:tblGrid>
      <w:tr w:rsidR="00DC2C5A" w:rsidRPr="00520CBE" w:rsidTr="00DC2C5A">
        <w:trPr>
          <w:tblCellSpacing w:w="15" w:type="dxa"/>
        </w:trPr>
        <w:tc>
          <w:tcPr>
            <w:tcW w:w="2500" w:type="pct"/>
            <w:tcMar>
              <w:top w:w="15" w:type="dxa"/>
              <w:left w:w="15" w:type="dxa"/>
              <w:bottom w:w="15" w:type="dxa"/>
              <w:right w:w="15" w:type="dxa"/>
            </w:tcMar>
          </w:tcPr>
          <w:p w:rsidR="00DC2C5A" w:rsidRPr="00520CBE" w:rsidRDefault="00DC2C5A" w:rsidP="00DC2C5A">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DC2C5A" w:rsidRPr="00520CBE" w:rsidRDefault="00DC2C5A" w:rsidP="00DC2C5A">
            <w:r w:rsidRPr="00520CBE">
              <w:br/>
              <w:t xml:space="preserve">__________________ </w:t>
            </w:r>
            <w:r w:rsidRPr="00520CBE">
              <w:br/>
              <w:t xml:space="preserve">М.П. </w:t>
            </w:r>
          </w:p>
        </w:tc>
      </w:tr>
      <w:tr w:rsidR="00DC2C5A" w:rsidRPr="00520CBE" w:rsidTr="00DC2C5A">
        <w:trPr>
          <w:tblCellSpacing w:w="15" w:type="dxa"/>
        </w:trPr>
        <w:tc>
          <w:tcPr>
            <w:tcW w:w="0" w:type="auto"/>
            <w:tcMar>
              <w:top w:w="15" w:type="dxa"/>
              <w:left w:w="15" w:type="dxa"/>
              <w:bottom w:w="15" w:type="dxa"/>
              <w:right w:w="15" w:type="dxa"/>
            </w:tcMar>
            <w:vAlign w:val="center"/>
          </w:tcPr>
          <w:p w:rsidR="00DC2C5A" w:rsidRPr="00520CBE" w:rsidRDefault="00DC2C5A" w:rsidP="00DC2C5A">
            <w:pPr>
              <w:spacing w:after="240"/>
            </w:pPr>
          </w:p>
        </w:tc>
        <w:tc>
          <w:tcPr>
            <w:tcW w:w="0" w:type="auto"/>
            <w:tcMar>
              <w:top w:w="15" w:type="dxa"/>
              <w:left w:w="15" w:type="dxa"/>
              <w:bottom w:w="15" w:type="dxa"/>
              <w:right w:w="15" w:type="dxa"/>
            </w:tcMar>
            <w:vAlign w:val="center"/>
          </w:tcPr>
          <w:p w:rsidR="00DC2C5A" w:rsidRPr="00520CBE" w:rsidRDefault="00DC2C5A" w:rsidP="00DC2C5A"/>
        </w:tc>
      </w:tr>
      <w:tr w:rsidR="00DC2C5A" w:rsidRPr="00520CBE" w:rsidTr="00DC2C5A">
        <w:trPr>
          <w:tblCellSpacing w:w="15" w:type="dxa"/>
        </w:trPr>
        <w:tc>
          <w:tcPr>
            <w:tcW w:w="2500" w:type="pct"/>
            <w:tcMar>
              <w:top w:w="15" w:type="dxa"/>
              <w:left w:w="15" w:type="dxa"/>
              <w:bottom w:w="15" w:type="dxa"/>
              <w:right w:w="15" w:type="dxa"/>
            </w:tcMar>
          </w:tcPr>
          <w:p w:rsidR="00DC2C5A" w:rsidRPr="00520CBE" w:rsidRDefault="00DC2C5A" w:rsidP="00DC2C5A">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DC2C5A" w:rsidRPr="00520CBE" w:rsidRDefault="00DC2C5A" w:rsidP="00DC2C5A">
            <w:pPr>
              <w:rPr>
                <w:lang w:val="en-US"/>
              </w:rPr>
            </w:pPr>
            <w:r w:rsidRPr="00520CBE">
              <w:t>______________</w:t>
            </w:r>
            <w:r w:rsidRPr="00520CBE">
              <w:rPr>
                <w:lang w:val="en-US"/>
              </w:rPr>
              <w:t>____</w:t>
            </w:r>
          </w:p>
        </w:tc>
      </w:tr>
    </w:tbl>
    <w:p w:rsidR="00DC2C5A" w:rsidRPr="008E12A9" w:rsidRDefault="00DC2C5A" w:rsidP="00DC2C5A"/>
    <w:p w:rsidR="00DC2C5A" w:rsidRDefault="00DC2C5A"/>
    <w:sectPr w:rsidR="00DC2C5A" w:rsidSect="00DC2C5A">
      <w:pgSz w:w="11906" w:h="16838"/>
      <w:pgMar w:top="454" w:right="851" w:bottom="737"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E64" w:rsidRDefault="00414E64" w:rsidP="00D92637">
      <w:r>
        <w:separator/>
      </w:r>
    </w:p>
  </w:endnote>
  <w:endnote w:type="continuationSeparator" w:id="0">
    <w:p w:rsidR="00414E64" w:rsidRDefault="00414E64" w:rsidP="00D9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E64" w:rsidRDefault="00414E64" w:rsidP="00D92637">
      <w:r>
        <w:separator/>
      </w:r>
    </w:p>
  </w:footnote>
  <w:footnote w:type="continuationSeparator" w:id="0">
    <w:p w:rsidR="00414E64" w:rsidRDefault="00414E64" w:rsidP="00D926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66FA"/>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821"/>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E7B33"/>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5B63"/>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6D0A"/>
    <w:rsid w:val="00190759"/>
    <w:rsid w:val="00191019"/>
    <w:rsid w:val="0019108B"/>
    <w:rsid w:val="001914D4"/>
    <w:rsid w:val="0019193F"/>
    <w:rsid w:val="00193890"/>
    <w:rsid w:val="00194A31"/>
    <w:rsid w:val="00195676"/>
    <w:rsid w:val="00196F41"/>
    <w:rsid w:val="00197FA9"/>
    <w:rsid w:val="001A1732"/>
    <w:rsid w:val="001A208B"/>
    <w:rsid w:val="001A2611"/>
    <w:rsid w:val="001A3012"/>
    <w:rsid w:val="001A329D"/>
    <w:rsid w:val="001A32C4"/>
    <w:rsid w:val="001A38C1"/>
    <w:rsid w:val="001A4C12"/>
    <w:rsid w:val="001A5E07"/>
    <w:rsid w:val="001A79D4"/>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577B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0CA7"/>
    <w:rsid w:val="00291A50"/>
    <w:rsid w:val="00292411"/>
    <w:rsid w:val="00292A79"/>
    <w:rsid w:val="00295828"/>
    <w:rsid w:val="00296590"/>
    <w:rsid w:val="00296A3A"/>
    <w:rsid w:val="002A150A"/>
    <w:rsid w:val="002A1FA4"/>
    <w:rsid w:val="002A2BA9"/>
    <w:rsid w:val="002A2DB3"/>
    <w:rsid w:val="002A2FDF"/>
    <w:rsid w:val="002A49DC"/>
    <w:rsid w:val="002A67B2"/>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22EB"/>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2439"/>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BBE"/>
    <w:rsid w:val="00414DE2"/>
    <w:rsid w:val="00414E64"/>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8054A"/>
    <w:rsid w:val="00480CA2"/>
    <w:rsid w:val="00482E99"/>
    <w:rsid w:val="0048538D"/>
    <w:rsid w:val="004857A2"/>
    <w:rsid w:val="00485EF0"/>
    <w:rsid w:val="0048646B"/>
    <w:rsid w:val="00486D98"/>
    <w:rsid w:val="0049157A"/>
    <w:rsid w:val="00491637"/>
    <w:rsid w:val="0049203B"/>
    <w:rsid w:val="004920B4"/>
    <w:rsid w:val="00493819"/>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00B6"/>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928"/>
    <w:rsid w:val="00551F07"/>
    <w:rsid w:val="00552AF3"/>
    <w:rsid w:val="00552EB7"/>
    <w:rsid w:val="00554140"/>
    <w:rsid w:val="005567DF"/>
    <w:rsid w:val="00556BBB"/>
    <w:rsid w:val="0055766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401F"/>
    <w:rsid w:val="00575E72"/>
    <w:rsid w:val="00576718"/>
    <w:rsid w:val="0058110C"/>
    <w:rsid w:val="00581478"/>
    <w:rsid w:val="0058192E"/>
    <w:rsid w:val="00581F6F"/>
    <w:rsid w:val="00584515"/>
    <w:rsid w:val="00587BC5"/>
    <w:rsid w:val="0059009E"/>
    <w:rsid w:val="0059025F"/>
    <w:rsid w:val="00590CCB"/>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076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28EA"/>
    <w:rsid w:val="006A3949"/>
    <w:rsid w:val="006A5A6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455A"/>
    <w:rsid w:val="00705ACF"/>
    <w:rsid w:val="00705AE9"/>
    <w:rsid w:val="00706526"/>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41633"/>
    <w:rsid w:val="00741642"/>
    <w:rsid w:val="007418C3"/>
    <w:rsid w:val="00741AD5"/>
    <w:rsid w:val="00742F86"/>
    <w:rsid w:val="00743C77"/>
    <w:rsid w:val="007440A8"/>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3BD"/>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11FC"/>
    <w:rsid w:val="007E1EFF"/>
    <w:rsid w:val="007E2D78"/>
    <w:rsid w:val="007E2E79"/>
    <w:rsid w:val="007E6F3B"/>
    <w:rsid w:val="007E7E8A"/>
    <w:rsid w:val="007F0485"/>
    <w:rsid w:val="007F051B"/>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84D"/>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B5E"/>
    <w:rsid w:val="008B6C02"/>
    <w:rsid w:val="008B718F"/>
    <w:rsid w:val="008B75E1"/>
    <w:rsid w:val="008C0C5A"/>
    <w:rsid w:val="008C3D32"/>
    <w:rsid w:val="008C4077"/>
    <w:rsid w:val="008C5253"/>
    <w:rsid w:val="008C571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6D76"/>
    <w:rsid w:val="009675A6"/>
    <w:rsid w:val="00967C62"/>
    <w:rsid w:val="00970054"/>
    <w:rsid w:val="00970BE2"/>
    <w:rsid w:val="00971B74"/>
    <w:rsid w:val="00971D75"/>
    <w:rsid w:val="00972D66"/>
    <w:rsid w:val="009749B7"/>
    <w:rsid w:val="00975011"/>
    <w:rsid w:val="009762D7"/>
    <w:rsid w:val="00980183"/>
    <w:rsid w:val="00981CC1"/>
    <w:rsid w:val="009822B8"/>
    <w:rsid w:val="00982B6A"/>
    <w:rsid w:val="00985197"/>
    <w:rsid w:val="00986BF0"/>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6E90"/>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5009"/>
    <w:rsid w:val="00AD56A8"/>
    <w:rsid w:val="00AD66C1"/>
    <w:rsid w:val="00AD6E3C"/>
    <w:rsid w:val="00AD7BCC"/>
    <w:rsid w:val="00AD7F9E"/>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4F6E"/>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96C64"/>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4F7B"/>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3BA"/>
    <w:rsid w:val="00C71979"/>
    <w:rsid w:val="00C71BE2"/>
    <w:rsid w:val="00C7488D"/>
    <w:rsid w:val="00C75945"/>
    <w:rsid w:val="00C762FC"/>
    <w:rsid w:val="00C77503"/>
    <w:rsid w:val="00C777EE"/>
    <w:rsid w:val="00C800CB"/>
    <w:rsid w:val="00C811B3"/>
    <w:rsid w:val="00C8473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717"/>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406B"/>
    <w:rsid w:val="00CC68FA"/>
    <w:rsid w:val="00CC6BE2"/>
    <w:rsid w:val="00CD049C"/>
    <w:rsid w:val="00CD1AE8"/>
    <w:rsid w:val="00CD29F4"/>
    <w:rsid w:val="00CD2E24"/>
    <w:rsid w:val="00CD4E85"/>
    <w:rsid w:val="00CD5B54"/>
    <w:rsid w:val="00CD6AC1"/>
    <w:rsid w:val="00CD6B6A"/>
    <w:rsid w:val="00CD718D"/>
    <w:rsid w:val="00CE05C3"/>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2E4"/>
    <w:rsid w:val="00D06890"/>
    <w:rsid w:val="00D07366"/>
    <w:rsid w:val="00D10825"/>
    <w:rsid w:val="00D121CD"/>
    <w:rsid w:val="00D12BE9"/>
    <w:rsid w:val="00D12BF7"/>
    <w:rsid w:val="00D1324C"/>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4EB"/>
    <w:rsid w:val="00D57EA0"/>
    <w:rsid w:val="00D61015"/>
    <w:rsid w:val="00D618A2"/>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49"/>
    <w:rsid w:val="00D901BE"/>
    <w:rsid w:val="00D91F33"/>
    <w:rsid w:val="00D9241B"/>
    <w:rsid w:val="00D92637"/>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C5A"/>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1D4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0437"/>
    <w:rsid w:val="00E71A6A"/>
    <w:rsid w:val="00E71E7C"/>
    <w:rsid w:val="00E729A3"/>
    <w:rsid w:val="00E73232"/>
    <w:rsid w:val="00E73330"/>
    <w:rsid w:val="00E7350F"/>
    <w:rsid w:val="00E74037"/>
    <w:rsid w:val="00E74873"/>
    <w:rsid w:val="00E74C4A"/>
    <w:rsid w:val="00E75F6E"/>
    <w:rsid w:val="00E80097"/>
    <w:rsid w:val="00E8150F"/>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E0F8F"/>
    <w:rsid w:val="00EE0FD0"/>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7AA"/>
    <w:rsid w:val="00F01C11"/>
    <w:rsid w:val="00F02275"/>
    <w:rsid w:val="00F0295E"/>
    <w:rsid w:val="00F03520"/>
    <w:rsid w:val="00F04C3C"/>
    <w:rsid w:val="00F04CC0"/>
    <w:rsid w:val="00F0560D"/>
    <w:rsid w:val="00F05FDF"/>
    <w:rsid w:val="00F05FEE"/>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50136"/>
    <w:rsid w:val="00F52B1F"/>
    <w:rsid w:val="00F54120"/>
    <w:rsid w:val="00F54253"/>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41CD"/>
    <w:rsid w:val="00FE445E"/>
    <w:rsid w:val="00FE5CE3"/>
    <w:rsid w:val="00FE6035"/>
    <w:rsid w:val="00FF006D"/>
    <w:rsid w:val="00FF008F"/>
    <w:rsid w:val="00FF0735"/>
    <w:rsid w:val="00FF1C99"/>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header"/>
    <w:basedOn w:val="a"/>
    <w:link w:val="ab"/>
    <w:uiPriority w:val="99"/>
    <w:semiHidden/>
    <w:unhideWhenUsed/>
    <w:rsid w:val="00D92637"/>
    <w:pPr>
      <w:tabs>
        <w:tab w:val="center" w:pos="4677"/>
        <w:tab w:val="right" w:pos="9355"/>
      </w:tabs>
    </w:pPr>
  </w:style>
  <w:style w:type="character" w:customStyle="1" w:styleId="ab">
    <w:name w:val="Верхний колонтитул Знак"/>
    <w:basedOn w:val="a0"/>
    <w:link w:val="aa"/>
    <w:uiPriority w:val="99"/>
    <w:semiHidden/>
    <w:rsid w:val="00D92637"/>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D92637"/>
    <w:pPr>
      <w:tabs>
        <w:tab w:val="center" w:pos="4677"/>
        <w:tab w:val="right" w:pos="9355"/>
      </w:tabs>
    </w:pPr>
  </w:style>
  <w:style w:type="character" w:customStyle="1" w:styleId="ad">
    <w:name w:val="Нижний колонтитул Знак"/>
    <w:basedOn w:val="a0"/>
    <w:link w:val="ac"/>
    <w:uiPriority w:val="99"/>
    <w:semiHidden/>
    <w:rsid w:val="00D92637"/>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DC2C5A"/>
    <w:pPr>
      <w:spacing w:after="120"/>
    </w:pPr>
  </w:style>
  <w:style w:type="character" w:customStyle="1" w:styleId="af">
    <w:name w:val="Основной текст Знак"/>
    <w:basedOn w:val="a0"/>
    <w:link w:val="ae"/>
    <w:uiPriority w:val="99"/>
    <w:semiHidden/>
    <w:rsid w:val="00DC2C5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377607">
      <w:bodyDiv w:val="1"/>
      <w:marLeft w:val="0"/>
      <w:marRight w:val="0"/>
      <w:marTop w:val="0"/>
      <w:marBottom w:val="0"/>
      <w:divBdr>
        <w:top w:val="none" w:sz="0" w:space="0" w:color="auto"/>
        <w:left w:val="none" w:sz="0" w:space="0" w:color="auto"/>
        <w:bottom w:val="none" w:sz="0" w:space="0" w:color="auto"/>
        <w:right w:val="none" w:sz="0" w:space="0" w:color="auto"/>
      </w:divBdr>
      <w:divsChild>
        <w:div w:id="2115244097">
          <w:marLeft w:val="0"/>
          <w:marRight w:val="0"/>
          <w:marTop w:val="0"/>
          <w:marBottom w:val="0"/>
          <w:divBdr>
            <w:top w:val="none" w:sz="0" w:space="0" w:color="auto"/>
            <w:left w:val="none" w:sz="0" w:space="0" w:color="auto"/>
            <w:bottom w:val="none" w:sz="0" w:space="0" w:color="auto"/>
            <w:right w:val="none" w:sz="0" w:space="0" w:color="auto"/>
          </w:divBdr>
        </w:div>
      </w:divsChild>
    </w:div>
    <w:div w:id="192761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consultantplus://offline/ref=03E8404A6E3FDB98E8A9C47118AB04BBC2C2D9E9729DB56BCB85A498A8B848AD65F096AB6EE89FC570MDC" TargetMode="External"/><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EE4D814-1912-4D59-91C3-4AD2979ED528}"/>
</file>

<file path=customXml/itemProps2.xml><?xml version="1.0" encoding="utf-8"?>
<ds:datastoreItem xmlns:ds="http://schemas.openxmlformats.org/officeDocument/2006/customXml" ds:itemID="{8780A870-C42E-487D-A3C7-E985B721B7F2}"/>
</file>

<file path=customXml/itemProps3.xml><?xml version="1.0" encoding="utf-8"?>
<ds:datastoreItem xmlns:ds="http://schemas.openxmlformats.org/officeDocument/2006/customXml" ds:itemID="{DCF709EA-55DA-491D-B2F6-53567ECAD3E8}"/>
</file>

<file path=customXml/itemProps4.xml><?xml version="1.0" encoding="utf-8"?>
<ds:datastoreItem xmlns:ds="http://schemas.openxmlformats.org/officeDocument/2006/customXml" ds:itemID="{79FAD4DB-0F91-4B66-8142-DF3252CE8EAA}"/>
</file>

<file path=docProps/app.xml><?xml version="1.0" encoding="utf-8"?>
<Properties xmlns="http://schemas.openxmlformats.org/officeDocument/2006/extended-properties" xmlns:vt="http://schemas.openxmlformats.org/officeDocument/2006/docPropsVTypes">
  <Template>Normal</Template>
  <TotalTime>6</TotalTime>
  <Pages>15</Pages>
  <Words>5202</Words>
  <Characters>29653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Лебедко Марина Михайловна</cp:lastModifiedBy>
  <cp:revision>4</cp:revision>
  <cp:lastPrinted>2013-07-31T03:25:00Z</cp:lastPrinted>
  <dcterms:created xsi:type="dcterms:W3CDTF">2013-08-23T09:04:00Z</dcterms:created>
  <dcterms:modified xsi:type="dcterms:W3CDTF">2013-08-26T04:40:00Z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