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E13ED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Советский</w:t>
      </w:r>
      <w:r w:rsidR="00CC17C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>
        <w:rPr>
          <w:rFonts w:ascii="Times New Roman" w:hAnsi="Times New Roman"/>
          <w:b w:val="0"/>
          <w:sz w:val="24"/>
          <w:szCs w:val="24"/>
        </w:rPr>
        <w:t>10-й км Енисейского тракта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>
        <w:rPr>
          <w:rFonts w:ascii="Times New Roman" w:hAnsi="Times New Roman"/>
          <w:b w:val="0"/>
          <w:sz w:val="24"/>
          <w:szCs w:val="24"/>
        </w:rPr>
        <w:t>400015:2632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72C2C" w:rsidRPr="00872C2C">
        <w:rPr>
          <w:rFonts w:ascii="Times New Roman" w:hAnsi="Times New Roman"/>
          <w:b w:val="0"/>
          <w:sz w:val="24"/>
          <w:szCs w:val="24"/>
        </w:rPr>
        <w:t>18.03</w:t>
      </w:r>
      <w:r w:rsidR="00852C5F" w:rsidRPr="00872C2C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2C2C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72C2C" w:rsidRPr="00872C2C">
        <w:rPr>
          <w:rFonts w:ascii="Times New Roman" w:hAnsi="Times New Roman"/>
          <w:b w:val="0"/>
          <w:sz w:val="24"/>
          <w:szCs w:val="24"/>
        </w:rPr>
        <w:t>1270</w:t>
      </w:r>
      <w:r w:rsidRPr="00872C2C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E13ED9">
        <w:rPr>
          <w:rFonts w:ascii="Times New Roman" w:hAnsi="Times New Roman"/>
          <w:b w:val="0"/>
          <w:sz w:val="24"/>
          <w:szCs w:val="24"/>
        </w:rPr>
        <w:t xml:space="preserve">10-й км Енисейского тракта;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13ED9">
        <w:rPr>
          <w:rFonts w:ascii="Times New Roman" w:hAnsi="Times New Roman"/>
          <w:b w:val="0"/>
          <w:sz w:val="24"/>
          <w:szCs w:val="24"/>
        </w:rPr>
        <w:t>400015:2632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D3638B">
        <w:t>25</w:t>
      </w:r>
      <w:r w:rsidRPr="00706526">
        <w:t xml:space="preserve">» </w:t>
      </w:r>
      <w:r w:rsidR="00D3638B">
        <w:t>апреля</w:t>
      </w:r>
      <w:r>
        <w:t xml:space="preserve"> 201</w:t>
      </w:r>
      <w:r w:rsidR="00E13ED9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E13ED9">
        <w:rPr>
          <w:rFonts w:ascii="Times New Roman" w:hAnsi="Times New Roman"/>
          <w:sz w:val="24"/>
          <w:szCs w:val="24"/>
        </w:rPr>
        <w:t>400015:2632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E13ED9">
        <w:rPr>
          <w:rFonts w:ascii="Times New Roman" w:hAnsi="Times New Roman"/>
          <w:sz w:val="24"/>
          <w:szCs w:val="24"/>
        </w:rPr>
        <w:t>Советский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E13ED9">
        <w:rPr>
          <w:rFonts w:ascii="Times New Roman" w:hAnsi="Times New Roman"/>
          <w:sz w:val="24"/>
          <w:szCs w:val="24"/>
        </w:rPr>
        <w:t>10-й км Енисейского тракта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D3BF8">
        <w:rPr>
          <w:rFonts w:ascii="Times New Roman" w:hAnsi="Times New Roman"/>
          <w:sz w:val="24"/>
          <w:szCs w:val="24"/>
        </w:rPr>
        <w:t>складов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19106A">
        <w:t>781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6F2B29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19106A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</w:t>
      </w:r>
      <w:r w:rsidR="0019106A">
        <w:t>оммунально-складской зоны (П-3</w:t>
      </w:r>
      <w:proofErr w:type="gramEnd"/>
      <w:r w:rsidR="0019106A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9106A">
        <w:rPr>
          <w:rFonts w:ascii="Times New Roman" w:hAnsi="Times New Roman" w:cs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19106A">
        <w:rPr>
          <w:rFonts w:ascii="Times New Roman" w:hAnsi="Times New Roman" w:cs="Times New Roman"/>
          <w:sz w:val="24"/>
          <w:szCs w:val="24"/>
        </w:rPr>
        <w:t>складам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760A3C" w:rsidP="00AD3BF8">
      <w:pPr>
        <w:pStyle w:val="a3"/>
        <w:ind w:firstLine="709"/>
      </w:pPr>
      <w:r w:rsidRPr="0048054A">
        <w:t xml:space="preserve">- </w:t>
      </w:r>
      <w:r w:rsidR="00AD3BF8">
        <w:t>Письмо ООО «</w:t>
      </w:r>
      <w:proofErr w:type="spellStart"/>
      <w:r w:rsidR="00AD3BF8">
        <w:t>КрасКом</w:t>
      </w:r>
      <w:proofErr w:type="spellEnd"/>
      <w:r w:rsidR="00AD3BF8">
        <w:t>» от 11.01.2015 № КЦО 15/33830 о технической невозможности подключения к сетям теплоснабжения</w:t>
      </w:r>
      <w:r w:rsidR="00C56CD9">
        <w:t>, в связи с отсутствием резерва пропускной способности тепловых сетей</w:t>
      </w:r>
      <w:r w:rsidR="00E13BB8">
        <w:rPr>
          <w:spacing w:val="-2"/>
        </w:rP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AD3BF8">
        <w:t>24.12.2015 № КЦО 15/33711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 xml:space="preserve">», утвержденных постановлением </w:t>
      </w:r>
      <w:r w:rsidR="004153BE">
        <w:lastRenderedPageBreak/>
        <w:t>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D3BF8">
        <w:t>451 2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AD3BF8">
        <w:t>13 536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203091">
        <w:t xml:space="preserve"> заявок: с «</w:t>
      </w:r>
      <w:r w:rsidR="00D3638B">
        <w:t>24</w:t>
      </w:r>
      <w:r w:rsidR="00203091">
        <w:t xml:space="preserve">» </w:t>
      </w:r>
      <w:r w:rsidR="00D3638B">
        <w:t>марта</w:t>
      </w:r>
      <w:r w:rsidR="00203091">
        <w:t xml:space="preserve">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03091">
        <w:t xml:space="preserve">10:00 </w:t>
      </w:r>
      <w:r w:rsidR="00D3638B">
        <w:t xml:space="preserve">часов </w:t>
      </w:r>
      <w:r w:rsidR="00203091">
        <w:t>«</w:t>
      </w:r>
      <w:r w:rsidR="00D3638B">
        <w:t>20</w:t>
      </w:r>
      <w:r w:rsidR="00203091">
        <w:t xml:space="preserve">» </w:t>
      </w:r>
      <w:r w:rsidR="00D3638B">
        <w:t>апреля</w:t>
      </w:r>
      <w:r w:rsidR="00203091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lastRenderedPageBreak/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746D4">
        <w:t>90 2</w:t>
      </w:r>
      <w:r w:rsidR="00681CD0">
        <w:t>4</w:t>
      </w:r>
      <w:r w:rsidR="000023A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13ED9">
        <w:rPr>
          <w:rFonts w:ascii="Times New Roman" w:hAnsi="Times New Roman"/>
          <w:b w:val="0"/>
          <w:sz w:val="24"/>
          <w:szCs w:val="24"/>
        </w:rPr>
        <w:t xml:space="preserve">10-й км Енисейского тракта, </w:t>
      </w:r>
      <w:r w:rsidR="00E13ED9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13ED9">
        <w:rPr>
          <w:rFonts w:ascii="Times New Roman" w:hAnsi="Times New Roman"/>
          <w:b w:val="0"/>
          <w:sz w:val="24"/>
          <w:szCs w:val="24"/>
        </w:rPr>
        <w:t>400015:2632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возвратить задатки лицам, участвовавшим в аукционе, но не победившим </w:t>
      </w:r>
      <w:r w:rsidRPr="00671ECE">
        <w:lastRenderedPageBreak/>
        <w:t>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45B41">
        <w:t>2</w:t>
      </w:r>
      <w:r w:rsidR="00941571">
        <w:t xml:space="preserve"> </w:t>
      </w:r>
      <w:r w:rsidR="00B45B41">
        <w:t>года</w:t>
      </w:r>
      <w:r w:rsidR="00941571">
        <w:t xml:space="preserve"> и </w:t>
      </w:r>
      <w:r w:rsidR="00B45B41">
        <w:t>8</w:t>
      </w:r>
      <w:r w:rsidR="00FB0BDB">
        <w:t xml:space="preserve">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19106A" w:rsidP="008E4CA1">
      <w:pPr>
        <w:tabs>
          <w:tab w:val="left" w:pos="12155"/>
        </w:tabs>
        <w:jc w:val="both"/>
      </w:pPr>
      <w:r>
        <w:t>Заместитель</w:t>
      </w:r>
      <w:r w:rsidR="008E4CA1">
        <w:t xml:space="preserve"> Главы города – </w:t>
      </w:r>
    </w:p>
    <w:p w:rsidR="008E4CA1" w:rsidRDefault="0019106A" w:rsidP="008E4CA1">
      <w:pPr>
        <w:tabs>
          <w:tab w:val="left" w:pos="12155"/>
        </w:tabs>
        <w:jc w:val="both"/>
      </w:pPr>
      <w:r>
        <w:t>руководитель</w:t>
      </w:r>
      <w:r w:rsidR="008E4CA1">
        <w:t xml:space="preserve">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19106A">
        <w:t>А</w:t>
      </w:r>
      <w:r>
        <w:t>.</w:t>
      </w:r>
      <w:r w:rsidR="0019106A">
        <w:t xml:space="preserve">Г. </w:t>
      </w:r>
      <w:proofErr w:type="spellStart"/>
      <w:r w:rsidR="0019106A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E13ED9" w:rsidP="00BF5E62">
      <w:pPr>
        <w:jc w:val="center"/>
      </w:pPr>
      <w:r>
        <w:rPr>
          <w:noProof/>
        </w:rPr>
        <w:drawing>
          <wp:inline distT="0" distB="0" distL="0" distR="0">
            <wp:extent cx="7544958" cy="4244211"/>
            <wp:effectExtent l="0" t="1657350" r="0" b="1623189"/>
            <wp:docPr id="4" name="Рисунок 1" descr="\\dmi-top\Prof\matvienko\Рабочий стол\10 км Енисейского тракт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10 км Енисейского тракта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8554" cy="42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A0EB5" w:rsidP="00377F90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E13ED9" w:rsidP="00BF0C98">
      <w:r>
        <w:rPr>
          <w:noProof/>
        </w:rPr>
        <w:lastRenderedPageBreak/>
        <w:drawing>
          <wp:inline distT="0" distB="0" distL="0" distR="0">
            <wp:extent cx="7010740" cy="4877333"/>
            <wp:effectExtent l="0" t="1066800" r="0" b="1047217"/>
            <wp:docPr id="6" name="Рисунок 3" descr="\\dmi-top\Prof\matvienko\Рабочий стол\10 км Енисейского тракт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10 км Енисейского тракта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3640" cy="487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BB" w:rsidRDefault="00E87FBB" w:rsidP="00D92637">
      <w:r>
        <w:separator/>
      </w:r>
    </w:p>
  </w:endnote>
  <w:endnote w:type="continuationSeparator" w:id="0">
    <w:p w:rsidR="00E87FBB" w:rsidRDefault="00E87FB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BB" w:rsidRDefault="00E87FBB" w:rsidP="00D92637">
      <w:r>
        <w:separator/>
      </w:r>
    </w:p>
  </w:footnote>
  <w:footnote w:type="continuationSeparator" w:id="0">
    <w:p w:rsidR="00E87FBB" w:rsidRDefault="00E87FB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020E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6A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625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2D1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DD0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2B29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C2C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BF8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5B41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6D4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6CD9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38B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3ED9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57FD7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FBB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09F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1DB7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39E8AA-B44C-40D9-B3CB-DFA5B75422CE}"/>
</file>

<file path=customXml/itemProps2.xml><?xml version="1.0" encoding="utf-8"?>
<ds:datastoreItem xmlns:ds="http://schemas.openxmlformats.org/officeDocument/2006/customXml" ds:itemID="{167931D1-8DAE-46C0-ACAB-5677AE8926D7}"/>
</file>

<file path=customXml/itemProps3.xml><?xml version="1.0" encoding="utf-8"?>
<ds:datastoreItem xmlns:ds="http://schemas.openxmlformats.org/officeDocument/2006/customXml" ds:itemID="{856B998F-0D7D-45B6-AC73-EA2C7CE2213D}"/>
</file>

<file path=customXml/itemProps4.xml><?xml version="1.0" encoding="utf-8"?>
<ds:datastoreItem xmlns:ds="http://schemas.openxmlformats.org/officeDocument/2006/customXml" ds:itemID="{5E421206-82E1-470A-B2E6-AB7C30019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14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58</cp:revision>
  <cp:lastPrinted>2016-03-18T10:26:00Z</cp:lastPrinted>
  <dcterms:created xsi:type="dcterms:W3CDTF">2015-09-18T04:27:00Z</dcterms:created>
  <dcterms:modified xsi:type="dcterms:W3CDTF">2016-03-23T08:46:00Z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