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2B" w:rsidRDefault="0054522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54522B" w:rsidRDefault="0054522B">
      <w:pPr>
        <w:spacing w:after="1" w:line="220" w:lineRule="atLeast"/>
        <w:jc w:val="both"/>
        <w:outlineLvl w:val="0"/>
      </w:pPr>
    </w:p>
    <w:p w:rsidR="0054522B" w:rsidRDefault="0054522B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СОВЕТ АДМИНИСТРАЦИИ КРАСНОЯРСКОГО КРАЯ</w:t>
      </w:r>
    </w:p>
    <w:p w:rsidR="0054522B" w:rsidRDefault="0054522B">
      <w:pPr>
        <w:spacing w:after="1" w:line="220" w:lineRule="atLeast"/>
        <w:jc w:val="center"/>
      </w:pP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 июня 2005 г. N 142-п</w:t>
      </w:r>
    </w:p>
    <w:p w:rsidR="0054522B" w:rsidRDefault="0054522B">
      <w:pPr>
        <w:spacing w:after="1" w:line="220" w:lineRule="atLeast"/>
        <w:jc w:val="center"/>
      </w:pP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 ОБЕСПЕЧЕНИЯ ДЕТЕЙ ПЕРВОГО</w:t>
      </w: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ВТОРОГО ГОДА ЖИЗНИ ИЗ СЕМЕЙ СО </w:t>
      </w:r>
      <w:proofErr w:type="gramStart"/>
      <w:r>
        <w:rPr>
          <w:rFonts w:ascii="Calibri" w:hAnsi="Calibri" w:cs="Calibri"/>
          <w:b/>
        </w:rPr>
        <w:t>СРЕДНЕДУШЕВЫМ</w:t>
      </w:r>
      <w:proofErr w:type="gramEnd"/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ДОХОДОМ НИЖЕ ВЕЛИЧИНЫ ПРОЖИТОЧНОГО МИНИМУМА,</w:t>
      </w:r>
    </w:p>
    <w:p w:rsidR="0054522B" w:rsidRDefault="0054522B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УСТАНОВЛЕННОГО</w:t>
      </w:r>
      <w:proofErr w:type="gramEnd"/>
      <w:r>
        <w:rPr>
          <w:rFonts w:ascii="Calibri" w:hAnsi="Calibri" w:cs="Calibri"/>
          <w:b/>
        </w:rPr>
        <w:t xml:space="preserve"> В РАЙОНАХ КРАСНОЯРСКОГО</w:t>
      </w: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КРАЯ НА ДУШУ НАСЕЛЕНИЯ, </w:t>
      </w:r>
      <w:proofErr w:type="gramStart"/>
      <w:r>
        <w:rPr>
          <w:rFonts w:ascii="Calibri" w:hAnsi="Calibri" w:cs="Calibri"/>
          <w:b/>
        </w:rPr>
        <w:t>СПЕЦИАЛЬНЫМИ</w:t>
      </w:r>
      <w:proofErr w:type="gramEnd"/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МОЛОЧНЫМИ ПРОДУКТАМИ ДЕТСКОГО ПИТАНИЯ</w:t>
      </w:r>
    </w:p>
    <w:p w:rsidR="0054522B" w:rsidRDefault="0054522B">
      <w:pPr>
        <w:spacing w:after="1" w:line="220" w:lineRule="atLeast"/>
        <w:jc w:val="center"/>
      </w:pP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54522B" w:rsidRDefault="0054522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Совета администрации Красноярского края</w:t>
      </w:r>
      <w:proofErr w:type="gramEnd"/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</w:rPr>
        <w:t>от 29.12.2006 N 397-п,</w:t>
      </w: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</w:rPr>
        <w:t>Постановлений Правительства Красноярского края</w:t>
      </w: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17.07.2012 </w:t>
      </w:r>
      <w:hyperlink r:id="rId6" w:history="1">
        <w:r>
          <w:rPr>
            <w:rFonts w:ascii="Calibri" w:hAnsi="Calibri" w:cs="Calibri"/>
            <w:color w:val="0000FF"/>
          </w:rPr>
          <w:t>N 358-п</w:t>
        </w:r>
      </w:hyperlink>
      <w:r>
        <w:rPr>
          <w:rFonts w:ascii="Calibri" w:hAnsi="Calibri" w:cs="Calibri"/>
        </w:rPr>
        <w:t xml:space="preserve">, от 15.04.2014 </w:t>
      </w:r>
      <w:hyperlink r:id="rId7" w:history="1">
        <w:r>
          <w:rPr>
            <w:rFonts w:ascii="Calibri" w:hAnsi="Calibri" w:cs="Calibri"/>
            <w:color w:val="0000FF"/>
          </w:rPr>
          <w:t>N 139-п</w:t>
        </w:r>
      </w:hyperlink>
      <w:r>
        <w:rPr>
          <w:rFonts w:ascii="Calibri" w:hAnsi="Calibri" w:cs="Calibri"/>
        </w:rPr>
        <w:t xml:space="preserve">, от 27.12.2016 </w:t>
      </w:r>
      <w:hyperlink r:id="rId8" w:history="1">
        <w:r>
          <w:rPr>
            <w:rFonts w:ascii="Calibri" w:hAnsi="Calibri" w:cs="Calibri"/>
            <w:color w:val="0000FF"/>
          </w:rPr>
          <w:t>N 667-п</w:t>
        </w:r>
      </w:hyperlink>
      <w:r>
        <w:rPr>
          <w:rFonts w:ascii="Calibri" w:hAnsi="Calibri" w:cs="Calibri"/>
        </w:rPr>
        <w:t>)</w:t>
      </w:r>
    </w:p>
    <w:p w:rsidR="0054522B" w:rsidRDefault="0054522B">
      <w:pPr>
        <w:spacing w:after="1" w:line="220" w:lineRule="atLeast"/>
        <w:jc w:val="center"/>
      </w:pPr>
    </w:p>
    <w:p w:rsidR="0054522B" w:rsidRDefault="005452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10" w:history="1">
        <w:r>
          <w:rPr>
            <w:rFonts w:ascii="Calibri" w:hAnsi="Calibri" w:cs="Calibri"/>
            <w:color w:val="0000FF"/>
          </w:rPr>
          <w:t>пунктом 5 статьи 3</w:t>
        </w:r>
      </w:hyperlink>
      <w:r>
        <w:rPr>
          <w:rFonts w:ascii="Calibri" w:hAnsi="Calibri" w:cs="Calibri"/>
        </w:rPr>
        <w:t xml:space="preserve"> Закона Красноярского края от 24.12.2004 N 13-2831 "О реализации государственных гарантий бесплатного оказания гражданам Российской Федерации медицинской помощи в Красноярском крае" постановляю:</w:t>
      </w:r>
    </w:p>
    <w:p w:rsidR="0054522B" w:rsidRDefault="0054522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(преамбула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15.04.2014 N 139-п)</w:t>
      </w:r>
    </w:p>
    <w:p w:rsidR="0054522B" w:rsidRDefault="005452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обеспечения детей первого и второго года жизни из семей со среднедушевым доходом ниже величины прожиточного минимума, установленного в районах Красноярского края на душу населения, специальными молочными продуктами детского питания (прилагается).</w:t>
      </w:r>
    </w:p>
    <w:p w:rsidR="0054522B" w:rsidRDefault="005452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Опубликовать Постановление в "</w:t>
      </w:r>
      <w:proofErr w:type="gramStart"/>
      <w:r>
        <w:rPr>
          <w:rFonts w:ascii="Calibri" w:hAnsi="Calibri" w:cs="Calibri"/>
        </w:rPr>
        <w:t>Ведомостях</w:t>
      </w:r>
      <w:proofErr w:type="gramEnd"/>
      <w:r>
        <w:rPr>
          <w:rFonts w:ascii="Calibri" w:hAnsi="Calibri" w:cs="Calibri"/>
        </w:rPr>
        <w:t xml:space="preserve"> высших органов государственной власти Красноярского края" и газете "Красноярский рабочий".</w:t>
      </w:r>
    </w:p>
    <w:p w:rsidR="0054522B" w:rsidRDefault="005452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Постановление вступает в силу через 10 дней после его официального опубликования.</w:t>
      </w:r>
    </w:p>
    <w:p w:rsidR="0054522B" w:rsidRDefault="0054522B">
      <w:pPr>
        <w:spacing w:after="1" w:line="220" w:lineRule="atLeast"/>
        <w:jc w:val="both"/>
      </w:pPr>
    </w:p>
    <w:p w:rsidR="0054522B" w:rsidRDefault="0054522B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 края -</w:t>
      </w:r>
    </w:p>
    <w:p w:rsidR="0054522B" w:rsidRDefault="0054522B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Совета</w:t>
      </w:r>
    </w:p>
    <w:p w:rsidR="0054522B" w:rsidRDefault="0054522B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края</w:t>
      </w:r>
    </w:p>
    <w:p w:rsidR="0054522B" w:rsidRDefault="0054522B">
      <w:pPr>
        <w:spacing w:after="1" w:line="220" w:lineRule="atLeast"/>
        <w:jc w:val="right"/>
      </w:pPr>
      <w:r>
        <w:rPr>
          <w:rFonts w:ascii="Calibri" w:hAnsi="Calibri" w:cs="Calibri"/>
        </w:rPr>
        <w:t>А.Г.ХЛОПОНИН</w:t>
      </w:r>
    </w:p>
    <w:p w:rsidR="0054522B" w:rsidRDefault="0054522B">
      <w:pPr>
        <w:spacing w:after="1" w:line="220" w:lineRule="atLeast"/>
        <w:jc w:val="both"/>
      </w:pPr>
    </w:p>
    <w:p w:rsidR="0054522B" w:rsidRDefault="0054522B">
      <w:pPr>
        <w:spacing w:after="1" w:line="220" w:lineRule="atLeast"/>
        <w:jc w:val="both"/>
      </w:pPr>
    </w:p>
    <w:p w:rsidR="0054522B" w:rsidRDefault="0054522B">
      <w:pPr>
        <w:spacing w:after="1" w:line="220" w:lineRule="atLeast"/>
        <w:jc w:val="both"/>
      </w:pPr>
    </w:p>
    <w:p w:rsidR="0054522B" w:rsidRDefault="0054522B">
      <w:pPr>
        <w:spacing w:after="1" w:line="220" w:lineRule="atLeast"/>
        <w:jc w:val="both"/>
      </w:pPr>
    </w:p>
    <w:p w:rsidR="0054522B" w:rsidRDefault="0054522B">
      <w:pPr>
        <w:spacing w:after="1" w:line="220" w:lineRule="atLeast"/>
        <w:jc w:val="both"/>
      </w:pPr>
    </w:p>
    <w:p w:rsidR="0054522B" w:rsidRDefault="005452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54522B" w:rsidRDefault="0054522B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54522B" w:rsidRDefault="0054522B">
      <w:pPr>
        <w:spacing w:after="1" w:line="220" w:lineRule="atLeast"/>
        <w:jc w:val="right"/>
      </w:pPr>
      <w:r>
        <w:rPr>
          <w:rFonts w:ascii="Calibri" w:hAnsi="Calibri" w:cs="Calibri"/>
        </w:rPr>
        <w:t>Совета администрации края</w:t>
      </w:r>
    </w:p>
    <w:p w:rsidR="0054522B" w:rsidRDefault="0054522B">
      <w:pPr>
        <w:spacing w:after="1" w:line="220" w:lineRule="atLeast"/>
        <w:jc w:val="right"/>
      </w:pPr>
      <w:r>
        <w:rPr>
          <w:rFonts w:ascii="Calibri" w:hAnsi="Calibri" w:cs="Calibri"/>
        </w:rPr>
        <w:t>от 1 июня 2005 г. N 142-п</w:t>
      </w:r>
    </w:p>
    <w:p w:rsidR="0054522B" w:rsidRDefault="0054522B">
      <w:pPr>
        <w:spacing w:after="1" w:line="220" w:lineRule="atLeast"/>
        <w:jc w:val="both"/>
      </w:pPr>
    </w:p>
    <w:p w:rsidR="0054522B" w:rsidRDefault="0054522B">
      <w:pPr>
        <w:spacing w:after="1" w:line="220" w:lineRule="atLeast"/>
        <w:jc w:val="center"/>
      </w:pPr>
      <w:bookmarkStart w:id="0" w:name="P39"/>
      <w:bookmarkEnd w:id="0"/>
      <w:r>
        <w:rPr>
          <w:rFonts w:ascii="Calibri" w:hAnsi="Calibri" w:cs="Calibri"/>
          <w:b/>
        </w:rPr>
        <w:t>ПОРЯДОК</w:t>
      </w: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ОБЕСПЕЧЕНИЯ ДЕТЕЙ ПЕРВОГО И ВТОРОГО ГОДА ЖИЗНИ</w:t>
      </w: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ИЗ СЕМЕЙ СО СРЕДНЕДУШЕВЫМ ДОХОДОМ НИЖЕ ВЕЛИЧИНЫ</w:t>
      </w: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ПРОЖИТОЧНОГО МИНИМУМА, УСТАНОВЛЕННОГО</w:t>
      </w: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РАЙОНАХ КРАСНОЯРСКОГО КРАЯ НА ДУШУ</w:t>
      </w: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НАСЕЛЕНИЯ, СПЕЦИАЛЬНЫМИ МОЛОЧНЫМИ</w:t>
      </w: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ПРОДУКТАМИ ДЕТСКОГО ПИТАНИЯ</w:t>
      </w:r>
    </w:p>
    <w:p w:rsidR="0054522B" w:rsidRDefault="0054522B">
      <w:pPr>
        <w:spacing w:after="1" w:line="220" w:lineRule="atLeast"/>
        <w:jc w:val="center"/>
      </w:pPr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54522B" w:rsidRDefault="0054522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(в ред. Постановлений Правительства Красноярского края</w:t>
      </w:r>
      <w:proofErr w:type="gramEnd"/>
    </w:p>
    <w:p w:rsidR="0054522B" w:rsidRDefault="0054522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15.04.2014 </w:t>
      </w:r>
      <w:hyperlink r:id="rId12" w:history="1">
        <w:r>
          <w:rPr>
            <w:rFonts w:ascii="Calibri" w:hAnsi="Calibri" w:cs="Calibri"/>
            <w:color w:val="0000FF"/>
          </w:rPr>
          <w:t>N 139-п</w:t>
        </w:r>
      </w:hyperlink>
      <w:r>
        <w:rPr>
          <w:rFonts w:ascii="Calibri" w:hAnsi="Calibri" w:cs="Calibri"/>
        </w:rPr>
        <w:t xml:space="preserve">, от 27.12.2016 </w:t>
      </w:r>
      <w:hyperlink r:id="rId13" w:history="1">
        <w:r>
          <w:rPr>
            <w:rFonts w:ascii="Calibri" w:hAnsi="Calibri" w:cs="Calibri"/>
            <w:color w:val="0000FF"/>
          </w:rPr>
          <w:t>N 667-п</w:t>
        </w:r>
      </w:hyperlink>
      <w:r>
        <w:rPr>
          <w:rFonts w:ascii="Calibri" w:hAnsi="Calibri" w:cs="Calibri"/>
        </w:rPr>
        <w:t>)</w:t>
      </w:r>
    </w:p>
    <w:p w:rsidR="0054522B" w:rsidRDefault="0054522B">
      <w:pPr>
        <w:spacing w:after="1" w:line="220" w:lineRule="atLeast"/>
        <w:jc w:val="both"/>
      </w:pPr>
    </w:p>
    <w:p w:rsidR="0054522B" w:rsidRDefault="0054522B">
      <w:pPr>
        <w:spacing w:after="1" w:line="220" w:lineRule="atLeast"/>
        <w:ind w:firstLine="540"/>
        <w:jc w:val="both"/>
      </w:pPr>
      <w:bookmarkStart w:id="1" w:name="P51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Дети первого и второго года жизни, нуждающиеся по заключению врача в обеспечении специальными молочными продуктами детского питания и проживающие в семьях, среднедушевой доход которых исчислен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Красноярского края от 25.01.2011 N 43-п "Об утверждении Порядка учета и исчисления величины среднедушевого дохода семьи для определения права на получение мер социальной поддержки семьям, имеющим детей, в Красноярском крае</w:t>
      </w:r>
      <w:proofErr w:type="gramEnd"/>
      <w:r>
        <w:rPr>
          <w:rFonts w:ascii="Calibri" w:hAnsi="Calibri" w:cs="Calibri"/>
        </w:rPr>
        <w:t>, в том числе ежемесячного пособия на ребенка" и не превышает величину прожиточного минимума на душу населения, установленную по соответствующей группе территорий Красноярского края (далее - дети или ребенок, малообеспеченные семьи), бесплатно обеспечиваются необходимыми специальными молочными продуктами детского питания в соответствии с настоящим Порядком.</w:t>
      </w:r>
    </w:p>
    <w:p w:rsidR="0054522B" w:rsidRDefault="005452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Список детей из малообеспеченных семей, состоящих на учете в уполномоченных органах местного самоуправления городов и районов края в сфере социальной поддержки и социального обслуживания населения, формируется министерством социальной политики Красноярского края и передается в министерство здравоохранения Красноярского края до 3-го числа каждого месяца. Министерство здравоохранения Красноярского края передает указанный список в подведомственные медицинские организации (далее - организации) до 7-го числа каждого месяца.</w:t>
      </w:r>
    </w:p>
    <w:p w:rsidR="0054522B" w:rsidRDefault="0054522B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15.04.2014 N 139-п)</w:t>
      </w:r>
    </w:p>
    <w:p w:rsidR="0054522B" w:rsidRDefault="005452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Виды и объем специальных молочных продуктов детского питания, необходимых ребенку в каждом конкретном случае, определяются врачом-педиатром организации, осуществляющего наблюдение за состоянием здоровья и (или) лечение ребенка.</w:t>
      </w:r>
    </w:p>
    <w:p w:rsidR="0054522B" w:rsidRDefault="0054522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15.04.2014 N 139-п)</w:t>
      </w:r>
    </w:p>
    <w:p w:rsidR="0054522B" w:rsidRDefault="005452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Специальные молочные продукты детского питания выдаются специальными пунктами питания при организациях, оказывающих медицинскую помощь детям, а при их отсутствии - организациями торговли, определенными министерством здравоохранения Красноярского края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4522B" w:rsidRDefault="005452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Специальные молочные продукты детского питания выдаются родителям или иным законным представителям ребенка на основании заключения врача-педиатра организации, оказывающей медицинскую помощь ребенку, подтвержденного рецептом.</w:t>
      </w:r>
    </w:p>
    <w:p w:rsidR="0054522B" w:rsidRDefault="005452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Рецепты на специальные молочные продукты детского питания выдаются врачом-педиатром родителю или иному законному представителю ребенка на основании его письменного заявления при наличии сведений о ребенке в списке, указанном в </w:t>
      </w:r>
      <w:hyperlink w:anchor="P5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4522B" w:rsidRDefault="005452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отсутствия специальных пунктов питания при организации, оказывающей медицинскую помощь ребенку, врач-педиатр при выдаче рецепта на специальные молочные продукты детского питания информирует родителя или иного законного представителя ребенка о наименовании организации торговли, выдающей специальные молочные продукты детского питания, и адресах </w:t>
      </w:r>
      <w:proofErr w:type="gramStart"/>
      <w:r>
        <w:rPr>
          <w:rFonts w:ascii="Calibri" w:hAnsi="Calibri" w:cs="Calibri"/>
        </w:rPr>
        <w:t>пунктов выдачи специальных молочных продуктов детского питания такой организации</w:t>
      </w:r>
      <w:proofErr w:type="gramEnd"/>
      <w:r>
        <w:rPr>
          <w:rFonts w:ascii="Calibri" w:hAnsi="Calibri" w:cs="Calibri"/>
        </w:rPr>
        <w:t>.</w:t>
      </w:r>
    </w:p>
    <w:p w:rsidR="0054522B" w:rsidRDefault="0054522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27.12.2016 N 667-п)</w:t>
      </w:r>
    </w:p>
    <w:p w:rsidR="0054522B" w:rsidRDefault="0054522B">
      <w:pPr>
        <w:spacing w:after="1" w:line="220" w:lineRule="atLeast"/>
        <w:ind w:firstLine="540"/>
        <w:jc w:val="both"/>
      </w:pPr>
    </w:p>
    <w:p w:rsidR="0054522B" w:rsidRDefault="0054522B">
      <w:pPr>
        <w:spacing w:after="1" w:line="220" w:lineRule="atLeast"/>
        <w:ind w:firstLine="540"/>
        <w:jc w:val="both"/>
      </w:pPr>
    </w:p>
    <w:p w:rsidR="0054522B" w:rsidRDefault="0054522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3E7" w:rsidRPr="0054522B" w:rsidRDefault="00AC23E7" w:rsidP="0054522B"/>
    <w:sectPr w:rsidR="00AC23E7" w:rsidRPr="0054522B" w:rsidSect="0078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3E7"/>
    <w:rsid w:val="0054522B"/>
    <w:rsid w:val="00AC23E7"/>
    <w:rsid w:val="00F96008"/>
    <w:rsid w:val="00FA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E226F304225FD05265992B948D53F72D4BB0C031FD26E19F65621577614B9389FF558DB7259310DF43006E2IBK" TargetMode="External"/><Relationship Id="rId13" Type="http://schemas.openxmlformats.org/officeDocument/2006/relationships/hyperlink" Target="consultantplus://offline/ref=D31E226F304225FD05265992B948D53F72D4BB0C031FD26E19F65621577614B9389FF558DB7259310DF43006E2I8K" TargetMode="External"/><Relationship Id="rId18" Type="http://schemas.openxmlformats.org/officeDocument/2006/relationships/hyperlink" Target="consultantplus://offline/ref=D31E226F304225FD05265992B948D53F72D4BB0C031FD26E19F65621577614B9389FF558DB7259310DF43006E2I9K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D31E226F304225FD05265992B948D53F72D4BB0C031FD26D19F75621577614B9389FF558DB7259310DF43007E2I8K" TargetMode="External"/><Relationship Id="rId12" Type="http://schemas.openxmlformats.org/officeDocument/2006/relationships/hyperlink" Target="consultantplus://offline/ref=D31E226F304225FD05265992B948D53F72D4BB0C031FD26D19F75621577614B9389FF558DB7259310DF43007E2I7K" TargetMode="External"/><Relationship Id="rId17" Type="http://schemas.openxmlformats.org/officeDocument/2006/relationships/hyperlink" Target="consultantplus://offline/ref=D31E226F304225FD0526479FAF248A3073DEE5010717DD3C42A1507608E2I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1E226F304225FD05265992B948D53F72D4BB0C031FD26D19F75621577614B9389FF558DB7259310DF43004E2I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E226F304225FD05265992B948D53F72D4BB0C031FD36A16F35621577614B9389FF558DB7259310DF43006E2I6K" TargetMode="External"/><Relationship Id="rId11" Type="http://schemas.openxmlformats.org/officeDocument/2006/relationships/hyperlink" Target="consultantplus://offline/ref=D31E226F304225FD05265992B948D53F72D4BB0C031FD26D19F75621577614B9389FF558DB7259310DF43007E2I9K" TargetMode="External"/><Relationship Id="rId5" Type="http://schemas.openxmlformats.org/officeDocument/2006/relationships/hyperlink" Target="consultantplus://offline/ref=D31E226F304225FD05265992B948D53F72D4BB0C0014D06A17FE0B2B5F2F18BB3F90AA4FDC3B55300DF430E0I3K" TargetMode="External"/><Relationship Id="rId15" Type="http://schemas.openxmlformats.org/officeDocument/2006/relationships/hyperlink" Target="consultantplus://offline/ref=D31E226F304225FD05265992B948D53F72D4BB0C031FD26D19F75621577614B9389FF558DB7259310DF43004E2IEK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D31E226F304225FD05265992B948D53F72D4BB0C031FD26819F55621577614B9389FF558DB7259310DF43203E2I9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1E226F304225FD05265992B948D53F72D4BB0C0310D36217F05621577614B9389FF558DB7259310DF43503E2IDK" TargetMode="External"/><Relationship Id="rId14" Type="http://schemas.openxmlformats.org/officeDocument/2006/relationships/hyperlink" Target="consultantplus://offline/ref=D31E226F304225FD05265992B948D53F72D4BB0C0316D56C16F05621577614B938E9IFK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0C53DF-ACB5-40E6-83CF-DA9A0778F130}"/>
</file>

<file path=customXml/itemProps2.xml><?xml version="1.0" encoding="utf-8"?>
<ds:datastoreItem xmlns:ds="http://schemas.openxmlformats.org/officeDocument/2006/customXml" ds:itemID="{95F1F38D-881B-4F76-BE27-A64EBD84FCDE}"/>
</file>

<file path=customXml/itemProps3.xml><?xml version="1.0" encoding="utf-8"?>
<ds:datastoreItem xmlns:ds="http://schemas.openxmlformats.org/officeDocument/2006/customXml" ds:itemID="{3B3FAA19-491A-473B-B421-20247CE21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1059</Words>
  <Characters>6040</Characters>
  <Application>Microsoft Office Word</Application>
  <DocSecurity>0</DocSecurity>
  <Lines>50</Lines>
  <Paragraphs>14</Paragraphs>
  <ScaleCrop>false</ScaleCrop>
  <Company>GUSZN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</dc:creator>
  <cp:keywords/>
  <dc:description/>
  <cp:lastModifiedBy>Кривобок</cp:lastModifiedBy>
  <cp:revision>3</cp:revision>
  <dcterms:created xsi:type="dcterms:W3CDTF">2016-08-01T07:25:00Z</dcterms:created>
  <dcterms:modified xsi:type="dcterms:W3CDTF">2017-02-10T10:08:00Z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