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FF" w:rsidRPr="00A22D4B" w:rsidRDefault="00414DFF" w:rsidP="00414D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A22D4B">
        <w:rPr>
          <w:sz w:val="26"/>
          <w:szCs w:val="26"/>
        </w:rPr>
        <w:t xml:space="preserve"> соответствии с постановлением администрации города от </w:t>
      </w:r>
      <w:r>
        <w:rPr>
          <w:sz w:val="26"/>
          <w:szCs w:val="26"/>
        </w:rPr>
        <w:t>26.02.2021</w:t>
      </w:r>
      <w:r w:rsidRPr="00A22D4B">
        <w:rPr>
          <w:sz w:val="26"/>
          <w:szCs w:val="26"/>
        </w:rPr>
        <w:t xml:space="preserve"> № </w:t>
      </w:r>
      <w:r>
        <w:rPr>
          <w:sz w:val="26"/>
          <w:szCs w:val="26"/>
        </w:rPr>
        <w:t>120</w:t>
      </w:r>
      <w:r w:rsidRPr="00A22D4B">
        <w:rPr>
          <w:sz w:val="26"/>
          <w:szCs w:val="26"/>
        </w:rPr>
        <w:t xml:space="preserve"> «О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затрат, связанных с реализацией социальных проектов по </w:t>
      </w:r>
      <w:r>
        <w:rPr>
          <w:sz w:val="26"/>
          <w:szCs w:val="26"/>
        </w:rPr>
        <w:t xml:space="preserve">проведению праздничных мероприятий для граждан пожилого возраста, инвалидов (в том числе детей-инвалидов), </w:t>
      </w:r>
      <w:r w:rsidRPr="00A22D4B">
        <w:rPr>
          <w:sz w:val="26"/>
          <w:szCs w:val="26"/>
        </w:rPr>
        <w:t>на основании конкурсного отбора проектов»</w:t>
      </w:r>
      <w:proofErr w:type="gramEnd"/>
    </w:p>
    <w:p w:rsidR="00414DFF" w:rsidRPr="00A22D4B" w:rsidRDefault="00414DFF" w:rsidP="00414D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14DFF" w:rsidRPr="00A22D4B" w:rsidRDefault="00414DFF" w:rsidP="00414DFF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22D4B">
        <w:rPr>
          <w:sz w:val="26"/>
          <w:szCs w:val="26"/>
        </w:rPr>
        <w:t>РЕШИЛИ:</w:t>
      </w:r>
    </w:p>
    <w:p w:rsidR="00414DFF" w:rsidRPr="00F35748" w:rsidRDefault="00414DFF" w:rsidP="00414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A22D4B">
        <w:rPr>
          <w:sz w:val="26"/>
          <w:szCs w:val="26"/>
        </w:rPr>
        <w:t>Предоставить субсидии социально ориентированным некоммерческим организ</w:t>
      </w:r>
      <w:r w:rsidRPr="00A22D4B">
        <w:rPr>
          <w:sz w:val="26"/>
          <w:szCs w:val="26"/>
        </w:rPr>
        <w:t>а</w:t>
      </w:r>
      <w:r w:rsidRPr="00A22D4B">
        <w:rPr>
          <w:sz w:val="26"/>
          <w:szCs w:val="26"/>
        </w:rPr>
        <w:t>циям, не являющимся государственными (муниципальными) учреждениями в целях финансов</w:t>
      </w:r>
      <w:r w:rsidRPr="00A22D4B">
        <w:rPr>
          <w:sz w:val="26"/>
          <w:szCs w:val="26"/>
        </w:rPr>
        <w:t>о</w:t>
      </w:r>
      <w:r w:rsidRPr="00A22D4B">
        <w:rPr>
          <w:sz w:val="26"/>
          <w:szCs w:val="26"/>
        </w:rPr>
        <w:t xml:space="preserve">го обеспечения части затрат, связанных с реализацией социальных проектов по </w:t>
      </w:r>
      <w:r>
        <w:rPr>
          <w:sz w:val="26"/>
          <w:szCs w:val="26"/>
        </w:rPr>
        <w:t xml:space="preserve">проведению праздничных мероприятий для граждан пожилого возраста, инвалидов (в том числе детей-инвалидов), </w:t>
      </w:r>
      <w:r w:rsidRPr="00A22D4B">
        <w:rPr>
          <w:sz w:val="26"/>
          <w:szCs w:val="26"/>
        </w:rPr>
        <w:t>на основании конкурсного отбора проектов:</w:t>
      </w:r>
      <w:proofErr w:type="gramEnd"/>
    </w:p>
    <w:p w:rsidR="00414DFF" w:rsidRPr="00A22D4B" w:rsidRDefault="00414DFF" w:rsidP="00414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D4B">
        <w:rPr>
          <w:sz w:val="26"/>
          <w:szCs w:val="26"/>
        </w:rPr>
        <w:t xml:space="preserve">– </w:t>
      </w:r>
      <w:r>
        <w:rPr>
          <w:sz w:val="26"/>
          <w:szCs w:val="26"/>
        </w:rPr>
        <w:t>Красноярской региональной общественной организации</w:t>
      </w:r>
      <w:r w:rsidRPr="00A22D4B">
        <w:rPr>
          <w:sz w:val="26"/>
          <w:szCs w:val="26"/>
        </w:rPr>
        <w:t xml:space="preserve"> </w:t>
      </w:r>
      <w:r>
        <w:rPr>
          <w:sz w:val="26"/>
          <w:szCs w:val="26"/>
        </w:rPr>
        <w:t>свободного творчества «Аэростат»</w:t>
      </w:r>
      <w:r w:rsidRPr="00A22D4B">
        <w:rPr>
          <w:sz w:val="26"/>
          <w:szCs w:val="26"/>
        </w:rPr>
        <w:t xml:space="preserve"> проект «</w:t>
      </w:r>
      <w:r>
        <w:rPr>
          <w:sz w:val="26"/>
          <w:szCs w:val="26"/>
        </w:rPr>
        <w:t xml:space="preserve">Город равных строим вместе» </w:t>
      </w:r>
      <w:r w:rsidRPr="00A22D4B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600 000,00</w:t>
      </w:r>
      <w:r w:rsidRPr="00A22D4B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</w:t>
      </w:r>
      <w:r w:rsidRPr="00A22D4B">
        <w:rPr>
          <w:sz w:val="26"/>
          <w:szCs w:val="26"/>
        </w:rPr>
        <w:t xml:space="preserve">с учетом рекомендаций членов комиссии в соответствии с приложением </w:t>
      </w:r>
      <w:proofErr w:type="gramStart"/>
      <w:r w:rsidRPr="00A22D4B">
        <w:rPr>
          <w:sz w:val="26"/>
          <w:szCs w:val="26"/>
        </w:rPr>
        <w:t>к</w:t>
      </w:r>
      <w:proofErr w:type="gramEnd"/>
      <w:r w:rsidRPr="00A22D4B">
        <w:rPr>
          <w:sz w:val="26"/>
          <w:szCs w:val="26"/>
        </w:rPr>
        <w:t xml:space="preserve"> настоящему Протоколу.</w:t>
      </w:r>
    </w:p>
    <w:p w:rsidR="00414DFF" w:rsidRDefault="00414DFF" w:rsidP="00414DFF">
      <w:pPr>
        <w:pStyle w:val="a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414DFF" w:rsidRPr="00A22D4B" w:rsidRDefault="00414DFF" w:rsidP="00414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D4B">
        <w:rPr>
          <w:sz w:val="26"/>
          <w:szCs w:val="26"/>
        </w:rPr>
        <w:t xml:space="preserve">– </w:t>
      </w:r>
      <w:r>
        <w:rPr>
          <w:sz w:val="26"/>
          <w:szCs w:val="26"/>
        </w:rPr>
        <w:t>Местная организация общероссийской общественной организации «Всероссийское общество инвалидов» (ВОИ)</w:t>
      </w:r>
      <w:r w:rsidRPr="00A22D4B">
        <w:rPr>
          <w:sz w:val="26"/>
          <w:szCs w:val="26"/>
        </w:rPr>
        <w:t xml:space="preserve"> </w:t>
      </w:r>
      <w:r>
        <w:rPr>
          <w:sz w:val="26"/>
          <w:szCs w:val="26"/>
        </w:rPr>
        <w:t>Советского района п</w:t>
      </w:r>
      <w:r w:rsidRPr="00A22D4B">
        <w:rPr>
          <w:sz w:val="26"/>
          <w:szCs w:val="26"/>
        </w:rPr>
        <w:t>роект «</w:t>
      </w:r>
      <w:r w:rsidRPr="00CA027F">
        <w:rPr>
          <w:sz w:val="26"/>
          <w:szCs w:val="26"/>
        </w:rPr>
        <w:t>Истории преодоления. Живи и вдохновляй</w:t>
      </w:r>
      <w:r>
        <w:rPr>
          <w:sz w:val="26"/>
          <w:szCs w:val="26"/>
        </w:rPr>
        <w:t xml:space="preserve">!» </w:t>
      </w:r>
      <w:r w:rsidRPr="00A22D4B">
        <w:rPr>
          <w:sz w:val="26"/>
          <w:szCs w:val="26"/>
        </w:rPr>
        <w:t xml:space="preserve">в размере </w:t>
      </w:r>
      <w:r>
        <w:rPr>
          <w:sz w:val="26"/>
          <w:szCs w:val="26"/>
        </w:rPr>
        <w:t>1 000 000,00</w:t>
      </w:r>
      <w:r w:rsidRPr="00A22D4B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 xml:space="preserve"> </w:t>
      </w:r>
      <w:r w:rsidRPr="00A22D4B">
        <w:rPr>
          <w:sz w:val="26"/>
          <w:szCs w:val="26"/>
        </w:rPr>
        <w:t>с учетом рекомендаций членов комиссии в соответствии с приложением к настоящему Протоколу.</w:t>
      </w:r>
    </w:p>
    <w:p w:rsidR="00414DFF" w:rsidRPr="00A22D4B" w:rsidRDefault="00414DFF" w:rsidP="00414DFF">
      <w:pPr>
        <w:pStyle w:val="a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414DFF" w:rsidRPr="00A22D4B" w:rsidRDefault="00414DFF" w:rsidP="00414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22D4B">
        <w:rPr>
          <w:sz w:val="26"/>
          <w:szCs w:val="26"/>
        </w:rPr>
        <w:t xml:space="preserve">– </w:t>
      </w:r>
      <w:r>
        <w:rPr>
          <w:sz w:val="26"/>
          <w:szCs w:val="26"/>
        </w:rPr>
        <w:t>Автономной некоммерческой организации дополнительного профессионального образования «Институт образования взрослых»</w:t>
      </w:r>
      <w:r w:rsidRPr="00A22D4B">
        <w:rPr>
          <w:sz w:val="26"/>
          <w:szCs w:val="26"/>
        </w:rPr>
        <w:t xml:space="preserve"> проект «</w:t>
      </w:r>
      <w:r>
        <w:rPr>
          <w:sz w:val="26"/>
          <w:szCs w:val="26"/>
        </w:rPr>
        <w:t xml:space="preserve">Фестиваль «Краски зрелого возраста: траектории наставничества» в размере               </w:t>
      </w:r>
      <w:r w:rsidRPr="00A22D4B">
        <w:rPr>
          <w:sz w:val="26"/>
          <w:szCs w:val="26"/>
        </w:rPr>
        <w:t>1</w:t>
      </w:r>
      <w:r>
        <w:rPr>
          <w:sz w:val="26"/>
          <w:szCs w:val="26"/>
        </w:rPr>
        <w:t xml:space="preserve"> 0</w:t>
      </w:r>
      <w:r w:rsidRPr="00A22D4B">
        <w:rPr>
          <w:sz w:val="26"/>
          <w:szCs w:val="26"/>
        </w:rPr>
        <w:t>00</w:t>
      </w:r>
      <w:r>
        <w:rPr>
          <w:sz w:val="26"/>
          <w:szCs w:val="26"/>
        </w:rPr>
        <w:t> </w:t>
      </w:r>
      <w:r w:rsidRPr="00A22D4B">
        <w:rPr>
          <w:sz w:val="26"/>
          <w:szCs w:val="26"/>
        </w:rPr>
        <w:t>000</w:t>
      </w:r>
      <w:r>
        <w:rPr>
          <w:sz w:val="26"/>
          <w:szCs w:val="26"/>
        </w:rPr>
        <w:t>,00</w:t>
      </w:r>
      <w:r w:rsidRPr="00A22D4B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414DFF" w:rsidRPr="00A22D4B" w:rsidRDefault="00414DFF" w:rsidP="00414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E79D6" w:rsidRDefault="00EE79D6"/>
    <w:sectPr w:rsidR="00EE79D6" w:rsidSect="00EF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FF9"/>
    <w:multiLevelType w:val="hybridMultilevel"/>
    <w:tmpl w:val="58D2EB76"/>
    <w:lvl w:ilvl="0" w:tplc="D84803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14DFF"/>
    <w:rsid w:val="00064E8E"/>
    <w:rsid w:val="00414DFF"/>
    <w:rsid w:val="00EE79D6"/>
    <w:rsid w:val="00EF1655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DFF"/>
    <w:pPr>
      <w:widowControl w:val="0"/>
      <w:jc w:val="both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414DFF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List Paragraph"/>
    <w:basedOn w:val="a"/>
    <w:uiPriority w:val="34"/>
    <w:qFormat/>
    <w:rsid w:val="00414DFF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C8BED362DFBC438D6038D51BA0477C" ma:contentTypeVersion="1" ma:contentTypeDescription="Создание документа." ma:contentTypeScope="" ma:versionID="6ad5633852a11607db437023ec6bbd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FBD698-CDBB-4D9B-AACA-09BB531F9E7D}"/>
</file>

<file path=customXml/itemProps2.xml><?xml version="1.0" encoding="utf-8"?>
<ds:datastoreItem xmlns:ds="http://schemas.openxmlformats.org/officeDocument/2006/customXml" ds:itemID="{B24BF2F5-71CD-4443-BA02-B54C9B1672BE}"/>
</file>

<file path=customXml/itemProps3.xml><?xml version="1.0" encoding="utf-8"?>
<ds:datastoreItem xmlns:ds="http://schemas.openxmlformats.org/officeDocument/2006/customXml" ds:itemID="{4F5E1C14-E790-44C1-B10A-332686BE6E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 О.В.</dc:creator>
  <cp:lastModifiedBy>Валюх О.В.</cp:lastModifiedBy>
  <cp:revision>1</cp:revision>
  <dcterms:created xsi:type="dcterms:W3CDTF">2024-10-24T05:28:00Z</dcterms:created>
  <dcterms:modified xsi:type="dcterms:W3CDTF">2024-10-24T05:29:00Z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0x010100E3C8BED362DFBC438D6038D51BA0477C</vt:lpwstr>
  </property>
</Properties>
</file>