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B" w:rsidRDefault="00007E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E6B" w:rsidRDefault="00007E6B">
      <w:pPr>
        <w:pStyle w:val="ConsPlusNormal"/>
        <w:jc w:val="both"/>
        <w:outlineLvl w:val="0"/>
      </w:pPr>
    </w:p>
    <w:p w:rsidR="00007E6B" w:rsidRDefault="00007E6B">
      <w:pPr>
        <w:pStyle w:val="ConsPlusTitle"/>
        <w:jc w:val="center"/>
        <w:outlineLvl w:val="0"/>
      </w:pPr>
      <w:r>
        <w:t>МИНИСТЕРСТВО СЕЛЬСКОГО ХОЗЯЙСТВА И ТОРГОВЛИ</w:t>
      </w:r>
    </w:p>
    <w:p w:rsidR="00007E6B" w:rsidRDefault="00007E6B">
      <w:pPr>
        <w:pStyle w:val="ConsPlusTitle"/>
        <w:jc w:val="center"/>
      </w:pPr>
      <w:r>
        <w:t>КРАСНОЯРСКОГО КРАЯ</w:t>
      </w:r>
    </w:p>
    <w:p w:rsidR="00007E6B" w:rsidRDefault="00007E6B">
      <w:pPr>
        <w:pStyle w:val="ConsPlusTitle"/>
        <w:jc w:val="both"/>
      </w:pPr>
    </w:p>
    <w:p w:rsidR="00007E6B" w:rsidRDefault="00007E6B">
      <w:pPr>
        <w:pStyle w:val="ConsPlusTitle"/>
        <w:jc w:val="center"/>
      </w:pPr>
      <w:r>
        <w:t>ПРИКАЗ</w:t>
      </w:r>
    </w:p>
    <w:p w:rsidR="00007E6B" w:rsidRDefault="00007E6B">
      <w:pPr>
        <w:pStyle w:val="ConsPlusTitle"/>
        <w:jc w:val="center"/>
      </w:pPr>
      <w:r>
        <w:t>от 12 марта 2019 г. N 191-о</w:t>
      </w:r>
    </w:p>
    <w:p w:rsidR="00007E6B" w:rsidRDefault="00007E6B">
      <w:pPr>
        <w:pStyle w:val="ConsPlusTitle"/>
        <w:jc w:val="both"/>
      </w:pPr>
    </w:p>
    <w:p w:rsidR="00007E6B" w:rsidRDefault="00007E6B">
      <w:pPr>
        <w:pStyle w:val="ConsPlusTitle"/>
        <w:jc w:val="center"/>
      </w:pPr>
      <w:r>
        <w:t>ОБ УТВЕРЖДЕНИИ ПОРЯДКА ВЕДЕНИЯ РЕЕСТРА НЕКОММЕРЧЕСКИХ</w:t>
      </w:r>
    </w:p>
    <w:p w:rsidR="00007E6B" w:rsidRDefault="00007E6B">
      <w:pPr>
        <w:pStyle w:val="ConsPlusTitle"/>
        <w:jc w:val="center"/>
      </w:pPr>
      <w:r>
        <w:t>ТОВАРИЩЕСТВ, ПРЕТЕНДУЮЩИХ НА ПОЛУЧЕНИЕ</w:t>
      </w:r>
    </w:p>
    <w:p w:rsidR="00007E6B" w:rsidRDefault="00007E6B">
      <w:pPr>
        <w:pStyle w:val="ConsPlusTitle"/>
        <w:jc w:val="center"/>
      </w:pPr>
      <w:r>
        <w:t>ГОСУДАРСТВЕННОЙ ПОДДЕРЖКИ</w:t>
      </w:r>
    </w:p>
    <w:p w:rsidR="00007E6B" w:rsidRDefault="00007E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E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края от 06.05.2019 N 340-о)</w:t>
            </w: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подпунктом "а" пункта 3 статьи 3</w:t>
        </w:r>
      </w:hyperlink>
      <w:r>
        <w:t xml:space="preserve"> Закона Красноярского края от 12.02.2015 N 8-3140 "О государственной поддержке садоводства и огородничества в Красноярском крае", </w:t>
      </w:r>
      <w:hyperlink r:id="rId8" w:history="1">
        <w:r>
          <w:rPr>
            <w:color w:val="0000FF"/>
          </w:rPr>
          <w:t>пунктами 3.79</w:t>
        </w:r>
      </w:hyperlink>
      <w:r>
        <w:t xml:space="preserve">, </w:t>
      </w:r>
      <w:hyperlink r:id="rId9" w:history="1">
        <w:r>
          <w:rPr>
            <w:color w:val="0000FF"/>
          </w:rPr>
          <w:t>4.3</w:t>
        </w:r>
      </w:hyperlink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ведения реестра некоммерческих товариществ, претендующих на получение государственной поддержки, согласно приложению.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2. Опубликовать Приказ в газете "Наш Красноярский край" и на "Официальном интернет-портале правовой информации Красноярского края" (www.zakon.krskstate.ru).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3. Приказ вступает в силу через 10 дней после его официального опубликования.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right"/>
      </w:pPr>
      <w:r>
        <w:t>Заместитель председателя</w:t>
      </w:r>
    </w:p>
    <w:p w:rsidR="00007E6B" w:rsidRDefault="00007E6B">
      <w:pPr>
        <w:pStyle w:val="ConsPlusNormal"/>
        <w:jc w:val="right"/>
      </w:pPr>
      <w:r>
        <w:t>Правительства Красноярского края -</w:t>
      </w:r>
    </w:p>
    <w:p w:rsidR="00007E6B" w:rsidRDefault="00007E6B">
      <w:pPr>
        <w:pStyle w:val="ConsPlusNormal"/>
        <w:jc w:val="right"/>
      </w:pPr>
      <w:r>
        <w:t>министр</w:t>
      </w:r>
    </w:p>
    <w:p w:rsidR="00007E6B" w:rsidRDefault="00007E6B">
      <w:pPr>
        <w:pStyle w:val="ConsPlusNormal"/>
        <w:jc w:val="right"/>
      </w:pPr>
      <w:r>
        <w:t>сельского хозяйства и торговли</w:t>
      </w:r>
    </w:p>
    <w:p w:rsidR="00007E6B" w:rsidRDefault="00007E6B">
      <w:pPr>
        <w:pStyle w:val="ConsPlusNormal"/>
        <w:jc w:val="right"/>
      </w:pPr>
      <w:r>
        <w:t>Красноярского края</w:t>
      </w:r>
    </w:p>
    <w:p w:rsidR="00007E6B" w:rsidRDefault="00007E6B">
      <w:pPr>
        <w:pStyle w:val="ConsPlusNormal"/>
        <w:jc w:val="right"/>
      </w:pPr>
      <w:r>
        <w:t>Л.Н.ШОРОХОВ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right"/>
        <w:outlineLvl w:val="0"/>
      </w:pPr>
      <w:r>
        <w:t>Приложение</w:t>
      </w:r>
    </w:p>
    <w:p w:rsidR="00007E6B" w:rsidRDefault="00007E6B">
      <w:pPr>
        <w:pStyle w:val="ConsPlusNormal"/>
        <w:jc w:val="right"/>
      </w:pPr>
      <w:r>
        <w:t>к Приказу</w:t>
      </w:r>
    </w:p>
    <w:p w:rsidR="00007E6B" w:rsidRDefault="00007E6B">
      <w:pPr>
        <w:pStyle w:val="ConsPlusNormal"/>
        <w:jc w:val="right"/>
      </w:pPr>
      <w:r>
        <w:t>министерства сельского</w:t>
      </w:r>
    </w:p>
    <w:p w:rsidR="00007E6B" w:rsidRDefault="00007E6B">
      <w:pPr>
        <w:pStyle w:val="ConsPlusNormal"/>
        <w:jc w:val="right"/>
      </w:pPr>
      <w:r>
        <w:t>хозяйства и торговли</w:t>
      </w:r>
    </w:p>
    <w:p w:rsidR="00007E6B" w:rsidRDefault="00007E6B">
      <w:pPr>
        <w:pStyle w:val="ConsPlusNormal"/>
        <w:jc w:val="right"/>
      </w:pPr>
      <w:r>
        <w:t>Красноярского края</w:t>
      </w:r>
    </w:p>
    <w:p w:rsidR="00007E6B" w:rsidRDefault="00007E6B">
      <w:pPr>
        <w:pStyle w:val="ConsPlusNormal"/>
        <w:jc w:val="right"/>
      </w:pPr>
      <w:r>
        <w:t>от 12 марта 2019 г. N 191-о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Title"/>
        <w:jc w:val="center"/>
      </w:pPr>
      <w:bookmarkStart w:id="0" w:name="P37"/>
      <w:bookmarkEnd w:id="0"/>
      <w:r>
        <w:t>ПОРЯДОК</w:t>
      </w:r>
    </w:p>
    <w:p w:rsidR="00007E6B" w:rsidRDefault="00007E6B">
      <w:pPr>
        <w:pStyle w:val="ConsPlusTitle"/>
        <w:jc w:val="center"/>
      </w:pPr>
      <w:r>
        <w:t>ВЕДЕНИЯ РЕЕСТРА НЕКОММЕРЧЕСКИХ ТОВАРИЩЕСТВ, ПРЕТЕНДУЮЩИХ</w:t>
      </w:r>
    </w:p>
    <w:p w:rsidR="00007E6B" w:rsidRDefault="00007E6B">
      <w:pPr>
        <w:pStyle w:val="ConsPlusTitle"/>
        <w:jc w:val="center"/>
      </w:pPr>
      <w:r>
        <w:t>НА ПОЛУЧЕНИЕ ГОСУДАРСТВЕННОЙ ПОДДЕРЖКИ</w:t>
      </w:r>
    </w:p>
    <w:p w:rsidR="00007E6B" w:rsidRDefault="00007E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E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края от 06.05.2019 N 340-о)</w:t>
            </w: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Title"/>
        <w:jc w:val="center"/>
        <w:outlineLvl w:val="1"/>
      </w:pPr>
      <w:r>
        <w:t>1. ОБЩИЕ ПОЛОЖЕНИЯ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ind w:firstLine="540"/>
        <w:jc w:val="both"/>
      </w:pPr>
      <w:r>
        <w:t>1.1. Настоящий Порядок ведения реестра некоммерческих товариществ, претендующих на получение государственной поддержки (далее - Порядок), устанавливает механизм ведения реестра садоводческих и огороднических некоммерческих товариществ (далее - некоммерческие товарищества), претендующих на получение государственной поддержки.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1.2. Реестр некоммерческих товариществ, претендующих на получение государственной поддержки (далее - Реестр), представляет собой электронную базу, включающую сведения о некоммерческих товариществах, осуществляющих свою деятельность на территории Красноярского края в соответствии с действующим законодательством Российской Федерации и претендующих на получение государственной поддержки.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1.3. Понятия, используемые в настоящем Порядке, применяются в значениях, определенных действующим </w:t>
      </w:r>
      <w:hyperlink r:id="rId11" w:history="1">
        <w:r>
          <w:rPr>
            <w:color w:val="0000FF"/>
          </w:rPr>
          <w:t>Законом</w:t>
        </w:r>
      </w:hyperlink>
      <w:r>
        <w:t xml:space="preserve"> Красноярского края от 12.02.2015 N 8-3140 "О государственной поддержке садоводства и огородничества в Красноярском крае".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1" w:name="P49"/>
      <w:bookmarkEnd w:id="1"/>
      <w:r>
        <w:t>1.4. Заявителем является садоводческое или огородническое некоммерческое товарищество, осуществляющее свою деятельность на территории Красноярского края в соответствии с действующим законодательством (далее - заявитель).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1.5. Ведение Реестра осуществляется министерством сельского хозяйства и торговли Красноярского края (далее - министерство).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Title"/>
        <w:jc w:val="center"/>
        <w:outlineLvl w:val="1"/>
      </w:pPr>
      <w:r>
        <w:t>2. ПОРЯДОК ВЕДЕНИЯ РЕЕСТРА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ind w:firstLine="540"/>
        <w:jc w:val="both"/>
      </w:pPr>
      <w:bookmarkStart w:id="2" w:name="P54"/>
      <w:bookmarkEnd w:id="2"/>
      <w:r>
        <w:t>2.1. Для включения в Реестр некоммерческое товарищество представляет следующие документы: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а) </w:t>
      </w:r>
      <w:hyperlink w:anchor="P119" w:history="1">
        <w:r>
          <w:rPr>
            <w:color w:val="0000FF"/>
          </w:rPr>
          <w:t>заявление</w:t>
        </w:r>
      </w:hyperlink>
      <w:r>
        <w:t xml:space="preserve"> по форме, установленной приложением N 1 к Порядку;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б) </w:t>
      </w:r>
      <w:hyperlink w:anchor="P160" w:history="1">
        <w:r>
          <w:rPr>
            <w:color w:val="0000FF"/>
          </w:rPr>
          <w:t>информацию</w:t>
        </w:r>
      </w:hyperlink>
      <w:r>
        <w:t xml:space="preserve"> о некоммерческом товариществе по форме, установленной приложением N 2 к Порядку;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в) выписку из единого государственного реестра юридических лиц, сформированную по состоянию не ранее чем за 30 календарных дней до дня подачи заявления (представляется по собственной инициативе);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6" w:name="P58"/>
      <w:bookmarkEnd w:id="6"/>
      <w:r>
        <w:t>г) копию устава некоммерческого товарищества, заверенную печатью некоммерческого товарищества и подписью председателя некоммерческого товарищества.</w:t>
      </w:r>
    </w:p>
    <w:p w:rsidR="00007E6B" w:rsidRDefault="00007E6B">
      <w:pPr>
        <w:pStyle w:val="ConsPlusNormal"/>
        <w:jc w:val="both"/>
      </w:pPr>
      <w:r>
        <w:t xml:space="preserve">(пп. "г"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2.2. В случае если заявитель не представил по собственной инициативе документ, предусмотренный </w:t>
      </w:r>
      <w:hyperlink w:anchor="P57" w:history="1">
        <w:r>
          <w:rPr>
            <w:color w:val="0000FF"/>
          </w:rPr>
          <w:t>подпунктом "в" пункта 2.1</w:t>
        </w:r>
      </w:hyperlink>
      <w:r>
        <w:t xml:space="preserve"> Порядка,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от территориальных органов Федеральной налоговой службы сведения из ЕГРЮЛ в течение 1 рабочего дня, следующего за днем поступления документов, указанных в </w:t>
      </w:r>
      <w:hyperlink w:anchor="P54" w:history="1">
        <w:r>
          <w:rPr>
            <w:color w:val="0000FF"/>
          </w:rPr>
          <w:t>пункте 2.1</w:t>
        </w:r>
      </w:hyperlink>
      <w:r>
        <w:t xml:space="preserve"> Порядка.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lastRenderedPageBreak/>
        <w:t xml:space="preserve">2.3. Документы, установленные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представляются в министерство на бумажном носителе лично либо путем направления по почте, или в форме электронного документа, подписанного усиленной квалифицированной электронной подписью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(далее - Федеральный закон N 63-ФЗ).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документов, предусмотренных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в форме электронного документа,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 электронный документ, в течение 2 рабочих дней со дня регистрации документов, поступивших для включения в Реестр. Если в результате проверки будет выявлено несоблюдение установленных условий признания ее действительности, предусмотренных </w:t>
      </w:r>
      <w:hyperlink r:id="rId14" w:history="1">
        <w:r>
          <w:rPr>
            <w:color w:val="0000FF"/>
          </w:rPr>
          <w:t>статьей 11</w:t>
        </w:r>
      </w:hyperlink>
      <w:r>
        <w:t xml:space="preserve"> Федерального закона N 63-ФЗ, в течение 3 дней со дня завершения проведения такой проверки принимается решение об отказе в приеме к рассмотрению представленных документов и направляется заявителю уведомление об этом в электронной форме с указанием пунктов </w:t>
      </w:r>
      <w:hyperlink r:id="rId15" w:history="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решения.</w:t>
      </w:r>
    </w:p>
    <w:p w:rsidR="00007E6B" w:rsidRDefault="00007E6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Документы, поступившие в выходные и праздничные дни, а также после окончания рабочего дня, считаются поступившими на дату, соответствующую следующему рабочему дню.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2.4. Министерство не позднее 1 рабочего дня, следующего за днем поступления документов, установленных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регистрирует их в журнале регистрации документов для включения в Реестр (далее - журнал), который должен быть пронумерован, прошнурован, скреплен печатью. Регистрация документов в журнале осуществляется по мере их поступления.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7" w:name="P66"/>
      <w:bookmarkEnd w:id="7"/>
      <w:r>
        <w:t xml:space="preserve">2.5. Министерство в течение 10 рабочих дней с даты регистрации рассматривает документы, установленные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и принимает решение о включении заявителя в Реестр либо об отказе во включении его в Реестр.</w:t>
      </w:r>
    </w:p>
    <w:p w:rsidR="00007E6B" w:rsidRDefault="00007E6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8" w:name="P68"/>
      <w:bookmarkEnd w:id="8"/>
      <w:r>
        <w:t>2.6. Решение об отказе во включении в Реестр принимается министерством по следующим основаниям: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непредставление документов, предусмотренных </w:t>
      </w:r>
      <w:hyperlink w:anchor="P5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56" w:history="1">
        <w:r>
          <w:rPr>
            <w:color w:val="0000FF"/>
          </w:rPr>
          <w:t>"б"</w:t>
        </w:r>
      </w:hyperlink>
      <w:r>
        <w:t xml:space="preserve">, </w:t>
      </w:r>
      <w:hyperlink w:anchor="P58" w:history="1">
        <w:r>
          <w:rPr>
            <w:color w:val="0000FF"/>
          </w:rPr>
          <w:t>"г" пункта 2.1</w:t>
        </w:r>
      </w:hyperlink>
      <w:r>
        <w:t xml:space="preserve"> Порядка;</w:t>
      </w:r>
    </w:p>
    <w:p w:rsidR="00007E6B" w:rsidRDefault="00007E6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49" w:history="1">
        <w:r>
          <w:rPr>
            <w:color w:val="0000FF"/>
          </w:rPr>
          <w:t>пунктом 1.4</w:t>
        </w:r>
      </w:hyperlink>
      <w:r>
        <w:t xml:space="preserve"> Порядка.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2.7. В случае наличия оснований для отказа, установленных </w:t>
      </w:r>
      <w:hyperlink w:anchor="P68" w:history="1">
        <w:r>
          <w:rPr>
            <w:color w:val="0000FF"/>
          </w:rPr>
          <w:t>пунктом 2.6</w:t>
        </w:r>
      </w:hyperlink>
      <w:r>
        <w:t xml:space="preserve"> Порядка, министерство в срок, установленный </w:t>
      </w:r>
      <w:hyperlink w:anchor="P66" w:history="1">
        <w:r>
          <w:rPr>
            <w:color w:val="0000FF"/>
          </w:rPr>
          <w:t>пунктом 2.5</w:t>
        </w:r>
      </w:hyperlink>
      <w:r>
        <w:t xml:space="preserve"> Порядка, информирует об этом заявителя путем вручения под расписку уведомления, с указанием оснований для отказа во включении в Реестр, либо направления такого уведомления заказным почтовым отправлением или в форме электронного документа, подписанного усиленной квалифицированной электронной подписью,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N 63-ФЗ (в случае представления заявителем документов, предусмотренных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в форме электронного документа).</w:t>
      </w:r>
    </w:p>
    <w:p w:rsidR="00007E6B" w:rsidRDefault="00007E6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lastRenderedPageBreak/>
        <w:t xml:space="preserve">2.8. В случае если основания для отказа, установленные </w:t>
      </w:r>
      <w:hyperlink w:anchor="P68" w:history="1">
        <w:r>
          <w:rPr>
            <w:color w:val="0000FF"/>
          </w:rPr>
          <w:t>пунктом 2.6</w:t>
        </w:r>
      </w:hyperlink>
      <w:r>
        <w:t xml:space="preserve"> Порядка, отсутствуют, министерство в срок, установленный </w:t>
      </w:r>
      <w:hyperlink w:anchor="P66" w:history="1">
        <w:r>
          <w:rPr>
            <w:color w:val="0000FF"/>
          </w:rPr>
          <w:t>пунктом 2.5</w:t>
        </w:r>
      </w:hyperlink>
      <w:r>
        <w:t xml:space="preserve"> Порядка, принимает решение о включении некоммерческого товарищества в Реестр посредством издания приказа министерства. Данный приказ министерства является основанием для внесения в электронную базу сведений о некоммерческом товариществе, в соответствии с </w:t>
      </w:r>
      <w:hyperlink w:anchor="P85" w:history="1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007E6B" w:rsidRDefault="00007E6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06.05.2019 N 340-о)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Министерство не позднее 3 рабочих дней со дня издания приказа о включении некоммерческого товарищества в Реестр информирует об этом заявителя путем вручения под расписку уведомления о включении в Реестр либо направления такого уведомления заказным почтовым отправлением или в форме электронного документа, подписанного усиленной квалифицированной электронной подписью,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N 63-ФЗ (в случае представления заявителем документов, предусмотренных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в форме электронного документа).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2.9. Заявитель при возникновении у него обстоятельств, касающихся изменения сведений, включенных в Реестр, в срок не более 20 рабочих дней со дня возникновения указанных изменений представляет в министерство информацию с указанием возникших изменений. Данная информация является основанием для внесения изменений в Реестр.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9" w:name="P78"/>
      <w:bookmarkEnd w:id="9"/>
      <w:r>
        <w:t>2.10. Некоммерческое товарищество исключается из Реестра в следующих случаях: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10" w:name="P79"/>
      <w:bookmarkEnd w:id="10"/>
      <w:r>
        <w:t xml:space="preserve">а) подача некоммерческим товариществом </w:t>
      </w:r>
      <w:hyperlink w:anchor="P219" w:history="1">
        <w:r>
          <w:rPr>
            <w:color w:val="0000FF"/>
          </w:rPr>
          <w:t>заявления</w:t>
        </w:r>
      </w:hyperlink>
      <w:r>
        <w:t xml:space="preserve"> об исключении из Реестра по форме, установленной приложением N 3 к Порядку;</w:t>
      </w:r>
    </w:p>
    <w:p w:rsidR="00007E6B" w:rsidRDefault="00007E6B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 xml:space="preserve">б) несоответствие заявителя требованиям, установленным </w:t>
      </w:r>
      <w:hyperlink w:anchor="P49" w:history="1">
        <w:r>
          <w:rPr>
            <w:color w:val="0000FF"/>
          </w:rPr>
          <w:t>пунктом 1.4</w:t>
        </w:r>
      </w:hyperlink>
      <w:r>
        <w:t xml:space="preserve"> Порядка;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в) прекращение деятельности некоммерческого товарищества в соответствии с действующим законодательством.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2.11. Министерство в течение 10 рабочих дней со дня выявления случаев, установленных </w:t>
      </w:r>
      <w:hyperlink w:anchor="P78" w:history="1">
        <w:r>
          <w:rPr>
            <w:color w:val="0000FF"/>
          </w:rPr>
          <w:t>пунктом 2.10</w:t>
        </w:r>
      </w:hyperlink>
      <w:r>
        <w:t xml:space="preserve"> Порядка, принимает решение об исключении некоммерческого товарищества из Реестра посредством издания приказа министерства. Данный приказ министерства является основанием для внесения в электронную базу изменений, связанных с исключением некоммерческого товарищества из Реестра.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 xml:space="preserve">Министерство не позднее 3 рабочих дней со дня издания приказа об исключении некоммерческого товарищества из Реестра по основаниям, установленным </w:t>
      </w:r>
      <w:hyperlink w:anchor="P7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80" w:history="1">
        <w:r>
          <w:rPr>
            <w:color w:val="0000FF"/>
          </w:rPr>
          <w:t>"б" пункта 2.10</w:t>
        </w:r>
      </w:hyperlink>
      <w:r>
        <w:t xml:space="preserve"> Порядка, информирует об этом некоммерческое товарищество путем вручения под расписку уведомления об исключении некоммерческого товарищества из Реестра либо направления такого уведомления заказным почтовым отправлением или в форме электронного документа, подписанного усиленной квалифицированной электронной подписью, в соответствии с требованиями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N 63-ФЗ (в случае представления заявителем документов, предусмотренных </w:t>
      </w:r>
      <w:hyperlink w:anchor="P54" w:history="1">
        <w:r>
          <w:rPr>
            <w:color w:val="0000FF"/>
          </w:rPr>
          <w:t>пунктом 2.1</w:t>
        </w:r>
      </w:hyperlink>
      <w:r>
        <w:t xml:space="preserve"> Порядка, в форме электронного документа).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Title"/>
        <w:jc w:val="center"/>
        <w:outlineLvl w:val="1"/>
      </w:pPr>
      <w:bookmarkStart w:id="12" w:name="P85"/>
      <w:bookmarkEnd w:id="12"/>
      <w:r>
        <w:t>3. СОСТАВ СВЕДЕНИЙ, ВКЛЮЧАЕМЫХ В РЕЕСТР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ind w:firstLine="540"/>
        <w:jc w:val="both"/>
      </w:pPr>
      <w:r>
        <w:t>В Реестр включаются следующие сведения о некоммерческом товариществе: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а) организационно-правовая форма, полное и сокращенное наименование (в случае если имеется);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б) фактическое местоположение;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в) дата государственной регистрации;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lastRenderedPageBreak/>
        <w:t>г) юридический и почтовый адреса;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д) основной государственный регистрационный номер, идентификационный номер налогоплательщика;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е) фамилия, имя, отчество (последнее - при наличии) должностного лица, действующего от имени некоммерческого товарищества без доверенности;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ж) номер контактного телефона (факса), адрес электронной почты (при наличии);</w:t>
      </w:r>
    </w:p>
    <w:p w:rsidR="00007E6B" w:rsidRDefault="00007E6B">
      <w:pPr>
        <w:pStyle w:val="ConsPlusNormal"/>
        <w:spacing w:before="220"/>
        <w:ind w:firstLine="540"/>
        <w:jc w:val="both"/>
      </w:pPr>
      <w:r>
        <w:t>з) номер и дата приказа министерства о включении некоммерческого товарищества в Реестр.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right"/>
        <w:outlineLvl w:val="1"/>
      </w:pPr>
      <w:r>
        <w:t>Приложение N 1</w:t>
      </w:r>
    </w:p>
    <w:p w:rsidR="00007E6B" w:rsidRDefault="00007E6B">
      <w:pPr>
        <w:pStyle w:val="ConsPlusNormal"/>
        <w:jc w:val="right"/>
      </w:pPr>
      <w:r>
        <w:t>к Порядку</w:t>
      </w:r>
    </w:p>
    <w:p w:rsidR="00007E6B" w:rsidRDefault="00007E6B">
      <w:pPr>
        <w:pStyle w:val="ConsPlusNormal"/>
        <w:jc w:val="right"/>
      </w:pPr>
      <w:r>
        <w:t>ведения реестра</w:t>
      </w:r>
    </w:p>
    <w:p w:rsidR="00007E6B" w:rsidRDefault="00007E6B">
      <w:pPr>
        <w:pStyle w:val="ConsPlusNormal"/>
        <w:jc w:val="right"/>
      </w:pPr>
      <w:r>
        <w:t>некоммерческих товариществ,</w:t>
      </w:r>
    </w:p>
    <w:p w:rsidR="00007E6B" w:rsidRDefault="00007E6B">
      <w:pPr>
        <w:pStyle w:val="ConsPlusNormal"/>
        <w:jc w:val="right"/>
      </w:pPr>
      <w:r>
        <w:t>претендующих на получение</w:t>
      </w:r>
    </w:p>
    <w:p w:rsidR="00007E6B" w:rsidRDefault="00007E6B">
      <w:pPr>
        <w:pStyle w:val="ConsPlusNormal"/>
        <w:jc w:val="right"/>
      </w:pPr>
      <w:r>
        <w:t>государственной поддержки</w:t>
      </w:r>
    </w:p>
    <w:p w:rsidR="00007E6B" w:rsidRDefault="00007E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E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края от 06.05.2019 N 340-о)</w:t>
            </w: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Nonformat"/>
        <w:jc w:val="both"/>
      </w:pPr>
      <w:r>
        <w:t xml:space="preserve">                                                Заместителю председателя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Правительства Красноярского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края - министру сельского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хозяйства и торговли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Красноярского края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 xml:space="preserve">                                                Л.Н.Шорохову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bookmarkStart w:id="13" w:name="P119"/>
      <w:bookmarkEnd w:id="13"/>
      <w:r>
        <w:t xml:space="preserve">                                 ЗАЯВЛЕНИЕ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Прошу включить 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 xml:space="preserve">            (полное наименование некоммерческого товарищества)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в  реестр  некоммерческих  товариществ  Красноярского края, претендующих на</w:t>
      </w:r>
    </w:p>
    <w:p w:rsidR="00007E6B" w:rsidRDefault="00007E6B">
      <w:pPr>
        <w:pStyle w:val="ConsPlusNonformat"/>
        <w:jc w:val="both"/>
      </w:pPr>
      <w:r>
        <w:t>получение государственной поддержки.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Я  даю  свое  согласие  на  передачу  и  обработку  персональных  данных  в</w:t>
      </w:r>
    </w:p>
    <w:p w:rsidR="00007E6B" w:rsidRDefault="00007E6B">
      <w:pPr>
        <w:pStyle w:val="ConsPlusNonformat"/>
        <w:jc w:val="both"/>
      </w:pPr>
      <w:r>
        <w:t xml:space="preserve">соответствии  с 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007E6B" w:rsidRDefault="00007E6B">
      <w:pPr>
        <w:pStyle w:val="ConsPlusNonformat"/>
        <w:jc w:val="both"/>
      </w:pPr>
      <w:r>
        <w:t>данных".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Председатель</w:t>
      </w:r>
    </w:p>
    <w:p w:rsidR="00007E6B" w:rsidRDefault="00007E6B">
      <w:pPr>
        <w:pStyle w:val="ConsPlusNonformat"/>
        <w:jc w:val="both"/>
      </w:pPr>
      <w:r>
        <w:t>некоммерческого товарищества</w:t>
      </w:r>
    </w:p>
    <w:p w:rsidR="00007E6B" w:rsidRDefault="00007E6B">
      <w:pPr>
        <w:pStyle w:val="ConsPlusNonformat"/>
        <w:jc w:val="both"/>
      </w:pPr>
      <w:r>
        <w:t>или уполномоченное им лицо                      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    подпись/расшифровка</w:t>
      </w:r>
    </w:p>
    <w:p w:rsidR="00007E6B" w:rsidRDefault="00007E6B">
      <w:pPr>
        <w:pStyle w:val="ConsPlusNonformat"/>
        <w:jc w:val="both"/>
      </w:pPr>
      <w:r>
        <w:t>"__" ______________ 20__ г.</w:t>
      </w:r>
    </w:p>
    <w:p w:rsidR="00007E6B" w:rsidRDefault="00007E6B">
      <w:pPr>
        <w:pStyle w:val="ConsPlusNonformat"/>
        <w:jc w:val="both"/>
      </w:pPr>
      <w:r>
        <w:t>Телефон: _______________________________</w:t>
      </w:r>
    </w:p>
    <w:p w:rsidR="00007E6B" w:rsidRDefault="00007E6B">
      <w:pPr>
        <w:pStyle w:val="ConsPlusNonformat"/>
        <w:jc w:val="both"/>
      </w:pPr>
      <w:r>
        <w:lastRenderedPageBreak/>
        <w:t>Адрес для уведомления: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right"/>
        <w:outlineLvl w:val="1"/>
      </w:pPr>
      <w:r>
        <w:t>Приложение N 2</w:t>
      </w:r>
    </w:p>
    <w:p w:rsidR="00007E6B" w:rsidRDefault="00007E6B">
      <w:pPr>
        <w:pStyle w:val="ConsPlusNormal"/>
        <w:jc w:val="right"/>
      </w:pPr>
      <w:r>
        <w:t>к Порядку</w:t>
      </w:r>
    </w:p>
    <w:p w:rsidR="00007E6B" w:rsidRDefault="00007E6B">
      <w:pPr>
        <w:pStyle w:val="ConsPlusNormal"/>
        <w:jc w:val="right"/>
      </w:pPr>
      <w:r>
        <w:t>ведения реестра</w:t>
      </w:r>
    </w:p>
    <w:p w:rsidR="00007E6B" w:rsidRDefault="00007E6B">
      <w:pPr>
        <w:pStyle w:val="ConsPlusNormal"/>
        <w:jc w:val="right"/>
      </w:pPr>
      <w:r>
        <w:t>некоммерческих товариществ,</w:t>
      </w:r>
    </w:p>
    <w:p w:rsidR="00007E6B" w:rsidRDefault="00007E6B">
      <w:pPr>
        <w:pStyle w:val="ConsPlusNormal"/>
        <w:jc w:val="right"/>
      </w:pPr>
      <w:r>
        <w:t>претендующих на получение</w:t>
      </w:r>
    </w:p>
    <w:p w:rsidR="00007E6B" w:rsidRDefault="00007E6B">
      <w:pPr>
        <w:pStyle w:val="ConsPlusNormal"/>
        <w:jc w:val="right"/>
      </w:pPr>
      <w:r>
        <w:t>государственной поддержки</w:t>
      </w:r>
    </w:p>
    <w:p w:rsidR="00007E6B" w:rsidRDefault="00007E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E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края от 06.05.2019 N 340-о)</w:t>
            </w: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center"/>
      </w:pPr>
      <w:bookmarkStart w:id="14" w:name="P160"/>
      <w:bookmarkEnd w:id="14"/>
      <w:r>
        <w:t>Информация</w:t>
      </w:r>
    </w:p>
    <w:p w:rsidR="00007E6B" w:rsidRDefault="00007E6B">
      <w:pPr>
        <w:pStyle w:val="ConsPlusNormal"/>
        <w:jc w:val="center"/>
      </w:pPr>
      <w:r>
        <w:t>о некоммерческом товариществе</w:t>
      </w:r>
    </w:p>
    <w:p w:rsidR="00007E6B" w:rsidRDefault="00007E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80"/>
        <w:gridCol w:w="2438"/>
      </w:tblGrid>
      <w:tr w:rsidR="00007E6B">
        <w:tc>
          <w:tcPr>
            <w:tcW w:w="454" w:type="dxa"/>
          </w:tcPr>
          <w:p w:rsidR="00007E6B" w:rsidRDefault="00007E6B">
            <w:pPr>
              <w:pStyle w:val="ConsPlusNormal"/>
            </w:pPr>
            <w:r>
              <w:t>1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Организационно-правовая форма, полное и сокращенное наименование (в случае если имеется)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</w:tcPr>
          <w:p w:rsidR="00007E6B" w:rsidRDefault="00007E6B">
            <w:pPr>
              <w:pStyle w:val="ConsPlusNormal"/>
            </w:pPr>
            <w:r>
              <w:t>2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Фактическое местоположение (с указанием муниципального образования)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</w:tcPr>
          <w:p w:rsidR="00007E6B" w:rsidRDefault="00007E6B">
            <w:pPr>
              <w:pStyle w:val="ConsPlusNormal"/>
            </w:pPr>
            <w:r>
              <w:t>3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  <w:vMerge w:val="restart"/>
          </w:tcPr>
          <w:p w:rsidR="00007E6B" w:rsidRDefault="00007E6B">
            <w:pPr>
              <w:pStyle w:val="ConsPlusNormal"/>
            </w:pPr>
            <w:r>
              <w:t>4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  <w:vMerge/>
          </w:tcPr>
          <w:p w:rsidR="00007E6B" w:rsidRDefault="00007E6B"/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Почтовый адрес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</w:tcPr>
          <w:p w:rsidR="00007E6B" w:rsidRDefault="00007E6B">
            <w:pPr>
              <w:pStyle w:val="ConsPlusNormal"/>
            </w:pPr>
            <w:r>
              <w:t>5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Основной государственный регистрационный номер, идентификационный номер налогоплательщика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</w:tcPr>
          <w:p w:rsidR="00007E6B" w:rsidRDefault="00007E6B">
            <w:pPr>
              <w:pStyle w:val="ConsPlusNormal"/>
            </w:pPr>
            <w:r>
              <w:t>6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Фамилия, имя, отчество (последнее - при наличии), должность должностного лица, действующего без доверенности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  <w:vMerge w:val="restart"/>
          </w:tcPr>
          <w:p w:rsidR="00007E6B" w:rsidRDefault="00007E6B">
            <w:pPr>
              <w:pStyle w:val="ConsPlusNormal"/>
            </w:pPr>
            <w:r>
              <w:t>7</w:t>
            </w:r>
          </w:p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Номер контактного телефона (факса)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  <w:tr w:rsidR="00007E6B">
        <w:tc>
          <w:tcPr>
            <w:tcW w:w="454" w:type="dxa"/>
            <w:vMerge/>
          </w:tcPr>
          <w:p w:rsidR="00007E6B" w:rsidRDefault="00007E6B"/>
        </w:tc>
        <w:tc>
          <w:tcPr>
            <w:tcW w:w="6180" w:type="dxa"/>
          </w:tcPr>
          <w:p w:rsidR="00007E6B" w:rsidRDefault="00007E6B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2438" w:type="dxa"/>
          </w:tcPr>
          <w:p w:rsidR="00007E6B" w:rsidRDefault="00007E6B">
            <w:pPr>
              <w:pStyle w:val="ConsPlusNormal"/>
            </w:pP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Nonformat"/>
        <w:jc w:val="both"/>
      </w:pPr>
      <w:r>
        <w:t>Достоверность представленной информации подтверждаю.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Председатель</w:t>
      </w:r>
    </w:p>
    <w:p w:rsidR="00007E6B" w:rsidRDefault="00007E6B">
      <w:pPr>
        <w:pStyle w:val="ConsPlusNonformat"/>
        <w:jc w:val="both"/>
      </w:pPr>
      <w:r>
        <w:t>некоммерческого товарищества</w:t>
      </w:r>
    </w:p>
    <w:p w:rsidR="00007E6B" w:rsidRDefault="00007E6B">
      <w:pPr>
        <w:pStyle w:val="ConsPlusNonformat"/>
        <w:jc w:val="both"/>
      </w:pPr>
      <w:r>
        <w:t>или уполномоченное им лицо                     ____________________________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    подпись/расшифровка</w:t>
      </w:r>
    </w:p>
    <w:p w:rsidR="00007E6B" w:rsidRDefault="00007E6B">
      <w:pPr>
        <w:pStyle w:val="ConsPlusNonformat"/>
        <w:jc w:val="both"/>
      </w:pPr>
      <w:r>
        <w:t>"__" ______________ 20__ г.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right"/>
        <w:outlineLvl w:val="1"/>
      </w:pPr>
      <w:r>
        <w:t>Приложение N 3</w:t>
      </w:r>
    </w:p>
    <w:p w:rsidR="00007E6B" w:rsidRDefault="00007E6B">
      <w:pPr>
        <w:pStyle w:val="ConsPlusNormal"/>
        <w:jc w:val="right"/>
      </w:pPr>
      <w:r>
        <w:t>к Порядку</w:t>
      </w:r>
    </w:p>
    <w:p w:rsidR="00007E6B" w:rsidRDefault="00007E6B">
      <w:pPr>
        <w:pStyle w:val="ConsPlusNormal"/>
        <w:jc w:val="right"/>
      </w:pPr>
      <w:r>
        <w:t>ведения реестра</w:t>
      </w:r>
    </w:p>
    <w:p w:rsidR="00007E6B" w:rsidRDefault="00007E6B">
      <w:pPr>
        <w:pStyle w:val="ConsPlusNormal"/>
        <w:jc w:val="right"/>
      </w:pPr>
      <w:r>
        <w:t>некоммерческих товариществ,</w:t>
      </w:r>
    </w:p>
    <w:p w:rsidR="00007E6B" w:rsidRDefault="00007E6B">
      <w:pPr>
        <w:pStyle w:val="ConsPlusNormal"/>
        <w:jc w:val="right"/>
      </w:pPr>
      <w:r>
        <w:t>претендующих на получение</w:t>
      </w:r>
    </w:p>
    <w:p w:rsidR="00007E6B" w:rsidRDefault="00007E6B">
      <w:pPr>
        <w:pStyle w:val="ConsPlusNormal"/>
        <w:jc w:val="right"/>
      </w:pPr>
      <w:r>
        <w:t>государственной поддержки</w:t>
      </w:r>
    </w:p>
    <w:p w:rsidR="00007E6B" w:rsidRDefault="00007E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E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07E6B" w:rsidRDefault="00007E6B">
            <w:pPr>
              <w:pStyle w:val="ConsPlusNormal"/>
              <w:jc w:val="center"/>
            </w:pPr>
            <w:r>
              <w:rPr>
                <w:color w:val="392C69"/>
              </w:rPr>
              <w:t>края от 06.05.2019 N 340-о)</w:t>
            </w:r>
          </w:p>
        </w:tc>
      </w:tr>
    </w:tbl>
    <w:p w:rsidR="00007E6B" w:rsidRDefault="00007E6B">
      <w:pPr>
        <w:pStyle w:val="ConsPlusNormal"/>
        <w:jc w:val="both"/>
      </w:pPr>
    </w:p>
    <w:p w:rsidR="00007E6B" w:rsidRDefault="00007E6B">
      <w:pPr>
        <w:pStyle w:val="ConsPlusNonformat"/>
        <w:jc w:val="both"/>
      </w:pPr>
      <w:r>
        <w:t xml:space="preserve">                                                Заместителю председателя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Правительства Красноярского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края - министру сельского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хозяйства и торговли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Красноярского края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 xml:space="preserve">                                                Л.Н.Шорохову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bookmarkStart w:id="15" w:name="P219"/>
      <w:bookmarkEnd w:id="15"/>
      <w:r>
        <w:t xml:space="preserve">                                 ЗАЯВЛЕНИЕ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Прошу исключить 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 xml:space="preserve">       (полное наименование некоммерческого товарищества, ИНН, ОГРН)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07E6B" w:rsidRDefault="00007E6B">
      <w:pPr>
        <w:pStyle w:val="ConsPlusNonformat"/>
        <w:jc w:val="both"/>
      </w:pPr>
      <w:r>
        <w:t>из   реестра   некоммерческих   товариществ,   претендующих   на  получение</w:t>
      </w:r>
    </w:p>
    <w:p w:rsidR="00007E6B" w:rsidRDefault="00007E6B">
      <w:pPr>
        <w:pStyle w:val="ConsPlusNonformat"/>
        <w:jc w:val="both"/>
      </w:pPr>
      <w:r>
        <w:t>государственной поддержки 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      (указать причины исключения)</w:t>
      </w:r>
    </w:p>
    <w:p w:rsidR="00007E6B" w:rsidRDefault="00007E6B">
      <w:pPr>
        <w:pStyle w:val="ConsPlusNonformat"/>
        <w:jc w:val="both"/>
      </w:pPr>
    </w:p>
    <w:p w:rsidR="00007E6B" w:rsidRDefault="00007E6B">
      <w:pPr>
        <w:pStyle w:val="ConsPlusNonformat"/>
        <w:jc w:val="both"/>
      </w:pPr>
      <w:r>
        <w:t>Председатель</w:t>
      </w:r>
    </w:p>
    <w:p w:rsidR="00007E6B" w:rsidRDefault="00007E6B">
      <w:pPr>
        <w:pStyle w:val="ConsPlusNonformat"/>
        <w:jc w:val="both"/>
      </w:pPr>
      <w:r>
        <w:t>некоммерческого товарищества</w:t>
      </w:r>
    </w:p>
    <w:p w:rsidR="00007E6B" w:rsidRDefault="00007E6B">
      <w:pPr>
        <w:pStyle w:val="ConsPlusNonformat"/>
        <w:jc w:val="both"/>
      </w:pPr>
      <w:r>
        <w:t>или уполномоченное им лицо                      ___________________________</w:t>
      </w:r>
    </w:p>
    <w:p w:rsidR="00007E6B" w:rsidRDefault="00007E6B">
      <w:pPr>
        <w:pStyle w:val="ConsPlusNonformat"/>
        <w:jc w:val="both"/>
      </w:pPr>
      <w:r>
        <w:t xml:space="preserve">                                                    подпись/расшифровка</w:t>
      </w:r>
    </w:p>
    <w:p w:rsidR="00007E6B" w:rsidRDefault="00007E6B">
      <w:pPr>
        <w:pStyle w:val="ConsPlusNonformat"/>
        <w:jc w:val="both"/>
      </w:pPr>
      <w:r>
        <w:t>"__" ______________ 20__ г.</w:t>
      </w:r>
    </w:p>
    <w:p w:rsidR="00007E6B" w:rsidRDefault="00007E6B">
      <w:pPr>
        <w:pStyle w:val="ConsPlusNonformat"/>
        <w:jc w:val="both"/>
      </w:pPr>
      <w:r>
        <w:t>Телефон: _______________________________</w:t>
      </w:r>
    </w:p>
    <w:p w:rsidR="00007E6B" w:rsidRDefault="00007E6B">
      <w:pPr>
        <w:pStyle w:val="ConsPlusNonformat"/>
        <w:jc w:val="both"/>
      </w:pPr>
      <w:r>
        <w:t>Адрес для уведомления: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nformat"/>
        <w:jc w:val="both"/>
      </w:pPr>
      <w:r>
        <w:t>___________________________________________________________________________</w:t>
      </w: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jc w:val="both"/>
      </w:pPr>
    </w:p>
    <w:p w:rsidR="00007E6B" w:rsidRDefault="00007E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667" w:rsidRDefault="00007667">
      <w:bookmarkStart w:id="16" w:name="_GoBack"/>
      <w:bookmarkEnd w:id="16"/>
    </w:p>
    <w:sectPr w:rsidR="00007667" w:rsidSect="0068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B"/>
    <w:rsid w:val="00007667"/>
    <w:rsid w:val="0000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7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7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7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7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D67CC5B91119C09940D48123F7DBBC6E180120AFF334C746DE34919FC05DF5D8D2F22918EBDB1C149E256C4E8D94C845FBA55BAC0F0B838DB725AQ17FG" TargetMode="External"/><Relationship Id="rId13" Type="http://schemas.openxmlformats.org/officeDocument/2006/relationships/hyperlink" Target="consultantplus://offline/ref=2DAD67CC5B91119C09941345045322B4C7E8DE1708FA3E132B3BE51E46AC038A0FCD717BD3CCAEB0C257E350C1QE73G" TargetMode="External"/><Relationship Id="rId18" Type="http://schemas.openxmlformats.org/officeDocument/2006/relationships/hyperlink" Target="consultantplus://offline/ref=2DAD67CC5B91119C09940D48123F7DBBC6E180120AFE304C7F6DE34919FC05DF5D8D2F22918EBDB1C149E151C3E8D94C845FBA55BAC0F0B838DB725AQ17FG" TargetMode="External"/><Relationship Id="rId26" Type="http://schemas.openxmlformats.org/officeDocument/2006/relationships/hyperlink" Target="consultantplus://offline/ref=2DAD67CC5B91119C09940D48123F7DBBC6E180120AFE304C7F6DE34919FC05DF5D8D2F22918EBDB1C149E151C7E8D94C845FBA55BAC0F0B838DB725AQ17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AD67CC5B91119C09940D48123F7DBBC6E180120AFE304C7F6DE34919FC05DF5D8D2F22918EBDB1C149E151C0E8D94C845FBA55BAC0F0B838DB725AQ17FG" TargetMode="External"/><Relationship Id="rId7" Type="http://schemas.openxmlformats.org/officeDocument/2006/relationships/hyperlink" Target="consultantplus://offline/ref=2DAD67CC5B91119C09940D48123F7DBBC6E180120AFD37477569E34919FC05DF5D8D2F22918EBDB1C442B50187B6801CC614B757A2DCF0B9Q276G" TargetMode="External"/><Relationship Id="rId12" Type="http://schemas.openxmlformats.org/officeDocument/2006/relationships/hyperlink" Target="consultantplus://offline/ref=2DAD67CC5B91119C09940D48123F7DBBC6E180120AFE304C7F6DE34919FC05DF5D8D2F22918EBDB1C149E150C4E8D94C845FBA55BAC0F0B838DB725AQ17FG" TargetMode="External"/><Relationship Id="rId17" Type="http://schemas.openxmlformats.org/officeDocument/2006/relationships/hyperlink" Target="consultantplus://offline/ref=2DAD67CC5B91119C09940D48123F7DBBC6E180120AFE304C7F6DE34919FC05DF5D8D2F22918EBDB1C149E151C2E8D94C845FBA55BAC0F0B838DB725AQ17FG" TargetMode="External"/><Relationship Id="rId25" Type="http://schemas.openxmlformats.org/officeDocument/2006/relationships/hyperlink" Target="consultantplus://offline/ref=2DAD67CC5B91119C09941345045322B4C7E2D8160DF53E132B3BE51E46AC038A0FCD717BD3CCAEB0C257E350C1QE7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AD67CC5B91119C09940D48123F7DBBC6E180120AFE304C7F6DE34919FC05DF5D8D2F22918EBDB1C149E150CAE8D94C845FBA55BAC0F0B838DB725AQ17FG" TargetMode="External"/><Relationship Id="rId20" Type="http://schemas.openxmlformats.org/officeDocument/2006/relationships/hyperlink" Target="consultantplus://offline/ref=2DAD67CC5B91119C09940D48123F7DBBC6E180120AFE304C7F6DE34919FC05DF5D8D2F22918EBDB1C149E151C1E8D94C845FBA55BAC0F0B838DB725AQ17F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D67CC5B91119C09940D48123F7DBBC6E180120AFE304C7F6DE34919FC05DF5D8D2F22918EBDB1C149E150C6E8D94C845FBA55BAC0F0B838DB725AQ17FG" TargetMode="External"/><Relationship Id="rId11" Type="http://schemas.openxmlformats.org/officeDocument/2006/relationships/hyperlink" Target="consultantplus://offline/ref=2DAD67CC5B91119C09940D48123F7DBBC6E180120AFD37477569E34919FC05DF5D8D2F22838EE5BDC04FFF50C0FD8F1DC2Q07AG" TargetMode="External"/><Relationship Id="rId24" Type="http://schemas.openxmlformats.org/officeDocument/2006/relationships/hyperlink" Target="consultantplus://offline/ref=2DAD67CC5B91119C09940D48123F7DBBC6E180120AFE304C7F6DE34919FC05DF5D8D2F22918EBDB1C149E151C7E8D94C845FBA55BAC0F0B838DB725AQ17FG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AD67CC5B91119C09941345045322B4C7E8DE1708FA3E132B3BE51E46AC038A1DCD2977D2CAB0B8C942B50187B6801CC614B757A2DCF0B9Q276G" TargetMode="External"/><Relationship Id="rId23" Type="http://schemas.openxmlformats.org/officeDocument/2006/relationships/hyperlink" Target="consultantplus://offline/ref=2DAD67CC5B91119C09941345045322B4C7E8DE1708FA3E132B3BE51E46AC038A0FCD717BD3CCAEB0C257E350C1QE73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DAD67CC5B91119C09940D48123F7DBBC6E180120AFE304C7F6DE34919FC05DF5D8D2F22918EBDB1C149E150C5E8D94C845FBA55BAC0F0B838DB725AQ17FG" TargetMode="External"/><Relationship Id="rId19" Type="http://schemas.openxmlformats.org/officeDocument/2006/relationships/hyperlink" Target="consultantplus://offline/ref=2DAD67CC5B91119C09941345045322B4C7E8DE1708FA3E132B3BE51E46AC038A0FCD717BD3CCAEB0C257E350C1QE73G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D67CC5B91119C09940D48123F7DBBC6E180120AFF334C746DE34919FC05DF5D8D2F22918EBDB1C149E257C1E8D94C845FBA55BAC0F0B838DB725AQ17FG" TargetMode="External"/><Relationship Id="rId14" Type="http://schemas.openxmlformats.org/officeDocument/2006/relationships/hyperlink" Target="consultantplus://offline/ref=2DAD67CC5B91119C09941345045322B4C7E8DE1708FA3E132B3BE51E46AC038A1DCD2977D2CAB0B8C942B50187B6801CC614B757A2DCF0B9Q276G" TargetMode="External"/><Relationship Id="rId22" Type="http://schemas.openxmlformats.org/officeDocument/2006/relationships/hyperlink" Target="consultantplus://offline/ref=2DAD67CC5B91119C09941345045322B4C7E8DE1708FA3E132B3BE51E46AC038A0FCD717BD3CCAEB0C257E350C1QE73G" TargetMode="External"/><Relationship Id="rId27" Type="http://schemas.openxmlformats.org/officeDocument/2006/relationships/hyperlink" Target="consultantplus://offline/ref=2DAD67CC5B91119C09940D48123F7DBBC6E180120AFE304C7F6DE34919FC05DF5D8D2F22918EBDB1C149E151C7E8D94C845FBA55BAC0F0B838DB725AQ17FG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410F94-1E6C-42D6-8DEA-BD8825A3EB14}"/>
</file>

<file path=customXml/itemProps2.xml><?xml version="1.0" encoding="utf-8"?>
<ds:datastoreItem xmlns:ds="http://schemas.openxmlformats.org/officeDocument/2006/customXml" ds:itemID="{23A13A46-A7B6-4BB2-B678-420869AF2794}"/>
</file>

<file path=customXml/itemProps3.xml><?xml version="1.0" encoding="utf-8"?>
<ds:datastoreItem xmlns:ds="http://schemas.openxmlformats.org/officeDocument/2006/customXml" ds:itemID="{7A0F9409-1EDE-4571-86CC-F3A181241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Ошуркова Людмила Константиновна</dc:creator>
  <cp:lastModifiedBy>Ошуркова Людмила Константиновна</cp:lastModifiedBy>
  <cp:revision>1</cp:revision>
  <dcterms:created xsi:type="dcterms:W3CDTF">2020-03-16T06:59:00Z</dcterms:created>
  <dcterms:modified xsi:type="dcterms:W3CDTF">2020-03-16T06:59:00Z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