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86" w:rsidRPr="006C701F" w:rsidRDefault="00722E86" w:rsidP="000C4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722E86" w:rsidRPr="006C701F" w:rsidRDefault="00722E86" w:rsidP="000C4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АДМИНИСТРАЦИЯ ГОРОДА КРАСНОЯРСКА</w:t>
      </w:r>
    </w:p>
    <w:p w:rsidR="00722E86" w:rsidRPr="006C701F" w:rsidRDefault="00722E86" w:rsidP="000C4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2E86" w:rsidRPr="006C701F" w:rsidRDefault="00722E86" w:rsidP="000C4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РАСПОРЯЖЕНИЕ</w:t>
      </w:r>
    </w:p>
    <w:p w:rsidR="00722E86" w:rsidRPr="006C701F" w:rsidRDefault="00722E86" w:rsidP="000C430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22E86" w:rsidRPr="006C701F" w:rsidRDefault="00722E86" w:rsidP="000C430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  <w:sectPr w:rsidR="00722E86" w:rsidRPr="006C701F" w:rsidSect="00722E86">
          <w:headerReference w:type="default" r:id="rId8"/>
          <w:type w:val="continuous"/>
          <w:pgSz w:w="11906" w:h="16838" w:code="9"/>
          <w:pgMar w:top="1134" w:right="850" w:bottom="1134" w:left="1701" w:header="720" w:footer="720" w:gutter="0"/>
          <w:cols w:space="708"/>
          <w:titlePg/>
          <w:docGrid w:linePitch="360"/>
        </w:sectPr>
      </w:pPr>
      <w:r w:rsidRPr="006C701F">
        <w:rPr>
          <w:rFonts w:ascii="Times New Roman" w:hAnsi="Times New Roman" w:cs="Times New Roman"/>
          <w:sz w:val="30"/>
          <w:szCs w:val="30"/>
        </w:rPr>
        <w:t>«Об утверждении Регламента функционирования систем архитектурно-художественной подсветки объектов, иллюминации и элементов свет</w:t>
      </w:r>
      <w:r w:rsidRPr="006C701F">
        <w:rPr>
          <w:rFonts w:ascii="Times New Roman" w:hAnsi="Times New Roman" w:cs="Times New Roman"/>
          <w:sz w:val="30"/>
          <w:szCs w:val="30"/>
        </w:rPr>
        <w:t>о</w:t>
      </w:r>
      <w:r w:rsidRPr="006C701F">
        <w:rPr>
          <w:rFonts w:ascii="Times New Roman" w:hAnsi="Times New Roman" w:cs="Times New Roman"/>
          <w:sz w:val="30"/>
          <w:szCs w:val="30"/>
        </w:rPr>
        <w:t>вого оформления города Красноярска»</w:t>
      </w:r>
    </w:p>
    <w:p w:rsidR="00722E86" w:rsidRPr="006C701F" w:rsidRDefault="00722E86" w:rsidP="000C4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2E86" w:rsidRPr="006C701F" w:rsidRDefault="00722E86" w:rsidP="000C4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организации работы по функционированию </w:t>
      </w:r>
      <w:r w:rsidRPr="006C701F">
        <w:rPr>
          <w:rFonts w:ascii="Times New Roman" w:hAnsi="Times New Roman" w:cs="Times New Roman"/>
          <w:sz w:val="30"/>
          <w:szCs w:val="30"/>
        </w:rPr>
        <w:t>систем арх</w:t>
      </w:r>
      <w:r w:rsidRPr="006C701F">
        <w:rPr>
          <w:rFonts w:ascii="Times New Roman" w:hAnsi="Times New Roman" w:cs="Times New Roman"/>
          <w:sz w:val="30"/>
          <w:szCs w:val="30"/>
        </w:rPr>
        <w:t>и</w:t>
      </w:r>
      <w:r w:rsidRPr="006C701F">
        <w:rPr>
          <w:rFonts w:ascii="Times New Roman" w:hAnsi="Times New Roman" w:cs="Times New Roman"/>
          <w:sz w:val="30"/>
          <w:szCs w:val="30"/>
        </w:rPr>
        <w:t>тектурно-художественной подсветки объектов, иллюминации и элеме</w:t>
      </w:r>
      <w:r w:rsidRPr="006C701F">
        <w:rPr>
          <w:rFonts w:ascii="Times New Roman" w:hAnsi="Times New Roman" w:cs="Times New Roman"/>
          <w:sz w:val="30"/>
          <w:szCs w:val="30"/>
        </w:rPr>
        <w:t>н</w:t>
      </w:r>
      <w:r w:rsidRPr="006C701F">
        <w:rPr>
          <w:rFonts w:ascii="Times New Roman" w:hAnsi="Times New Roman" w:cs="Times New Roman"/>
          <w:sz w:val="30"/>
          <w:szCs w:val="30"/>
        </w:rPr>
        <w:t>тов светового оформления города Красноярска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 основании ст. 45, 58, 59 Устава города Красноярска, распоряжения Главы города от 22.12.2006 № 270-р, распоряжения администрации города  от 04.02.2019№ 4-рв:</w:t>
      </w:r>
    </w:p>
    <w:p w:rsidR="00722E86" w:rsidRPr="006C701F" w:rsidRDefault="00722E86" w:rsidP="000C430C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C701F">
        <w:rPr>
          <w:rFonts w:ascii="Times New Roman" w:eastAsia="Calibri" w:hAnsi="Times New Roman" w:cs="Times New Roman"/>
          <w:sz w:val="30"/>
          <w:szCs w:val="30"/>
        </w:rPr>
        <w:t>1. Утвердить Регламент функционирования систем архитектурно-художественной подсветки объектов, иллюминации и элементов свет</w:t>
      </w:r>
      <w:r w:rsidRPr="006C701F">
        <w:rPr>
          <w:rFonts w:ascii="Times New Roman" w:eastAsia="Calibri" w:hAnsi="Times New Roman" w:cs="Times New Roman"/>
          <w:sz w:val="30"/>
          <w:szCs w:val="30"/>
        </w:rPr>
        <w:t>о</w:t>
      </w:r>
      <w:r w:rsidRPr="006C701F">
        <w:rPr>
          <w:rFonts w:ascii="Times New Roman" w:eastAsia="Calibri" w:hAnsi="Times New Roman" w:cs="Times New Roman"/>
          <w:sz w:val="30"/>
          <w:szCs w:val="30"/>
        </w:rPr>
        <w:t>вого оформления города Красноярска согласно приложению.</w:t>
      </w:r>
    </w:p>
    <w:p w:rsidR="00837BE2" w:rsidRPr="006C701F" w:rsidRDefault="00837BE2" w:rsidP="000C430C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2. Установить период праздничного светового оформления на те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ритории города Красноярска в рамках подготовки и поведения XIX Всемирной зимней универсиады 2019 года в городе Красноярске с 25.02.2019 по 13.03.2019.</w:t>
      </w:r>
    </w:p>
    <w:p w:rsidR="00722E86" w:rsidRPr="006C701F" w:rsidRDefault="00837BE2" w:rsidP="000C430C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722E86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. Контроль за исполнением настоящего распоряжения возложить на заместителя Главы города – руководителя департамента городского хозяйства Шестопалова Ю.В.</w:t>
      </w:r>
    </w:p>
    <w:p w:rsidR="00722E86" w:rsidRPr="006C701F" w:rsidRDefault="00722E86" w:rsidP="000C430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2E86" w:rsidRPr="006C701F" w:rsidRDefault="00722E86" w:rsidP="000C430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2E86" w:rsidRPr="006C701F" w:rsidRDefault="00722E86" w:rsidP="000C430C">
      <w:pPr>
        <w:spacing w:after="0" w:line="240" w:lineRule="auto"/>
        <w:ind w:lef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Первый заместитель</w:t>
      </w:r>
    </w:p>
    <w:p w:rsidR="00722E86" w:rsidRPr="006C701F" w:rsidRDefault="00722E86" w:rsidP="000C430C">
      <w:pPr>
        <w:spacing w:after="0" w:line="240" w:lineRule="auto"/>
        <w:ind w:lef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Главы города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В.А. Логинов</w:t>
      </w:r>
    </w:p>
    <w:p w:rsidR="00722E86" w:rsidRPr="006C701F" w:rsidRDefault="00722E86" w:rsidP="000C430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2E86" w:rsidRPr="006C701F" w:rsidRDefault="00722E86" w:rsidP="000C430C">
      <w:pPr>
        <w:spacing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722E86" w:rsidRPr="006C701F" w:rsidRDefault="00722E86" w:rsidP="000C430C">
      <w:pPr>
        <w:spacing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 w:type="page"/>
      </w:r>
    </w:p>
    <w:p w:rsidR="00722E86" w:rsidRPr="006C701F" w:rsidRDefault="00722E86" w:rsidP="000C430C">
      <w:pPr>
        <w:spacing w:after="0" w:line="240" w:lineRule="auto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6C701F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722E86" w:rsidRPr="006C701F" w:rsidRDefault="00722E86" w:rsidP="000C430C">
      <w:pPr>
        <w:spacing w:after="0" w:line="240" w:lineRule="auto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6C701F">
        <w:rPr>
          <w:rFonts w:ascii="Times New Roman" w:hAnsi="Times New Roman" w:cs="Times New Roman"/>
          <w:sz w:val="30"/>
          <w:szCs w:val="30"/>
        </w:rPr>
        <w:t xml:space="preserve">к </w:t>
      </w:r>
      <w:r w:rsidR="00D3150B" w:rsidRPr="006C701F">
        <w:rPr>
          <w:rFonts w:ascii="Times New Roman" w:hAnsi="Times New Roman" w:cs="Times New Roman"/>
          <w:sz w:val="30"/>
          <w:szCs w:val="30"/>
        </w:rPr>
        <w:t>распоряжению</w:t>
      </w:r>
    </w:p>
    <w:p w:rsidR="00722E86" w:rsidRPr="006C701F" w:rsidRDefault="00722E86" w:rsidP="000C430C">
      <w:pPr>
        <w:spacing w:after="0" w:line="240" w:lineRule="auto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6C701F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722E86" w:rsidRPr="006C701F" w:rsidRDefault="00722E86" w:rsidP="000C430C">
      <w:pPr>
        <w:spacing w:after="0" w:line="240" w:lineRule="auto"/>
        <w:ind w:left="5670"/>
        <w:jc w:val="both"/>
        <w:rPr>
          <w:rFonts w:ascii="Times New Roman" w:hAnsi="Times New Roman" w:cs="Times New Roman"/>
          <w:sz w:val="30"/>
          <w:szCs w:val="30"/>
        </w:rPr>
      </w:pPr>
      <w:r w:rsidRPr="006C701F">
        <w:rPr>
          <w:rFonts w:ascii="Times New Roman" w:hAnsi="Times New Roman" w:cs="Times New Roman"/>
          <w:sz w:val="30"/>
          <w:szCs w:val="30"/>
        </w:rPr>
        <w:t>от ____________ № ____</w:t>
      </w:r>
    </w:p>
    <w:p w:rsidR="000C3D1A" w:rsidRPr="006C701F" w:rsidRDefault="000C3D1A" w:rsidP="000C43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903" w:rsidRPr="006C701F" w:rsidRDefault="00244903" w:rsidP="000C43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D1A" w:rsidRPr="006C701F" w:rsidRDefault="000C3D1A" w:rsidP="000C43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903" w:rsidRPr="006C701F" w:rsidRDefault="00244903" w:rsidP="000C43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РЕГЛАМЕНТ </w:t>
      </w:r>
    </w:p>
    <w:p w:rsidR="00A7036F" w:rsidRPr="006C701F" w:rsidRDefault="006F7D93" w:rsidP="000C43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функционирования систем архитектурно-художественной подсветки объектов</w:t>
      </w:r>
      <w:r w:rsidR="00172B3C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иллюминации и </w:t>
      </w:r>
      <w:r w:rsidR="00AE77E0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элементов </w:t>
      </w:r>
      <w:r w:rsidR="00172B3C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светового оформления</w:t>
      </w:r>
      <w:r w:rsidR="00722E86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города Красноярска</w:t>
      </w:r>
    </w:p>
    <w:p w:rsidR="006F7D93" w:rsidRPr="006C701F" w:rsidRDefault="006F7D93" w:rsidP="000C430C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7036F" w:rsidRPr="006C701F" w:rsidRDefault="00A7036F" w:rsidP="000C43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I. Общие положения</w:t>
      </w:r>
    </w:p>
    <w:p w:rsidR="00001015" w:rsidRPr="006C701F" w:rsidRDefault="00001015" w:rsidP="000C4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01015" w:rsidRPr="006C701F" w:rsidRDefault="0047457B" w:rsidP="000C4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1757B2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24490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Регламент </w:t>
      </w:r>
      <w:r w:rsidR="006F7D9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функционирования систем архитектурно-художественной подсветки </w:t>
      </w:r>
      <w:r w:rsidR="00172B3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объектов, иллюминации и светового оформления</w:t>
      </w:r>
      <w:r w:rsidR="006F7D9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Красноярска 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</w:t>
      </w:r>
      <w:r w:rsidR="0024490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Регламент) разработан в ц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лях обеспечения </w:t>
      </w:r>
      <w:r w:rsidR="006F7D9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общих подходов к архитектурно-художественному облику города Красноярска в вечерн</w:t>
      </w:r>
      <w:r w:rsidR="00837BE2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ее и </w:t>
      </w:r>
      <w:r w:rsidR="006F7D9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ночн</w:t>
      </w:r>
      <w:r w:rsidR="00837BE2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ое</w:t>
      </w:r>
      <w:r w:rsidR="006F7D9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37BE2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время</w:t>
      </w:r>
      <w:r w:rsidR="006F7D9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бесперебо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ной и продолжительной работы, содержания в надлежащем состоянии </w:t>
      </w:r>
      <w:r w:rsidR="00CD743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данных </w:t>
      </w:r>
      <w:r w:rsidR="006D5DE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</w:t>
      </w:r>
      <w:r w:rsidR="00320A38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элементов</w:t>
      </w:r>
      <w:r w:rsidR="00CD743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D5DE3" w:rsidRPr="006C701F" w:rsidRDefault="0047457B" w:rsidP="000C4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Регламент </w:t>
      </w:r>
      <w:r w:rsidR="001A736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включает следующие мероприятия: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6D5DE3" w:rsidRPr="006C701F" w:rsidRDefault="006D5DE3" w:rsidP="000C4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подготовку к работе;</w:t>
      </w:r>
    </w:p>
    <w:p w:rsidR="006D5DE3" w:rsidRPr="006C701F" w:rsidRDefault="006D5DE3" w:rsidP="000C4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соответствующего режима работы;</w:t>
      </w:r>
    </w:p>
    <w:p w:rsidR="006D5DE3" w:rsidRPr="006C701F" w:rsidRDefault="006D5DE3" w:rsidP="000C4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организацию профилактических работ;</w:t>
      </w:r>
    </w:p>
    <w:p w:rsidR="00001015" w:rsidRPr="006C701F" w:rsidRDefault="006D5DE3" w:rsidP="000C4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осуществление контроля за проведением работ по содержанию</w:t>
      </w:r>
      <w:r w:rsidR="001A736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D7433" w:rsidRPr="006C701F" w:rsidRDefault="006F7D93" w:rsidP="000C4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</w:t>
      </w:r>
      <w:r w:rsidR="001A736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Настоящий Регламент</w:t>
      </w:r>
      <w:r w:rsidR="00D04CFD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A736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является обязательным для исполнения</w:t>
      </w:r>
      <w:r w:rsidR="00D04CFD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отношении объектов, находящихся в муниципальной собственн</w:t>
      </w:r>
      <w:r w:rsidR="00D04CFD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D04CFD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сти, и носит рекомендательный характер для</w:t>
      </w:r>
      <w:r w:rsidR="001A736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индивидуальны</w:t>
      </w:r>
      <w:r w:rsidR="00D04CFD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1A736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</w:t>
      </w:r>
      <w:r w:rsidR="001A736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1A736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принимател</w:t>
      </w:r>
      <w:r w:rsidR="00D04CFD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="001A736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, физически</w:t>
      </w:r>
      <w:r w:rsidR="00D04CFD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1A736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юридически</w:t>
      </w:r>
      <w:r w:rsidR="00D04CFD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1A736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</w:t>
      </w:r>
      <w:r w:rsidR="00D04CFD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72B3C" w:rsidRPr="006C701F" w:rsidRDefault="001A736E" w:rsidP="000C4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В целях настоящего Регламента </w:t>
      </w:r>
      <w:r w:rsidR="00172B3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понятия и термины испол</w:t>
      </w:r>
      <w:r w:rsidR="00172B3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="00172B3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зуются в следующих значениях: </w:t>
      </w:r>
    </w:p>
    <w:p w:rsidR="00837BE2" w:rsidRPr="006C701F" w:rsidRDefault="00837BE2" w:rsidP="00837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вечернее время - время с 18.00 до 22.00;</w:t>
      </w:r>
    </w:p>
    <w:p w:rsidR="00837BE2" w:rsidRPr="006C701F" w:rsidRDefault="00837BE2" w:rsidP="00837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выходные (праздничные) дни – установленные действующим законодательством дни, а также периоды проведения на территории города Красноярска культурно-массовых, спортивных, иных мер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приятий, требующих общегородского праздничного (светового) оформления, которые устанавливаются соответствующим нормати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ным правовым актом;</w:t>
      </w:r>
    </w:p>
    <w:p w:rsidR="00837BE2" w:rsidRPr="006C701F" w:rsidRDefault="00837BE2" w:rsidP="00837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иллюминация – праздничное декоративное освещение, офор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ление, предназначенное только для украшения улиц, площадей, зд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ний, сооружений и элементов ландшафта без необходимости создания определенного уровня освещенности;</w:t>
      </w:r>
    </w:p>
    <w:p w:rsidR="00837BE2" w:rsidRPr="006C701F" w:rsidRDefault="00837BE2" w:rsidP="00837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ночное время – время с 22.00 до 06.00;</w:t>
      </w:r>
    </w:p>
    <w:p w:rsidR="001A736E" w:rsidRPr="006C701F" w:rsidRDefault="00172B3C" w:rsidP="00837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1A736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бъект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 – </w:t>
      </w:r>
      <w:r w:rsidR="001A736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здания, строения, сооружения, деревья, кустарники, элементы ландшафта, объекты монументально-декоративного иску</w:t>
      </w:r>
      <w:r w:rsidR="001A736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1A736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ства, малые архитектурные формы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AE77E0" w:rsidRPr="006C701F" w:rsidRDefault="00AE77E0" w:rsidP="00837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элементы светового оформления – осветительное оборудование, размещаемое на фасадах зданий, сооружений, зелёных насаждениях, в витринах</w:t>
      </w:r>
      <w:r w:rsidR="00320A38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окнах помещений (светодиодные сетки, гирлянды (клип-лайт), светодиодные занавесы, цветные люминесцентные лампы, св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тильники)</w:t>
      </w:r>
      <w:r w:rsidR="00A651F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C4E5C" w:rsidRPr="006C701F" w:rsidRDefault="001C4E5C" w:rsidP="000C43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44903" w:rsidRPr="006C701F" w:rsidRDefault="00A7036F" w:rsidP="000C43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II. Подготовка </w:t>
      </w:r>
      <w:r w:rsidR="00CD7433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систем архитектурно-художественной </w:t>
      </w:r>
    </w:p>
    <w:p w:rsidR="00FE7285" w:rsidRPr="006C701F" w:rsidRDefault="00CD7433" w:rsidP="000C43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подсветки </w:t>
      </w:r>
      <w:r w:rsidR="001C4E5C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объектов</w:t>
      </w:r>
      <w:r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 </w:t>
      </w:r>
      <w:r w:rsidR="00A7036F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работе</w:t>
      </w:r>
    </w:p>
    <w:p w:rsidR="007D5F38" w:rsidRPr="006C701F" w:rsidRDefault="007D5F38" w:rsidP="000C430C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E7285" w:rsidRPr="006C701F" w:rsidRDefault="001A736E" w:rsidP="000C430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Подготовка </w:t>
      </w:r>
      <w:r w:rsidR="00CD743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 архитектурно-художественной подсветки 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объектов</w:t>
      </w:r>
      <w:r w:rsidR="00CD743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работе осуществляется путем 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обследования ежегодно до 15 а</w:t>
      </w:r>
      <w:r w:rsidR="00CD743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вгуста</w:t>
      </w:r>
      <w:r w:rsidR="00281E6A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наличии проектной и исполнительной документ</w:t>
      </w:r>
      <w:r w:rsidR="00281E6A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81E6A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ции</w:t>
      </w:r>
      <w:r w:rsidR="00CD743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13791" w:rsidRPr="006C701F" w:rsidRDefault="001A736E" w:rsidP="000C430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При обследовании 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</w:t>
      </w:r>
      <w:r w:rsidR="0047457B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проверяются:</w:t>
      </w:r>
    </w:p>
    <w:p w:rsidR="00513791" w:rsidRPr="006C701F" w:rsidRDefault="00A7036F" w:rsidP="000C430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электропроводка, электрораспредели</w:t>
      </w:r>
      <w:r w:rsidR="0047457B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тельные шкафы и пункты питания</w:t>
      </w:r>
      <w:r w:rsidR="001739C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управления</w:t>
      </w:r>
      <w:r w:rsidR="0047457B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13791" w:rsidRPr="006C701F" w:rsidRDefault="00A7036F" w:rsidP="000C430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целостность несущих и ограждающих конструкций </w:t>
      </w:r>
      <w:r w:rsidR="00CD743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элементов подсветки</w:t>
      </w:r>
      <w:r w:rsidR="0047457B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E7285" w:rsidRPr="006C701F" w:rsidRDefault="00CD7433" w:rsidP="000C430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целостность и работоспособность осветительного оборудования, осветительных элементов и устройств.</w:t>
      </w:r>
    </w:p>
    <w:p w:rsidR="00FE7285" w:rsidRPr="006C701F" w:rsidRDefault="00A7036F" w:rsidP="000C430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наличии дефектов, выявленных при обследовании</w:t>
      </w:r>
      <w:r w:rsidR="00D8659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96A4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ляется </w:t>
      </w:r>
      <w:r w:rsidR="000F7AE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и устанавливаются срок</w:t>
      </w:r>
      <w:r w:rsidR="0047457B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устранения </w:t>
      </w:r>
      <w:r w:rsidR="000F7AE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дефектов </w:t>
      </w:r>
      <w:r w:rsidR="0047457B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приоритетности.</w:t>
      </w:r>
    </w:p>
    <w:p w:rsidR="00A7036F" w:rsidRPr="006C701F" w:rsidRDefault="001A736E" w:rsidP="000C430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Перед </w:t>
      </w:r>
      <w:r w:rsidR="00596A4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запуском систем архитектурно-художественной по</w:t>
      </w:r>
      <w:r w:rsidR="00596A4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596A4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светки 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объектов</w:t>
      </w:r>
      <w:r w:rsidR="00596A4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выполняется проверка работоспособности устано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ленного оборудования, </w:t>
      </w:r>
      <w:r w:rsidR="00596A4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необходимые пусконаладочные работы.</w:t>
      </w:r>
    </w:p>
    <w:p w:rsidR="00244903" w:rsidRPr="006C701F" w:rsidRDefault="00244903" w:rsidP="000C43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44903" w:rsidRPr="006C701F" w:rsidRDefault="0047457B" w:rsidP="000C43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I</w:t>
      </w:r>
      <w:r w:rsidRPr="006C701F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II</w:t>
      </w:r>
      <w:r w:rsidR="00A7036F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="009762DC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</w:t>
      </w:r>
      <w:r w:rsidR="00A7036F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ежим работы </w:t>
      </w:r>
      <w:r w:rsidR="009762DC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систем архитектурно-художественной </w:t>
      </w:r>
    </w:p>
    <w:p w:rsidR="00A7036F" w:rsidRPr="006C701F" w:rsidRDefault="009762DC" w:rsidP="000C43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подсветки </w:t>
      </w:r>
      <w:r w:rsidR="00320A38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объектов</w:t>
      </w:r>
      <w:r w:rsidR="008E071B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="008E071B" w:rsidRPr="006C701F">
        <w:t xml:space="preserve"> </w:t>
      </w:r>
      <w:r w:rsidR="008E071B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иллюминации и светового оформления</w:t>
      </w:r>
    </w:p>
    <w:p w:rsidR="00395DAA" w:rsidRPr="006C701F" w:rsidRDefault="00395DAA" w:rsidP="000C4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843"/>
        <w:gridCol w:w="5103"/>
      </w:tblGrid>
      <w:tr w:rsidR="006C701F" w:rsidRPr="006C701F" w:rsidTr="008E071B">
        <w:trPr>
          <w:tblHeader/>
        </w:trPr>
        <w:tc>
          <w:tcPr>
            <w:tcW w:w="817" w:type="dxa"/>
          </w:tcPr>
          <w:p w:rsidR="008E071B" w:rsidRPr="006C701F" w:rsidRDefault="008E071B" w:rsidP="000C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8E071B" w:rsidRPr="006C701F" w:rsidRDefault="008E071B" w:rsidP="000C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</w:p>
          <w:p w:rsidR="008E071B" w:rsidRPr="006C701F" w:rsidRDefault="008E071B" w:rsidP="000C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режима</w:t>
            </w:r>
          </w:p>
        </w:tc>
        <w:tc>
          <w:tcPr>
            <w:tcW w:w="1843" w:type="dxa"/>
          </w:tcPr>
          <w:p w:rsidR="008E071B" w:rsidRPr="006C701F" w:rsidRDefault="008E071B" w:rsidP="000C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Категория объектов</w:t>
            </w:r>
          </w:p>
        </w:tc>
        <w:tc>
          <w:tcPr>
            <w:tcW w:w="5103" w:type="dxa"/>
          </w:tcPr>
          <w:p w:rsidR="008E071B" w:rsidRPr="006C701F" w:rsidRDefault="008E071B" w:rsidP="000C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Часы работы</w:t>
            </w:r>
          </w:p>
        </w:tc>
      </w:tr>
      <w:tr w:rsidR="006C701F" w:rsidRPr="006C701F" w:rsidTr="00E61C72">
        <w:trPr>
          <w:trHeight w:val="1045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</w:tcPr>
          <w:p w:rsidR="008E071B" w:rsidRPr="006C701F" w:rsidRDefault="008E071B" w:rsidP="000C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8E071B" w:rsidRPr="006C701F" w:rsidRDefault="008E071B" w:rsidP="000C4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Будничный режим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071B" w:rsidRPr="006C701F" w:rsidRDefault="008E071B" w:rsidP="000C4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E071B" w:rsidRPr="006C701F" w:rsidRDefault="00F32539" w:rsidP="000C4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E071B" w:rsidRPr="006C701F">
              <w:rPr>
                <w:rFonts w:ascii="Times New Roman" w:hAnsi="Times New Roman" w:cs="Times New Roman"/>
                <w:sz w:val="28"/>
                <w:szCs w:val="28"/>
              </w:rPr>
              <w:t>ключение: в соответствии с графиком включения наружного освещения – до 24:00</w:t>
            </w:r>
          </w:p>
        </w:tc>
      </w:tr>
      <w:tr w:rsidR="006C701F" w:rsidRPr="006C701F" w:rsidTr="008E071B">
        <w:tc>
          <w:tcPr>
            <w:tcW w:w="817" w:type="dxa"/>
            <w:vMerge/>
          </w:tcPr>
          <w:p w:rsidR="008E071B" w:rsidRPr="006C701F" w:rsidRDefault="008E071B" w:rsidP="000C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E071B" w:rsidRPr="006C701F" w:rsidRDefault="008E071B" w:rsidP="000C4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71B" w:rsidRPr="006C701F" w:rsidRDefault="008E071B" w:rsidP="000C4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Иллюмин</w:t>
            </w: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 xml:space="preserve">ция </w:t>
            </w:r>
          </w:p>
        </w:tc>
        <w:tc>
          <w:tcPr>
            <w:tcW w:w="5103" w:type="dxa"/>
          </w:tcPr>
          <w:p w:rsidR="008E071B" w:rsidRPr="006C701F" w:rsidRDefault="00F32539" w:rsidP="000C430C">
            <w:pPr>
              <w:rPr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E071B" w:rsidRPr="006C701F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графиком включения </w:t>
            </w: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 xml:space="preserve">(выключения) </w:t>
            </w:r>
            <w:r w:rsidR="008E071B" w:rsidRPr="006C701F">
              <w:rPr>
                <w:rFonts w:ascii="Times New Roman" w:hAnsi="Times New Roman" w:cs="Times New Roman"/>
                <w:sz w:val="28"/>
                <w:szCs w:val="28"/>
              </w:rPr>
              <w:t xml:space="preserve">наружного освещения </w:t>
            </w:r>
          </w:p>
        </w:tc>
      </w:tr>
      <w:tr w:rsidR="006C701F" w:rsidRPr="006C701F" w:rsidTr="008E071B">
        <w:tc>
          <w:tcPr>
            <w:tcW w:w="817" w:type="dxa"/>
            <w:vMerge/>
          </w:tcPr>
          <w:p w:rsidR="008E071B" w:rsidRPr="006C701F" w:rsidRDefault="008E071B" w:rsidP="000C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E071B" w:rsidRPr="006C701F" w:rsidRDefault="008E071B" w:rsidP="000C4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71B" w:rsidRPr="006C701F" w:rsidRDefault="008E071B" w:rsidP="000C4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Элементы светового оформления</w:t>
            </w:r>
          </w:p>
        </w:tc>
        <w:tc>
          <w:tcPr>
            <w:tcW w:w="5103" w:type="dxa"/>
          </w:tcPr>
          <w:p w:rsidR="008E071B" w:rsidRPr="006C701F" w:rsidRDefault="008E071B" w:rsidP="000C430C">
            <w:pPr>
              <w:rPr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режимом работы предприятия (учреждения) </w:t>
            </w:r>
          </w:p>
        </w:tc>
      </w:tr>
      <w:tr w:rsidR="006C701F" w:rsidRPr="006C701F" w:rsidTr="008E071B">
        <w:tc>
          <w:tcPr>
            <w:tcW w:w="817" w:type="dxa"/>
            <w:vMerge w:val="restart"/>
          </w:tcPr>
          <w:p w:rsidR="00F32539" w:rsidRPr="006C701F" w:rsidRDefault="00F32539" w:rsidP="000C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F32539" w:rsidRPr="006C701F" w:rsidRDefault="00F32539" w:rsidP="000C4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Режим в</w:t>
            </w: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ходного (праздничн</w:t>
            </w: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 xml:space="preserve">го) дня </w:t>
            </w:r>
          </w:p>
        </w:tc>
        <w:tc>
          <w:tcPr>
            <w:tcW w:w="1843" w:type="dxa"/>
          </w:tcPr>
          <w:p w:rsidR="00F32539" w:rsidRPr="006C701F" w:rsidRDefault="00F32539" w:rsidP="000C4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</w:p>
        </w:tc>
        <w:tc>
          <w:tcPr>
            <w:tcW w:w="5103" w:type="dxa"/>
          </w:tcPr>
          <w:p w:rsidR="00F32539" w:rsidRPr="006C701F" w:rsidRDefault="00F32539" w:rsidP="000C4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Включение: в соответствии с графиком включения наружного освещения – до 01:00; с 05.00 до отключения наружного освещения в соответствии с графиком </w:t>
            </w:r>
          </w:p>
        </w:tc>
      </w:tr>
      <w:tr w:rsidR="006C701F" w:rsidRPr="006C701F" w:rsidTr="008E071B">
        <w:tc>
          <w:tcPr>
            <w:tcW w:w="817" w:type="dxa"/>
            <w:vMerge/>
          </w:tcPr>
          <w:p w:rsidR="00F32539" w:rsidRPr="006C701F" w:rsidRDefault="00F32539" w:rsidP="000C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32539" w:rsidRPr="006C701F" w:rsidRDefault="00F32539" w:rsidP="000C4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32539" w:rsidRPr="006C701F" w:rsidRDefault="00F32539" w:rsidP="000C4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Иллюмин</w:t>
            </w: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</w:p>
        </w:tc>
        <w:tc>
          <w:tcPr>
            <w:tcW w:w="5103" w:type="dxa"/>
          </w:tcPr>
          <w:p w:rsidR="00F32539" w:rsidRPr="006C701F" w:rsidRDefault="00F32539" w:rsidP="000C4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включения (выключения) наружного освещения</w:t>
            </w:r>
          </w:p>
        </w:tc>
      </w:tr>
      <w:tr w:rsidR="00F32539" w:rsidRPr="006C701F" w:rsidTr="008E071B">
        <w:tc>
          <w:tcPr>
            <w:tcW w:w="817" w:type="dxa"/>
            <w:vMerge/>
          </w:tcPr>
          <w:p w:rsidR="00F32539" w:rsidRPr="006C701F" w:rsidRDefault="00F32539" w:rsidP="000C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32539" w:rsidRPr="006C701F" w:rsidRDefault="00F32539" w:rsidP="000C4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32539" w:rsidRPr="006C701F" w:rsidRDefault="00F32539" w:rsidP="000C4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Элементы светового оформления</w:t>
            </w:r>
          </w:p>
        </w:tc>
        <w:tc>
          <w:tcPr>
            <w:tcW w:w="5103" w:type="dxa"/>
          </w:tcPr>
          <w:p w:rsidR="00F32539" w:rsidRPr="006C701F" w:rsidRDefault="00F32539" w:rsidP="000C4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01F">
              <w:rPr>
                <w:rFonts w:ascii="Times New Roman" w:hAnsi="Times New Roman" w:cs="Times New Roman"/>
                <w:sz w:val="28"/>
                <w:szCs w:val="28"/>
              </w:rPr>
              <w:t>Включение: в соответствии с графиком включения наружного освещения – до 24:00</w:t>
            </w:r>
          </w:p>
        </w:tc>
      </w:tr>
    </w:tbl>
    <w:p w:rsidR="0047457B" w:rsidRPr="006C701F" w:rsidRDefault="0047457B" w:rsidP="000C43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285" w:rsidRPr="006C701F" w:rsidRDefault="0047457B" w:rsidP="000C43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="00A7036F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V. Организация профилактических работ</w:t>
      </w:r>
    </w:p>
    <w:p w:rsidR="007D5F38" w:rsidRPr="006C701F" w:rsidRDefault="007D5F38" w:rsidP="000C43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E7285" w:rsidRPr="006C701F" w:rsidRDefault="001A736E" w:rsidP="000C430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 целях бесперебойной и продолжительной </w:t>
      </w:r>
      <w:r w:rsidR="000F7AE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работы </w:t>
      </w:r>
      <w:r w:rsidR="00596A4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архите</w:t>
      </w:r>
      <w:r w:rsidR="00596A4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596A4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турно-художественной подсветки </w:t>
      </w:r>
      <w:r w:rsidR="001C4E5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объектов</w:t>
      </w:r>
      <w:r w:rsidR="00596A4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должны проводиться профилактические работы не реже </w:t>
      </w:r>
      <w:r w:rsidR="00E844B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одного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раза в </w:t>
      </w:r>
      <w:r w:rsidR="00596A4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год.</w:t>
      </w:r>
    </w:p>
    <w:p w:rsidR="00FE7285" w:rsidRPr="006C701F" w:rsidRDefault="001A736E" w:rsidP="000C430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6A081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844B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A081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Профилактические работы </w:t>
      </w:r>
      <w:r w:rsidR="0047457B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включают:</w:t>
      </w:r>
    </w:p>
    <w:p w:rsidR="00FE7285" w:rsidRPr="006C701F" w:rsidRDefault="00A7036F" w:rsidP="000C430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проверку электро</w:t>
      </w:r>
      <w:r w:rsidR="00596A4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проводки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596A4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осветительного оборудования, осветительных элементов и устройств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случае необходимости </w:t>
      </w:r>
      <w:r w:rsidR="00E844B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их замену;</w:t>
      </w:r>
    </w:p>
    <w:p w:rsidR="00FE7285" w:rsidRPr="006C701F" w:rsidRDefault="00A7036F" w:rsidP="000C430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осмотр и ремонт освет</w:t>
      </w:r>
      <w:r w:rsidR="0047457B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ительного оборудования;</w:t>
      </w:r>
    </w:p>
    <w:p w:rsidR="00FE7285" w:rsidRPr="006C701F" w:rsidRDefault="00A7036F" w:rsidP="000C430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другие работы, направленные на обеспечение бесперебойного функционирования </w:t>
      </w:r>
      <w:r w:rsidR="00596A4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 архитектурно-художественной подсветки </w:t>
      </w:r>
      <w:r w:rsidR="001C4E5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объектов</w:t>
      </w:r>
      <w:r w:rsidR="0047457B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E7285" w:rsidRPr="006C701F" w:rsidRDefault="001757B2" w:rsidP="000C430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1A736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24490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Продолжительность профилактических работ составляет </w:t>
      </w:r>
      <w:r w:rsidR="0024490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="0024469D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более </w:t>
      </w:r>
      <w:r w:rsidR="00596A4E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14 календарных дней в период с 15 июля по 15 августа.</w:t>
      </w:r>
    </w:p>
    <w:p w:rsidR="009762DC" w:rsidRPr="006C701F" w:rsidRDefault="009762DC" w:rsidP="000C4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03" w:rsidRPr="006C701F" w:rsidRDefault="0047457B" w:rsidP="000C43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V</w:t>
      </w:r>
      <w:r w:rsidR="00A7036F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Обслуживание </w:t>
      </w:r>
      <w:r w:rsidR="009762DC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систем архитектурно-художественной </w:t>
      </w:r>
    </w:p>
    <w:p w:rsidR="00FE7285" w:rsidRPr="006C701F" w:rsidRDefault="009762DC" w:rsidP="000C43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подсветки </w:t>
      </w:r>
      <w:r w:rsidR="008E071B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объектов</w:t>
      </w:r>
    </w:p>
    <w:p w:rsidR="007D5F38" w:rsidRPr="006C701F" w:rsidRDefault="007D5F38" w:rsidP="000C43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E7285" w:rsidRPr="006C701F" w:rsidRDefault="001757B2" w:rsidP="000C430C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24469D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Обслуживание 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 архитектурно-художественной по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светки мостов 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включает </w:t>
      </w:r>
      <w:r w:rsidR="005D42D7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ежедневный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контроль за состоянием 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тропроводки и осветительного оборудования, осветительных элеме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тов и устройств, </w:t>
      </w:r>
      <w:r w:rsidR="0059799D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элементов 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конструкции</w:t>
      </w:r>
      <w:r w:rsidR="0059799D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подсветки.</w:t>
      </w:r>
    </w:p>
    <w:p w:rsidR="001876C0" w:rsidRPr="006C701F" w:rsidRDefault="001876C0" w:rsidP="000C430C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 работы фиксируются в журнале производства работ.</w:t>
      </w:r>
    </w:p>
    <w:p w:rsidR="00FE7285" w:rsidRPr="006C701F" w:rsidRDefault="001757B2" w:rsidP="000C430C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</w:t>
      </w:r>
      <w:r w:rsidR="0024469D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844B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Общие требования к состоянию 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 архите</w:t>
      </w:r>
      <w:r w:rsidR="00FE7285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ктурно-художественной </w:t>
      </w:r>
      <w:r w:rsidR="00684714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подсветки </w:t>
      </w:r>
      <w:r w:rsidR="006D5DE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объектов</w:t>
      </w:r>
      <w:r w:rsidR="00D8659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B70EBF" w:rsidRPr="006C701F" w:rsidRDefault="00A7036F" w:rsidP="000C430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допускается наличие загрязнений 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элементах конструкци</w:t>
      </w:r>
      <w:r w:rsidR="00D8659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осветительном оборудовании, в 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технических помещениях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70EBF" w:rsidRPr="006C701F" w:rsidRDefault="00A7036F" w:rsidP="000C430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работающих 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элементов системы подсветки</w:t>
      </w:r>
      <w:r w:rsidR="00005525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должно быть не менее</w:t>
      </w:r>
      <w:r w:rsidR="0024490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005525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%</w:t>
      </w:r>
      <w:r w:rsidR="0024490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20CF5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005525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общего</w:t>
      </w:r>
      <w:r w:rsidR="0024490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70EB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количества;</w:t>
      </w:r>
    </w:p>
    <w:p w:rsidR="00A7036F" w:rsidRPr="006C701F" w:rsidRDefault="00A7036F" w:rsidP="000C430C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конструкции 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элементы систем архитектурно-художественной подсветки </w:t>
      </w:r>
      <w:r w:rsidR="008E071B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объектов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должны быть целыми</w:t>
      </w:r>
      <w:r w:rsidR="00D8659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, без повреждений.</w:t>
      </w:r>
    </w:p>
    <w:p w:rsidR="009762DC" w:rsidRPr="006C701F" w:rsidRDefault="009762DC" w:rsidP="000C430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44903" w:rsidRPr="006C701F" w:rsidRDefault="0047457B" w:rsidP="000C43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VI</w:t>
      </w:r>
      <w:r w:rsidR="00A7036F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Контроль за проведением работ по содержанию </w:t>
      </w:r>
      <w:r w:rsidR="009762DC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систем </w:t>
      </w:r>
    </w:p>
    <w:p w:rsidR="00B70EBF" w:rsidRPr="006C701F" w:rsidRDefault="009762DC" w:rsidP="000C43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архитектурно-художественной подсветки </w:t>
      </w:r>
      <w:r w:rsidR="008E071B" w:rsidRPr="006C70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объектов</w:t>
      </w:r>
    </w:p>
    <w:p w:rsidR="007D5F38" w:rsidRPr="006C701F" w:rsidRDefault="007D5F38" w:rsidP="000C43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70EBF" w:rsidRPr="006C701F" w:rsidRDefault="001757B2" w:rsidP="000C430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24469D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1E5568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Контроль за проведением работ по содержанию 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 арх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тектурно-художественной подсветки </w:t>
      </w:r>
      <w:r w:rsidR="006D5DE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объектов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осуществляют </w:t>
      </w:r>
      <w:r w:rsidR="006D5DE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со</w:t>
      </w:r>
      <w:r w:rsidR="006D5DE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6D5DE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ственник (балансодержатель) объекта.</w:t>
      </w:r>
    </w:p>
    <w:p w:rsidR="00B70EBF" w:rsidRPr="006C701F" w:rsidRDefault="001757B2" w:rsidP="000C430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24469D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1E5568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Контроль за проведением работ по содержанию 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 арх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тектурно-художественной подсветки </w:t>
      </w:r>
      <w:r w:rsidR="006D5DE3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объектов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7036F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осуществляется на протяжении всего периода работы </w:t>
      </w:r>
      <w:r w:rsidR="009762DC" w:rsidRPr="006C70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данных систем. </w:t>
      </w:r>
    </w:p>
    <w:sectPr w:rsidR="00B70EBF" w:rsidRPr="006C701F" w:rsidSect="006C701F">
      <w:headerReference w:type="default" r:id="rId9"/>
      <w:type w:val="continuous"/>
      <w:pgSz w:w="11906" w:h="16838" w:code="9"/>
      <w:pgMar w:top="1134" w:right="851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32A" w:rsidRDefault="0005432A" w:rsidP="00126B25">
      <w:pPr>
        <w:spacing w:after="0" w:line="240" w:lineRule="auto"/>
      </w:pPr>
      <w:r>
        <w:separator/>
      </w:r>
    </w:p>
  </w:endnote>
  <w:endnote w:type="continuationSeparator" w:id="0">
    <w:p w:rsidR="0005432A" w:rsidRDefault="0005432A" w:rsidP="0012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32A" w:rsidRDefault="0005432A" w:rsidP="00126B25">
      <w:pPr>
        <w:spacing w:after="0" w:line="240" w:lineRule="auto"/>
      </w:pPr>
      <w:r>
        <w:separator/>
      </w:r>
    </w:p>
  </w:footnote>
  <w:footnote w:type="continuationSeparator" w:id="0">
    <w:p w:rsidR="0005432A" w:rsidRDefault="0005432A" w:rsidP="00126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7291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22E86" w:rsidRPr="00E844BC" w:rsidRDefault="00722E86" w:rsidP="00E844B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44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44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44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44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9917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44BC" w:rsidRPr="00E844BC" w:rsidRDefault="00E844BC" w:rsidP="00E844B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44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44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44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0E6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844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D3"/>
    <w:rsid w:val="00001015"/>
    <w:rsid w:val="00004176"/>
    <w:rsid w:val="00005525"/>
    <w:rsid w:val="00041D71"/>
    <w:rsid w:val="0005314D"/>
    <w:rsid w:val="0005432A"/>
    <w:rsid w:val="00065E3B"/>
    <w:rsid w:val="000A1335"/>
    <w:rsid w:val="000B79D8"/>
    <w:rsid w:val="000C3D1A"/>
    <w:rsid w:val="000C430C"/>
    <w:rsid w:val="000F7AE3"/>
    <w:rsid w:val="00126B25"/>
    <w:rsid w:val="00150B06"/>
    <w:rsid w:val="00164BEE"/>
    <w:rsid w:val="00172B3C"/>
    <w:rsid w:val="001739CE"/>
    <w:rsid w:val="001757B2"/>
    <w:rsid w:val="001876C0"/>
    <w:rsid w:val="001A736E"/>
    <w:rsid w:val="001B7399"/>
    <w:rsid w:val="001C4E5C"/>
    <w:rsid w:val="001D744D"/>
    <w:rsid w:val="001E5568"/>
    <w:rsid w:val="002106EE"/>
    <w:rsid w:val="0024469D"/>
    <w:rsid w:val="00244903"/>
    <w:rsid w:val="002670F3"/>
    <w:rsid w:val="002800CA"/>
    <w:rsid w:val="00281E6A"/>
    <w:rsid w:val="00291AD8"/>
    <w:rsid w:val="00291B5B"/>
    <w:rsid w:val="00293750"/>
    <w:rsid w:val="002F6899"/>
    <w:rsid w:val="00320A38"/>
    <w:rsid w:val="00395393"/>
    <w:rsid w:val="00395DAA"/>
    <w:rsid w:val="003C2FD2"/>
    <w:rsid w:val="003C6DA4"/>
    <w:rsid w:val="003D5026"/>
    <w:rsid w:val="004023BB"/>
    <w:rsid w:val="00410B6D"/>
    <w:rsid w:val="004330C2"/>
    <w:rsid w:val="00452A1F"/>
    <w:rsid w:val="0047457B"/>
    <w:rsid w:val="004B1F7D"/>
    <w:rsid w:val="004D0CFD"/>
    <w:rsid w:val="00513791"/>
    <w:rsid w:val="0052030A"/>
    <w:rsid w:val="0053285F"/>
    <w:rsid w:val="00596A4E"/>
    <w:rsid w:val="0059799D"/>
    <w:rsid w:val="005D42D7"/>
    <w:rsid w:val="005F35CC"/>
    <w:rsid w:val="00612B5F"/>
    <w:rsid w:val="00684714"/>
    <w:rsid w:val="006A081C"/>
    <w:rsid w:val="006C701F"/>
    <w:rsid w:val="006D0EE1"/>
    <w:rsid w:val="006D5DE3"/>
    <w:rsid w:val="006D6186"/>
    <w:rsid w:val="006F7D93"/>
    <w:rsid w:val="00702FA9"/>
    <w:rsid w:val="00722E86"/>
    <w:rsid w:val="007669BD"/>
    <w:rsid w:val="007C3379"/>
    <w:rsid w:val="007D5F38"/>
    <w:rsid w:val="00806D6D"/>
    <w:rsid w:val="0083626F"/>
    <w:rsid w:val="00837BE2"/>
    <w:rsid w:val="00842987"/>
    <w:rsid w:val="00852CFD"/>
    <w:rsid w:val="008E071B"/>
    <w:rsid w:val="008E3ABA"/>
    <w:rsid w:val="00924050"/>
    <w:rsid w:val="009448DE"/>
    <w:rsid w:val="00965BF6"/>
    <w:rsid w:val="0097521D"/>
    <w:rsid w:val="009762DC"/>
    <w:rsid w:val="00985F91"/>
    <w:rsid w:val="00997672"/>
    <w:rsid w:val="009B2AFE"/>
    <w:rsid w:val="009F1951"/>
    <w:rsid w:val="00A405A3"/>
    <w:rsid w:val="00A4319B"/>
    <w:rsid w:val="00A651F2"/>
    <w:rsid w:val="00A7036F"/>
    <w:rsid w:val="00AA17B8"/>
    <w:rsid w:val="00AE77E0"/>
    <w:rsid w:val="00B00B82"/>
    <w:rsid w:val="00B03DAD"/>
    <w:rsid w:val="00B259D0"/>
    <w:rsid w:val="00B57FF5"/>
    <w:rsid w:val="00B601E2"/>
    <w:rsid w:val="00B70EBF"/>
    <w:rsid w:val="00BB7296"/>
    <w:rsid w:val="00C51735"/>
    <w:rsid w:val="00C52C09"/>
    <w:rsid w:val="00C61AC0"/>
    <w:rsid w:val="00C76163"/>
    <w:rsid w:val="00CD7433"/>
    <w:rsid w:val="00D04CFD"/>
    <w:rsid w:val="00D11BE6"/>
    <w:rsid w:val="00D165E3"/>
    <w:rsid w:val="00D3150B"/>
    <w:rsid w:val="00D65C86"/>
    <w:rsid w:val="00D86593"/>
    <w:rsid w:val="00DA5BF6"/>
    <w:rsid w:val="00DD54D3"/>
    <w:rsid w:val="00E206D1"/>
    <w:rsid w:val="00E70A02"/>
    <w:rsid w:val="00E844BC"/>
    <w:rsid w:val="00ED7D0E"/>
    <w:rsid w:val="00EE591F"/>
    <w:rsid w:val="00F20CF5"/>
    <w:rsid w:val="00F32539"/>
    <w:rsid w:val="00F4279F"/>
    <w:rsid w:val="00F42F36"/>
    <w:rsid w:val="00F47925"/>
    <w:rsid w:val="00F55333"/>
    <w:rsid w:val="00F56476"/>
    <w:rsid w:val="00F84807"/>
    <w:rsid w:val="00FB1C6F"/>
    <w:rsid w:val="00FD0E68"/>
    <w:rsid w:val="00FE5A8E"/>
    <w:rsid w:val="00FE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47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2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6B25"/>
  </w:style>
  <w:style w:type="paragraph" w:styleId="a8">
    <w:name w:val="footer"/>
    <w:basedOn w:val="a"/>
    <w:link w:val="a9"/>
    <w:uiPriority w:val="99"/>
    <w:unhideWhenUsed/>
    <w:rsid w:val="0012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47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2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6B25"/>
  </w:style>
  <w:style w:type="paragraph" w:styleId="a8">
    <w:name w:val="footer"/>
    <w:basedOn w:val="a"/>
    <w:link w:val="a9"/>
    <w:uiPriority w:val="99"/>
    <w:unhideWhenUsed/>
    <w:rsid w:val="0012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77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2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8B7D0A-4617-4DF3-8DAB-77AAA5210085}"/>
</file>

<file path=customXml/itemProps2.xml><?xml version="1.0" encoding="utf-8"?>
<ds:datastoreItem xmlns:ds="http://schemas.openxmlformats.org/officeDocument/2006/customXml" ds:itemID="{203DF430-777B-4F5B-AB65-15FC3EC95424}"/>
</file>

<file path=customXml/itemProps3.xml><?xml version="1.0" encoding="utf-8"?>
<ds:datastoreItem xmlns:ds="http://schemas.openxmlformats.org/officeDocument/2006/customXml" ds:itemID="{FFF81898-E92D-4905-8E98-A71172AD0132}"/>
</file>

<file path=customXml/itemProps4.xml><?xml version="1.0" encoding="utf-8"?>
<ds:datastoreItem xmlns:ds="http://schemas.openxmlformats.org/officeDocument/2006/customXml" ds:itemID="{59641F10-7EB9-4A9B-8DDA-A5516B1974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Прибыльнова Наталья Константиновна</dc:creator>
  <cp:lastModifiedBy>Трушкова Светлана Анатольевна</cp:lastModifiedBy>
  <cp:revision>9</cp:revision>
  <cp:lastPrinted>2019-02-19T03:21:00Z</cp:lastPrinted>
  <dcterms:created xsi:type="dcterms:W3CDTF">2019-02-18T05:24:00Z</dcterms:created>
  <dcterms:modified xsi:type="dcterms:W3CDTF">2019-02-26T04:54:00Z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