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D26" w:rsidRPr="00167D26" w:rsidRDefault="00167D26" w:rsidP="00167D26">
      <w:pPr>
        <w:spacing w:after="0" w:line="240" w:lineRule="auto"/>
        <w:jc w:val="both"/>
        <w:rPr>
          <w:rFonts w:ascii="Times New Roman" w:hAnsi="Times New Roman" w:cs="Times New Roman"/>
          <w:b/>
          <w:sz w:val="28"/>
          <w:szCs w:val="28"/>
        </w:rPr>
      </w:pPr>
      <w:proofErr w:type="gramStart"/>
      <w:r w:rsidRPr="00167D26">
        <w:rPr>
          <w:rFonts w:ascii="Times New Roman" w:hAnsi="Times New Roman" w:cs="Times New Roman"/>
          <w:b/>
          <w:sz w:val="28"/>
          <w:szCs w:val="28"/>
        </w:rPr>
        <w:t xml:space="preserve">Общественные контролеры нацпроекта «Безопасные и качественные </w:t>
      </w:r>
      <w:r w:rsidR="00F618DB">
        <w:rPr>
          <w:rFonts w:ascii="Times New Roman" w:hAnsi="Times New Roman" w:cs="Times New Roman"/>
          <w:b/>
          <w:sz w:val="28"/>
          <w:szCs w:val="28"/>
        </w:rPr>
        <w:t xml:space="preserve">автомобильные </w:t>
      </w:r>
      <w:r w:rsidRPr="00167D26">
        <w:rPr>
          <w:rFonts w:ascii="Times New Roman" w:hAnsi="Times New Roman" w:cs="Times New Roman"/>
          <w:b/>
          <w:sz w:val="28"/>
          <w:szCs w:val="28"/>
        </w:rPr>
        <w:t>дороги» проверили на доступность ремонт улицы Судостроительная</w:t>
      </w:r>
      <w:proofErr w:type="gramEnd"/>
    </w:p>
    <w:p w:rsidR="00167D26" w:rsidRPr="00167D26" w:rsidRDefault="00167D26" w:rsidP="00167D26">
      <w:pPr>
        <w:spacing w:after="0" w:line="240" w:lineRule="auto"/>
        <w:jc w:val="both"/>
        <w:rPr>
          <w:rFonts w:ascii="Times New Roman" w:hAnsi="Times New Roman" w:cs="Times New Roman"/>
          <w:b/>
          <w:sz w:val="28"/>
          <w:szCs w:val="28"/>
        </w:rPr>
      </w:pPr>
    </w:p>
    <w:p w:rsidR="00167D26" w:rsidRPr="00167D26" w:rsidRDefault="00167D26" w:rsidP="00167D26">
      <w:pPr>
        <w:spacing w:after="0" w:line="240" w:lineRule="auto"/>
        <w:jc w:val="both"/>
        <w:rPr>
          <w:rFonts w:ascii="Times New Roman" w:hAnsi="Times New Roman" w:cs="Times New Roman"/>
          <w:sz w:val="24"/>
          <w:szCs w:val="24"/>
        </w:rPr>
      </w:pPr>
      <w:r w:rsidRPr="00167D26">
        <w:rPr>
          <w:rFonts w:ascii="Times New Roman" w:hAnsi="Times New Roman" w:cs="Times New Roman"/>
          <w:sz w:val="24"/>
          <w:szCs w:val="24"/>
        </w:rPr>
        <w:t xml:space="preserve">На проверку сегодня вышли активисты, которым важна каждая мелочь. Это общественные контролеры с повышенными потребностями. Они передвигаются по городу на инвалидных колясках </w:t>
      </w:r>
      <w:proofErr w:type="gramStart"/>
      <w:r w:rsidRPr="00167D26">
        <w:rPr>
          <w:rFonts w:ascii="Times New Roman" w:hAnsi="Times New Roman" w:cs="Times New Roman"/>
          <w:sz w:val="24"/>
          <w:szCs w:val="24"/>
        </w:rPr>
        <w:t>или</w:t>
      </w:r>
      <w:proofErr w:type="gramEnd"/>
      <w:r w:rsidRPr="00167D26">
        <w:rPr>
          <w:rFonts w:ascii="Times New Roman" w:hAnsi="Times New Roman" w:cs="Times New Roman"/>
          <w:sz w:val="24"/>
          <w:szCs w:val="24"/>
        </w:rPr>
        <w:t xml:space="preserve"> используя трости. В зоне их внимания пешеходные дорожки, переходы, остановочные пункты. </w:t>
      </w:r>
      <w:proofErr w:type="gramStart"/>
      <w:r w:rsidRPr="00167D26">
        <w:rPr>
          <w:rFonts w:ascii="Times New Roman" w:hAnsi="Times New Roman" w:cs="Times New Roman"/>
          <w:sz w:val="24"/>
          <w:szCs w:val="24"/>
        </w:rPr>
        <w:t>Самое</w:t>
      </w:r>
      <w:proofErr w:type="gramEnd"/>
      <w:r w:rsidRPr="00167D26">
        <w:rPr>
          <w:rFonts w:ascii="Times New Roman" w:hAnsi="Times New Roman" w:cs="Times New Roman"/>
          <w:sz w:val="24"/>
          <w:szCs w:val="24"/>
        </w:rPr>
        <w:t xml:space="preserve"> важное – уклоны, плавность понижений, возможность безопасно и легко добраться от автобуса до магазинов и жилых домов. </w:t>
      </w:r>
    </w:p>
    <w:p w:rsidR="00167D26" w:rsidRPr="00167D26" w:rsidRDefault="00167D26" w:rsidP="00167D26">
      <w:pPr>
        <w:spacing w:after="0" w:line="240" w:lineRule="auto"/>
        <w:jc w:val="both"/>
        <w:rPr>
          <w:rFonts w:ascii="Times New Roman" w:hAnsi="Times New Roman" w:cs="Times New Roman"/>
          <w:sz w:val="24"/>
          <w:szCs w:val="24"/>
        </w:rPr>
      </w:pPr>
    </w:p>
    <w:p w:rsidR="00167D26" w:rsidRPr="00167D26" w:rsidRDefault="00167D26" w:rsidP="00167D26">
      <w:pPr>
        <w:spacing w:after="0" w:line="240" w:lineRule="auto"/>
        <w:jc w:val="both"/>
        <w:rPr>
          <w:rFonts w:ascii="Times New Roman" w:hAnsi="Times New Roman" w:cs="Times New Roman"/>
          <w:sz w:val="24"/>
          <w:szCs w:val="24"/>
        </w:rPr>
      </w:pPr>
      <w:r w:rsidRPr="00167D26">
        <w:rPr>
          <w:rFonts w:ascii="Times New Roman" w:hAnsi="Times New Roman" w:cs="Times New Roman"/>
          <w:i/>
          <w:sz w:val="24"/>
          <w:szCs w:val="24"/>
        </w:rPr>
        <w:t xml:space="preserve">«Я третий год в общественном контроле, на самоизоляции без дела не сидела. У нас группа из 10 человек, мы во время карантина прослушали 5 </w:t>
      </w:r>
      <w:proofErr w:type="spellStart"/>
      <w:r w:rsidRPr="00167D26">
        <w:rPr>
          <w:rFonts w:ascii="Times New Roman" w:hAnsi="Times New Roman" w:cs="Times New Roman"/>
          <w:i/>
          <w:sz w:val="24"/>
          <w:szCs w:val="24"/>
        </w:rPr>
        <w:t>вебинаров</w:t>
      </w:r>
      <w:proofErr w:type="spellEnd"/>
      <w:r w:rsidRPr="00167D26">
        <w:rPr>
          <w:rFonts w:ascii="Times New Roman" w:hAnsi="Times New Roman" w:cs="Times New Roman"/>
          <w:i/>
          <w:sz w:val="24"/>
          <w:szCs w:val="24"/>
        </w:rPr>
        <w:t xml:space="preserve"> по нормам, требованиям, именно общественной проверки благоустройства, строительства, ремонта. Я вижу результат своей работы, нас слушают, поэтому мне лично важно проехать все именно на стадии, когда работы еще не завершены и можно что-то </w:t>
      </w:r>
      <w:proofErr w:type="gramStart"/>
      <w:r w:rsidRPr="00167D26">
        <w:rPr>
          <w:rFonts w:ascii="Times New Roman" w:hAnsi="Times New Roman" w:cs="Times New Roman"/>
          <w:i/>
          <w:sz w:val="24"/>
          <w:szCs w:val="24"/>
        </w:rPr>
        <w:t>исправить</w:t>
      </w:r>
      <w:proofErr w:type="gramEnd"/>
      <w:r w:rsidRPr="00167D26">
        <w:rPr>
          <w:rFonts w:ascii="Times New Roman" w:hAnsi="Times New Roman" w:cs="Times New Roman"/>
          <w:i/>
          <w:sz w:val="24"/>
          <w:szCs w:val="24"/>
        </w:rPr>
        <w:t xml:space="preserve"> без особых проблем,-  говорит общественный контролер национального проекта «Безопасные и качественные автомобильные дороги» Ольга Шикунова</w:t>
      </w:r>
      <w:r w:rsidRPr="00167D26">
        <w:rPr>
          <w:rFonts w:ascii="Times New Roman" w:hAnsi="Times New Roman" w:cs="Times New Roman"/>
          <w:sz w:val="24"/>
          <w:szCs w:val="24"/>
        </w:rPr>
        <w:t xml:space="preserve">. </w:t>
      </w:r>
    </w:p>
    <w:p w:rsidR="00167D26" w:rsidRPr="00167D26" w:rsidRDefault="00167D26" w:rsidP="00167D26">
      <w:pPr>
        <w:spacing w:after="0" w:line="240" w:lineRule="auto"/>
        <w:jc w:val="both"/>
        <w:rPr>
          <w:rFonts w:ascii="Times New Roman" w:hAnsi="Times New Roman" w:cs="Times New Roman"/>
          <w:sz w:val="24"/>
          <w:szCs w:val="24"/>
        </w:rPr>
      </w:pPr>
    </w:p>
    <w:p w:rsidR="00167D26" w:rsidRDefault="00167D26" w:rsidP="00167D26">
      <w:pPr>
        <w:spacing w:after="0" w:line="240" w:lineRule="auto"/>
        <w:jc w:val="both"/>
        <w:rPr>
          <w:rFonts w:ascii="Times New Roman" w:hAnsi="Times New Roman" w:cs="Times New Roman"/>
          <w:sz w:val="28"/>
          <w:szCs w:val="28"/>
        </w:rPr>
      </w:pPr>
      <w:r>
        <w:rPr>
          <w:noProof/>
          <w:lang w:eastAsia="ru-RU"/>
        </w:rPr>
        <w:drawing>
          <wp:inline distT="0" distB="0" distL="0" distR="0" wp14:anchorId="203D675F" wp14:editId="6EB36001">
            <wp:extent cx="5986732" cy="44253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88563" cy="4426704"/>
                    </a:xfrm>
                    <a:prstGeom prst="rect">
                      <a:avLst/>
                    </a:prstGeom>
                  </pic:spPr>
                </pic:pic>
              </a:graphicData>
            </a:graphic>
          </wp:inline>
        </w:drawing>
      </w:r>
    </w:p>
    <w:p w:rsidR="00167D26" w:rsidRDefault="00167D26" w:rsidP="00167D26">
      <w:pPr>
        <w:spacing w:after="0" w:line="240" w:lineRule="auto"/>
        <w:jc w:val="both"/>
        <w:rPr>
          <w:rFonts w:ascii="Times New Roman" w:hAnsi="Times New Roman" w:cs="Times New Roman"/>
          <w:sz w:val="28"/>
          <w:szCs w:val="28"/>
        </w:rPr>
      </w:pPr>
    </w:p>
    <w:p w:rsidR="00167D26" w:rsidRDefault="00167D26" w:rsidP="00167D26">
      <w:pPr>
        <w:spacing w:after="0" w:line="240" w:lineRule="auto"/>
        <w:jc w:val="both"/>
        <w:rPr>
          <w:rFonts w:ascii="Times New Roman" w:hAnsi="Times New Roman" w:cs="Times New Roman"/>
          <w:sz w:val="24"/>
          <w:szCs w:val="24"/>
        </w:rPr>
      </w:pPr>
      <w:r w:rsidRPr="00167D26">
        <w:rPr>
          <w:rFonts w:ascii="Times New Roman" w:hAnsi="Times New Roman" w:cs="Times New Roman"/>
          <w:sz w:val="24"/>
          <w:szCs w:val="24"/>
        </w:rPr>
        <w:lastRenderedPageBreak/>
        <w:t xml:space="preserve">Ольга передвигается на коляске. На Судостроительной сегодня отметила, что сделано все довольно удобно.  Особенно обустройство автобусной остановки. Сейчас бортовой камень на посадочной площадке подняли до уровня 20 сантиметров. Это позволяет откинуть </w:t>
      </w:r>
      <w:proofErr w:type="spellStart"/>
      <w:r w:rsidRPr="00167D26">
        <w:rPr>
          <w:rFonts w:ascii="Times New Roman" w:hAnsi="Times New Roman" w:cs="Times New Roman"/>
          <w:sz w:val="24"/>
          <w:szCs w:val="24"/>
        </w:rPr>
        <w:t>апарель</w:t>
      </w:r>
      <w:proofErr w:type="spellEnd"/>
      <w:r w:rsidRPr="00167D26">
        <w:rPr>
          <w:rFonts w:ascii="Times New Roman" w:hAnsi="Times New Roman" w:cs="Times New Roman"/>
          <w:sz w:val="24"/>
          <w:szCs w:val="24"/>
        </w:rPr>
        <w:t xml:space="preserve">, получив удобный угол для заезда в автобус. </w:t>
      </w:r>
    </w:p>
    <w:p w:rsidR="00F618DB" w:rsidRPr="00167D26" w:rsidRDefault="00F618DB" w:rsidP="00167D26">
      <w:pPr>
        <w:spacing w:after="0" w:line="240" w:lineRule="auto"/>
        <w:jc w:val="both"/>
        <w:rPr>
          <w:rFonts w:ascii="Times New Roman" w:hAnsi="Times New Roman" w:cs="Times New Roman"/>
          <w:sz w:val="24"/>
          <w:szCs w:val="24"/>
        </w:rPr>
      </w:pPr>
    </w:p>
    <w:p w:rsidR="00167D26" w:rsidRDefault="00167D26" w:rsidP="00167D26">
      <w:pPr>
        <w:spacing w:after="0" w:line="240" w:lineRule="auto"/>
        <w:jc w:val="both"/>
        <w:rPr>
          <w:rFonts w:ascii="Times New Roman" w:hAnsi="Times New Roman" w:cs="Times New Roman"/>
          <w:sz w:val="28"/>
          <w:szCs w:val="28"/>
        </w:rPr>
      </w:pPr>
      <w:r>
        <w:rPr>
          <w:noProof/>
          <w:lang w:eastAsia="ru-RU"/>
        </w:rPr>
        <w:drawing>
          <wp:inline distT="0" distB="0" distL="0" distR="0" wp14:anchorId="727704EA" wp14:editId="5B047D44">
            <wp:extent cx="6090249" cy="4425351"/>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2111" cy="4426704"/>
                    </a:xfrm>
                    <a:prstGeom prst="rect">
                      <a:avLst/>
                    </a:prstGeom>
                  </pic:spPr>
                </pic:pic>
              </a:graphicData>
            </a:graphic>
          </wp:inline>
        </w:drawing>
      </w:r>
    </w:p>
    <w:p w:rsidR="00167D26" w:rsidRDefault="00167D26" w:rsidP="00167D26">
      <w:pPr>
        <w:spacing w:after="0" w:line="240" w:lineRule="auto"/>
        <w:jc w:val="both"/>
        <w:rPr>
          <w:rFonts w:ascii="Times New Roman" w:hAnsi="Times New Roman" w:cs="Times New Roman"/>
          <w:sz w:val="28"/>
          <w:szCs w:val="28"/>
        </w:rPr>
      </w:pPr>
    </w:p>
    <w:p w:rsidR="00167D26" w:rsidRPr="00167D26" w:rsidRDefault="00167D26" w:rsidP="00167D26">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167D26">
        <w:rPr>
          <w:rFonts w:ascii="Times New Roman" w:hAnsi="Times New Roman" w:cs="Times New Roman"/>
          <w:sz w:val="24"/>
          <w:szCs w:val="24"/>
        </w:rPr>
        <w:t xml:space="preserve">А вот спуск тротуара в районе примыкания к </w:t>
      </w:r>
      <w:proofErr w:type="spellStart"/>
      <w:r w:rsidRPr="00167D26">
        <w:rPr>
          <w:rFonts w:ascii="Times New Roman" w:hAnsi="Times New Roman" w:cs="Times New Roman"/>
          <w:sz w:val="24"/>
          <w:szCs w:val="24"/>
        </w:rPr>
        <w:t>междворовому</w:t>
      </w:r>
      <w:proofErr w:type="spellEnd"/>
      <w:r w:rsidRPr="00167D26">
        <w:rPr>
          <w:rFonts w:ascii="Times New Roman" w:hAnsi="Times New Roman" w:cs="Times New Roman"/>
          <w:sz w:val="24"/>
          <w:szCs w:val="24"/>
        </w:rPr>
        <w:t xml:space="preserve"> проезду оказался слишком крут. Хотя такой уклон и укладывается в нормативы и подрядчик не нарушил проектные решения и нормы, подниматься на него на практике, особенно зимой, по мнению активистов, будет сложно. </w:t>
      </w:r>
    </w:p>
    <w:p w:rsidR="00167D26" w:rsidRDefault="00167D26" w:rsidP="00167D26">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09853A0E" wp14:editId="5710ECF2">
            <wp:extent cx="5952226" cy="46496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54046" cy="4651059"/>
                    </a:xfrm>
                    <a:prstGeom prst="rect">
                      <a:avLst/>
                    </a:prstGeom>
                  </pic:spPr>
                </pic:pic>
              </a:graphicData>
            </a:graphic>
          </wp:inline>
        </w:drawing>
      </w:r>
    </w:p>
    <w:p w:rsidR="00F618DB" w:rsidRDefault="00F618DB" w:rsidP="00167D26">
      <w:pPr>
        <w:spacing w:after="0" w:line="240" w:lineRule="auto"/>
        <w:jc w:val="both"/>
        <w:rPr>
          <w:rFonts w:ascii="Times New Roman" w:hAnsi="Times New Roman" w:cs="Times New Roman"/>
          <w:sz w:val="24"/>
          <w:szCs w:val="24"/>
        </w:rPr>
      </w:pPr>
    </w:p>
    <w:p w:rsidR="00F618DB" w:rsidRDefault="00F618DB" w:rsidP="00167D26">
      <w:pPr>
        <w:spacing w:after="0" w:line="240" w:lineRule="auto"/>
        <w:jc w:val="both"/>
        <w:rPr>
          <w:rFonts w:ascii="Times New Roman" w:hAnsi="Times New Roman" w:cs="Times New Roman"/>
          <w:sz w:val="24"/>
          <w:szCs w:val="24"/>
        </w:rPr>
      </w:pPr>
    </w:p>
    <w:p w:rsidR="00167D26" w:rsidRPr="00167D26" w:rsidRDefault="00167D26" w:rsidP="00167D26">
      <w:pPr>
        <w:spacing w:after="0" w:line="240" w:lineRule="auto"/>
        <w:jc w:val="both"/>
        <w:rPr>
          <w:rFonts w:ascii="Times New Roman" w:hAnsi="Times New Roman" w:cs="Times New Roman"/>
          <w:sz w:val="24"/>
          <w:szCs w:val="24"/>
        </w:rPr>
      </w:pPr>
      <w:bookmarkStart w:id="0" w:name="_GoBack"/>
      <w:bookmarkEnd w:id="0"/>
      <w:r w:rsidRPr="00167D26">
        <w:rPr>
          <w:rFonts w:ascii="Times New Roman" w:hAnsi="Times New Roman" w:cs="Times New Roman"/>
          <w:sz w:val="24"/>
          <w:szCs w:val="24"/>
        </w:rPr>
        <w:t xml:space="preserve">«В этом и польза таких проверок, у нас есть техническое решение, есть проект, но на практике выявляются вот такие, казалось бы, мелочи. </w:t>
      </w:r>
      <w:proofErr w:type="gramStart"/>
      <w:r w:rsidRPr="00167D26">
        <w:rPr>
          <w:rFonts w:ascii="Times New Roman" w:hAnsi="Times New Roman" w:cs="Times New Roman"/>
          <w:sz w:val="24"/>
          <w:szCs w:val="24"/>
        </w:rPr>
        <w:t xml:space="preserve">Здесь от активистов поступило предложение сделать поручень, это не сложно, но это нам и наука для других объектов, что подобное нужно учитывать и предусматривать, - говорит начальник отдела ремонта МКУ «УДИБ» Артемий Алкснис, - такой контроль нам очень помогает, конструктивная работа, не пустая критика, мы всегда прислушиваемся, стараемся сделать все, чтобы было удобно, последнее время и все подрядчики нас поддерживают». </w:t>
      </w:r>
      <w:proofErr w:type="gramEnd"/>
    </w:p>
    <w:p w:rsidR="00167D26" w:rsidRPr="0089385C" w:rsidRDefault="00167D26" w:rsidP="00167D26">
      <w:pPr>
        <w:spacing w:after="0" w:line="240" w:lineRule="auto"/>
        <w:jc w:val="both"/>
        <w:rPr>
          <w:rFonts w:ascii="Times New Roman" w:hAnsi="Times New Roman" w:cs="Times New Roman"/>
          <w:i/>
          <w:sz w:val="28"/>
          <w:szCs w:val="28"/>
        </w:rPr>
      </w:pPr>
      <w:r>
        <w:rPr>
          <w:noProof/>
          <w:lang w:eastAsia="ru-RU"/>
        </w:rPr>
        <w:lastRenderedPageBreak/>
        <w:drawing>
          <wp:inline distT="0" distB="0" distL="0" distR="0" wp14:anchorId="3F5EF327" wp14:editId="38A306F2">
            <wp:extent cx="5891841" cy="351957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3643" cy="3520653"/>
                    </a:xfrm>
                    <a:prstGeom prst="rect">
                      <a:avLst/>
                    </a:prstGeom>
                  </pic:spPr>
                </pic:pic>
              </a:graphicData>
            </a:graphic>
          </wp:inline>
        </w:drawing>
      </w:r>
    </w:p>
    <w:p w:rsidR="00167D26" w:rsidRPr="00167D26" w:rsidRDefault="00167D26" w:rsidP="00167D26">
      <w:pPr>
        <w:spacing w:after="0" w:line="240" w:lineRule="auto"/>
        <w:jc w:val="both"/>
        <w:rPr>
          <w:rFonts w:ascii="Times New Roman" w:hAnsi="Times New Roman" w:cs="Times New Roman"/>
          <w:sz w:val="24"/>
          <w:szCs w:val="24"/>
        </w:rPr>
      </w:pPr>
      <w:r w:rsidRPr="00167D26">
        <w:rPr>
          <w:rFonts w:ascii="Times New Roman" w:hAnsi="Times New Roman" w:cs="Times New Roman"/>
          <w:sz w:val="24"/>
          <w:szCs w:val="24"/>
        </w:rPr>
        <w:t xml:space="preserve">Ремонт улицы </w:t>
      </w:r>
      <w:proofErr w:type="gramStart"/>
      <w:r w:rsidRPr="00167D26">
        <w:rPr>
          <w:rFonts w:ascii="Times New Roman" w:hAnsi="Times New Roman" w:cs="Times New Roman"/>
          <w:sz w:val="24"/>
          <w:szCs w:val="24"/>
        </w:rPr>
        <w:t>Судостроительная</w:t>
      </w:r>
      <w:proofErr w:type="gramEnd"/>
      <w:r w:rsidRPr="00167D26">
        <w:rPr>
          <w:rFonts w:ascii="Times New Roman" w:hAnsi="Times New Roman" w:cs="Times New Roman"/>
          <w:sz w:val="24"/>
          <w:szCs w:val="24"/>
        </w:rPr>
        <w:t xml:space="preserve"> выполняется в рамках национального проекта «Безопасные и качественные автомобильные дороги». Сейчас он входит в завершающую стадию. Практически на всех участках проезжей части и тротуаров уложен верхний слой асфальта, сформированы общие профили дороги, пешеходных тропинок и тротуаров. </w:t>
      </w:r>
      <w:proofErr w:type="gramStart"/>
      <w:r w:rsidRPr="00167D26">
        <w:rPr>
          <w:rFonts w:ascii="Times New Roman" w:hAnsi="Times New Roman" w:cs="Times New Roman"/>
          <w:sz w:val="24"/>
          <w:szCs w:val="24"/>
        </w:rPr>
        <w:t>На Судостроительной уже перенесены остановки и пешеходные переходы, сейчас готовятся к переносу светофоров так, чтобы улица стала более безопасной.</w:t>
      </w:r>
      <w:proofErr w:type="gramEnd"/>
      <w:r w:rsidRPr="00167D26">
        <w:rPr>
          <w:rFonts w:ascii="Times New Roman" w:hAnsi="Times New Roman" w:cs="Times New Roman"/>
          <w:sz w:val="24"/>
          <w:szCs w:val="24"/>
        </w:rPr>
        <w:t xml:space="preserve">  На каждом спуске к новой «зебре» в обязательном порядке удобный скат с понижением «в ноль».</w:t>
      </w:r>
    </w:p>
    <w:p w:rsidR="00167D26" w:rsidRDefault="00167D26" w:rsidP="00167D26">
      <w:pPr>
        <w:spacing w:after="0" w:line="240" w:lineRule="auto"/>
        <w:jc w:val="both"/>
        <w:rPr>
          <w:rFonts w:ascii="Times New Roman" w:hAnsi="Times New Roman" w:cs="Times New Roman"/>
          <w:i/>
          <w:sz w:val="24"/>
          <w:szCs w:val="24"/>
        </w:rPr>
      </w:pPr>
    </w:p>
    <w:p w:rsidR="00167D26" w:rsidRPr="00167D26" w:rsidRDefault="00167D26" w:rsidP="00167D26">
      <w:pPr>
        <w:spacing w:after="0" w:line="240" w:lineRule="auto"/>
        <w:jc w:val="both"/>
        <w:rPr>
          <w:rFonts w:ascii="Times New Roman" w:hAnsi="Times New Roman" w:cs="Times New Roman"/>
          <w:i/>
          <w:sz w:val="24"/>
          <w:szCs w:val="24"/>
        </w:rPr>
      </w:pPr>
      <w:r w:rsidRPr="00167D26">
        <w:rPr>
          <w:rFonts w:ascii="Times New Roman" w:hAnsi="Times New Roman" w:cs="Times New Roman"/>
          <w:i/>
          <w:sz w:val="24"/>
          <w:szCs w:val="24"/>
        </w:rPr>
        <w:t xml:space="preserve">«В последние годы и среди подрядчиков я отмечаю большое понимание по доступной среде. Если раньше многие возмущались, зачем делать понижения, инвалиды здесь не ходят, то сейчас на таких проверках они видят реальных людей, понимают насколько им все это важно, даже интересуются их жизнью. </w:t>
      </w:r>
      <w:proofErr w:type="gramStart"/>
      <w:r w:rsidRPr="00167D26">
        <w:rPr>
          <w:rFonts w:ascii="Times New Roman" w:hAnsi="Times New Roman" w:cs="Times New Roman"/>
          <w:i/>
          <w:sz w:val="24"/>
          <w:szCs w:val="24"/>
        </w:rPr>
        <w:t>Ну и, кроме того, подрядчики как-то все больше стали понимать, что маломобильные это не только те, у кого проблемы со здоровьем, это и мамы с колясками, и те, кто идет с сумками или чемоданами на колесах, кто ездит на самокатах, это очень радует, - говорит инспектор по доступной среде МКУ «УДИБ» Александр Беляев.</w:t>
      </w:r>
      <w:proofErr w:type="gramEnd"/>
    </w:p>
    <w:p w:rsidR="00167D26" w:rsidRPr="00167D26" w:rsidRDefault="00167D26" w:rsidP="00167D26">
      <w:pPr>
        <w:spacing w:after="0" w:line="240" w:lineRule="auto"/>
        <w:jc w:val="both"/>
        <w:rPr>
          <w:rFonts w:ascii="Times New Roman" w:hAnsi="Times New Roman" w:cs="Times New Roman"/>
          <w:i/>
          <w:sz w:val="24"/>
          <w:szCs w:val="24"/>
        </w:rPr>
      </w:pPr>
    </w:p>
    <w:p w:rsidR="00167D26" w:rsidRPr="00167D26" w:rsidRDefault="00167D26" w:rsidP="00167D26">
      <w:pPr>
        <w:spacing w:after="0" w:line="240" w:lineRule="auto"/>
        <w:jc w:val="both"/>
        <w:rPr>
          <w:rFonts w:ascii="Times New Roman" w:hAnsi="Times New Roman" w:cs="Times New Roman"/>
          <w:sz w:val="24"/>
          <w:szCs w:val="24"/>
        </w:rPr>
      </w:pPr>
      <w:r w:rsidRPr="00167D26">
        <w:rPr>
          <w:rFonts w:ascii="Times New Roman" w:hAnsi="Times New Roman" w:cs="Times New Roman"/>
          <w:sz w:val="24"/>
          <w:szCs w:val="24"/>
        </w:rPr>
        <w:t xml:space="preserve">Общественный </w:t>
      </w:r>
      <w:proofErr w:type="gramStart"/>
      <w:r w:rsidRPr="00167D26">
        <w:rPr>
          <w:rFonts w:ascii="Times New Roman" w:hAnsi="Times New Roman" w:cs="Times New Roman"/>
          <w:sz w:val="24"/>
          <w:szCs w:val="24"/>
        </w:rPr>
        <w:t>контроль за</w:t>
      </w:r>
      <w:proofErr w:type="gramEnd"/>
      <w:r w:rsidRPr="00167D26">
        <w:rPr>
          <w:rFonts w:ascii="Times New Roman" w:hAnsi="Times New Roman" w:cs="Times New Roman"/>
          <w:sz w:val="24"/>
          <w:szCs w:val="24"/>
        </w:rPr>
        <w:t xml:space="preserve"> ремонтом дорог в Красноярске организован в рамках национального проекта «Безопасные и качественные автомобильные дороги». Добровольцы работают на всех объектах, общаются с заказчиками работ и подрядчиками, делают замечания, выявляют нарушения. В рамках проекта в городе в этом году капитальный ремонт и ремонт выполняют на 18</w:t>
      </w:r>
      <w:r>
        <w:rPr>
          <w:rFonts w:ascii="Times New Roman" w:hAnsi="Times New Roman" w:cs="Times New Roman"/>
          <w:sz w:val="28"/>
          <w:szCs w:val="28"/>
        </w:rPr>
        <w:t xml:space="preserve"> </w:t>
      </w:r>
      <w:r w:rsidRPr="00167D26">
        <w:rPr>
          <w:rFonts w:ascii="Times New Roman" w:hAnsi="Times New Roman" w:cs="Times New Roman"/>
          <w:sz w:val="24"/>
          <w:szCs w:val="24"/>
        </w:rPr>
        <w:t xml:space="preserve">объектах, 9 из которых были включены в план дополнительно после перераспределения федеральных средств. </w:t>
      </w:r>
    </w:p>
    <w:p w:rsidR="00167D26" w:rsidRPr="00167D26" w:rsidRDefault="00167D26" w:rsidP="00167D26">
      <w:pPr>
        <w:spacing w:after="0" w:line="240" w:lineRule="auto"/>
        <w:jc w:val="both"/>
        <w:rPr>
          <w:rFonts w:ascii="Times New Roman" w:hAnsi="Times New Roman" w:cs="Times New Roman"/>
          <w:sz w:val="24"/>
          <w:szCs w:val="24"/>
        </w:rPr>
      </w:pPr>
    </w:p>
    <w:p w:rsidR="000B3949" w:rsidRPr="00167D26" w:rsidRDefault="00167D26" w:rsidP="00167D26">
      <w:pPr>
        <w:spacing w:after="0" w:line="240" w:lineRule="auto"/>
        <w:jc w:val="both"/>
      </w:pPr>
      <w:r w:rsidRPr="00167D26">
        <w:rPr>
          <w:rFonts w:ascii="Times New Roman" w:hAnsi="Times New Roman" w:cs="Times New Roman"/>
        </w:rPr>
        <w:t>Дополнительная информация для СМИ: Светлана Трушкова (227-22-62)</w:t>
      </w:r>
    </w:p>
    <w:sectPr w:rsidR="000B3949" w:rsidRPr="00167D26" w:rsidSect="00167D26">
      <w:headerReference w:type="default" r:id="rId12"/>
      <w:footerReference w:type="default" r:id="rId13"/>
      <w:pgSz w:w="11906" w:h="16838"/>
      <w:pgMar w:top="0" w:right="850" w:bottom="993" w:left="1701" w:header="421" w:footer="5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234" w:rsidRDefault="007F2234" w:rsidP="00C77901">
      <w:pPr>
        <w:spacing w:after="0" w:line="240" w:lineRule="auto"/>
      </w:pPr>
      <w:r>
        <w:separator/>
      </w:r>
    </w:p>
  </w:endnote>
  <w:endnote w:type="continuationSeparator" w:id="0">
    <w:p w:rsidR="007F2234" w:rsidRDefault="007F2234" w:rsidP="00C7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EF" w:rsidRDefault="000B3949" w:rsidP="000B07E8">
    <w:pPr>
      <w:pStyle w:val="a5"/>
      <w:ind w:left="-142"/>
      <w:jc w:val="right"/>
    </w:pPr>
    <w:r>
      <w:rPr>
        <w:noProof/>
        <w:lang w:eastAsia="ru-RU"/>
      </w:rPr>
      <w:drawing>
        <wp:anchor distT="0" distB="0" distL="114300" distR="114300" simplePos="0" relativeHeight="251661312" behindDoc="0" locked="0" layoutInCell="1" allowOverlap="1" wp14:anchorId="4A3B9D2C" wp14:editId="6C098FBA">
          <wp:simplePos x="0" y="0"/>
          <wp:positionH relativeFrom="margin">
            <wp:posOffset>5051756</wp:posOffset>
          </wp:positionH>
          <wp:positionV relativeFrom="paragraph">
            <wp:posOffset>-19685</wp:posOffset>
          </wp:positionV>
          <wp:extent cx="990600" cy="245110"/>
          <wp:effectExtent l="0" t="0" r="0" b="254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_сайт.jpg"/>
                  <pic:cNvPicPr/>
                </pic:nvPicPr>
                <pic:blipFill>
                  <a:blip r:embed="rId1">
                    <a:extLst>
                      <a:ext uri="{28A0092B-C50C-407E-A947-70E740481C1C}">
                        <a14:useLocalDpi xmlns:a14="http://schemas.microsoft.com/office/drawing/2010/main" val="0"/>
                      </a:ext>
                    </a:extLst>
                  </a:blip>
                  <a:stretch>
                    <a:fillRect/>
                  </a:stretch>
                </pic:blipFill>
                <pic:spPr>
                  <a:xfrm>
                    <a:off x="0" y="0"/>
                    <a:ext cx="990600" cy="245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45DBBE3E" wp14:editId="1A1E2B1D">
          <wp:extent cx="6125470" cy="365760"/>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ct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7611" cy="377830"/>
                  </a:xfrm>
                  <a:prstGeom prst="rect">
                    <a:avLst/>
                  </a:prstGeom>
                </pic:spPr>
              </pic:pic>
            </a:graphicData>
          </a:graphic>
        </wp:inline>
      </w:drawing>
    </w:r>
    <w:r w:rsidR="005457E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234" w:rsidRDefault="007F2234" w:rsidP="00C77901">
      <w:pPr>
        <w:spacing w:after="0" w:line="240" w:lineRule="auto"/>
      </w:pPr>
      <w:r>
        <w:separator/>
      </w:r>
    </w:p>
  </w:footnote>
  <w:footnote w:type="continuationSeparator" w:id="0">
    <w:p w:rsidR="007F2234" w:rsidRDefault="007F2234" w:rsidP="00C77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a"/>
      <w:tblW w:w="1541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7"/>
      <w:gridCol w:w="3524"/>
      <w:gridCol w:w="4921"/>
    </w:tblGrid>
    <w:tr w:rsidR="000B07E8" w:rsidTr="00714D55">
      <w:tc>
        <w:tcPr>
          <w:tcW w:w="6967" w:type="dxa"/>
        </w:tcPr>
        <w:p w:rsidR="007B1BEB" w:rsidRPr="00C25B68" w:rsidRDefault="007B1BEB" w:rsidP="007B1BEB">
          <w:pPr>
            <w:pStyle w:val="a3"/>
            <w:ind w:left="-529" w:right="-340" w:firstLine="709"/>
            <w:rPr>
              <w:color w:val="808080" w:themeColor="background1" w:themeShade="80"/>
            </w:rPr>
          </w:pPr>
          <w:r>
            <w:rPr>
              <w:noProof/>
              <w:lang w:eastAsia="ru-RU"/>
            </w:rPr>
            <w:drawing>
              <wp:inline distT="0" distB="0" distL="0" distR="0" wp14:anchorId="53701A22" wp14:editId="0EA77B8E">
                <wp:extent cx="4173139" cy="88259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rotWithShape="1">
                        <a:blip r:embed="rId1">
                          <a:extLst>
                            <a:ext uri="{28A0092B-C50C-407E-A947-70E740481C1C}">
                              <a14:useLocalDpi xmlns:a14="http://schemas.microsoft.com/office/drawing/2010/main" val="0"/>
                            </a:ext>
                          </a:extLst>
                        </a:blip>
                        <a:srcRect b="1082"/>
                        <a:stretch/>
                      </pic:blipFill>
                      <pic:spPr bwMode="auto">
                        <a:xfrm>
                          <a:off x="0" y="0"/>
                          <a:ext cx="4173139" cy="882595"/>
                        </a:xfrm>
                        <a:prstGeom prst="rect">
                          <a:avLst/>
                        </a:prstGeom>
                        <a:ln>
                          <a:noFill/>
                        </a:ln>
                        <a:extLst>
                          <a:ext uri="{53640926-AAD7-44D8-BBD7-CCE9431645EC}">
                            <a14:shadowObscured xmlns:a14="http://schemas.microsoft.com/office/drawing/2010/main"/>
                          </a:ext>
                        </a:extLst>
                      </pic:spPr>
                    </pic:pic>
                  </a:graphicData>
                </a:graphic>
              </wp:inline>
            </w:drawing>
          </w:r>
        </w:p>
      </w:tc>
      <w:tc>
        <w:tcPr>
          <w:tcW w:w="3524" w:type="dxa"/>
        </w:tcPr>
        <w:p w:rsidR="007B1BEB" w:rsidRPr="00C25B68" w:rsidRDefault="00167D26" w:rsidP="00167D26">
          <w:pPr>
            <w:pStyle w:val="a3"/>
            <w:ind w:left="31" w:right="32"/>
            <w:jc w:val="center"/>
            <w:rPr>
              <w:color w:val="808080" w:themeColor="background1" w:themeShade="80"/>
            </w:rPr>
          </w:pPr>
          <w:r>
            <w:rPr>
              <w:color w:val="808080" w:themeColor="background1" w:themeShade="80"/>
            </w:rPr>
            <w:t>22 июля 2020</w:t>
          </w:r>
          <w:r w:rsidR="007B1BEB" w:rsidRPr="00C25B68">
            <w:rPr>
              <w:color w:val="808080" w:themeColor="background1" w:themeShade="80"/>
            </w:rPr>
            <w:t xml:space="preserve"> </w:t>
          </w:r>
        </w:p>
      </w:tc>
      <w:tc>
        <w:tcPr>
          <w:tcW w:w="4921" w:type="dxa"/>
        </w:tcPr>
        <w:p w:rsidR="007B1BEB" w:rsidRDefault="007B1BEB" w:rsidP="007B1BEB">
          <w:pPr>
            <w:pStyle w:val="a3"/>
            <w:ind w:left="-114"/>
            <w:jc w:val="right"/>
          </w:pPr>
        </w:p>
      </w:tc>
    </w:tr>
  </w:tbl>
  <w:p w:rsidR="00C77901" w:rsidRDefault="00C77901" w:rsidP="00D757EB">
    <w:pPr>
      <w:pStyle w:val="a3"/>
      <w:ind w:right="-340"/>
    </w:pPr>
  </w:p>
  <w:p w:rsidR="000B07E8" w:rsidRPr="00885323" w:rsidRDefault="00885323" w:rsidP="00D757EB">
    <w:pPr>
      <w:pStyle w:val="a3"/>
      <w:ind w:right="-340"/>
      <w:rPr>
        <w:b/>
        <w:color w:val="A6A6A6" w:themeColor="background1" w:themeShade="A6"/>
      </w:rPr>
    </w:pPr>
    <w:r w:rsidRPr="00885323">
      <w:rPr>
        <w:b/>
        <w:color w:val="A6A6A6" w:themeColor="background1" w:themeShade="A6"/>
      </w:rPr>
      <w:t>ПРЕСС-РЕЛИЗ</w:t>
    </w:r>
  </w:p>
  <w:p w:rsidR="00885323" w:rsidRPr="00885323" w:rsidRDefault="00885323" w:rsidP="00D757EB">
    <w:pPr>
      <w:pStyle w:val="a3"/>
      <w:ind w:right="-340"/>
      <w:rPr>
        <w:b/>
        <w:color w:val="A6A6A6" w:themeColor="background1" w:themeShade="A6"/>
        <w:sz w:val="24"/>
        <w:szCs w:val="24"/>
      </w:rPr>
    </w:pPr>
  </w:p>
  <w:p w:rsidR="00714D55" w:rsidRDefault="00714D55" w:rsidP="00D757EB">
    <w:pPr>
      <w:pStyle w:val="a3"/>
      <w:ind w:right="-3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901"/>
    <w:rsid w:val="0000390F"/>
    <w:rsid w:val="00072C3D"/>
    <w:rsid w:val="000B07E8"/>
    <w:rsid w:val="000B3949"/>
    <w:rsid w:val="000C60D1"/>
    <w:rsid w:val="000D1D40"/>
    <w:rsid w:val="000E18D2"/>
    <w:rsid w:val="001162C4"/>
    <w:rsid w:val="00141F5F"/>
    <w:rsid w:val="00142D2C"/>
    <w:rsid w:val="0016496C"/>
    <w:rsid w:val="00166EDB"/>
    <w:rsid w:val="00167D26"/>
    <w:rsid w:val="001758DE"/>
    <w:rsid w:val="00182E6D"/>
    <w:rsid w:val="00193EB2"/>
    <w:rsid w:val="001C0886"/>
    <w:rsid w:val="00244E1D"/>
    <w:rsid w:val="0028176F"/>
    <w:rsid w:val="002D4675"/>
    <w:rsid w:val="002F1332"/>
    <w:rsid w:val="002F69FB"/>
    <w:rsid w:val="00305881"/>
    <w:rsid w:val="00335801"/>
    <w:rsid w:val="003A27F9"/>
    <w:rsid w:val="003B4410"/>
    <w:rsid w:val="003B50DB"/>
    <w:rsid w:val="003D284E"/>
    <w:rsid w:val="003F157E"/>
    <w:rsid w:val="00406D8C"/>
    <w:rsid w:val="00437E40"/>
    <w:rsid w:val="00474EFD"/>
    <w:rsid w:val="004A5FB5"/>
    <w:rsid w:val="004B553C"/>
    <w:rsid w:val="004C16B7"/>
    <w:rsid w:val="004C7054"/>
    <w:rsid w:val="004E50FC"/>
    <w:rsid w:val="004F75FB"/>
    <w:rsid w:val="0051392D"/>
    <w:rsid w:val="00515076"/>
    <w:rsid w:val="005457EF"/>
    <w:rsid w:val="00546EBC"/>
    <w:rsid w:val="00570D11"/>
    <w:rsid w:val="00574187"/>
    <w:rsid w:val="005A652D"/>
    <w:rsid w:val="005C1938"/>
    <w:rsid w:val="005F61DF"/>
    <w:rsid w:val="00651E01"/>
    <w:rsid w:val="006654BE"/>
    <w:rsid w:val="00677CE9"/>
    <w:rsid w:val="006835F7"/>
    <w:rsid w:val="006944A7"/>
    <w:rsid w:val="006B6CC4"/>
    <w:rsid w:val="00702685"/>
    <w:rsid w:val="0071499E"/>
    <w:rsid w:val="00714D55"/>
    <w:rsid w:val="00763A5F"/>
    <w:rsid w:val="00776707"/>
    <w:rsid w:val="007B1BEB"/>
    <w:rsid w:val="007D2B8B"/>
    <w:rsid w:val="007E7464"/>
    <w:rsid w:val="007E74D0"/>
    <w:rsid w:val="007F2234"/>
    <w:rsid w:val="007F37A3"/>
    <w:rsid w:val="00813E63"/>
    <w:rsid w:val="0083647E"/>
    <w:rsid w:val="00844D39"/>
    <w:rsid w:val="00863CDF"/>
    <w:rsid w:val="00885323"/>
    <w:rsid w:val="008D7BF0"/>
    <w:rsid w:val="008E4298"/>
    <w:rsid w:val="00976013"/>
    <w:rsid w:val="009B65C4"/>
    <w:rsid w:val="009D1BEF"/>
    <w:rsid w:val="009E4DA9"/>
    <w:rsid w:val="00A36AC8"/>
    <w:rsid w:val="00A55755"/>
    <w:rsid w:val="00A63784"/>
    <w:rsid w:val="00A638FA"/>
    <w:rsid w:val="00A67DE3"/>
    <w:rsid w:val="00A72890"/>
    <w:rsid w:val="00A75E86"/>
    <w:rsid w:val="00A97DDB"/>
    <w:rsid w:val="00AA3952"/>
    <w:rsid w:val="00AA403A"/>
    <w:rsid w:val="00AC2049"/>
    <w:rsid w:val="00AC5803"/>
    <w:rsid w:val="00AC5DB1"/>
    <w:rsid w:val="00B20953"/>
    <w:rsid w:val="00B43C56"/>
    <w:rsid w:val="00B56665"/>
    <w:rsid w:val="00BC45A5"/>
    <w:rsid w:val="00BC747B"/>
    <w:rsid w:val="00BE222B"/>
    <w:rsid w:val="00BE500E"/>
    <w:rsid w:val="00C25B68"/>
    <w:rsid w:val="00C631E5"/>
    <w:rsid w:val="00C77901"/>
    <w:rsid w:val="00C93CF4"/>
    <w:rsid w:val="00CB6652"/>
    <w:rsid w:val="00CE170D"/>
    <w:rsid w:val="00D412B2"/>
    <w:rsid w:val="00D451E1"/>
    <w:rsid w:val="00D757EB"/>
    <w:rsid w:val="00D806EB"/>
    <w:rsid w:val="00D82B6E"/>
    <w:rsid w:val="00D9734B"/>
    <w:rsid w:val="00DF4B1B"/>
    <w:rsid w:val="00E132CE"/>
    <w:rsid w:val="00E22992"/>
    <w:rsid w:val="00E446FF"/>
    <w:rsid w:val="00E63D77"/>
    <w:rsid w:val="00EA7B1D"/>
    <w:rsid w:val="00EE59B5"/>
    <w:rsid w:val="00EF6194"/>
    <w:rsid w:val="00F31466"/>
    <w:rsid w:val="00F50DD9"/>
    <w:rsid w:val="00F618DB"/>
    <w:rsid w:val="00FA3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01"/>
    <w:pPr>
      <w:spacing w:after="60"/>
      <w:jc w:val="center"/>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4">
    <w:name w:val="Верхний колонтитул Знак"/>
    <w:basedOn w:val="a0"/>
    <w:link w:val="a3"/>
    <w:uiPriority w:val="99"/>
    <w:rsid w:val="00C77901"/>
  </w:style>
  <w:style w:type="paragraph" w:styleId="a5">
    <w:name w:val="footer"/>
    <w:basedOn w:val="a"/>
    <w:link w:val="a6"/>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6">
    <w:name w:val="Нижний колонтитул Знак"/>
    <w:basedOn w:val="a0"/>
    <w:link w:val="a5"/>
    <w:uiPriority w:val="99"/>
    <w:rsid w:val="00C77901"/>
  </w:style>
  <w:style w:type="paragraph" w:customStyle="1" w:styleId="msonormalmailrucssattributepostfix">
    <w:name w:val="msonormal_mailru_css_attribute_postfix"/>
    <w:basedOn w:val="a"/>
    <w:rsid w:val="000E18D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82E6D"/>
  </w:style>
  <w:style w:type="paragraph" w:styleId="a7">
    <w:name w:val="Balloon Text"/>
    <w:basedOn w:val="a"/>
    <w:link w:val="a8"/>
    <w:uiPriority w:val="99"/>
    <w:semiHidden/>
    <w:unhideWhenUsed/>
    <w:rsid w:val="00B56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6665"/>
    <w:rPr>
      <w:rFonts w:ascii="Tahoma" w:hAnsi="Tahoma" w:cs="Tahoma"/>
      <w:sz w:val="16"/>
      <w:szCs w:val="16"/>
    </w:rPr>
  </w:style>
  <w:style w:type="paragraph" w:styleId="a9">
    <w:name w:val="Normal (Web)"/>
    <w:basedOn w:val="a"/>
    <w:uiPriority w:val="99"/>
    <w:semiHidden/>
    <w:unhideWhenUsed/>
    <w:rsid w:val="003F157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a">
    <w:name w:val="Table Grid"/>
    <w:basedOn w:val="a1"/>
    <w:uiPriority w:val="39"/>
    <w:rsid w:val="00D7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01"/>
    <w:pPr>
      <w:spacing w:after="60"/>
      <w:jc w:val="center"/>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4">
    <w:name w:val="Верхний колонтитул Знак"/>
    <w:basedOn w:val="a0"/>
    <w:link w:val="a3"/>
    <w:uiPriority w:val="99"/>
    <w:rsid w:val="00C77901"/>
  </w:style>
  <w:style w:type="paragraph" w:styleId="a5">
    <w:name w:val="footer"/>
    <w:basedOn w:val="a"/>
    <w:link w:val="a6"/>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6">
    <w:name w:val="Нижний колонтитул Знак"/>
    <w:basedOn w:val="a0"/>
    <w:link w:val="a5"/>
    <w:uiPriority w:val="99"/>
    <w:rsid w:val="00C77901"/>
  </w:style>
  <w:style w:type="paragraph" w:customStyle="1" w:styleId="msonormalmailrucssattributepostfix">
    <w:name w:val="msonormal_mailru_css_attribute_postfix"/>
    <w:basedOn w:val="a"/>
    <w:rsid w:val="000E18D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82E6D"/>
  </w:style>
  <w:style w:type="paragraph" w:styleId="a7">
    <w:name w:val="Balloon Text"/>
    <w:basedOn w:val="a"/>
    <w:link w:val="a8"/>
    <w:uiPriority w:val="99"/>
    <w:semiHidden/>
    <w:unhideWhenUsed/>
    <w:rsid w:val="00B56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6665"/>
    <w:rPr>
      <w:rFonts w:ascii="Tahoma" w:hAnsi="Tahoma" w:cs="Tahoma"/>
      <w:sz w:val="16"/>
      <w:szCs w:val="16"/>
    </w:rPr>
  </w:style>
  <w:style w:type="paragraph" w:styleId="a9">
    <w:name w:val="Normal (Web)"/>
    <w:basedOn w:val="a"/>
    <w:uiPriority w:val="99"/>
    <w:semiHidden/>
    <w:unhideWhenUsed/>
    <w:rsid w:val="003F157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a">
    <w:name w:val="Table Grid"/>
    <w:basedOn w:val="a1"/>
    <w:uiPriority w:val="39"/>
    <w:rsid w:val="00D7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33341">
      <w:bodyDiv w:val="1"/>
      <w:marLeft w:val="0"/>
      <w:marRight w:val="0"/>
      <w:marTop w:val="0"/>
      <w:marBottom w:val="0"/>
      <w:divBdr>
        <w:top w:val="none" w:sz="0" w:space="0" w:color="auto"/>
        <w:left w:val="none" w:sz="0" w:space="0" w:color="auto"/>
        <w:bottom w:val="none" w:sz="0" w:space="0" w:color="auto"/>
        <w:right w:val="none" w:sz="0" w:space="0" w:color="auto"/>
      </w:divBdr>
    </w:div>
    <w:div w:id="19057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7768007845FA44B257027247838830" ma:contentTypeVersion="1" ma:contentTypeDescription="Создание документа." ma:contentTypeScope="" ma:versionID="b6c517a1732ec4b62aac360536a4ed4a">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CC1222-6BB8-43B8-9738-6CFA8933F2B6}"/>
</file>

<file path=customXml/itemProps2.xml><?xml version="1.0" encoding="utf-8"?>
<ds:datastoreItem xmlns:ds="http://schemas.openxmlformats.org/officeDocument/2006/customXml" ds:itemID="{92EDB3BF-70ED-4295-8010-905F2F6D7A29}"/>
</file>

<file path=customXml/itemProps3.xml><?xml version="1.0" encoding="utf-8"?>
<ds:datastoreItem xmlns:ds="http://schemas.openxmlformats.org/officeDocument/2006/customXml" ds:itemID="{1337D8D6-5692-4C25-8204-302DE6D668A8}"/>
</file>

<file path=customXml/itemProps4.xml><?xml version="1.0" encoding="utf-8"?>
<ds:datastoreItem xmlns:ds="http://schemas.openxmlformats.org/officeDocument/2006/customXml" ds:itemID="{0C6C75AD-083B-46D2-AFCA-331484B25158}"/>
</file>

<file path=docProps/app.xml><?xml version="1.0" encoding="utf-8"?>
<Properties xmlns="http://schemas.openxmlformats.org/officeDocument/2006/extended-properties" xmlns:vt="http://schemas.openxmlformats.org/officeDocument/2006/docPropsVTypes">
  <Template>Normal</Template>
  <TotalTime>21</TotalTime>
  <Pages>4</Pages>
  <Words>582</Words>
  <Characters>3318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Трушкова Светлана Анатольевна</cp:lastModifiedBy>
  <cp:revision>8</cp:revision>
  <dcterms:created xsi:type="dcterms:W3CDTF">2020-04-28T10:47:00Z</dcterms:created>
  <dcterms:modified xsi:type="dcterms:W3CDTF">2020-07-22T10:13:00Z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0x010100707768007845FA44B257027247838830</vt:lpwstr>
  </property>
</Properties>
</file>