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01" w:rsidRPr="008E1CD9" w:rsidRDefault="00616E01" w:rsidP="00A5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</w:pPr>
      <w:r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Извещение о проведении конкурсного отбора</w:t>
      </w:r>
    </w:p>
    <w:p w:rsidR="00A577CB" w:rsidRPr="00A577CB" w:rsidRDefault="00A577CB" w:rsidP="00A5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CC7517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Департаментом городского хозяйства </w:t>
      </w:r>
      <w:r w:rsidR="009E02D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и транспорта </w:t>
      </w:r>
      <w:r w:rsidRPr="00CC7517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администрации города</w:t>
      </w:r>
      <w:r w:rsidR="00CC751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="009E02D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Красноярска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(далее - </w:t>
      </w:r>
      <w:r w:rsid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епартамент):</w:t>
      </w:r>
      <w:r w:rsidR="00CC751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</w:t>
      </w:r>
      <w:r w:rsidR="00CC751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юридический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адрес: 660049, г. Красноярск, ул. К.</w:t>
      </w:r>
      <w:r w:rsidR="00A577CB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Маркса,</w:t>
      </w:r>
      <w:r w:rsidR="00A577CB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93, почтовый адрес</w:t>
      </w:r>
      <w:r w:rsidRPr="00A577CB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:</w:t>
      </w:r>
      <w:r w:rsidR="00CC751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660049, г. Красноярск, ул. Парижской Коммуны,</w:t>
      </w:r>
      <w:r w:rsidR="00CC751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25, телефон: 265-31-93, элек</w:t>
      </w:r>
      <w:r w:rsidR="00CC751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тронный адрес: dgh@admkrsk.ru,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руководствуясь Положением о порядке предоставления субсидий субъектам малого и среднего предпринимательства, социально ориентированным некоммерческим организациям (за исключением государственных (муниципальных) учреждений) в целях финансового обеспечения части</w:t>
      </w:r>
      <w:proofErr w:type="gramEnd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proofErr w:type="gramStart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отказались, утвержденного постановлением администрации города </w:t>
      </w:r>
      <w:r w:rsidR="00CC7517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Красноярска от 23.09.2022 № 851 </w:t>
      </w:r>
      <w:r w:rsid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(далее – положение) </w:t>
      </w:r>
      <w:r w:rsidR="00A577CB" w:rsidRPr="00CC7517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проводит отбор субъектов </w:t>
      </w:r>
      <w:r w:rsidRPr="00CC7517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малого и среднего предприниматель</w:t>
      </w:r>
      <w:r w:rsidR="00A577CB" w:rsidRPr="00CC7517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ства, социально ориентированных некоммерческих организаций </w:t>
      </w:r>
      <w:r w:rsidRPr="00CC7517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(за исключением государственных (муниципальных) учреждений) на получение субсидий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  <w:proofErr w:type="gramEnd"/>
    </w:p>
    <w:p w:rsid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Способом проведения отбора является запрос предложений, при котором получатели субсидий определяются комиссией (далее – отбор)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отборе.</w:t>
      </w:r>
    </w:p>
    <w:p w:rsid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Участниками отбора являются субъекты малого и среднего предпринимательства, социально ориентированные некоммерческие организации (за исключением государственных (муниципальных) учреждений), которые принимают участие в отборе в соответствии с указанным </w:t>
      </w:r>
      <w:r w:rsid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оложением.</w:t>
      </w:r>
    </w:p>
    <w:p w:rsidR="00616E01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Дополнительную информацию о порядке проведения отбора и лимитах бюджетных средств на предоставление субсидий на соответствующий ф</w:t>
      </w:r>
      <w:r w:rsid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инансовый год можно получить в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отделе управления, подготовки и учета объектов внешнего благоустройства </w:t>
      </w:r>
      <w:r w:rsid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епартамента </w:t>
      </w:r>
      <w:r w:rsid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городского хозяйства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адресу ул. Парижской Коммуны, д. 25, а также по телефону: 2</w:t>
      </w:r>
      <w:r w:rsidR="00A577CB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65-83-65</w:t>
      </w:r>
      <w:r w:rsid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рабочие дни с 9.00 до 18.00 (перерыв на обед с 13.00 до 14.00).</w:t>
      </w:r>
      <w:proofErr w:type="gramEnd"/>
    </w:p>
    <w:p w:rsidR="00A577CB" w:rsidRDefault="00A577CB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0D5463" w:rsidRDefault="000D5463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Сроки проведения отбора: с 04.06.2024 до 07.07.2024</w:t>
      </w:r>
      <w:r w:rsidR="00DA415E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  <w:bookmarkStart w:id="0" w:name="_GoBack"/>
      <w:bookmarkEnd w:id="0"/>
    </w:p>
    <w:p w:rsidR="000D5463" w:rsidRPr="00A577CB" w:rsidRDefault="000D5463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Pr="000D5463" w:rsidRDefault="00616E01" w:rsidP="000D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D5463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Начало срока подачи заявок</w:t>
      </w:r>
      <w:r w:rsidR="008E1CD9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0</w:t>
      </w:r>
      <w:r w:rsidR="000D5463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</w:t>
      </w:r>
      <w:r w:rsidR="008E1CD9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.0</w:t>
      </w:r>
      <w:r w:rsidR="00F215C4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</w:t>
      </w:r>
      <w:r w:rsidR="008E1CD9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.202</w:t>
      </w:r>
      <w:r w:rsidR="00F215C4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</w:t>
      </w:r>
      <w:r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09 часов 00 минут.</w:t>
      </w:r>
    </w:p>
    <w:p w:rsidR="00A577CB" w:rsidRPr="008E1CD9" w:rsidRDefault="00616E01" w:rsidP="000D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0D5463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Окончание срока подачи заявок</w:t>
      </w:r>
      <w:r w:rsidR="008E1CD9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2</w:t>
      </w:r>
      <w:r w:rsidR="000D5463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8</w:t>
      </w:r>
      <w:r w:rsidR="008E1CD9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  <w:r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0</w:t>
      </w:r>
      <w:r w:rsidR="00F215C4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</w:t>
      </w:r>
      <w:r w:rsidR="008E1CD9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.202</w:t>
      </w:r>
      <w:r w:rsidR="00F215C4"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</w:t>
      </w:r>
      <w:r w:rsidRPr="000D546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18 часов 00 минут.</w:t>
      </w:r>
    </w:p>
    <w:p w:rsidR="00A577CB" w:rsidRDefault="00A577CB" w:rsidP="000D54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Документы принимаются по месту нахождения </w:t>
      </w:r>
      <w:r w:rsid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епартамента.</w:t>
      </w:r>
    </w:p>
    <w:p w:rsidR="00A577CB" w:rsidRPr="00A577CB" w:rsidRDefault="00A577CB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Результатом предоставления субсидии является</w:t>
      </w:r>
      <w:r w:rsid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увеличение мест для содержания животных без владельцев и (или) животных, от права </w:t>
      </w:r>
      <w:proofErr w:type="gramStart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собственности</w:t>
      </w:r>
      <w:proofErr w:type="gramEnd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на которых владельцы отказались.</w:t>
      </w:r>
    </w:p>
    <w:p w:rsidR="00A577CB" w:rsidRPr="00AF37CA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</w:pPr>
      <w:r w:rsidRPr="00AF37C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lastRenderedPageBreak/>
        <w:t xml:space="preserve">Заявитель для участия в отборе и получения субсидии представляет в </w:t>
      </w:r>
      <w:r w:rsidR="00AF37CA" w:rsidRPr="00AF37C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д</w:t>
      </w:r>
      <w:r w:rsidRPr="00AF37C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епартамент пакет документов, включающий:</w:t>
      </w:r>
    </w:p>
    <w:p w:rsidR="00A577CB" w:rsidRPr="00AF37CA" w:rsidRDefault="00DA415E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hyperlink r:id="rId6" w:tgtFrame="_blank" w:history="1">
        <w:r w:rsidR="00A577CB" w:rsidRPr="00AF37CA">
          <w:rPr>
            <w:rFonts w:ascii="Times New Roman" w:eastAsia="Times New Roman" w:hAnsi="Times New Roman" w:cs="Times New Roman"/>
            <w:bCs/>
            <w:color w:val="3B4256"/>
            <w:sz w:val="28"/>
            <w:szCs w:val="28"/>
            <w:lang w:eastAsia="ru-RU"/>
          </w:rPr>
          <w:t xml:space="preserve">заявку </w:t>
        </w:r>
        <w:r w:rsidR="00616E01" w:rsidRPr="00AF37CA">
          <w:rPr>
            <w:rFonts w:ascii="Times New Roman" w:eastAsia="Times New Roman" w:hAnsi="Times New Roman" w:cs="Times New Roman"/>
            <w:bCs/>
            <w:color w:val="3B4256"/>
            <w:sz w:val="28"/>
            <w:szCs w:val="28"/>
            <w:lang w:eastAsia="ru-RU"/>
          </w:rPr>
          <w:t>на участие в отборе по форме</w:t>
        </w:r>
      </w:hyperlink>
      <w:r w:rsidR="00AF37C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, установленной приложением 1 к положению</w:t>
      </w:r>
      <w:r w:rsidR="00616E01" w:rsidRPr="00AF37C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;</w:t>
      </w:r>
    </w:p>
    <w:p w:rsidR="00A577CB" w:rsidRPr="00A577CB" w:rsidRDefault="00A577CB" w:rsidP="00A577CB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копию учредительных документов;</w:t>
      </w:r>
    </w:p>
    <w:p w:rsidR="00A577CB" w:rsidRPr="00A577CB" w:rsidRDefault="00A577CB" w:rsidP="00A577CB">
      <w:pPr>
        <w:pStyle w:val="a6"/>
        <w:ind w:left="0" w:firstLine="567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копии документов, подтверждающих право собственности, и (или) копии договора аренды и (или) договора безвозмездного пользования, заключенных на срок не менее одного года, на отдельно расположенные и предназначенные для содержания животных здания, строения, сооружения для размещения приюта для животных;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копии документов, подтверждающих право собственности и (или) договора аренды и (или) договора безвозмездного пользования, заключенных на срок не менее одного года, на земельный участок,</w:t>
      </w:r>
      <w:r w:rsidR="00A577CB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 котором размещен приют для животных и площадка для выгула животных;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расчет планируемых расходов в форме сметы расходов, составленный в соответствии с направлениями зат</w:t>
      </w:r>
      <w:r w:rsid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рат, установленными пунктом 32 п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оложения, подписанный руководителем организации и главным бухгалтером;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DA415E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hyperlink r:id="rId7" w:history="1">
        <w:proofErr w:type="gramStart"/>
        <w:r w:rsidR="00616E01" w:rsidRPr="00A577CB">
          <w:rPr>
            <w:rFonts w:ascii="Times New Roman" w:eastAsia="Times New Roman" w:hAnsi="Times New Roman" w:cs="Times New Roman"/>
            <w:color w:val="3B4256"/>
            <w:sz w:val="28"/>
            <w:szCs w:val="28"/>
            <w:lang w:eastAsia="ru-RU"/>
          </w:rPr>
          <w:t>справку</w:t>
        </w:r>
      </w:hyperlink>
      <w:r w:rsidR="00A577CB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="00616E01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(или сведения, содержащиеся в ней) инспекции Федеральной налоговой службы по месту учета заявителя об отсутствии задолженности по уплате налогов или справку инспекции Федеральной налоговой службы о состоянии расчетов по налогам, сборам, взносам по форме, утвержденной приказом Федеральной налоговой службы России от 20.01.2017 № ММВ-7-8/20@, выданную не ранее чем за 30 календарных дней до даты подачи пакета документов;</w:t>
      </w:r>
      <w:proofErr w:type="gramEnd"/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выписку из Единого государственного реестра юридических лиц (Единого государственного реестра индивидуальных предпринимателей) или выписку из Единого реестра субъектов малого и среднего предпринимательства, выданную не ранее чем за 30 календарных дней до даты подачи пакета документов;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справку об отсутствии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главного бухгалтера (в случае, если заявитель – юридическое лицо), индивидуальном предпринимателе (в случае, если заявитель – индивидуальный предприниматель), выданную не ранее чем за 30 календарных дней до даты подачи пакета документов;</w:t>
      </w:r>
    </w:p>
    <w:p w:rsidR="00A577CB" w:rsidRDefault="00616E01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документ, подтверждающий полномочия лица на осуществление действий от имени заявителя (при наличии);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справку о состоянии расчетов с бюджетом и внебюджетными фондами, выданную не ранее чем за 30 календарных дней до даты подачи пакета документов;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справку об отсутствии заявителя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документ, подтверждающий осуществление деятельности приюта для животных и норм содержания животных в соответствии</w:t>
      </w:r>
      <w:r w:rsidR="00A577CB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постановлением Правительства Красноярского края от 28.04.2020 № 297-п «Об установлении Порядка организации деятельности приютов для животных и норм содержания животных в них на территории Красноярского края».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Pr="00A577CB" w:rsidRDefault="00616E01" w:rsidP="00A577CB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Все листы пакета документов должны быть пронумерованы, подписаны заявителем, заверены печатью (при наличии)</w:t>
      </w:r>
      <w:r w:rsidR="00A577CB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A577CB" w:rsidRPr="00AF37CA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F37C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Регистрация пакета документов заявителя осуществляется в течение одного рабочего дня</w:t>
      </w:r>
      <w:r w:rsidRPr="00AF37CA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A577CB" w:rsidRPr="00AF37CA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</w:pPr>
      <w:r w:rsidRPr="00AF37C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Внесение изменений в пакет документов не допускается.</w:t>
      </w:r>
    </w:p>
    <w:p w:rsidR="00A577CB" w:rsidRPr="00AF37CA" w:rsidRDefault="00A577CB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</w:pPr>
    </w:p>
    <w:p w:rsidR="00A577CB" w:rsidRPr="00AF37CA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</w:pPr>
      <w:r w:rsidRPr="00AF37C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Субсидии предоставляются заявителям, которые соответствуют следующим критериям:</w:t>
      </w:r>
    </w:p>
    <w:p w:rsidR="00A577CB" w:rsidRDefault="00A577CB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субъект малого и среднего предпринимательства, состоящий на учете в налоговых органах, зарегистрированный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города Красноярска, и состоящий в Едином реестре субъектов малого и среднего предпринимательства</w:t>
      </w:r>
      <w:r w:rsidR="00A577CB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(в случае, если заявитель является субъектом малого и среднего предпринимательства);</w:t>
      </w:r>
      <w:proofErr w:type="gramEnd"/>
    </w:p>
    <w:p w:rsidR="00A577CB" w:rsidRDefault="00A577CB" w:rsidP="00A577CB">
      <w:pPr>
        <w:pStyle w:val="a6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социально ориентирова</w:t>
      </w:r>
      <w:r w:rsidR="00A577CB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нная некоммерческая организация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(за исключением государственных (муниципальных) учреждений), осуществляющая на территории города Красноярска вид деятельности, предусмотренный подпунктом 4 пункта 1 статьи 31.1 Федерального закона от 12.01.1996 № 7-ФЗ «О некоммерческих организациях» (в случае, если заявитель является некоммерческой организацией);</w:t>
      </w:r>
    </w:p>
    <w:p w:rsidR="00A577CB" w:rsidRDefault="00616E01" w:rsidP="00A577C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заявителю принадлежат на праве собственности и (или) на праве пользования на условиях договора аренды, и (или) на праве пользования на условиях договора безвозмездного пользования, заключенных на срок не менее одного года, отдельно расположенные и предназначенные для содержания животных здания, строения, сооружения для размещения приюта для животных;</w:t>
      </w:r>
    </w:p>
    <w:p w:rsidR="00A577CB" w:rsidRDefault="00A577CB" w:rsidP="00A577CB">
      <w:pPr>
        <w:pStyle w:val="a6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заявителю принадлежит на праве собственности и (или) на праве пользования на условиях договора аренды, и (или) на праве пользования на условиях договора безвозмездного пользования, заключенных на срок не менее одного года, земельный участок, на котором размещен приют для животных и площадка для выгула животных;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осуществление деятельности согласно ОКВЭД в составе подкласса 75.00 «Деятельность ветеринарная»;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организация деятельности приюта для животных осуществляется в соответствии с постановлением Правительства Красноярского края от 28.0</w:t>
      </w:r>
      <w:r w:rsidR="00A577CB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4.2020 № 297-п «Об установлении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Порядка организации деятельности приютов для животных и норм содержания животных в них на территории Красноярского края».</w:t>
      </w:r>
    </w:p>
    <w:p w:rsidR="00A577CB" w:rsidRPr="00A577CB" w:rsidRDefault="00A577CB" w:rsidP="00A577CB">
      <w:pPr>
        <w:pStyle w:val="a6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</w:p>
    <w:p w:rsidR="00616E01" w:rsidRPr="00F00248" w:rsidRDefault="00616E01" w:rsidP="00A577CB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</w:pPr>
      <w:r w:rsidRPr="00F00248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В соответствии с </w:t>
      </w:r>
      <w:hyperlink r:id="rId8" w:history="1">
        <w:r w:rsidRPr="00F00248">
          <w:rPr>
            <w:rFonts w:ascii="Times New Roman" w:eastAsia="Times New Roman" w:hAnsi="Times New Roman" w:cs="Times New Roman"/>
            <w:bCs/>
            <w:color w:val="3B4256"/>
            <w:sz w:val="28"/>
            <w:szCs w:val="28"/>
            <w:lang w:eastAsia="ru-RU"/>
          </w:rPr>
          <w:t>частями 3</w:t>
        </w:r>
      </w:hyperlink>
      <w:r w:rsidRPr="00F00248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, </w:t>
      </w:r>
      <w:hyperlink r:id="rId9" w:history="1">
        <w:r w:rsidRPr="00F00248">
          <w:rPr>
            <w:rFonts w:ascii="Times New Roman" w:eastAsia="Times New Roman" w:hAnsi="Times New Roman" w:cs="Times New Roman"/>
            <w:bCs/>
            <w:color w:val="3B4256"/>
            <w:sz w:val="28"/>
            <w:szCs w:val="28"/>
            <w:lang w:eastAsia="ru-RU"/>
          </w:rPr>
          <w:t>4 статьи 14</w:t>
        </w:r>
      </w:hyperlink>
      <w:r w:rsidRPr="00F00248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 Федерального закона № 209-ФЗ субсидии не могут предоставляться в отношении заявителей:</w:t>
      </w:r>
    </w:p>
    <w:p w:rsidR="00A577CB" w:rsidRPr="00A577CB" w:rsidRDefault="00A577CB" w:rsidP="00A577CB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A577CB" w:rsidRDefault="00A577CB" w:rsidP="00A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2) </w:t>
      </w:r>
      <w:proofErr w:type="gramStart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осуществляющих</w:t>
      </w:r>
      <w:proofErr w:type="gramEnd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предпринимательскую деятельность в сфере игорного бизнеса;</w:t>
      </w:r>
    </w:p>
    <w:p w:rsidR="00A577CB" w:rsidRPr="00A577CB" w:rsidRDefault="00A577CB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A577CB" w:rsidRPr="00A577CB" w:rsidRDefault="00A577CB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4) 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A577CB" w:rsidRPr="00A577CB" w:rsidRDefault="00A577CB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P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5) являющихся участниками соглашений о разделе продукции.</w:t>
      </w:r>
    </w:p>
    <w:p w:rsidR="00616E01" w:rsidRPr="00F00248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</w:pPr>
      <w:r w:rsidRPr="00F00248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lastRenderedPageBreak/>
        <w:t>В отборе принимают участие заявители, соответствующие следующим требованиям на 1-е число месяца, предшествующего месяцу, в котором планируется проведение отбора:</w:t>
      </w:r>
    </w:p>
    <w:p w:rsidR="00A577CB" w:rsidRPr="00A577CB" w:rsidRDefault="00A577CB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577CB" w:rsidRDefault="00A577CB" w:rsidP="00A577CB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отсутствует просроченная задолженность по возврату в бюджет города Красноярска субсидий, бюджетных инвестиций, </w:t>
      </w:r>
      <w:proofErr w:type="gramStart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предоставленных</w:t>
      </w:r>
      <w:proofErr w:type="gramEnd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Красноярска;</w:t>
      </w:r>
    </w:p>
    <w:p w:rsidR="00A577CB" w:rsidRPr="00A577CB" w:rsidRDefault="00A577CB" w:rsidP="00A577CB">
      <w:pPr>
        <w:pStyle w:val="a6"/>
        <w:ind w:left="0" w:firstLine="709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заявитель – юридическое лицо не находится в процессе реорганизации (за исключением реорганизации в форме присоединения к юридическому лицу –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 заявитель – индивидуальный предприниматель не должен прекратить деятельность в качестве индивидуального предпринимателя;</w:t>
      </w:r>
    </w:p>
    <w:p w:rsidR="00A577CB" w:rsidRDefault="00A577CB" w:rsidP="00A577CB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– производителе товаров, работ, услуг, являющемся заявителем;</w:t>
      </w:r>
      <w:proofErr w:type="gramEnd"/>
    </w:p>
    <w:p w:rsidR="00A577CB" w:rsidRPr="00A577CB" w:rsidRDefault="00A577CB" w:rsidP="00A577CB">
      <w:pPr>
        <w:pStyle w:val="a6"/>
        <w:ind w:left="0" w:firstLine="709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F00248" w:rsidRPr="00F00248" w:rsidRDefault="00F00248" w:rsidP="00F00248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F0024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F0024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F0024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 w:rsidRPr="00F0024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0024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публ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ичных акционерных обществ;</w:t>
      </w:r>
    </w:p>
    <w:p w:rsidR="00A577CB" w:rsidRPr="00F00248" w:rsidRDefault="00A577CB" w:rsidP="00F00248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577CB" w:rsidRDefault="00616E01" w:rsidP="00A577C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заявитель не получает средства из бюджета города Красноярска в соответствии с иными правовыми актами на цели, установленные настоящим </w:t>
      </w:r>
      <w:r w:rsidR="00F0024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оложением;</w:t>
      </w:r>
    </w:p>
    <w:p w:rsidR="00A577CB" w:rsidRPr="00A577CB" w:rsidRDefault="00A577CB" w:rsidP="00A577CB">
      <w:pPr>
        <w:pStyle w:val="a6"/>
        <w:ind w:left="0" w:firstLine="709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Pr="00A577CB" w:rsidRDefault="00616E01" w:rsidP="00A577C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16E01" w:rsidRPr="00A577CB" w:rsidRDefault="00616E01" w:rsidP="00A57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616E01" w:rsidRP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00248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Заявитель несет ответственность за достоверность документов</w:t>
      </w:r>
      <w:r w:rsidRPr="00F0024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представляемых для участия в отборе и получения субсидии, в соответствии с действующим законодательством Российской Федерации.</w:t>
      </w:r>
    </w:p>
    <w:p w:rsidR="00616E01" w:rsidRPr="00F00248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00248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Заявитель несет ответственность за достоверность реквизитов своего расчетного или корреспондентского счета</w:t>
      </w:r>
      <w:r w:rsidR="00F0024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указанных в </w:t>
      </w:r>
      <w:hyperlink r:id="rId10" w:anchor="P293" w:tgtFrame="_blank" w:history="1">
        <w:r w:rsidRPr="00F00248">
          <w:rPr>
            <w:rFonts w:ascii="Times New Roman" w:eastAsia="Times New Roman" w:hAnsi="Times New Roman" w:cs="Times New Roman"/>
            <w:color w:val="3B4256"/>
            <w:sz w:val="28"/>
            <w:szCs w:val="28"/>
            <w:lang w:eastAsia="ru-RU"/>
          </w:rPr>
          <w:t>заявке</w:t>
        </w:r>
      </w:hyperlink>
      <w:r w:rsidRPr="00F0024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F00248" w:rsidRDefault="00F00248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</w:pPr>
      <w:r w:rsidRPr="00F00248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Заявителям, пакеты документов которых зарегистрир</w:t>
      </w:r>
      <w:r w:rsidR="00F00248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ованы после </w:t>
      </w:r>
      <w:r w:rsidR="008E1CD9"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</w:t>
      </w:r>
      <w:r w:rsidR="000D5463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8</w:t>
      </w:r>
      <w:r w:rsidR="008E1CD9"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9E02D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июня</w:t>
      </w:r>
      <w:r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,</w:t>
      </w:r>
      <w:r w:rsidRPr="00F00248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направляется уведомление об отклонении пакета документов.</w:t>
      </w:r>
    </w:p>
    <w:p w:rsidR="00F00248" w:rsidRPr="00F00248" w:rsidRDefault="00F00248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Пакет документов для участия в конкурсе и получения субсидии, представленный после </w:t>
      </w:r>
      <w:r w:rsidR="008E1CD9"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</w:t>
      </w:r>
      <w:r w:rsidR="000D5463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8</w:t>
      </w:r>
      <w:r w:rsidR="008E1CD9"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9E02D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июня</w:t>
      </w:r>
      <w:r w:rsidR="008E1CD9"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заявителю не возвращается.</w:t>
      </w:r>
    </w:p>
    <w:p w:rsidR="00892856" w:rsidRPr="00A577CB" w:rsidRDefault="00892856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P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Заявитель вправе отозвать с рассмотрения для участия в отборе пакет документов, представленный для участия в отборе, путем письменного обращения в Департамент в любое время, но не позднее даты заключения соглашения о предоставлении субсидии.</w:t>
      </w:r>
    </w:p>
    <w:p w:rsidR="00616E01" w:rsidRP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Документы, представленные для участия в отборе и получения субсидии, заявителю не возвращаются.</w:t>
      </w:r>
    </w:p>
    <w:p w:rsidR="00616E01" w:rsidRP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16E01" w:rsidRPr="008E1CD9" w:rsidRDefault="00DA415E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hyperlink r:id="rId11" w:tgtFrame="_blank" w:history="1">
        <w:r w:rsidR="00616E01" w:rsidRPr="008E1CD9">
          <w:rPr>
            <w:rFonts w:ascii="Times New Roman" w:eastAsia="Times New Roman" w:hAnsi="Times New Roman" w:cs="Times New Roman"/>
            <w:bCs/>
            <w:color w:val="3B4256"/>
            <w:sz w:val="28"/>
            <w:szCs w:val="28"/>
            <w:lang w:eastAsia="ru-RU"/>
          </w:rPr>
          <w:t>Правила рассмотрения и оценки пакетов документов заявител</w:t>
        </w:r>
        <w:r w:rsidR="008E1CD9">
          <w:rPr>
            <w:rFonts w:ascii="Times New Roman" w:eastAsia="Times New Roman" w:hAnsi="Times New Roman" w:cs="Times New Roman"/>
            <w:bCs/>
            <w:color w:val="3B4256"/>
            <w:sz w:val="28"/>
            <w:szCs w:val="28"/>
            <w:lang w:eastAsia="ru-RU"/>
          </w:rPr>
          <w:t>ей в соответствии с п</w:t>
        </w:r>
        <w:r w:rsidR="00616E01" w:rsidRPr="008E1CD9">
          <w:rPr>
            <w:rFonts w:ascii="Times New Roman" w:eastAsia="Times New Roman" w:hAnsi="Times New Roman" w:cs="Times New Roman"/>
            <w:bCs/>
            <w:color w:val="3B4256"/>
            <w:sz w:val="28"/>
            <w:szCs w:val="28"/>
            <w:lang w:eastAsia="ru-RU"/>
          </w:rPr>
          <w:t>оложением</w:t>
        </w:r>
      </w:hyperlink>
    </w:p>
    <w:p w:rsidR="00616E01" w:rsidRPr="008E1CD9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</w:p>
    <w:p w:rsidR="00616E01" w:rsidRP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Соглашение о предоставле</w:t>
      </w:r>
      <w:r w:rsidR="008E1CD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нии субсидии заключается между д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епартаментом и получателями субсидий, про</w:t>
      </w:r>
      <w:r w:rsidR="008E1CD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шедшими отбор в соответствии с п</w:t>
      </w:r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оложением, в течение 10 календарных дней </w:t>
      </w:r>
      <w:proofErr w:type="gramStart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даты подписания</w:t>
      </w:r>
      <w:proofErr w:type="gramEnd"/>
      <w:r w:rsidRPr="00A577C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протокола заседания комиссии. В случае нарушения данных сроков получатель субсидии признается уклонившимся от заключения соглашения о предоставлении субсидии.</w:t>
      </w:r>
    </w:p>
    <w:p w:rsidR="00616E01" w:rsidRPr="00A577CB" w:rsidRDefault="00616E01" w:rsidP="00A57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23023F" w:rsidRPr="00A577CB" w:rsidRDefault="00616E01" w:rsidP="008E1C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Результаты отбора будут размещены на сайте в срок до </w:t>
      </w:r>
      <w:r w:rsidR="008E1CD9"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</w:t>
      </w:r>
      <w:r w:rsidR="000D5463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1</w:t>
      </w:r>
      <w:r w:rsidR="008E1CD9"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0D5463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июля 2024</w:t>
      </w:r>
      <w:r w:rsidRPr="008E1CD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.</w:t>
      </w:r>
    </w:p>
    <w:sectPr w:rsidR="0023023F" w:rsidRPr="00A5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46DB9"/>
    <w:multiLevelType w:val="hybridMultilevel"/>
    <w:tmpl w:val="1792877A"/>
    <w:lvl w:ilvl="0" w:tplc="5672A9D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B0052D"/>
    <w:multiLevelType w:val="hybridMultilevel"/>
    <w:tmpl w:val="C3C4DC92"/>
    <w:lvl w:ilvl="0" w:tplc="F14EE7F2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71519B"/>
    <w:multiLevelType w:val="hybridMultilevel"/>
    <w:tmpl w:val="A844DF3A"/>
    <w:lvl w:ilvl="0" w:tplc="CE52A06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A9"/>
    <w:rsid w:val="000D5463"/>
    <w:rsid w:val="0023023F"/>
    <w:rsid w:val="00616E01"/>
    <w:rsid w:val="007727F8"/>
    <w:rsid w:val="00892856"/>
    <w:rsid w:val="008E1CD9"/>
    <w:rsid w:val="009E02DA"/>
    <w:rsid w:val="00A577CB"/>
    <w:rsid w:val="00AF37CA"/>
    <w:rsid w:val="00CC18A9"/>
    <w:rsid w:val="00CC7517"/>
    <w:rsid w:val="00D06756"/>
    <w:rsid w:val="00DA415E"/>
    <w:rsid w:val="00F00248"/>
    <w:rsid w:val="00F2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6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6E01"/>
    <w:rPr>
      <w:b/>
      <w:bCs/>
    </w:rPr>
  </w:style>
  <w:style w:type="character" w:styleId="a5">
    <w:name w:val="Hyperlink"/>
    <w:basedOn w:val="a0"/>
    <w:uiPriority w:val="99"/>
    <w:semiHidden/>
    <w:unhideWhenUsed/>
    <w:rsid w:val="00616E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7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6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6E01"/>
    <w:rPr>
      <w:b/>
      <w:bCs/>
    </w:rPr>
  </w:style>
  <w:style w:type="character" w:styleId="a5">
    <w:name w:val="Hyperlink"/>
    <w:basedOn w:val="a0"/>
    <w:uiPriority w:val="99"/>
    <w:semiHidden/>
    <w:unhideWhenUsed/>
    <w:rsid w:val="00616E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citytoday/municipal/ozelenenie/Pages/undefine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dmkrsk.ru/citytoday/municipal/ozelenenie/Pages/undefin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www.admkrsk.ru/citytoday/municipal/Documents/%D0%97%D0%B0%D1%8F%D0%B2%D0%BA%D0%B0.docx" TargetMode="External"/><Relationship Id="rId11" Type="http://schemas.openxmlformats.org/officeDocument/2006/relationships/hyperlink" Target="http://www.admkrsk.ru/citytoday/municipal/Documents/%D0%9F%D1%80%D0%B0%D0%B2%D0%B8%D0%BB%D0%B0%20%D1%80%D0%B0%D1%81%D1%81%D0%BC%D0%BE%D1%82%D1%80%D0%B5%D0%BD%D0%B8%D1%8F%20%D0%B8%20%D0%BE%D1%86%D0%B5%D0%BD%D0%BA%D0%B8%20%D0%BF%D0%B0%D0%BA%D0%B5%D1%82%D0%BE%D0%B2%20%D0%B4%D0%BE%D0%BA%D1%83%D0%BC%D0%B5%D0%BD%D1%82%D0%BE%D0%B2%20%D0%B7%D0%B0%D1%8F%D0%B2%D0%B8%D1%82%D0%B5%D0%BB%D0%B5%D0%B9.doc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admkrsk.ru/citytoday/municipal/ozelenenie/Pages/Forms/EditForm.aspx?ID=91&amp;Source=http://adm-shp2013.admkrsk.ru:900/citytoday/municipal/ozelenenie/Pages/Forms/AllItems.aspx&amp;ContentTypeId=0x010100C568DB52D9D0A14D9B2FDCC96666E9F2007948130EC3DB064584E219954237AF3900242457EFB8B24247815D688C526CD44D00F5DFD46243A59643AA6CDC4AAEE3D293&amp;RootFolder=/citytoday/municipal/ozelenenie/Pages&amp;IsDlg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citytoday/municipal/ozelenenie/Pages/undefined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7F002D-595A-42C7-94AA-7BF05EA5B47A}"/>
</file>

<file path=customXml/itemProps2.xml><?xml version="1.0" encoding="utf-8"?>
<ds:datastoreItem xmlns:ds="http://schemas.openxmlformats.org/officeDocument/2006/customXml" ds:itemID="{BA7B3C9C-8CF0-4E74-86ED-232D8F4B67AA}"/>
</file>

<file path=customXml/itemProps3.xml><?xml version="1.0" encoding="utf-8"?>
<ds:datastoreItem xmlns:ds="http://schemas.openxmlformats.org/officeDocument/2006/customXml" ds:itemID="{832D2277-9D26-49B6-8762-2D320586DB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Гальцева Екатерина Валерьевна</dc:creator>
  <cp:lastModifiedBy>Гальцева Екатерина Валерьевна</cp:lastModifiedBy>
  <cp:revision>3</cp:revision>
  <dcterms:created xsi:type="dcterms:W3CDTF">2024-05-29T09:20:00Z</dcterms:created>
  <dcterms:modified xsi:type="dcterms:W3CDTF">2024-05-30T02:17:00Z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