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1" w:rsidRDefault="00F708F8" w:rsidP="00E97E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4</w:t>
      </w:r>
      <w:r w:rsidR="006C3A60">
        <w:rPr>
          <w:bCs/>
          <w:sz w:val="28"/>
          <w:szCs w:val="28"/>
        </w:rPr>
        <w:t xml:space="preserve"> июл</w:t>
      </w:r>
      <w:r w:rsidR="009A79C1" w:rsidRPr="009A79C1">
        <w:rPr>
          <w:bCs/>
          <w:sz w:val="28"/>
          <w:szCs w:val="28"/>
        </w:rPr>
        <w:t>я в Красноярске буд</w:t>
      </w:r>
      <w:r>
        <w:rPr>
          <w:bCs/>
          <w:sz w:val="28"/>
          <w:szCs w:val="28"/>
        </w:rPr>
        <w:t>у</w:t>
      </w:r>
      <w:r w:rsidR="009A79C1" w:rsidRPr="009A79C1">
        <w:rPr>
          <w:bCs/>
          <w:sz w:val="28"/>
          <w:szCs w:val="28"/>
        </w:rPr>
        <w:t>т временно ограничен</w:t>
      </w:r>
      <w:r>
        <w:rPr>
          <w:bCs/>
          <w:sz w:val="28"/>
          <w:szCs w:val="28"/>
        </w:rPr>
        <w:t>ы</w:t>
      </w:r>
      <w:r w:rsidR="009A79C1" w:rsidRPr="009A79C1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парковка</w:t>
      </w:r>
      <w:proofErr w:type="gramEnd"/>
      <w:r>
        <w:rPr>
          <w:bCs/>
          <w:sz w:val="28"/>
          <w:szCs w:val="28"/>
        </w:rPr>
        <w:t xml:space="preserve"> и движение</w:t>
      </w:r>
      <w:r w:rsidR="009A79C1" w:rsidRPr="009A79C1">
        <w:rPr>
          <w:bCs/>
          <w:sz w:val="28"/>
          <w:szCs w:val="28"/>
        </w:rPr>
        <w:t xml:space="preserve"> транспорта</w:t>
      </w:r>
      <w:r>
        <w:rPr>
          <w:bCs/>
          <w:sz w:val="28"/>
          <w:szCs w:val="28"/>
        </w:rPr>
        <w:t xml:space="preserve"> на</w:t>
      </w:r>
      <w:bookmarkStart w:id="0" w:name="_GoBack"/>
      <w:bookmarkEnd w:id="0"/>
      <w:r>
        <w:rPr>
          <w:bCs/>
          <w:sz w:val="28"/>
          <w:szCs w:val="28"/>
        </w:rPr>
        <w:t xml:space="preserve"> части улиц центра города Красноярска.</w:t>
      </w:r>
    </w:p>
    <w:p w:rsidR="009A79C1" w:rsidRPr="009A79C1" w:rsidRDefault="009A79C1" w:rsidP="00E97E3C">
      <w:pPr>
        <w:jc w:val="both"/>
        <w:rPr>
          <w:bCs/>
          <w:sz w:val="28"/>
          <w:szCs w:val="28"/>
        </w:rPr>
      </w:pPr>
    </w:p>
    <w:p w:rsidR="009A79C1" w:rsidRDefault="009A79C1" w:rsidP="00E97E3C">
      <w:pPr>
        <w:jc w:val="both"/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Это связано с </w:t>
      </w:r>
      <w:r w:rsidR="00E97E3C">
        <w:rPr>
          <w:bCs/>
          <w:sz w:val="28"/>
          <w:szCs w:val="28"/>
        </w:rPr>
        <w:t>проведением</w:t>
      </w:r>
      <w:r w:rsidR="00F42F92">
        <w:rPr>
          <w:bCs/>
          <w:sz w:val="28"/>
          <w:szCs w:val="28"/>
        </w:rPr>
        <w:t xml:space="preserve"> </w:t>
      </w:r>
      <w:r w:rsidR="00F708F8">
        <w:rPr>
          <w:bCs/>
          <w:sz w:val="28"/>
          <w:szCs w:val="28"/>
        </w:rPr>
        <w:t>массового мероприятия «Беллини пикник»</w:t>
      </w:r>
      <w:r w:rsidR="00E97E3C">
        <w:rPr>
          <w:bCs/>
          <w:sz w:val="28"/>
          <w:szCs w:val="28"/>
        </w:rPr>
        <w:t>.</w:t>
      </w:r>
    </w:p>
    <w:p w:rsidR="009A79C1" w:rsidRPr="009A79C1" w:rsidRDefault="009A79C1" w:rsidP="00E97E3C">
      <w:pPr>
        <w:jc w:val="both"/>
        <w:rPr>
          <w:bCs/>
          <w:sz w:val="28"/>
          <w:szCs w:val="28"/>
        </w:rPr>
      </w:pPr>
    </w:p>
    <w:p w:rsidR="009A79C1" w:rsidRDefault="009A79C1" w:rsidP="00E97E3C">
      <w:pPr>
        <w:jc w:val="both"/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Для обеспечения безопасности движение транспорта будет временно запрещено </w:t>
      </w:r>
      <w:r w:rsidR="00010E1C">
        <w:rPr>
          <w:bCs/>
          <w:sz w:val="28"/>
          <w:szCs w:val="28"/>
        </w:rPr>
        <w:br/>
      </w:r>
      <w:r w:rsidR="00F708F8" w:rsidRPr="00DE5049">
        <w:rPr>
          <w:color w:val="000000"/>
          <w:sz w:val="28"/>
          <w:szCs w:val="28"/>
        </w:rPr>
        <w:t>по ул. Обороны</w:t>
      </w:r>
      <w:r>
        <w:rPr>
          <w:bCs/>
          <w:sz w:val="28"/>
          <w:szCs w:val="28"/>
        </w:rPr>
        <w:t xml:space="preserve">. </w:t>
      </w:r>
      <w:r w:rsidR="00F708F8">
        <w:rPr>
          <w:bCs/>
          <w:sz w:val="28"/>
          <w:szCs w:val="28"/>
        </w:rPr>
        <w:t>На участке</w:t>
      </w:r>
      <w:r>
        <w:rPr>
          <w:bCs/>
          <w:sz w:val="28"/>
          <w:szCs w:val="28"/>
        </w:rPr>
        <w:t xml:space="preserve"> </w:t>
      </w:r>
      <w:r w:rsidR="00F708F8" w:rsidRPr="00DE5049">
        <w:rPr>
          <w:color w:val="000000"/>
          <w:sz w:val="28"/>
          <w:szCs w:val="28"/>
        </w:rPr>
        <w:t>от ул. Красной Армии до ул. Ады Лебед</w:t>
      </w:r>
      <w:r w:rsidR="00F708F8" w:rsidRPr="00DE5049">
        <w:rPr>
          <w:color w:val="000000"/>
          <w:sz w:val="28"/>
          <w:szCs w:val="28"/>
        </w:rPr>
        <w:t>е</w:t>
      </w:r>
      <w:r w:rsidR="00F708F8" w:rsidRPr="00DE5049">
        <w:rPr>
          <w:color w:val="000000"/>
          <w:sz w:val="28"/>
          <w:szCs w:val="28"/>
        </w:rPr>
        <w:t>вой</w:t>
      </w:r>
      <w:r w:rsidR="00F708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будут установлены </w:t>
      </w:r>
      <w:r w:rsidRPr="009A79C1">
        <w:rPr>
          <w:bCs/>
          <w:sz w:val="28"/>
          <w:szCs w:val="28"/>
        </w:rPr>
        <w:t>временные дорожные знаки</w:t>
      </w:r>
      <w:r>
        <w:rPr>
          <w:bCs/>
          <w:sz w:val="28"/>
          <w:szCs w:val="28"/>
        </w:rPr>
        <w:t xml:space="preserve"> </w:t>
      </w:r>
      <w:r w:rsidRPr="00973025">
        <w:rPr>
          <w:sz w:val="28"/>
          <w:szCs w:val="28"/>
        </w:rPr>
        <w:t>«Движение за</w:t>
      </w:r>
      <w:r>
        <w:rPr>
          <w:sz w:val="28"/>
          <w:szCs w:val="28"/>
        </w:rPr>
        <w:t>прещено»</w:t>
      </w:r>
      <w:r w:rsidRPr="009A79C1">
        <w:rPr>
          <w:bCs/>
          <w:sz w:val="28"/>
          <w:szCs w:val="28"/>
        </w:rPr>
        <w:t xml:space="preserve">. </w:t>
      </w:r>
    </w:p>
    <w:p w:rsidR="003E5569" w:rsidRPr="009A79C1" w:rsidRDefault="003E5569" w:rsidP="00E97E3C">
      <w:pPr>
        <w:jc w:val="both"/>
        <w:rPr>
          <w:bCs/>
          <w:sz w:val="28"/>
          <w:szCs w:val="28"/>
        </w:rPr>
      </w:pPr>
    </w:p>
    <w:p w:rsidR="009A79C1" w:rsidRDefault="009A79C1" w:rsidP="00E97E3C">
      <w:pPr>
        <w:jc w:val="both"/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Кроме того, остановка и стоянка транспорта будут временно запрещены </w:t>
      </w:r>
      <w:r w:rsidR="00E97E3C">
        <w:rPr>
          <w:bCs/>
          <w:sz w:val="28"/>
          <w:szCs w:val="28"/>
        </w:rPr>
        <w:br/>
      </w:r>
      <w:r w:rsidRPr="009A79C1">
        <w:rPr>
          <w:bCs/>
          <w:sz w:val="28"/>
          <w:szCs w:val="28"/>
        </w:rPr>
        <w:t>на</w:t>
      </w:r>
      <w:r w:rsidR="00E97E3C">
        <w:rPr>
          <w:bCs/>
          <w:sz w:val="28"/>
          <w:szCs w:val="28"/>
        </w:rPr>
        <w:t xml:space="preserve"> участках:</w:t>
      </w:r>
      <w:r w:rsidR="003E5569">
        <w:rPr>
          <w:bCs/>
          <w:sz w:val="28"/>
          <w:szCs w:val="28"/>
        </w:rPr>
        <w:t xml:space="preserve"> </w:t>
      </w:r>
    </w:p>
    <w:p w:rsidR="00F708F8" w:rsidRPr="00F708F8" w:rsidRDefault="00F708F8" w:rsidP="00F708F8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F708F8">
        <w:rPr>
          <w:color w:val="000000"/>
          <w:sz w:val="28"/>
          <w:szCs w:val="28"/>
        </w:rPr>
        <w:t xml:space="preserve">по нечетной стороне ул. Красной Армии от ул. Обороны </w:t>
      </w:r>
      <w:r w:rsidRPr="00F708F8">
        <w:rPr>
          <w:color w:val="000000"/>
          <w:sz w:val="28"/>
          <w:szCs w:val="28"/>
        </w:rPr>
        <w:br/>
        <w:t xml:space="preserve">до пер. Ряузовский;  </w:t>
      </w:r>
    </w:p>
    <w:p w:rsidR="00F708F8" w:rsidRPr="00F708F8" w:rsidRDefault="00F708F8" w:rsidP="00F708F8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F708F8">
        <w:rPr>
          <w:color w:val="000000"/>
          <w:sz w:val="28"/>
          <w:szCs w:val="28"/>
        </w:rPr>
        <w:t xml:space="preserve">на пер. Ряузовский вдоль сквера имени В.И. Сурикова от ул. Ленина </w:t>
      </w:r>
      <w:r w:rsidRPr="00F708F8">
        <w:rPr>
          <w:color w:val="000000"/>
          <w:sz w:val="28"/>
          <w:szCs w:val="28"/>
        </w:rPr>
        <w:br/>
        <w:t>до ул. Красной Армии;</w:t>
      </w:r>
    </w:p>
    <w:p w:rsidR="00F708F8" w:rsidRPr="00F708F8" w:rsidRDefault="00F708F8" w:rsidP="00F708F8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F708F8">
        <w:rPr>
          <w:color w:val="000000"/>
          <w:sz w:val="28"/>
          <w:szCs w:val="28"/>
        </w:rPr>
        <w:t>по нечетной стороне ул. Обороны от ул. Л</w:t>
      </w:r>
      <w:r w:rsidRPr="00F708F8">
        <w:rPr>
          <w:color w:val="000000"/>
          <w:sz w:val="28"/>
          <w:szCs w:val="28"/>
        </w:rPr>
        <w:t>е</w:t>
      </w:r>
      <w:r w:rsidRPr="00F708F8">
        <w:rPr>
          <w:color w:val="000000"/>
          <w:sz w:val="28"/>
          <w:szCs w:val="28"/>
        </w:rPr>
        <w:t xml:space="preserve">нина до ул. Красной Армии;  </w:t>
      </w:r>
    </w:p>
    <w:p w:rsidR="009A79C1" w:rsidRPr="00F708F8" w:rsidRDefault="00F708F8" w:rsidP="00F708F8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F708F8">
        <w:rPr>
          <w:color w:val="000000"/>
          <w:sz w:val="28"/>
          <w:szCs w:val="28"/>
        </w:rPr>
        <w:t>по четной стороне ул. Ленина от ул. Дзержи</w:t>
      </w:r>
      <w:r w:rsidRPr="00F708F8">
        <w:rPr>
          <w:color w:val="000000"/>
          <w:sz w:val="28"/>
          <w:szCs w:val="28"/>
        </w:rPr>
        <w:t>н</w:t>
      </w:r>
      <w:r w:rsidRPr="00F708F8">
        <w:rPr>
          <w:color w:val="000000"/>
          <w:sz w:val="28"/>
          <w:szCs w:val="28"/>
        </w:rPr>
        <w:t>ского до ул. Горького.</w:t>
      </w:r>
    </w:p>
    <w:p w:rsidR="00F708F8" w:rsidRDefault="00F708F8" w:rsidP="00F708F8">
      <w:pPr>
        <w:jc w:val="both"/>
        <w:rPr>
          <w:bCs/>
          <w:sz w:val="28"/>
          <w:szCs w:val="28"/>
        </w:rPr>
      </w:pPr>
    </w:p>
    <w:p w:rsidR="00745034" w:rsidRDefault="003E5569" w:rsidP="00E97E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</w:t>
      </w:r>
      <w:r w:rsidR="009A79C1">
        <w:rPr>
          <w:bCs/>
          <w:sz w:val="28"/>
          <w:szCs w:val="28"/>
        </w:rPr>
        <w:t xml:space="preserve"> ограничения буду</w:t>
      </w:r>
      <w:r w:rsidR="009A79C1" w:rsidRPr="009A79C1">
        <w:rPr>
          <w:bCs/>
          <w:sz w:val="28"/>
          <w:szCs w:val="28"/>
        </w:rPr>
        <w:t xml:space="preserve">т действовать </w:t>
      </w:r>
      <w:r>
        <w:rPr>
          <w:bCs/>
          <w:sz w:val="28"/>
          <w:szCs w:val="28"/>
        </w:rPr>
        <w:t xml:space="preserve">с </w:t>
      </w:r>
      <w:r w:rsidR="00F708F8">
        <w:rPr>
          <w:color w:val="000000"/>
          <w:sz w:val="28"/>
          <w:szCs w:val="28"/>
        </w:rPr>
        <w:t>16:00 часов 04.07.2026 до 22:00 часов 05.07.2026</w:t>
      </w:r>
      <w:r w:rsidR="009A79C1" w:rsidRPr="009A79C1">
        <w:rPr>
          <w:bCs/>
          <w:sz w:val="28"/>
          <w:szCs w:val="28"/>
        </w:rPr>
        <w:t>.</w:t>
      </w:r>
    </w:p>
    <w:p w:rsidR="00745034" w:rsidRPr="006C3A60" w:rsidRDefault="00745034" w:rsidP="00E97E3C">
      <w:pPr>
        <w:spacing w:after="200" w:line="276" w:lineRule="auto"/>
        <w:jc w:val="both"/>
        <w:rPr>
          <w:bCs/>
          <w:sz w:val="28"/>
          <w:szCs w:val="28"/>
        </w:rPr>
      </w:pPr>
    </w:p>
    <w:sectPr w:rsidR="00745034" w:rsidRPr="006C3A60" w:rsidSect="007F4F1D">
      <w:headerReference w:type="default" r:id="rId11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E8" w:rsidRDefault="009C1DE8">
      <w:r>
        <w:separator/>
      </w:r>
    </w:p>
  </w:endnote>
  <w:endnote w:type="continuationSeparator" w:id="0">
    <w:p w:rsidR="009C1DE8" w:rsidRDefault="009C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E8" w:rsidRDefault="009C1DE8">
      <w:r>
        <w:separator/>
      </w:r>
    </w:p>
  </w:footnote>
  <w:footnote w:type="continuationSeparator" w:id="0">
    <w:p w:rsidR="009C1DE8" w:rsidRDefault="009C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3A60">
      <w:rPr>
        <w:noProof/>
      </w:rPr>
      <w:t>2</w:t>
    </w:r>
    <w:r>
      <w:fldChar w:fldCharType="end"/>
    </w:r>
  </w:p>
  <w:p w:rsidR="0071251E" w:rsidRDefault="009C1D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39ED"/>
    <w:multiLevelType w:val="hybridMultilevel"/>
    <w:tmpl w:val="DEE8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6234B"/>
    <w:multiLevelType w:val="hybridMultilevel"/>
    <w:tmpl w:val="4602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03AB"/>
    <w:multiLevelType w:val="hybridMultilevel"/>
    <w:tmpl w:val="E20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10E1C"/>
    <w:rsid w:val="00053904"/>
    <w:rsid w:val="000F7AB5"/>
    <w:rsid w:val="00322225"/>
    <w:rsid w:val="00330ADA"/>
    <w:rsid w:val="00380F8D"/>
    <w:rsid w:val="003D5946"/>
    <w:rsid w:val="003E5569"/>
    <w:rsid w:val="004C6E3F"/>
    <w:rsid w:val="006C3A60"/>
    <w:rsid w:val="006F29A6"/>
    <w:rsid w:val="00745034"/>
    <w:rsid w:val="007C055D"/>
    <w:rsid w:val="007F0133"/>
    <w:rsid w:val="007F4F1D"/>
    <w:rsid w:val="008F3D4F"/>
    <w:rsid w:val="009317BE"/>
    <w:rsid w:val="009A79C1"/>
    <w:rsid w:val="009C1DE8"/>
    <w:rsid w:val="00CA5649"/>
    <w:rsid w:val="00D56FFC"/>
    <w:rsid w:val="00E97E3C"/>
    <w:rsid w:val="00F42F92"/>
    <w:rsid w:val="00F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2C9E71-2B6A-4D08-BA3D-A3A485089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6F478-6FE6-45C1-B67E-81C5BF5DC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CB262-575F-48A1-9CC2-1D53839968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12</cp:revision>
  <dcterms:created xsi:type="dcterms:W3CDTF">2025-06-09T02:22:00Z</dcterms:created>
  <dcterms:modified xsi:type="dcterms:W3CDTF">2026-07-01T03:25:00Z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