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EE5" w:rsidRPr="000E79CA" w:rsidRDefault="002F6EE5" w:rsidP="000E79CA">
      <w:pPr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0E79C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Гриболев</w:t>
      </w:r>
      <w:proofErr w:type="spellEnd"/>
      <w:r w:rsidRPr="000E79C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Петр Филиппович</w:t>
      </w:r>
    </w:p>
    <w:p w:rsidR="002F6EE5" w:rsidRPr="000E79CA" w:rsidRDefault="002F6EE5" w:rsidP="000E79CA">
      <w:pPr>
        <w:spacing w:before="240" w:after="240" w:line="39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79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Танковая рота Петра Филипповича </w:t>
      </w:r>
      <w:proofErr w:type="spellStart"/>
      <w:r w:rsidRPr="000E79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Гриболева</w:t>
      </w:r>
      <w:proofErr w:type="spellEnd"/>
      <w:r w:rsidRPr="000E79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первой ворвалась в город Казатин Винницкой области (Украина) и, не потеряв ни одной боевой машины, фактически захватила город и удерживала до подхода основных сил.</w:t>
      </w:r>
    </w:p>
    <w:p w:rsidR="002F6EE5" w:rsidRPr="002F6EE5" w:rsidRDefault="002F6EE5" w:rsidP="002F6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14500" cy="2667000"/>
            <wp:effectExtent l="0" t="0" r="0" b="0"/>
            <wp:docPr id="3" name="Рисунок 3" descr="https://my.krskstate.ru/upload/iblock/d2e/gribol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.krskstate.ru/upload/iblock/d2e/gribole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EE5" w:rsidRPr="000E79CA" w:rsidRDefault="002F6EE5" w:rsidP="000E79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9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Командир взвода 67-го гвардейского танкового полка 19-й гвардейской механизированной бригады 8-го гвардейского механизированного корпуса 1-й гвардейской танковой армии 1-го Украинского фронта, гвардии лейтенант. Герой Советского Союза (1944).</w:t>
      </w:r>
    </w:p>
    <w:p w:rsidR="002F6EE5" w:rsidRPr="000E79CA" w:rsidRDefault="002F6EE5" w:rsidP="000E79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Родился 18 августа 1920 г. в деревне Шульги ныне </w:t>
      </w:r>
      <w:proofErr w:type="spellStart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Невельского</w:t>
      </w:r>
      <w:proofErr w:type="spellEnd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Псковской области в семье крестьянина. Умер в марте 1998 г. в Красноярске.</w:t>
      </w:r>
    </w:p>
    <w:p w:rsidR="002F6EE5" w:rsidRPr="000E79CA" w:rsidRDefault="002F6EE5" w:rsidP="000E79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1925 г. вместе с семьей П. Ф. </w:t>
      </w:r>
      <w:proofErr w:type="spellStart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Гриболев</w:t>
      </w:r>
      <w:proofErr w:type="spellEnd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переехал в Сибирь, в деревню </w:t>
      </w:r>
      <w:proofErr w:type="gramStart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</w:t>
      </w:r>
      <w:proofErr w:type="gramEnd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Танай</w:t>
      </w:r>
      <w:proofErr w:type="spellEnd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ныне Дзержинского района Красноярского края. В 1937 г. окончил среднюю школу, позднее — железнодорожный техникум в городе Боготоле Красноярского края.</w:t>
      </w:r>
    </w:p>
    <w:p w:rsidR="002F6EE5" w:rsidRPr="000E79CA" w:rsidRDefault="002F6EE5" w:rsidP="000E79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>В 1940 г. добровольцем ушел в Красную Армию и по собственной просьбе был направлен в военное училище. </w:t>
      </w:r>
      <w:proofErr w:type="gramStart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Ф. </w:t>
      </w:r>
      <w:proofErr w:type="spellStart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Гриболев</w:t>
      </w:r>
      <w:proofErr w:type="spellEnd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поступил в </w:t>
      </w:r>
      <w:proofErr w:type="spellStart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Балашовское</w:t>
      </w:r>
      <w:proofErr w:type="spellEnd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пехотное училище, которое позднее было преобразовано в танковое и переведено в Сызрань.</w:t>
      </w:r>
      <w:proofErr w:type="gramEnd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курсант П. Ф. </w:t>
      </w:r>
      <w:proofErr w:type="spellStart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Гриболев</w:t>
      </w:r>
      <w:proofErr w:type="spellEnd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встретил начало Великой Отечественной войны. Училище окончил в 1942 г. и был направлен в 67-гвардейский танковый полк на Воронежский фронт.</w:t>
      </w:r>
    </w:p>
    <w:p w:rsidR="002F6EE5" w:rsidRPr="000E79CA" w:rsidRDefault="002F6EE5" w:rsidP="000E79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боях с марта 1943 г. Командир танкового взвода П. Ф. </w:t>
      </w:r>
      <w:proofErr w:type="spellStart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Гриболев</w:t>
      </w:r>
      <w:proofErr w:type="spellEnd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отличился в </w:t>
      </w:r>
      <w:proofErr w:type="spellStart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Житомирско</w:t>
      </w:r>
      <w:proofErr w:type="spellEnd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-Бердичевской наступательной операции войск 1-го Украинского фронта в декабре 1943 г. С начала прорыва обороны противника на Бердичевском направлении П. Ф. </w:t>
      </w:r>
      <w:proofErr w:type="spellStart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Гриболев</w:t>
      </w:r>
      <w:proofErr w:type="spellEnd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находился в боевых порядках полка. 28 декабря 1943 г., заменив выбывшего из строя командира роты, командовал подразделением в бою за город Казатин (Винницкой обл</w:t>
      </w:r>
      <w:proofErr w:type="gramEnd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.). Прорвавшись в тыл врага, танковая рота первой ворвалась в город. В ходе боя, не потеряв ни одной боевой машины, гвардейцы фактически захватили город и станцию и удерживали до подхода основных сил. Танкисты уничтожили </w:t>
      </w:r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множество военной техники, живой силы противника, повредили бронепоезд, захватили несколько складов. Только экипаж П. Ф. </w:t>
      </w:r>
      <w:proofErr w:type="spellStart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Гриболева</w:t>
      </w:r>
      <w:proofErr w:type="spellEnd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> уничтожил четыре танка, пять самоходных орудий «Фердинанд», три тяжелых орудия, раздавил 250 автомашин и уничтожил до 150 гитлеровских солдат и офицеров. Эта операция позднее сыграла решающую роль в окончательном освобождении от войск противника городов Житомира и Бердичева.</w:t>
      </w:r>
    </w:p>
    <w:p w:rsidR="002F6EE5" w:rsidRPr="000E79CA" w:rsidRDefault="002F6EE5" w:rsidP="000E79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декабря 1943 г. было подписано представление на присвоение звания Героя Советского Союза гвардии лейтенанту П. Ф. </w:t>
      </w:r>
      <w:proofErr w:type="spellStart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Гриболеву</w:t>
      </w:r>
      <w:proofErr w:type="spellEnd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 механику-водителю его танка гвардии старшине </w:t>
      </w:r>
      <w:proofErr w:type="spellStart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>Бушилову</w:t>
      </w:r>
      <w:proofErr w:type="spellEnd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Остальные участники боя были награждены орденами и медалями. 10 января 1944 г. за образцовое выполнение заданий командования и проявленные мужество и героизм в боях с немецко-фашистскими захватчиками гвардии лейтенанту Петру Филипповичу </w:t>
      </w:r>
      <w:proofErr w:type="spellStart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Гриболеву</w:t>
      </w:r>
      <w:proofErr w:type="spellEnd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присвоено звание Героя Советского Союза с вручением ордена Ленина и медали «Золотая Звезда».</w:t>
      </w:r>
    </w:p>
    <w:p w:rsidR="002F6EE5" w:rsidRPr="000E79CA" w:rsidRDefault="002F6EE5" w:rsidP="000E79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1946 г. Герой окончил два курса Военной академии бронетанковых и механизированных войск и был отправлен в Забайкальский военный округ, через два года — в Германию. В 1950 г. его местом службы стал город Бердичев Прикарпатского военного округа. Спустя восемь лет подполковник </w:t>
      </w:r>
      <w:proofErr w:type="spellStart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Гриболев</w:t>
      </w:r>
      <w:proofErr w:type="spellEnd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уволен в запас и приехал жить в Красноярск. 17 лет проработал заместителем директора Красноярского шелкового комбината. Затем был председателем городского комитета ДОСААФа. Скончался в марте 1998 г.</w:t>
      </w:r>
    </w:p>
    <w:p w:rsidR="002F6EE5" w:rsidRPr="000E79CA" w:rsidRDefault="002F6EE5" w:rsidP="000E79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</w:t>
      </w:r>
      <w:proofErr w:type="gramEnd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орденом Трудового Красного Знамени, двумя орденами Отечественной войны I степени, дву</w:t>
      </w:r>
      <w:bookmarkStart w:id="0" w:name="_GoBack"/>
      <w:bookmarkEnd w:id="0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>мя орденами Красной Звезды, медалями.</w:t>
      </w:r>
    </w:p>
    <w:p w:rsidR="002F6EE5" w:rsidRPr="000E79CA" w:rsidRDefault="002F6EE5" w:rsidP="000E79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Почетный гражданин города Казатина. Его имя было присвоено детскому дому-школе № 59 города Красноярска. В этой школе создан музей памяти П. Ф. </w:t>
      </w:r>
      <w:proofErr w:type="spellStart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Гриболева</w:t>
      </w:r>
      <w:proofErr w:type="spellEnd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 здании школы установлена мемориальная доска.</w:t>
      </w:r>
    </w:p>
    <w:p w:rsidR="002F6EE5" w:rsidRPr="000E79CA" w:rsidRDefault="002F6EE5" w:rsidP="000E79C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Ф. </w:t>
      </w:r>
      <w:proofErr w:type="spellStart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Гриболев</w:t>
      </w:r>
      <w:proofErr w:type="spellEnd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командир танкового взвода, отличился в </w:t>
      </w:r>
      <w:proofErr w:type="spellStart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Житомирско</w:t>
      </w:r>
      <w:proofErr w:type="spellEnd"/>
      <w:r w:rsidRPr="000E79CA">
        <w:rPr>
          <w:rFonts w:ascii="Times New Roman" w:eastAsia="Times New Roman" w:hAnsi="Times New Roman" w:cs="Times New Roman"/>
          <w:sz w:val="28"/>
          <w:szCs w:val="28"/>
          <w:lang w:eastAsia="ru-RU"/>
        </w:rPr>
        <w:t>-Бердичевской наступательной операции войск 1-го Украинского фронта в декабре 1943 г.</w:t>
      </w:r>
    </w:p>
    <w:sectPr w:rsidR="002F6EE5" w:rsidRPr="000E79CA" w:rsidSect="0091101F">
      <w:pgSz w:w="11906" w:h="16838"/>
      <w:pgMar w:top="284" w:right="567" w:bottom="45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55D73"/>
    <w:multiLevelType w:val="multilevel"/>
    <w:tmpl w:val="B82E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AB2153"/>
    <w:multiLevelType w:val="multilevel"/>
    <w:tmpl w:val="5E16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911489"/>
    <w:multiLevelType w:val="multilevel"/>
    <w:tmpl w:val="FF6A5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EE5"/>
    <w:rsid w:val="000E79CA"/>
    <w:rsid w:val="002F6EE5"/>
    <w:rsid w:val="00557CAF"/>
    <w:rsid w:val="0091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6E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F6E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6E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F6E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ntry-lead">
    <w:name w:val="entry-lead"/>
    <w:basedOn w:val="a"/>
    <w:rsid w:val="002F6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F6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6EE5"/>
    <w:rPr>
      <w:color w:val="0000FF"/>
      <w:u w:val="single"/>
    </w:rPr>
  </w:style>
  <w:style w:type="character" w:customStyle="1" w:styleId="thumblinktitle">
    <w:name w:val="thumblink__title"/>
    <w:basedOn w:val="a0"/>
    <w:rsid w:val="002F6EE5"/>
  </w:style>
  <w:style w:type="paragraph" w:customStyle="1" w:styleId="copyrights">
    <w:name w:val="copyrights"/>
    <w:basedOn w:val="a"/>
    <w:rsid w:val="002F6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F6EE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F6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6E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6E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F6E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6E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F6E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ntry-lead">
    <w:name w:val="entry-lead"/>
    <w:basedOn w:val="a"/>
    <w:rsid w:val="002F6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F6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6EE5"/>
    <w:rPr>
      <w:color w:val="0000FF"/>
      <w:u w:val="single"/>
    </w:rPr>
  </w:style>
  <w:style w:type="character" w:customStyle="1" w:styleId="thumblinktitle">
    <w:name w:val="thumblink__title"/>
    <w:basedOn w:val="a0"/>
    <w:rsid w:val="002F6EE5"/>
  </w:style>
  <w:style w:type="paragraph" w:customStyle="1" w:styleId="copyrights">
    <w:name w:val="copyrights"/>
    <w:basedOn w:val="a"/>
    <w:rsid w:val="002F6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F6EE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F6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6E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839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329328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3995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267136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535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9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92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0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331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497883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2266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213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6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9269220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361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860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29934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596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9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5862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BFF27D297BDD4FA749F51BBB7168EB" ma:contentTypeVersion="1" ma:contentTypeDescription="Создание документа." ma:contentTypeScope="" ma:versionID="610f1b7f1b1864df955ed5e73e1a197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252CF6-D6D7-4118-8D28-015E4FE8969C}"/>
</file>

<file path=customXml/itemProps2.xml><?xml version="1.0" encoding="utf-8"?>
<ds:datastoreItem xmlns:ds="http://schemas.openxmlformats.org/officeDocument/2006/customXml" ds:itemID="{FC913A82-94E4-47DC-9773-2CD6E9B86835}"/>
</file>

<file path=customXml/itemProps3.xml><?xml version="1.0" encoding="utf-8"?>
<ds:datastoreItem xmlns:ds="http://schemas.openxmlformats.org/officeDocument/2006/customXml" ds:itemID="{AFA0AE19-C3A4-4BEA-9904-1621455482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Ненашева Елена Витальевна</dc:creator>
  <cp:lastModifiedBy>Ненашева Елена Витальевна</cp:lastModifiedBy>
  <cp:revision>2</cp:revision>
  <dcterms:created xsi:type="dcterms:W3CDTF">2025-06-11T09:53:00Z</dcterms:created>
  <dcterms:modified xsi:type="dcterms:W3CDTF">2025-06-16T03:27:00Z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0x010100A3BFF27D297BDD4FA749F51BBB7168EB</vt:lpwstr>
  </property>
</Properties>
</file>