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21E" w:rsidRDefault="00DF521E" w:rsidP="00DF521E">
      <w:pPr>
        <w:pStyle w:val="a3"/>
        <w:jc w:val="both"/>
      </w:pPr>
      <w:r>
        <w:rPr>
          <w:rStyle w:val="a4"/>
        </w:rPr>
        <w:t>С 3 августа в Красноярске будет изменена схема организации дорожного движения по улице Пролетарская.</w:t>
      </w:r>
    </w:p>
    <w:p w:rsidR="00DF521E" w:rsidRDefault="00DF521E" w:rsidP="00DF521E">
      <w:pPr>
        <w:pStyle w:val="a3"/>
        <w:jc w:val="both"/>
      </w:pPr>
      <w:proofErr w:type="gramStart"/>
      <w:r>
        <w:t>Один из участков ул. Пролетарской теперь станет односторонним.</w:t>
      </w:r>
      <w:proofErr w:type="gramEnd"/>
      <w:r>
        <w:t xml:space="preserve">  Речь  идёт о квартале от улицы Бабушкина до улицы Боткина.  С 8.00 3 августа там можно будет проехать только в одном направлении  -  от ул. Академика Киренского в сторону проспекта Свободный. Изменения связаны с окончанием строительства нового жилого дома. В обратном направлении водители могут проехать, используя улицу Красной Армии. Эта схема будет постоянной. Для удобства водителей на участке будет выставлена необходимая дорожно-знаковая информация. </w:t>
      </w:r>
      <w:bookmarkStart w:id="0" w:name="_GoBack"/>
      <w:bookmarkEnd w:id="0"/>
    </w:p>
    <w:p w:rsidR="007A376E" w:rsidRPr="00DF521E" w:rsidRDefault="007A376E">
      <w:pPr>
        <w:rPr>
          <w:rFonts w:ascii="Times New Roman" w:hAnsi="Times New Roman" w:cs="Times New Roman"/>
          <w:sz w:val="24"/>
          <w:szCs w:val="24"/>
        </w:rPr>
      </w:pPr>
    </w:p>
    <w:sectPr w:rsidR="007A376E" w:rsidRPr="00DF521E" w:rsidSect="00DF521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8FD"/>
    <w:rsid w:val="007A376E"/>
    <w:rsid w:val="007F38FD"/>
    <w:rsid w:val="00D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52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52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7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035D7755BFA246B46E7257932AD644" ma:contentTypeVersion="1" ma:contentTypeDescription="Создание документа." ma:contentTypeScope="" ma:versionID="4d06ccd1a48d4038fcb5392677abdc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3E05DA-B608-472B-B155-D2DAB1DCE9B2}"/>
</file>

<file path=customXml/itemProps2.xml><?xml version="1.0" encoding="utf-8"?>
<ds:datastoreItem xmlns:ds="http://schemas.openxmlformats.org/officeDocument/2006/customXml" ds:itemID="{BA4B2F93-8951-4085-8D31-783FF29C8175}"/>
</file>

<file path=customXml/itemProps3.xml><?xml version="1.0" encoding="utf-8"?>
<ds:datastoreItem xmlns:ds="http://schemas.openxmlformats.org/officeDocument/2006/customXml" ds:itemID="{85FAFEDC-222B-4F48-96F4-92D6C14C75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2017-11-17T05:21:00Z</dcterms:created>
  <dcterms:modified xsi:type="dcterms:W3CDTF">2017-11-17T05:22:00Z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0x0101001B035D7755BFA246B46E7257932AD644</vt:lpwstr>
  </property>
</Properties>
</file>