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1CA" w:rsidRDefault="000B2052" w:rsidP="000B2052">
      <w:pPr>
        <w:jc w:val="center"/>
        <w:rPr>
          <w:sz w:val="28"/>
          <w:szCs w:val="28"/>
        </w:rPr>
      </w:pPr>
      <w:r w:rsidRPr="000B2052">
        <w:rPr>
          <w:sz w:val="28"/>
          <w:szCs w:val="28"/>
        </w:rPr>
        <w:t>Сведения об объемах закупаемых ресурсов у ресурсос</w:t>
      </w:r>
      <w:r>
        <w:rPr>
          <w:sz w:val="28"/>
          <w:szCs w:val="28"/>
        </w:rPr>
        <w:t>набжающих организаций</w:t>
      </w:r>
      <w:r w:rsidRPr="000B2052">
        <w:rPr>
          <w:sz w:val="28"/>
          <w:szCs w:val="28"/>
        </w:rPr>
        <w:t xml:space="preserve"> за 2013 год.</w:t>
      </w:r>
    </w:p>
    <w:p w:rsidR="000B2052" w:rsidRDefault="000B2052" w:rsidP="000B2052">
      <w:pPr>
        <w:jc w:val="center"/>
        <w:rPr>
          <w:sz w:val="28"/>
          <w:szCs w:val="28"/>
        </w:rPr>
      </w:pPr>
    </w:p>
    <w:p w:rsidR="000B2052" w:rsidRDefault="000B2052" w:rsidP="000B205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Енисейская территориальная генерирующая компания (ТГК-13)</w:t>
      </w:r>
    </w:p>
    <w:p w:rsidR="000B2052" w:rsidRDefault="000B2052" w:rsidP="000B205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Теплоснабжение – 4 936,238 Гкал;</w:t>
      </w:r>
    </w:p>
    <w:p w:rsidR="000B2052" w:rsidRDefault="000B2052" w:rsidP="000B205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Горячая вода – 28 692,171 м3.</w:t>
      </w:r>
    </w:p>
    <w:p w:rsidR="000B2052" w:rsidRDefault="000B2052" w:rsidP="000B2052">
      <w:pPr>
        <w:pStyle w:val="a3"/>
        <w:jc w:val="both"/>
        <w:rPr>
          <w:sz w:val="28"/>
          <w:szCs w:val="28"/>
        </w:rPr>
      </w:pPr>
    </w:p>
    <w:p w:rsidR="000B2052" w:rsidRDefault="000B2052" w:rsidP="000B205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ОАО «Красноярскэнергосбыт»</w:t>
      </w:r>
    </w:p>
    <w:p w:rsidR="000B2052" w:rsidRDefault="000B2052" w:rsidP="000B205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Электрическая энергия – 1 663 665 Квт/час.</w:t>
      </w:r>
    </w:p>
    <w:p w:rsidR="000B2052" w:rsidRDefault="000B2052" w:rsidP="000B2052">
      <w:pPr>
        <w:pStyle w:val="a3"/>
        <w:jc w:val="both"/>
        <w:rPr>
          <w:sz w:val="28"/>
          <w:szCs w:val="28"/>
        </w:rPr>
      </w:pPr>
    </w:p>
    <w:p w:rsidR="000B2052" w:rsidRDefault="000B2052" w:rsidP="000B205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ООО «Краском»</w:t>
      </w:r>
    </w:p>
    <w:p w:rsidR="000B2052" w:rsidRDefault="000B2052" w:rsidP="000B205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Холодная вода – 47 552,500 м3;</w:t>
      </w:r>
    </w:p>
    <w:p w:rsidR="000B2052" w:rsidRDefault="000B2052" w:rsidP="000B205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Стоки – 76 629,560 м3.</w:t>
      </w:r>
      <w:bookmarkStart w:id="0" w:name="_GoBack"/>
      <w:bookmarkEnd w:id="0"/>
    </w:p>
    <w:p w:rsidR="000B2052" w:rsidRDefault="000B2052" w:rsidP="000B2052">
      <w:pPr>
        <w:pStyle w:val="a3"/>
        <w:jc w:val="both"/>
        <w:rPr>
          <w:sz w:val="28"/>
          <w:szCs w:val="28"/>
        </w:rPr>
      </w:pPr>
    </w:p>
    <w:p w:rsidR="000B2052" w:rsidRDefault="000B2052" w:rsidP="000B2052">
      <w:pPr>
        <w:pStyle w:val="a3"/>
        <w:jc w:val="both"/>
        <w:rPr>
          <w:sz w:val="28"/>
          <w:szCs w:val="28"/>
        </w:rPr>
      </w:pPr>
    </w:p>
    <w:p w:rsidR="000B2052" w:rsidRPr="000B2052" w:rsidRDefault="000B2052" w:rsidP="000B2052">
      <w:pPr>
        <w:jc w:val="both"/>
        <w:rPr>
          <w:sz w:val="28"/>
          <w:szCs w:val="28"/>
        </w:rPr>
      </w:pPr>
    </w:p>
    <w:p w:rsidR="000B2052" w:rsidRPr="000B2052" w:rsidRDefault="000B2052" w:rsidP="000B2052">
      <w:pPr>
        <w:pStyle w:val="a3"/>
        <w:jc w:val="both"/>
        <w:rPr>
          <w:sz w:val="28"/>
          <w:szCs w:val="28"/>
        </w:rPr>
      </w:pPr>
    </w:p>
    <w:sectPr w:rsidR="000B2052" w:rsidRPr="000B2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410D4"/>
    <w:multiLevelType w:val="hybridMultilevel"/>
    <w:tmpl w:val="6734B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052"/>
    <w:rsid w:val="000A2B22"/>
    <w:rsid w:val="000B2052"/>
    <w:rsid w:val="0012598C"/>
    <w:rsid w:val="00166B3F"/>
    <w:rsid w:val="00322E9B"/>
    <w:rsid w:val="00362CD5"/>
    <w:rsid w:val="00433025"/>
    <w:rsid w:val="00433905"/>
    <w:rsid w:val="006B5043"/>
    <w:rsid w:val="00747BEB"/>
    <w:rsid w:val="00783615"/>
    <w:rsid w:val="0086144C"/>
    <w:rsid w:val="00A7034B"/>
    <w:rsid w:val="00AC5A36"/>
    <w:rsid w:val="00B56323"/>
    <w:rsid w:val="00C3394D"/>
    <w:rsid w:val="00D311CA"/>
    <w:rsid w:val="00D95209"/>
    <w:rsid w:val="00F1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0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0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8EBC704CCDC9C4C83CFBD6AAE29F273" ma:contentTypeVersion="1" ma:contentTypeDescription="Создание документа." ma:contentTypeScope="" ma:versionID="2c4740de2ae1ebc21eb45ecd20d0ac5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DD54A9C-3572-447B-8F45-8330248D82BC}"/>
</file>

<file path=customXml/itemProps2.xml><?xml version="1.0" encoding="utf-8"?>
<ds:datastoreItem xmlns:ds="http://schemas.openxmlformats.org/officeDocument/2006/customXml" ds:itemID="{A5C42B1B-9F34-4D6B-8EF5-9517094A8B54}"/>
</file>

<file path=customXml/itemProps3.xml><?xml version="1.0" encoding="utf-8"?>
<ds:datastoreItem xmlns:ds="http://schemas.openxmlformats.org/officeDocument/2006/customXml" ds:itemID="{DAFB4EB7-9582-41C8-8075-9B024B2EB1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2014-01-31T04:21:00Z</dcterms:created>
  <dcterms:modified xsi:type="dcterms:W3CDTF">2014-01-31T04:28:00Z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0x01010028EBC704CCDC9C4C83CFBD6AAE29F273</vt:lpwstr>
  </property>
</Properties>
</file>