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F9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8E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CB36F0">
        <w:rPr>
          <w:rFonts w:ascii="Times New Roman" w:hAnsi="Times New Roman" w:cs="Times New Roman"/>
          <w:sz w:val="28"/>
          <w:szCs w:val="28"/>
        </w:rPr>
        <w:t>проведенном контрольном мероприятии в МП г. Красноярска МУК «Красноярская»</w:t>
      </w:r>
    </w:p>
    <w:p w:rsidR="008D38E7" w:rsidRDefault="008D38E7" w:rsidP="008D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1938"/>
        <w:gridCol w:w="3969"/>
        <w:gridCol w:w="1276"/>
        <w:gridCol w:w="3077"/>
        <w:gridCol w:w="3301"/>
      </w:tblGrid>
      <w:tr w:rsidR="008D38E7" w:rsidTr="00171706">
        <w:tc>
          <w:tcPr>
            <w:tcW w:w="722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40A10">
              <w:rPr>
                <w:rFonts w:ascii="Times New Roman" w:hAnsi="Times New Roman" w:cs="Times New Roman"/>
              </w:rPr>
              <w:t>п</w:t>
            </w:r>
            <w:proofErr w:type="gramEnd"/>
            <w:r w:rsidRPr="00A40A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38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Орган, осуществляющий проверку</w:t>
            </w:r>
          </w:p>
        </w:tc>
        <w:tc>
          <w:tcPr>
            <w:tcW w:w="3969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1276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3077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Выявленные  нарушения</w:t>
            </w:r>
          </w:p>
        </w:tc>
        <w:tc>
          <w:tcPr>
            <w:tcW w:w="3301" w:type="dxa"/>
          </w:tcPr>
          <w:p w:rsidR="008D38E7" w:rsidRPr="00A40A10" w:rsidRDefault="008D38E7" w:rsidP="008D38E7">
            <w:pPr>
              <w:jc w:val="center"/>
              <w:rPr>
                <w:rFonts w:ascii="Times New Roman" w:hAnsi="Times New Roman" w:cs="Times New Roman"/>
              </w:rPr>
            </w:pPr>
            <w:r w:rsidRPr="00A40A10">
              <w:rPr>
                <w:rFonts w:ascii="Times New Roman" w:hAnsi="Times New Roman" w:cs="Times New Roman"/>
              </w:rPr>
              <w:t>Информация об устранении</w:t>
            </w:r>
          </w:p>
        </w:tc>
      </w:tr>
      <w:tr w:rsidR="008D38E7" w:rsidTr="00171706">
        <w:tc>
          <w:tcPr>
            <w:tcW w:w="722" w:type="dxa"/>
          </w:tcPr>
          <w:p w:rsidR="008D38E7" w:rsidRPr="008D38E7" w:rsidRDefault="008D38E7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:rsidR="008D38E7" w:rsidRPr="00A40A10" w:rsidRDefault="00CB36F0" w:rsidP="008D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счетная палата города Красноярска</w:t>
            </w:r>
          </w:p>
        </w:tc>
        <w:tc>
          <w:tcPr>
            <w:tcW w:w="3969" w:type="dxa"/>
          </w:tcPr>
          <w:p w:rsidR="008D38E7" w:rsidRPr="00A40A10" w:rsidRDefault="00CB36F0" w:rsidP="00CB3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соблюдения установленного порядка формирования, управления и распоряжения муниципальной собственностью в рамках осуществления финансово- хозяйственной деятельности МП г. Красноярска МУК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Красноярская»</w:t>
            </w:r>
          </w:p>
        </w:tc>
        <w:tc>
          <w:tcPr>
            <w:tcW w:w="1276" w:type="dxa"/>
          </w:tcPr>
          <w:p w:rsidR="008D38E7" w:rsidRPr="00171706" w:rsidRDefault="00A62696" w:rsidP="008D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год, истекший период 2021 года</w:t>
            </w:r>
          </w:p>
          <w:p w:rsidR="00171706" w:rsidRPr="00171706" w:rsidRDefault="00171706" w:rsidP="008D38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:rsidR="008D38E7" w:rsidRDefault="00956C7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Предприятии не организован внутренний контроль совершаемых фактов хозяйственной деятельности и внутренний финансовый аудит</w:t>
            </w:r>
            <w:r w:rsidR="00671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C7A" w:rsidRDefault="00956C7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7A" w:rsidRDefault="00956C7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7A" w:rsidRDefault="00956C7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8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7A" w:rsidRDefault="00956C7A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информации о местонахождении Предприятия, отраженной в лицензии, информации, указанной в  Уставе.</w:t>
            </w:r>
          </w:p>
          <w:p w:rsidR="00671341" w:rsidRDefault="00671341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341" w:rsidRDefault="00671341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8" w:rsidRDefault="009C5118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341" w:rsidRDefault="009C5118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основных доходных показателей, что привело к снижению прибыли.</w:t>
            </w:r>
          </w:p>
          <w:p w:rsidR="009C5118" w:rsidRDefault="009C5118" w:rsidP="0095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8" w:rsidRDefault="009C5118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налоговых санкций в связи с </w:t>
            </w:r>
            <w:r w:rsidR="002E7A30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неправомерным списанием дебиторской </w:t>
            </w:r>
            <w:r w:rsidR="002E7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задолженности.</w:t>
            </w: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91" w:rsidRPr="008D38E7" w:rsidRDefault="00636491" w:rsidP="002E7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ведения бухгалтерского учета и составления отчетности.</w:t>
            </w:r>
          </w:p>
        </w:tc>
        <w:tc>
          <w:tcPr>
            <w:tcW w:w="3301" w:type="dxa"/>
          </w:tcPr>
          <w:p w:rsidR="008D38E7" w:rsidRDefault="00956C7A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информации Предприятия группа внутреннего финансового контроля и аудита не организована в связи с отсутствием финансовой возможности по содержанию дополнительной штатной численности таких специалистов</w:t>
            </w:r>
            <w:r w:rsidR="00671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118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C7A" w:rsidRDefault="0067134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внесения записи в ЕГРЮЛ Предприятием будет подано заявление в Службу строительного надзора и жилищного контроля Красноярского края о внесении изменений в лицензию.</w:t>
            </w:r>
          </w:p>
          <w:p w:rsidR="009C5118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8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объема выручки обусловлено объективными причинами. </w:t>
            </w:r>
          </w:p>
          <w:p w:rsidR="009C5118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A30" w:rsidRDefault="002E7A30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A30" w:rsidRDefault="002E7A30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в целях недопущения нарушений налогового законодательства и правил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 деби</w:t>
            </w:r>
            <w:r w:rsidR="005D0C0C">
              <w:rPr>
                <w:rFonts w:ascii="Times New Roman" w:hAnsi="Times New Roman" w:cs="Times New Roman"/>
                <w:sz w:val="24"/>
                <w:szCs w:val="24"/>
              </w:rPr>
              <w:t>торская задолженность, по которой срок исковой давности истек, будет списываться в соответствии с действующей нормативн</w:t>
            </w:r>
            <w:proofErr w:type="gramStart"/>
            <w:r w:rsidR="005D0C0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5D0C0C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базой.</w:t>
            </w:r>
          </w:p>
          <w:p w:rsidR="00636491" w:rsidRDefault="0063649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8" w:rsidRDefault="00636491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проводится работа по приведению учета в соответствие с требованиями действующего законодательства.</w:t>
            </w:r>
          </w:p>
          <w:p w:rsidR="009C5118" w:rsidRPr="008D38E7" w:rsidRDefault="009C5118" w:rsidP="008D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8E7" w:rsidRPr="008D38E7" w:rsidRDefault="008D38E7" w:rsidP="008D3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38E7" w:rsidRPr="008D38E7" w:rsidSect="008D38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210"/>
    <w:multiLevelType w:val="hybridMultilevel"/>
    <w:tmpl w:val="293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D74C1"/>
    <w:multiLevelType w:val="hybridMultilevel"/>
    <w:tmpl w:val="D686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E7"/>
    <w:rsid w:val="00036864"/>
    <w:rsid w:val="000818C2"/>
    <w:rsid w:val="00171706"/>
    <w:rsid w:val="002C197C"/>
    <w:rsid w:val="002E7A30"/>
    <w:rsid w:val="00581BDF"/>
    <w:rsid w:val="005D0C0C"/>
    <w:rsid w:val="00636491"/>
    <w:rsid w:val="00671341"/>
    <w:rsid w:val="006966B5"/>
    <w:rsid w:val="006E4208"/>
    <w:rsid w:val="00731E5E"/>
    <w:rsid w:val="007A5758"/>
    <w:rsid w:val="007C5326"/>
    <w:rsid w:val="00842ACB"/>
    <w:rsid w:val="008D38E7"/>
    <w:rsid w:val="00956C7A"/>
    <w:rsid w:val="009C5118"/>
    <w:rsid w:val="00A40A10"/>
    <w:rsid w:val="00A57BE2"/>
    <w:rsid w:val="00A62696"/>
    <w:rsid w:val="00A83C61"/>
    <w:rsid w:val="00C713F9"/>
    <w:rsid w:val="00CB36F0"/>
    <w:rsid w:val="00CE2FE9"/>
    <w:rsid w:val="00DC2A1A"/>
    <w:rsid w:val="00EF6AF3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E35E42-10BA-4B73-9C11-435748C124EA}"/>
</file>

<file path=customXml/itemProps2.xml><?xml version="1.0" encoding="utf-8"?>
<ds:datastoreItem xmlns:ds="http://schemas.openxmlformats.org/officeDocument/2006/customXml" ds:itemID="{A82166C1-006A-4386-AFA6-C32F270EB311}"/>
</file>

<file path=customXml/itemProps3.xml><?xml version="1.0" encoding="utf-8"?>
<ds:datastoreItem xmlns:ds="http://schemas.openxmlformats.org/officeDocument/2006/customXml" ds:itemID="{10463150-7941-4D1D-A4F4-90523C2B3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3</cp:revision>
  <cp:lastPrinted>2022-12-14T08:20:00Z</cp:lastPrinted>
  <dcterms:created xsi:type="dcterms:W3CDTF">2022-12-14T04:39:00Z</dcterms:created>
  <dcterms:modified xsi:type="dcterms:W3CDTF">2022-12-14T10:16:00Z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