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ED" w:rsidRPr="00FE4B11" w:rsidRDefault="00AC385D" w:rsidP="00053FED">
      <w:pPr>
        <w:spacing w:line="240" w:lineRule="auto"/>
        <w:jc w:val="right"/>
        <w:rPr>
          <w:rFonts w:ascii="Times New Roman" w:hAnsi="Times New Roman" w:cs="Times New Roman"/>
          <w:b/>
        </w:rPr>
      </w:pPr>
      <w:r>
        <w:rPr>
          <w:rFonts w:ascii="Times New Roman" w:hAnsi="Times New Roman" w:cs="Times New Roman"/>
          <w:b/>
          <w:color w:val="000000"/>
          <w:spacing w:val="-8"/>
          <w:sz w:val="26"/>
          <w:szCs w:val="26"/>
        </w:rPr>
        <w:t xml:space="preserve"> </w:t>
      </w:r>
      <w:r w:rsidR="00053FED" w:rsidRPr="00FE4B11">
        <w:rPr>
          <w:rFonts w:ascii="Times New Roman" w:hAnsi="Times New Roman" w:cs="Times New Roman"/>
          <w:b/>
          <w:color w:val="000000"/>
          <w:spacing w:val="-8"/>
          <w:sz w:val="26"/>
          <w:szCs w:val="26"/>
        </w:rPr>
        <w:t>«УТВЕРЖДЕН»</w:t>
      </w:r>
    </w:p>
    <w:p w:rsidR="00053FED" w:rsidRPr="00FE4B11" w:rsidRDefault="002824F1" w:rsidP="00053FED">
      <w:pPr>
        <w:spacing w:before="293" w:line="240" w:lineRule="auto"/>
        <w:ind w:right="5"/>
        <w:jc w:val="right"/>
        <w:rPr>
          <w:rFonts w:ascii="Times New Roman" w:hAnsi="Times New Roman" w:cs="Times New Roman"/>
          <w:b/>
        </w:rPr>
      </w:pPr>
      <w:r>
        <w:rPr>
          <w:rFonts w:ascii="Times New Roman" w:hAnsi="Times New Roman" w:cs="Times New Roman"/>
          <w:b/>
          <w:color w:val="000000"/>
          <w:spacing w:val="5"/>
        </w:rPr>
        <w:t>Решением единственного учредителя № 1</w:t>
      </w:r>
    </w:p>
    <w:p w:rsidR="00053FED" w:rsidRPr="00FE4B11" w:rsidRDefault="00F14AD5" w:rsidP="00053FED">
      <w:pPr>
        <w:spacing w:line="240" w:lineRule="auto"/>
        <w:jc w:val="right"/>
        <w:rPr>
          <w:rFonts w:ascii="Times New Roman" w:hAnsi="Times New Roman" w:cs="Times New Roman"/>
          <w:b/>
        </w:rPr>
      </w:pPr>
      <w:r>
        <w:rPr>
          <w:rFonts w:ascii="Times New Roman" w:hAnsi="Times New Roman" w:cs="Times New Roman"/>
          <w:b/>
          <w:color w:val="000000"/>
          <w:spacing w:val="6"/>
        </w:rPr>
        <w:t xml:space="preserve">ООО «УК </w:t>
      </w:r>
      <w:r w:rsidR="00FE4B11" w:rsidRPr="00FE4B11">
        <w:rPr>
          <w:rFonts w:ascii="Times New Roman" w:hAnsi="Times New Roman" w:cs="Times New Roman"/>
          <w:b/>
          <w:color w:val="000000"/>
          <w:spacing w:val="6"/>
        </w:rPr>
        <w:t>МОЛОКОВА</w:t>
      </w:r>
      <w:r w:rsidR="00053FED" w:rsidRPr="00FE4B11">
        <w:rPr>
          <w:rFonts w:ascii="Times New Roman" w:hAnsi="Times New Roman" w:cs="Times New Roman"/>
          <w:b/>
          <w:color w:val="000000"/>
          <w:spacing w:val="6"/>
        </w:rPr>
        <w:t>»</w:t>
      </w:r>
    </w:p>
    <w:p w:rsidR="00053FED" w:rsidRPr="00FE4B11" w:rsidRDefault="002824F1" w:rsidP="00053FED">
      <w:pPr>
        <w:spacing w:line="240" w:lineRule="auto"/>
        <w:ind w:right="5"/>
        <w:jc w:val="right"/>
        <w:rPr>
          <w:rFonts w:ascii="Times New Roman" w:hAnsi="Times New Roman" w:cs="Times New Roman"/>
          <w:b/>
        </w:rPr>
      </w:pPr>
      <w:r>
        <w:rPr>
          <w:rFonts w:ascii="Times New Roman" w:hAnsi="Times New Roman" w:cs="Times New Roman"/>
          <w:b/>
          <w:color w:val="000000"/>
        </w:rPr>
        <w:t xml:space="preserve">(Решение </w:t>
      </w:r>
      <w:r w:rsidR="00DD5C5F">
        <w:rPr>
          <w:rFonts w:ascii="Times New Roman" w:hAnsi="Times New Roman" w:cs="Times New Roman"/>
          <w:b/>
          <w:color w:val="000000"/>
        </w:rPr>
        <w:t>№1 от 10</w:t>
      </w:r>
      <w:r w:rsidR="00FE4B11" w:rsidRPr="00FE4B11">
        <w:rPr>
          <w:rFonts w:ascii="Times New Roman" w:hAnsi="Times New Roman" w:cs="Times New Roman"/>
          <w:b/>
          <w:color w:val="000000"/>
        </w:rPr>
        <w:t xml:space="preserve"> октября </w:t>
      </w:r>
      <w:r w:rsidR="00053FED" w:rsidRPr="00FE4B11">
        <w:rPr>
          <w:rFonts w:ascii="Times New Roman" w:hAnsi="Times New Roman" w:cs="Times New Roman"/>
          <w:b/>
          <w:color w:val="000000"/>
        </w:rPr>
        <w:t xml:space="preserve"> 2012 г.)</w:t>
      </w:r>
    </w:p>
    <w:p w:rsidR="00053FED" w:rsidRPr="00E66192" w:rsidRDefault="00E66192" w:rsidP="00053FED">
      <w:pPr>
        <w:spacing w:line="240" w:lineRule="auto"/>
        <w:ind w:right="5"/>
        <w:jc w:val="right"/>
        <w:rPr>
          <w:rFonts w:ascii="Times New Roman" w:hAnsi="Times New Roman" w:cs="Times New Roman"/>
          <w:b/>
        </w:rPr>
      </w:pPr>
      <w:r>
        <w:rPr>
          <w:rFonts w:ascii="Times New Roman" w:hAnsi="Times New Roman" w:cs="Times New Roman"/>
          <w:b/>
        </w:rPr>
        <w:t>______</w:t>
      </w:r>
      <w:r w:rsidRPr="00E66192">
        <w:rPr>
          <w:rFonts w:ascii="Times New Roman" w:hAnsi="Times New Roman" w:cs="Times New Roman"/>
          <w:b/>
        </w:rPr>
        <w:t>________________________________</w:t>
      </w:r>
    </w:p>
    <w:p w:rsidR="00053FED" w:rsidRPr="00FE4B11" w:rsidRDefault="00053FED" w:rsidP="00053FED">
      <w:pPr>
        <w:spacing w:line="240" w:lineRule="auto"/>
        <w:ind w:right="5"/>
        <w:rPr>
          <w:rFonts w:ascii="Times New Roman" w:hAnsi="Times New Roman" w:cs="Times New Roman"/>
          <w:b/>
        </w:rPr>
      </w:pPr>
    </w:p>
    <w:p w:rsidR="00053FED" w:rsidRPr="00FE4B11" w:rsidRDefault="00053FED" w:rsidP="00CD1FB8">
      <w:pPr>
        <w:spacing w:before="2621" w:line="240" w:lineRule="auto"/>
        <w:jc w:val="center"/>
        <w:rPr>
          <w:rFonts w:ascii="Times New Roman" w:hAnsi="Times New Roman" w:cs="Times New Roman"/>
          <w:b/>
          <w:sz w:val="52"/>
          <w:szCs w:val="52"/>
        </w:rPr>
      </w:pPr>
      <w:r w:rsidRPr="00FE4B11">
        <w:rPr>
          <w:rFonts w:ascii="Times New Roman" w:hAnsi="Times New Roman" w:cs="Times New Roman"/>
          <w:b/>
          <w:color w:val="000000"/>
          <w:spacing w:val="87"/>
          <w:w w:val="106"/>
          <w:sz w:val="52"/>
          <w:szCs w:val="52"/>
        </w:rPr>
        <w:t>УСТАВ</w:t>
      </w:r>
    </w:p>
    <w:p w:rsidR="00053FED" w:rsidRPr="00053FED" w:rsidRDefault="00053FED" w:rsidP="00CD1FB8">
      <w:pPr>
        <w:framePr w:h="5673" w:hSpace="38" w:wrap="notBeside" w:vAnchor="text" w:hAnchor="page" w:x="269" w:y="254"/>
        <w:spacing w:line="240" w:lineRule="auto"/>
        <w:jc w:val="center"/>
        <w:rPr>
          <w:rFonts w:ascii="Times New Roman" w:hAnsi="Times New Roman" w:cs="Times New Roman"/>
          <w:sz w:val="24"/>
          <w:szCs w:val="24"/>
        </w:rPr>
      </w:pPr>
    </w:p>
    <w:p w:rsidR="00053FED" w:rsidRPr="00053FED" w:rsidRDefault="00053FED" w:rsidP="00CD1FB8">
      <w:pPr>
        <w:spacing w:before="254" w:line="240" w:lineRule="auto"/>
        <w:ind w:left="624"/>
        <w:jc w:val="center"/>
        <w:rPr>
          <w:rFonts w:ascii="Times New Roman" w:hAnsi="Times New Roman" w:cs="Times New Roman"/>
          <w:b/>
        </w:rPr>
      </w:pPr>
      <w:r w:rsidRPr="00053FED">
        <w:rPr>
          <w:rFonts w:ascii="Times New Roman" w:hAnsi="Times New Roman" w:cs="Times New Roman"/>
          <w:b/>
          <w:color w:val="000000"/>
          <w:spacing w:val="-10"/>
          <w:w w:val="106"/>
          <w:sz w:val="38"/>
          <w:szCs w:val="38"/>
        </w:rPr>
        <w:t>общества с ограниченной ответственностью</w:t>
      </w:r>
    </w:p>
    <w:p w:rsidR="00053FED" w:rsidRPr="00053FED" w:rsidRDefault="00FE4B11" w:rsidP="00CD1FB8">
      <w:pPr>
        <w:spacing w:before="269" w:line="240" w:lineRule="auto"/>
        <w:jc w:val="center"/>
        <w:rPr>
          <w:rFonts w:ascii="Times New Roman" w:hAnsi="Times New Roman" w:cs="Times New Roman"/>
          <w:color w:val="000000"/>
          <w:spacing w:val="5"/>
          <w:sz w:val="50"/>
          <w:szCs w:val="50"/>
        </w:rPr>
      </w:pPr>
      <w:r>
        <w:rPr>
          <w:rFonts w:ascii="Times New Roman" w:hAnsi="Times New Roman" w:cs="Times New Roman"/>
          <w:color w:val="000000"/>
          <w:spacing w:val="5"/>
          <w:sz w:val="50"/>
          <w:szCs w:val="50"/>
        </w:rPr>
        <w:t>«</w:t>
      </w:r>
      <w:r w:rsidR="0000773C" w:rsidRPr="00CD1FB8">
        <w:rPr>
          <w:rFonts w:ascii="Times New Roman" w:hAnsi="Times New Roman" w:cs="Times New Roman"/>
          <w:b/>
          <w:color w:val="000000"/>
          <w:spacing w:val="5"/>
          <w:sz w:val="44"/>
          <w:szCs w:val="44"/>
        </w:rPr>
        <w:t xml:space="preserve">Управляющая компания </w:t>
      </w:r>
      <w:r w:rsidRPr="00CD1FB8">
        <w:rPr>
          <w:rFonts w:ascii="Times New Roman" w:hAnsi="Times New Roman" w:cs="Times New Roman"/>
          <w:b/>
          <w:color w:val="000000"/>
          <w:spacing w:val="5"/>
          <w:sz w:val="44"/>
          <w:szCs w:val="44"/>
        </w:rPr>
        <w:t>МОЛОКОВА</w:t>
      </w:r>
      <w:r w:rsidRPr="00FE4B11">
        <w:rPr>
          <w:rFonts w:ascii="Times New Roman" w:hAnsi="Times New Roman" w:cs="Times New Roman"/>
          <w:b/>
          <w:color w:val="000000"/>
          <w:spacing w:val="5"/>
          <w:sz w:val="50"/>
          <w:szCs w:val="50"/>
        </w:rPr>
        <w:t>»</w:t>
      </w:r>
    </w:p>
    <w:p w:rsidR="00053FED" w:rsidRPr="00053FED" w:rsidRDefault="00053FED" w:rsidP="00CD1FB8">
      <w:pPr>
        <w:spacing w:before="269" w:line="240" w:lineRule="auto"/>
        <w:jc w:val="center"/>
        <w:rPr>
          <w:rFonts w:ascii="Times New Roman" w:hAnsi="Times New Roman" w:cs="Times New Roman"/>
          <w:color w:val="000000"/>
          <w:spacing w:val="5"/>
          <w:sz w:val="50"/>
          <w:szCs w:val="50"/>
        </w:rPr>
      </w:pPr>
    </w:p>
    <w:p w:rsidR="00053FED" w:rsidRPr="00053FED" w:rsidRDefault="00053FED" w:rsidP="00053FED">
      <w:pPr>
        <w:spacing w:before="269" w:line="240" w:lineRule="auto"/>
        <w:jc w:val="center"/>
        <w:rPr>
          <w:rFonts w:ascii="Times New Roman" w:hAnsi="Times New Roman" w:cs="Times New Roman"/>
          <w:color w:val="000000"/>
          <w:spacing w:val="5"/>
          <w:sz w:val="50"/>
          <w:szCs w:val="50"/>
        </w:rPr>
      </w:pPr>
    </w:p>
    <w:p w:rsidR="00053FED" w:rsidRPr="00053FED" w:rsidRDefault="00053FED" w:rsidP="00053FED">
      <w:pPr>
        <w:spacing w:before="269" w:line="240" w:lineRule="auto"/>
        <w:jc w:val="center"/>
        <w:rPr>
          <w:rFonts w:ascii="Times New Roman" w:hAnsi="Times New Roman" w:cs="Times New Roman"/>
          <w:color w:val="000000"/>
          <w:spacing w:val="5"/>
          <w:sz w:val="50"/>
          <w:szCs w:val="50"/>
        </w:rPr>
      </w:pPr>
    </w:p>
    <w:p w:rsidR="00053FED" w:rsidRPr="00053FED" w:rsidRDefault="00053FED" w:rsidP="00053FED">
      <w:pPr>
        <w:spacing w:before="269" w:line="240" w:lineRule="auto"/>
        <w:jc w:val="center"/>
        <w:rPr>
          <w:rFonts w:ascii="Times New Roman" w:hAnsi="Times New Roman" w:cs="Times New Roman"/>
          <w:color w:val="000000"/>
          <w:spacing w:val="5"/>
          <w:sz w:val="50"/>
          <w:szCs w:val="50"/>
        </w:rPr>
      </w:pPr>
    </w:p>
    <w:p w:rsidR="00053FED" w:rsidRPr="00053FED" w:rsidRDefault="00053FED" w:rsidP="00053FED">
      <w:pPr>
        <w:spacing w:before="269" w:line="240" w:lineRule="auto"/>
        <w:jc w:val="center"/>
        <w:rPr>
          <w:rFonts w:ascii="Times New Roman" w:hAnsi="Times New Roman" w:cs="Times New Roman"/>
          <w:color w:val="000000"/>
          <w:spacing w:val="5"/>
          <w:sz w:val="50"/>
          <w:szCs w:val="50"/>
        </w:rPr>
      </w:pPr>
    </w:p>
    <w:p w:rsidR="00053FED" w:rsidRDefault="00053FED" w:rsidP="00053FED">
      <w:pPr>
        <w:spacing w:line="240" w:lineRule="auto"/>
        <w:rPr>
          <w:rFonts w:ascii="Times New Roman" w:hAnsi="Times New Roman" w:cs="Times New Roman"/>
          <w:color w:val="000000"/>
          <w:spacing w:val="1"/>
          <w:sz w:val="24"/>
          <w:szCs w:val="24"/>
        </w:rPr>
      </w:pPr>
    </w:p>
    <w:p w:rsidR="00687DCB" w:rsidRPr="00053FED" w:rsidRDefault="00687DCB" w:rsidP="00053FED">
      <w:pPr>
        <w:spacing w:line="240" w:lineRule="auto"/>
        <w:rPr>
          <w:rFonts w:ascii="Times New Roman" w:hAnsi="Times New Roman" w:cs="Times New Roman"/>
          <w:color w:val="000000"/>
          <w:spacing w:val="1"/>
          <w:sz w:val="24"/>
          <w:szCs w:val="24"/>
        </w:rPr>
      </w:pPr>
    </w:p>
    <w:p w:rsidR="00053FED" w:rsidRDefault="00053FED" w:rsidP="00053FED">
      <w:pPr>
        <w:spacing w:line="240" w:lineRule="auto"/>
        <w:jc w:val="center"/>
        <w:rPr>
          <w:rFonts w:ascii="Times New Roman" w:hAnsi="Times New Roman" w:cs="Times New Roman"/>
          <w:color w:val="000000"/>
          <w:spacing w:val="1"/>
          <w:sz w:val="24"/>
          <w:szCs w:val="24"/>
        </w:rPr>
      </w:pPr>
    </w:p>
    <w:p w:rsidR="00FE4B11" w:rsidRDefault="00FE4B11" w:rsidP="00FE4B11">
      <w:pPr>
        <w:spacing w:line="240" w:lineRule="auto"/>
        <w:rPr>
          <w:rFonts w:ascii="Times New Roman" w:hAnsi="Times New Roman" w:cs="Times New Roman"/>
          <w:color w:val="000000"/>
          <w:spacing w:val="1"/>
          <w:sz w:val="24"/>
          <w:szCs w:val="24"/>
        </w:rPr>
      </w:pPr>
    </w:p>
    <w:p w:rsidR="00687DCB" w:rsidRPr="00687DCB" w:rsidRDefault="00FE4B11" w:rsidP="00FE4B11">
      <w:pPr>
        <w:spacing w:line="240" w:lineRule="auto"/>
        <w:rPr>
          <w:rFonts w:ascii="Times New Roman" w:hAnsi="Times New Roman" w:cs="Times New Roman"/>
          <w:b/>
          <w:color w:val="000000"/>
          <w:sz w:val="36"/>
          <w:szCs w:val="36"/>
        </w:rPr>
      </w:pPr>
      <w:r w:rsidRPr="0000773C">
        <w:rPr>
          <w:rFonts w:ascii="Times New Roman" w:hAnsi="Times New Roman" w:cs="Times New Roman"/>
          <w:b/>
          <w:color w:val="000000"/>
          <w:spacing w:val="1"/>
          <w:sz w:val="36"/>
          <w:szCs w:val="36"/>
        </w:rPr>
        <w:t xml:space="preserve">                               </w:t>
      </w:r>
      <w:r w:rsidR="00053FED" w:rsidRPr="0000773C">
        <w:rPr>
          <w:rFonts w:ascii="Times New Roman" w:hAnsi="Times New Roman" w:cs="Times New Roman"/>
          <w:b/>
          <w:color w:val="000000"/>
          <w:spacing w:val="1"/>
          <w:sz w:val="36"/>
          <w:szCs w:val="36"/>
        </w:rPr>
        <w:t>г. Красноярск</w:t>
      </w:r>
      <w:r w:rsidRPr="0000773C">
        <w:rPr>
          <w:rFonts w:ascii="Times New Roman" w:hAnsi="Times New Roman" w:cs="Times New Roman"/>
          <w:b/>
          <w:color w:val="000000"/>
          <w:spacing w:val="1"/>
          <w:sz w:val="36"/>
          <w:szCs w:val="36"/>
        </w:rPr>
        <w:t xml:space="preserve">  </w:t>
      </w:r>
      <w:r w:rsidR="00053FED" w:rsidRPr="0000773C">
        <w:rPr>
          <w:rFonts w:ascii="Times New Roman" w:hAnsi="Times New Roman" w:cs="Times New Roman"/>
          <w:b/>
          <w:color w:val="000000"/>
          <w:sz w:val="36"/>
          <w:szCs w:val="36"/>
        </w:rPr>
        <w:t>2012 год</w:t>
      </w:r>
    </w:p>
    <w:p w:rsidR="00727EDD" w:rsidRPr="00E47191" w:rsidRDefault="00727EDD" w:rsidP="006F74E3">
      <w:pPr>
        <w:shd w:val="clear" w:color="auto" w:fill="FFFFFF"/>
        <w:spacing w:line="240" w:lineRule="auto"/>
        <w:ind w:left="134"/>
        <w:jc w:val="center"/>
        <w:rPr>
          <w:rFonts w:ascii="Times New Roman" w:hAnsi="Times New Roman" w:cs="Times New Roman"/>
          <w:i/>
        </w:rPr>
      </w:pPr>
      <w:r w:rsidRPr="00E47191">
        <w:rPr>
          <w:rFonts w:ascii="Times New Roman" w:hAnsi="Times New Roman" w:cs="Times New Roman"/>
          <w:b/>
          <w:bCs/>
          <w:color w:val="000000"/>
        </w:rPr>
        <w:lastRenderedPageBreak/>
        <w:t>1. ОБЩИЕ ПОЛОЖЕНИЯ</w:t>
      </w:r>
    </w:p>
    <w:p w:rsidR="00727EDD" w:rsidRPr="001F1D77" w:rsidRDefault="00727EDD" w:rsidP="006F74E3">
      <w:pPr>
        <w:shd w:val="clear" w:color="auto" w:fill="FFFFFF"/>
        <w:tabs>
          <w:tab w:val="left" w:pos="1210"/>
        </w:tabs>
        <w:spacing w:after="0" w:line="240" w:lineRule="auto"/>
        <w:ind w:left="34" w:firstLine="725"/>
        <w:jc w:val="both"/>
        <w:rPr>
          <w:rFonts w:ascii="Times New Roman" w:hAnsi="Times New Roman" w:cs="Times New Roman"/>
        </w:rPr>
      </w:pPr>
      <w:r w:rsidRPr="007F5FB7">
        <w:rPr>
          <w:rFonts w:ascii="Times New Roman" w:hAnsi="Times New Roman" w:cs="Times New Roman"/>
          <w:color w:val="000000"/>
        </w:rPr>
        <w:t>1.1.</w:t>
      </w:r>
      <w:r w:rsidRPr="00E47191">
        <w:rPr>
          <w:rFonts w:ascii="Times New Roman" w:hAnsi="Times New Roman" w:cs="Times New Roman"/>
          <w:i/>
          <w:color w:val="000000"/>
        </w:rPr>
        <w:tab/>
      </w:r>
      <w:r w:rsidRPr="00E47191">
        <w:rPr>
          <w:rFonts w:ascii="Times New Roman" w:hAnsi="Times New Roman" w:cs="Times New Roman"/>
          <w:i/>
          <w:color w:val="000000"/>
          <w:spacing w:val="6"/>
        </w:rPr>
        <w:t xml:space="preserve">Общество с ограниченной ответственностью </w:t>
      </w:r>
      <w:r w:rsidRPr="001F1D77">
        <w:rPr>
          <w:rFonts w:ascii="Times New Roman" w:hAnsi="Times New Roman" w:cs="Times New Roman"/>
          <w:i/>
          <w:spacing w:val="6"/>
        </w:rPr>
        <w:t>«</w:t>
      </w:r>
      <w:r w:rsidRPr="001F1D77">
        <w:rPr>
          <w:rFonts w:ascii="Times New Roman" w:hAnsi="Times New Roman" w:cs="Times New Roman"/>
          <w:spacing w:val="6"/>
        </w:rPr>
        <w:t xml:space="preserve">Управляющая компания </w:t>
      </w:r>
      <w:r w:rsidR="00FE4B11" w:rsidRPr="001F1D77">
        <w:rPr>
          <w:rFonts w:ascii="Times New Roman" w:hAnsi="Times New Roman" w:cs="Times New Roman"/>
          <w:spacing w:val="6"/>
        </w:rPr>
        <w:t>МОЛОКОВА</w:t>
      </w:r>
      <w:r w:rsidRPr="001F1D77">
        <w:rPr>
          <w:rFonts w:ascii="Times New Roman" w:hAnsi="Times New Roman" w:cs="Times New Roman"/>
          <w:spacing w:val="6"/>
        </w:rPr>
        <w:t>»,</w:t>
      </w:r>
      <w:r w:rsidRPr="00E47191">
        <w:rPr>
          <w:rFonts w:ascii="Times New Roman" w:hAnsi="Times New Roman" w:cs="Times New Roman"/>
          <w:color w:val="000000"/>
          <w:spacing w:val="6"/>
        </w:rPr>
        <w:t xml:space="preserve"> </w:t>
      </w:r>
      <w:r w:rsidRPr="00E47191">
        <w:rPr>
          <w:rFonts w:ascii="Times New Roman" w:hAnsi="Times New Roman" w:cs="Times New Roman"/>
          <w:color w:val="000000"/>
          <w:spacing w:val="3"/>
        </w:rPr>
        <w:t>именуемое в дальнейшем «Общество», является специализированной</w:t>
      </w:r>
      <w:r w:rsidRPr="00EC2F16">
        <w:rPr>
          <w:rFonts w:ascii="Times New Roman" w:hAnsi="Times New Roman" w:cs="Times New Roman"/>
          <w:color w:val="000000"/>
          <w:spacing w:val="3"/>
        </w:rPr>
        <w:t xml:space="preserve"> управляющей организацией, </w:t>
      </w:r>
      <w:r w:rsidRPr="00EC2F16">
        <w:rPr>
          <w:rFonts w:ascii="Times New Roman" w:hAnsi="Times New Roman" w:cs="Times New Roman"/>
          <w:color w:val="000000"/>
          <w:spacing w:val="4"/>
        </w:rPr>
        <w:t xml:space="preserve">созданной для выполнения функций заказчика по всему </w:t>
      </w:r>
      <w:r w:rsidRPr="001F1D77">
        <w:rPr>
          <w:rFonts w:ascii="Times New Roman" w:hAnsi="Times New Roman" w:cs="Times New Roman"/>
          <w:color w:val="000000"/>
          <w:spacing w:val="4"/>
        </w:rPr>
        <w:t>комплексу работ, связанных с жилищно-</w:t>
      </w:r>
      <w:r w:rsidRPr="001F1D77">
        <w:rPr>
          <w:rFonts w:ascii="Times New Roman" w:hAnsi="Times New Roman" w:cs="Times New Roman"/>
          <w:color w:val="000000"/>
        </w:rPr>
        <w:t xml:space="preserve">коммунальным обслуживанием, а также контрольных функций по объемам, качеству и срокам работ, </w:t>
      </w:r>
      <w:r w:rsidRPr="001F1D77">
        <w:rPr>
          <w:rFonts w:ascii="Times New Roman" w:hAnsi="Times New Roman" w:cs="Times New Roman"/>
          <w:color w:val="000000"/>
          <w:spacing w:val="4"/>
        </w:rPr>
        <w:t xml:space="preserve">выполняемых подрядными жилищно-коммунальными предприятиями всех форм собственности в </w:t>
      </w:r>
      <w:r w:rsidRPr="001F1D77">
        <w:rPr>
          <w:rFonts w:ascii="Times New Roman" w:hAnsi="Times New Roman" w:cs="Times New Roman"/>
          <w:color w:val="000000"/>
        </w:rPr>
        <w:t>интересах собственников помещений многоквартирных домов.</w:t>
      </w:r>
    </w:p>
    <w:p w:rsidR="00727EDD" w:rsidRPr="001F1D77" w:rsidRDefault="00727EDD" w:rsidP="006F74E3">
      <w:pPr>
        <w:widowControl w:val="0"/>
        <w:numPr>
          <w:ilvl w:val="0"/>
          <w:numId w:val="1"/>
        </w:numPr>
        <w:shd w:val="clear" w:color="auto" w:fill="FFFFFF"/>
        <w:tabs>
          <w:tab w:val="left" w:pos="1109"/>
        </w:tabs>
        <w:autoSpaceDE w:val="0"/>
        <w:autoSpaceDN w:val="0"/>
        <w:adjustRightInd w:val="0"/>
        <w:spacing w:after="0" w:line="240" w:lineRule="auto"/>
        <w:ind w:left="29" w:firstLine="710"/>
        <w:jc w:val="both"/>
        <w:rPr>
          <w:rFonts w:ascii="Times New Roman" w:hAnsi="Times New Roman" w:cs="Times New Roman"/>
          <w:color w:val="000000"/>
        </w:rPr>
      </w:pPr>
      <w:r w:rsidRPr="001F1D77">
        <w:rPr>
          <w:rFonts w:ascii="Times New Roman" w:hAnsi="Times New Roman" w:cs="Times New Roman"/>
          <w:color w:val="000000"/>
        </w:rPr>
        <w:t xml:space="preserve">Общество создано на основании </w:t>
      </w:r>
      <w:r w:rsidR="001F1D77" w:rsidRPr="001F1D77">
        <w:rPr>
          <w:rFonts w:ascii="Times New Roman" w:hAnsi="Times New Roman" w:cs="Times New Roman"/>
        </w:rPr>
        <w:t xml:space="preserve">решения единственного учредителя </w:t>
      </w:r>
      <w:r w:rsidR="00DD5C5F" w:rsidRPr="005136AD">
        <w:rPr>
          <w:rFonts w:ascii="Times New Roman" w:hAnsi="Times New Roman" w:cs="Times New Roman"/>
        </w:rPr>
        <w:t>№ 1 от 10</w:t>
      </w:r>
      <w:r w:rsidR="001F1D77" w:rsidRPr="005136AD">
        <w:rPr>
          <w:rFonts w:ascii="Times New Roman" w:hAnsi="Times New Roman" w:cs="Times New Roman"/>
        </w:rPr>
        <w:t xml:space="preserve"> октября 2012 года</w:t>
      </w:r>
      <w:r w:rsidRPr="001F1D77">
        <w:rPr>
          <w:rFonts w:ascii="Times New Roman" w:hAnsi="Times New Roman" w:cs="Times New Roman"/>
          <w:color w:val="000000"/>
        </w:rPr>
        <w:t xml:space="preserve"> без ограничения срока.</w:t>
      </w:r>
    </w:p>
    <w:p w:rsidR="00727EDD" w:rsidRPr="009F2612" w:rsidRDefault="00727EDD" w:rsidP="006F74E3">
      <w:pPr>
        <w:widowControl w:val="0"/>
        <w:numPr>
          <w:ilvl w:val="0"/>
          <w:numId w:val="1"/>
        </w:numPr>
        <w:shd w:val="clear" w:color="auto" w:fill="FFFFFF"/>
        <w:tabs>
          <w:tab w:val="left" w:pos="1109"/>
        </w:tabs>
        <w:autoSpaceDE w:val="0"/>
        <w:autoSpaceDN w:val="0"/>
        <w:adjustRightInd w:val="0"/>
        <w:spacing w:after="0" w:line="240" w:lineRule="auto"/>
        <w:ind w:left="29" w:firstLine="710"/>
        <w:jc w:val="both"/>
        <w:rPr>
          <w:rFonts w:ascii="Times New Roman" w:hAnsi="Times New Roman" w:cs="Times New Roman"/>
          <w:color w:val="000000"/>
        </w:rPr>
      </w:pPr>
      <w:r w:rsidRPr="001F1D77">
        <w:rPr>
          <w:rFonts w:ascii="Times New Roman" w:hAnsi="Times New Roman" w:cs="Times New Roman"/>
          <w:color w:val="000000"/>
          <w:spacing w:val="3"/>
        </w:rPr>
        <w:t>Общество управляет общим имуществом</w:t>
      </w:r>
      <w:r w:rsidRPr="009F2612">
        <w:rPr>
          <w:rFonts w:ascii="Times New Roman" w:hAnsi="Times New Roman" w:cs="Times New Roman"/>
          <w:color w:val="000000"/>
          <w:spacing w:val="3"/>
        </w:rPr>
        <w:t xml:space="preserve"> собственников помещений многоквартирных </w:t>
      </w:r>
      <w:r w:rsidRPr="009F2612">
        <w:rPr>
          <w:rFonts w:ascii="Times New Roman" w:hAnsi="Times New Roman" w:cs="Times New Roman"/>
          <w:color w:val="000000"/>
          <w:spacing w:val="-1"/>
        </w:rPr>
        <w:t xml:space="preserve">домов, которое является общей собственностью собственников помещений многоквартирных домов и </w:t>
      </w:r>
      <w:r w:rsidRPr="009F2612">
        <w:rPr>
          <w:rFonts w:ascii="Times New Roman" w:hAnsi="Times New Roman" w:cs="Times New Roman"/>
          <w:color w:val="000000"/>
          <w:spacing w:val="-3"/>
        </w:rPr>
        <w:t>включает в себя:</w:t>
      </w:r>
    </w:p>
    <w:p w:rsidR="00727EDD" w:rsidRPr="009F2612" w:rsidRDefault="00727EDD" w:rsidP="006F74E3">
      <w:pPr>
        <w:shd w:val="clear" w:color="auto" w:fill="FFFFFF"/>
        <w:spacing w:after="0" w:line="240" w:lineRule="auto"/>
        <w:ind w:left="709" w:right="5"/>
        <w:jc w:val="both"/>
        <w:rPr>
          <w:rFonts w:ascii="Times New Roman" w:hAnsi="Times New Roman" w:cs="Times New Roman"/>
        </w:rPr>
      </w:pPr>
      <w:r w:rsidRPr="009F2612">
        <w:rPr>
          <w:rFonts w:ascii="Times New Roman" w:hAnsi="Times New Roman" w:cs="Times New Roman"/>
          <w:color w:val="000000"/>
        </w:rPr>
        <w:t xml:space="preserve">межквартирные лестничные клетки, лестницы, лифты, лифтовые и иные шахты, коридоры, </w:t>
      </w:r>
      <w:r w:rsidRPr="009F2612">
        <w:rPr>
          <w:rFonts w:ascii="Times New Roman" w:hAnsi="Times New Roman" w:cs="Times New Roman"/>
          <w:color w:val="000000"/>
          <w:spacing w:val="-1"/>
        </w:rPr>
        <w:t xml:space="preserve">крыши, технические этажи и подвалы, ограждающие несущие и не несущие конструкции, а также </w:t>
      </w:r>
      <w:r w:rsidRPr="009F2612">
        <w:rPr>
          <w:rFonts w:ascii="Times New Roman" w:hAnsi="Times New Roman" w:cs="Times New Roman"/>
          <w:color w:val="000000"/>
          <w:spacing w:val="6"/>
        </w:rPr>
        <w:t xml:space="preserve">механическое, электрическое, санитарно-техническое и иное оборудование, находящееся за </w:t>
      </w:r>
      <w:r w:rsidRPr="009F2612">
        <w:rPr>
          <w:rFonts w:ascii="Times New Roman" w:hAnsi="Times New Roman" w:cs="Times New Roman"/>
          <w:color w:val="000000"/>
        </w:rPr>
        <w:t xml:space="preserve">пределами или внутри помещений, центральные тепловые пункты и внутриквартальные тепловые, </w:t>
      </w:r>
      <w:r w:rsidRPr="009F2612">
        <w:rPr>
          <w:rFonts w:ascii="Times New Roman" w:hAnsi="Times New Roman" w:cs="Times New Roman"/>
          <w:color w:val="000000"/>
          <w:spacing w:val="-1"/>
        </w:rPr>
        <w:t>водопроводные, канализационные и электрические сети, земельные участки, на которых находятся многоквартирные дома, с элементами озеленения и благоустройства и иные предназначенные для обслуживания, эксплуатации и благоустройства многоквартирных домов объекты, расположенные на соответствующих земельных участках.</w:t>
      </w:r>
    </w:p>
    <w:p w:rsidR="00727EDD" w:rsidRPr="009F2612" w:rsidRDefault="00727EDD" w:rsidP="006F74E3">
      <w:pPr>
        <w:shd w:val="clear" w:color="auto" w:fill="FFFFFF"/>
        <w:spacing w:after="0" w:line="240" w:lineRule="auto"/>
        <w:ind w:left="24" w:right="19" w:hanging="24"/>
        <w:jc w:val="both"/>
        <w:rPr>
          <w:rFonts w:ascii="Times New Roman" w:hAnsi="Times New Roman" w:cs="Times New Roman"/>
        </w:rPr>
      </w:pPr>
      <w:r w:rsidRPr="009F2612">
        <w:rPr>
          <w:rFonts w:ascii="Times New Roman" w:hAnsi="Times New Roman" w:cs="Times New Roman"/>
          <w:color w:val="000000"/>
          <w:spacing w:val="4"/>
        </w:rPr>
        <w:t xml:space="preserve">Также общим имуществом многоквартирных домов, входящих в состав управляемого </w:t>
      </w:r>
      <w:r w:rsidRPr="009F2612">
        <w:rPr>
          <w:rFonts w:ascii="Times New Roman" w:hAnsi="Times New Roman" w:cs="Times New Roman"/>
          <w:color w:val="000000"/>
          <w:spacing w:val="-2"/>
        </w:rPr>
        <w:t>имущества, являются:</w:t>
      </w:r>
    </w:p>
    <w:p w:rsidR="00727EDD" w:rsidRPr="009F2612" w:rsidRDefault="00727EDD" w:rsidP="006F74E3">
      <w:pPr>
        <w:shd w:val="clear" w:color="auto" w:fill="FFFFFF"/>
        <w:spacing w:after="0" w:line="240" w:lineRule="auto"/>
        <w:ind w:left="709"/>
        <w:jc w:val="both"/>
        <w:rPr>
          <w:rFonts w:ascii="Times New Roman" w:hAnsi="Times New Roman" w:cs="Times New Roman"/>
        </w:rPr>
      </w:pPr>
      <w:r w:rsidRPr="009F2612">
        <w:rPr>
          <w:rFonts w:ascii="Times New Roman" w:hAnsi="Times New Roman" w:cs="Times New Roman"/>
          <w:color w:val="000000"/>
          <w:spacing w:val="-1"/>
        </w:rPr>
        <w:t>помещения колясочных;</w:t>
      </w:r>
    </w:p>
    <w:p w:rsidR="00727EDD" w:rsidRPr="009F2612" w:rsidRDefault="00727EDD" w:rsidP="006F74E3">
      <w:pPr>
        <w:shd w:val="clear" w:color="auto" w:fill="FFFFFF"/>
        <w:spacing w:after="0" w:line="240" w:lineRule="auto"/>
        <w:ind w:firstLine="709"/>
        <w:jc w:val="both"/>
        <w:rPr>
          <w:rFonts w:ascii="Times New Roman" w:hAnsi="Times New Roman" w:cs="Times New Roman"/>
        </w:rPr>
      </w:pPr>
      <w:r w:rsidRPr="009F2612">
        <w:rPr>
          <w:rFonts w:ascii="Times New Roman" w:hAnsi="Times New Roman" w:cs="Times New Roman"/>
          <w:color w:val="000000"/>
          <w:spacing w:val="1"/>
        </w:rPr>
        <w:t>все нежилые помещения в многоквартирных домах, входящих в состав управляемого</w:t>
      </w:r>
    </w:p>
    <w:p w:rsidR="00727EDD" w:rsidRPr="009F2612" w:rsidRDefault="00727EDD" w:rsidP="006F74E3">
      <w:pPr>
        <w:shd w:val="clear" w:color="auto" w:fill="FFFFFF"/>
        <w:spacing w:after="0" w:line="240" w:lineRule="auto"/>
        <w:ind w:left="709"/>
        <w:jc w:val="both"/>
        <w:rPr>
          <w:rFonts w:ascii="Times New Roman" w:hAnsi="Times New Roman" w:cs="Times New Roman"/>
        </w:rPr>
      </w:pPr>
      <w:r w:rsidRPr="009F2612">
        <w:rPr>
          <w:rFonts w:ascii="Times New Roman" w:hAnsi="Times New Roman" w:cs="Times New Roman"/>
          <w:color w:val="000000"/>
        </w:rPr>
        <w:t>имущества, за исключением:</w:t>
      </w:r>
    </w:p>
    <w:p w:rsidR="00727EDD" w:rsidRPr="009F2612" w:rsidRDefault="00727EDD" w:rsidP="006F74E3">
      <w:pPr>
        <w:widowControl w:val="0"/>
        <w:numPr>
          <w:ilvl w:val="0"/>
          <w:numId w:val="2"/>
        </w:numPr>
        <w:shd w:val="clear" w:color="auto" w:fill="FFFFFF"/>
        <w:tabs>
          <w:tab w:val="left" w:pos="1262"/>
        </w:tabs>
        <w:autoSpaceDE w:val="0"/>
        <w:autoSpaceDN w:val="0"/>
        <w:adjustRightInd w:val="0"/>
        <w:spacing w:after="0" w:line="240" w:lineRule="auto"/>
        <w:ind w:left="709"/>
        <w:jc w:val="both"/>
        <w:rPr>
          <w:rFonts w:ascii="Times New Roman" w:hAnsi="Times New Roman" w:cs="Times New Roman"/>
          <w:color w:val="000000"/>
        </w:rPr>
      </w:pPr>
      <w:r w:rsidRPr="009F2612">
        <w:rPr>
          <w:rFonts w:ascii="Times New Roman" w:hAnsi="Times New Roman" w:cs="Times New Roman"/>
          <w:color w:val="000000"/>
          <w:spacing w:val="1"/>
        </w:rPr>
        <w:t xml:space="preserve">не муниципальных нежилых помещений, находящихся в собственности юридических и </w:t>
      </w:r>
      <w:r w:rsidRPr="009F2612">
        <w:rPr>
          <w:rFonts w:ascii="Times New Roman" w:hAnsi="Times New Roman" w:cs="Times New Roman"/>
          <w:color w:val="000000"/>
        </w:rPr>
        <w:t>физических лиц;</w:t>
      </w:r>
    </w:p>
    <w:p w:rsidR="00727EDD" w:rsidRPr="009F2612" w:rsidRDefault="00727EDD" w:rsidP="006F74E3">
      <w:pPr>
        <w:widowControl w:val="0"/>
        <w:numPr>
          <w:ilvl w:val="0"/>
          <w:numId w:val="2"/>
        </w:numPr>
        <w:shd w:val="clear" w:color="auto" w:fill="FFFFFF"/>
        <w:tabs>
          <w:tab w:val="left" w:pos="1262"/>
        </w:tabs>
        <w:autoSpaceDE w:val="0"/>
        <w:autoSpaceDN w:val="0"/>
        <w:adjustRightInd w:val="0"/>
        <w:spacing w:after="0" w:line="240" w:lineRule="auto"/>
        <w:ind w:left="709"/>
        <w:jc w:val="both"/>
        <w:rPr>
          <w:rFonts w:ascii="Times New Roman" w:hAnsi="Times New Roman" w:cs="Times New Roman"/>
          <w:color w:val="000000"/>
        </w:rPr>
      </w:pPr>
      <w:r w:rsidRPr="009F2612">
        <w:rPr>
          <w:rFonts w:ascii="Times New Roman" w:hAnsi="Times New Roman" w:cs="Times New Roman"/>
          <w:color w:val="000000"/>
          <w:spacing w:val="1"/>
        </w:rPr>
        <w:t>муниципальных нежилых помещений муниципального нежилого фонда, включенных в п</w:t>
      </w:r>
      <w:r w:rsidRPr="009F2612">
        <w:rPr>
          <w:rFonts w:ascii="Times New Roman" w:hAnsi="Times New Roman" w:cs="Times New Roman"/>
          <w:color w:val="000000"/>
          <w:spacing w:val="2"/>
        </w:rPr>
        <w:t xml:space="preserve">еречень объектов муниципального нежилого фонда города, не передаваемых, согласно </w:t>
      </w:r>
      <w:r w:rsidRPr="009F2612">
        <w:rPr>
          <w:rFonts w:ascii="Times New Roman" w:hAnsi="Times New Roman" w:cs="Times New Roman"/>
          <w:color w:val="000000"/>
        </w:rPr>
        <w:t>постановления администрации города Саратова, на баланс Общества.</w:t>
      </w:r>
    </w:p>
    <w:p w:rsidR="00727EDD" w:rsidRPr="009F2612" w:rsidRDefault="00727EDD" w:rsidP="006F74E3">
      <w:pPr>
        <w:shd w:val="clear" w:color="auto" w:fill="FFFFFF"/>
        <w:tabs>
          <w:tab w:val="left" w:pos="1109"/>
        </w:tabs>
        <w:spacing w:after="0" w:line="240" w:lineRule="auto"/>
        <w:ind w:left="739"/>
        <w:jc w:val="both"/>
        <w:rPr>
          <w:rFonts w:ascii="Times New Roman" w:hAnsi="Times New Roman" w:cs="Times New Roman"/>
        </w:rPr>
      </w:pPr>
      <w:r w:rsidRPr="009F2612">
        <w:rPr>
          <w:rFonts w:ascii="Times New Roman" w:hAnsi="Times New Roman" w:cs="Times New Roman"/>
          <w:color w:val="000000"/>
        </w:rPr>
        <w:t>1.4.</w:t>
      </w:r>
      <w:r w:rsidRPr="009F2612">
        <w:rPr>
          <w:rFonts w:ascii="Times New Roman" w:hAnsi="Times New Roman" w:cs="Times New Roman"/>
          <w:color w:val="000000"/>
        </w:rPr>
        <w:tab/>
        <w:t xml:space="preserve"> </w:t>
      </w:r>
      <w:r w:rsidRPr="009F2612">
        <w:rPr>
          <w:rFonts w:ascii="Times New Roman" w:hAnsi="Times New Roman" w:cs="Times New Roman"/>
          <w:color w:val="000000"/>
          <w:spacing w:val="-1"/>
        </w:rPr>
        <w:t>Общество является коммерческой организацией.</w:t>
      </w:r>
    </w:p>
    <w:p w:rsidR="00727EDD" w:rsidRPr="009F2612" w:rsidRDefault="00727EDD" w:rsidP="006F74E3">
      <w:pPr>
        <w:shd w:val="clear" w:color="auto" w:fill="FFFFFF"/>
        <w:tabs>
          <w:tab w:val="left" w:pos="1277"/>
        </w:tabs>
        <w:spacing w:after="0" w:line="240" w:lineRule="auto"/>
        <w:ind w:left="14" w:firstLine="725"/>
        <w:jc w:val="both"/>
        <w:rPr>
          <w:rFonts w:ascii="Times New Roman" w:hAnsi="Times New Roman" w:cs="Times New Roman"/>
        </w:rPr>
      </w:pPr>
      <w:r w:rsidRPr="009F2612">
        <w:rPr>
          <w:rFonts w:ascii="Times New Roman" w:hAnsi="Times New Roman" w:cs="Times New Roman"/>
          <w:color w:val="000000"/>
        </w:rPr>
        <w:t>1.5.</w:t>
      </w:r>
      <w:r w:rsidR="00AA3F89">
        <w:rPr>
          <w:rFonts w:ascii="Times New Roman" w:hAnsi="Times New Roman" w:cs="Times New Roman"/>
          <w:color w:val="000000"/>
          <w:spacing w:val="4"/>
        </w:rPr>
        <w:t xml:space="preserve"> Для </w:t>
      </w:r>
      <w:r w:rsidRPr="009F2612">
        <w:rPr>
          <w:rFonts w:ascii="Times New Roman" w:hAnsi="Times New Roman" w:cs="Times New Roman"/>
          <w:color w:val="000000"/>
          <w:spacing w:val="4"/>
        </w:rPr>
        <w:t xml:space="preserve">осуществления   Обществом   функций   заказчика   собственники   помещений </w:t>
      </w:r>
      <w:r w:rsidRPr="009F2612">
        <w:rPr>
          <w:rFonts w:ascii="Times New Roman" w:hAnsi="Times New Roman" w:cs="Times New Roman"/>
          <w:color w:val="000000"/>
          <w:spacing w:val="6"/>
        </w:rPr>
        <w:t xml:space="preserve">многоквартирных домов  передают  ему  права оперативного  управления  общим имуществом </w:t>
      </w:r>
      <w:r w:rsidRPr="009F2612">
        <w:rPr>
          <w:rFonts w:ascii="Times New Roman" w:hAnsi="Times New Roman" w:cs="Times New Roman"/>
          <w:color w:val="000000"/>
          <w:spacing w:val="-1"/>
        </w:rPr>
        <w:t>собственников помещений многоквартирных домов.</w:t>
      </w:r>
    </w:p>
    <w:p w:rsidR="00727EDD" w:rsidRPr="009F2612" w:rsidRDefault="00727EDD" w:rsidP="006F74E3">
      <w:pPr>
        <w:shd w:val="clear" w:color="auto" w:fill="FFFFFF"/>
        <w:tabs>
          <w:tab w:val="left" w:pos="1176"/>
        </w:tabs>
        <w:spacing w:after="0" w:line="240" w:lineRule="auto"/>
        <w:ind w:left="10" w:firstLine="730"/>
        <w:jc w:val="both"/>
        <w:rPr>
          <w:rFonts w:ascii="Times New Roman" w:hAnsi="Times New Roman" w:cs="Times New Roman"/>
        </w:rPr>
      </w:pPr>
      <w:r w:rsidRPr="009F2612">
        <w:rPr>
          <w:rFonts w:ascii="Times New Roman" w:hAnsi="Times New Roman" w:cs="Times New Roman"/>
          <w:color w:val="000000"/>
        </w:rPr>
        <w:t>1.6.</w:t>
      </w:r>
      <w:r w:rsidRPr="009F2612">
        <w:rPr>
          <w:rFonts w:ascii="Times New Roman" w:hAnsi="Times New Roman" w:cs="Times New Roman"/>
          <w:color w:val="000000"/>
        </w:rPr>
        <w:tab/>
      </w:r>
      <w:r w:rsidRPr="009F2612">
        <w:rPr>
          <w:rFonts w:ascii="Times New Roman" w:hAnsi="Times New Roman" w:cs="Times New Roman"/>
          <w:color w:val="000000"/>
          <w:spacing w:val="5"/>
        </w:rPr>
        <w:t xml:space="preserve">Общество руководствуется в своей деятельности Гражданским кодексом Российской </w:t>
      </w:r>
      <w:r w:rsidRPr="009F2612">
        <w:rPr>
          <w:rFonts w:ascii="Times New Roman" w:hAnsi="Times New Roman" w:cs="Times New Roman"/>
          <w:color w:val="000000"/>
          <w:spacing w:val="2"/>
        </w:rPr>
        <w:t xml:space="preserve">Федерации, Жилищным кодексом Российской Федерации, Федеральным законом «Об обществах с </w:t>
      </w:r>
      <w:r w:rsidRPr="009F2612">
        <w:rPr>
          <w:rFonts w:ascii="Times New Roman" w:hAnsi="Times New Roman" w:cs="Times New Roman"/>
          <w:color w:val="000000"/>
          <w:spacing w:val="5"/>
        </w:rPr>
        <w:t xml:space="preserve">ограниченной  ответственностью»,  постановлениями  и  распоряжениями Правительства  РФ  и </w:t>
      </w:r>
      <w:r w:rsidR="00534B45" w:rsidRPr="009F2612">
        <w:rPr>
          <w:rFonts w:ascii="Times New Roman" w:hAnsi="Times New Roman" w:cs="Times New Roman"/>
          <w:color w:val="000000"/>
          <w:spacing w:val="4"/>
        </w:rPr>
        <w:t>Красноярского края</w:t>
      </w:r>
      <w:r w:rsidRPr="009F2612">
        <w:rPr>
          <w:rFonts w:ascii="Times New Roman" w:hAnsi="Times New Roman" w:cs="Times New Roman"/>
          <w:color w:val="000000"/>
          <w:spacing w:val="4"/>
        </w:rPr>
        <w:t xml:space="preserve">,   нормативными   актами   органов   местного самоуправления,   другими </w:t>
      </w:r>
      <w:r w:rsidRPr="009F2612">
        <w:rPr>
          <w:rFonts w:ascii="Times New Roman" w:hAnsi="Times New Roman" w:cs="Times New Roman"/>
          <w:color w:val="000000"/>
          <w:spacing w:val="-1"/>
        </w:rPr>
        <w:t>нормативными правовыми актами и настоящим Уставом.</w:t>
      </w:r>
    </w:p>
    <w:p w:rsidR="002B67C7" w:rsidRDefault="002B67C7" w:rsidP="006F74E3">
      <w:pPr>
        <w:shd w:val="clear" w:color="auto" w:fill="FFFFFF"/>
        <w:spacing w:after="0" w:line="240" w:lineRule="auto"/>
        <w:ind w:left="101"/>
        <w:jc w:val="center"/>
        <w:rPr>
          <w:rFonts w:ascii="Times New Roman" w:hAnsi="Times New Roman" w:cs="Times New Roman"/>
          <w:b/>
          <w:bCs/>
          <w:color w:val="000000"/>
        </w:rPr>
      </w:pPr>
    </w:p>
    <w:p w:rsidR="006F74E3" w:rsidRPr="009F2612" w:rsidRDefault="006F74E3" w:rsidP="006F74E3">
      <w:pPr>
        <w:shd w:val="clear" w:color="auto" w:fill="FFFFFF"/>
        <w:spacing w:after="0" w:line="240" w:lineRule="auto"/>
        <w:ind w:left="101"/>
        <w:jc w:val="center"/>
        <w:rPr>
          <w:rFonts w:ascii="Times New Roman" w:hAnsi="Times New Roman" w:cs="Times New Roman"/>
          <w:b/>
          <w:bCs/>
          <w:color w:val="000000"/>
        </w:rPr>
      </w:pPr>
    </w:p>
    <w:p w:rsidR="00053FED" w:rsidRPr="009F2612" w:rsidRDefault="002B67C7" w:rsidP="006F74E3">
      <w:pPr>
        <w:shd w:val="clear" w:color="auto" w:fill="FFFFFF"/>
        <w:spacing w:after="0" w:line="240" w:lineRule="auto"/>
        <w:ind w:left="101"/>
        <w:jc w:val="center"/>
        <w:rPr>
          <w:rFonts w:ascii="Times New Roman" w:hAnsi="Times New Roman" w:cs="Times New Roman"/>
        </w:rPr>
      </w:pPr>
      <w:r w:rsidRPr="009F2612">
        <w:rPr>
          <w:rFonts w:ascii="Times New Roman" w:hAnsi="Times New Roman" w:cs="Times New Roman"/>
          <w:b/>
          <w:bCs/>
          <w:color w:val="000000"/>
        </w:rPr>
        <w:t>2. НАИМЕНОВАНИЕ И МЕСТО НАХОЖДЕНИЯ ОБЩЕСТВА</w:t>
      </w:r>
    </w:p>
    <w:p w:rsidR="00BF33DA" w:rsidRDefault="00BF33DA" w:rsidP="006F74E3">
      <w:pPr>
        <w:shd w:val="clear" w:color="auto" w:fill="FFFFFF"/>
        <w:tabs>
          <w:tab w:val="left" w:pos="1090"/>
        </w:tabs>
        <w:spacing w:after="0" w:line="240" w:lineRule="auto"/>
        <w:ind w:left="706"/>
        <w:jc w:val="both"/>
        <w:rPr>
          <w:rFonts w:ascii="Times New Roman" w:hAnsi="Times New Roman" w:cs="Times New Roman"/>
          <w:color w:val="000000"/>
        </w:rPr>
      </w:pPr>
    </w:p>
    <w:p w:rsidR="002B67C7" w:rsidRPr="009F2612" w:rsidRDefault="002B67C7" w:rsidP="006F74E3">
      <w:pPr>
        <w:shd w:val="clear" w:color="auto" w:fill="FFFFFF"/>
        <w:tabs>
          <w:tab w:val="left" w:pos="1090"/>
        </w:tabs>
        <w:spacing w:after="0" w:line="240" w:lineRule="auto"/>
        <w:ind w:left="706"/>
        <w:jc w:val="both"/>
        <w:rPr>
          <w:rFonts w:ascii="Times New Roman" w:hAnsi="Times New Roman" w:cs="Times New Roman"/>
        </w:rPr>
      </w:pPr>
      <w:r w:rsidRPr="009F2612">
        <w:rPr>
          <w:rFonts w:ascii="Times New Roman" w:hAnsi="Times New Roman" w:cs="Times New Roman"/>
          <w:color w:val="000000"/>
        </w:rPr>
        <w:t>2.1.</w:t>
      </w:r>
      <w:r w:rsidRPr="009F2612">
        <w:rPr>
          <w:rFonts w:ascii="Times New Roman" w:hAnsi="Times New Roman" w:cs="Times New Roman"/>
          <w:color w:val="000000"/>
        </w:rPr>
        <w:tab/>
        <w:t>Полное наименование Общества:</w:t>
      </w:r>
    </w:p>
    <w:p w:rsidR="002B67C7" w:rsidRPr="009F2612" w:rsidRDefault="002B67C7" w:rsidP="006F74E3">
      <w:pPr>
        <w:shd w:val="clear" w:color="auto" w:fill="FFFFFF"/>
        <w:spacing w:after="0" w:line="240" w:lineRule="auto"/>
        <w:jc w:val="both"/>
        <w:rPr>
          <w:rFonts w:ascii="Times New Roman" w:hAnsi="Times New Roman" w:cs="Times New Roman"/>
        </w:rPr>
      </w:pPr>
      <w:r w:rsidRPr="00E47191">
        <w:rPr>
          <w:rFonts w:ascii="Times New Roman" w:hAnsi="Times New Roman" w:cs="Times New Roman"/>
          <w:color w:val="000000"/>
        </w:rPr>
        <w:t xml:space="preserve">Общество с ограниченной ответственностью </w:t>
      </w:r>
      <w:r w:rsidR="00480B95">
        <w:rPr>
          <w:rFonts w:ascii="Times New Roman" w:hAnsi="Times New Roman" w:cs="Times New Roman"/>
          <w:color w:val="000000"/>
        </w:rPr>
        <w:t xml:space="preserve">"Управляющая компания </w:t>
      </w:r>
      <w:r w:rsidR="00FE4B11" w:rsidRPr="00E47191">
        <w:rPr>
          <w:rFonts w:ascii="Times New Roman" w:hAnsi="Times New Roman" w:cs="Times New Roman"/>
          <w:color w:val="000000"/>
        </w:rPr>
        <w:t>МОЛОКОВА</w:t>
      </w:r>
      <w:r w:rsidRPr="00E47191">
        <w:rPr>
          <w:rFonts w:ascii="Times New Roman" w:hAnsi="Times New Roman" w:cs="Times New Roman"/>
          <w:color w:val="000000"/>
        </w:rPr>
        <w:t>».</w:t>
      </w:r>
    </w:p>
    <w:p w:rsidR="002B67C7" w:rsidRPr="00E47191" w:rsidRDefault="002B67C7" w:rsidP="006F74E3">
      <w:pPr>
        <w:widowControl w:val="0"/>
        <w:numPr>
          <w:ilvl w:val="0"/>
          <w:numId w:val="3"/>
        </w:numPr>
        <w:shd w:val="clear" w:color="auto" w:fill="FFFFFF"/>
        <w:tabs>
          <w:tab w:val="left" w:pos="1090"/>
        </w:tabs>
        <w:autoSpaceDE w:val="0"/>
        <w:autoSpaceDN w:val="0"/>
        <w:adjustRightInd w:val="0"/>
        <w:spacing w:after="0" w:line="240" w:lineRule="auto"/>
        <w:ind w:left="706"/>
        <w:jc w:val="both"/>
        <w:rPr>
          <w:rFonts w:ascii="Times New Roman" w:hAnsi="Times New Roman" w:cs="Times New Roman"/>
          <w:color w:val="000000"/>
        </w:rPr>
      </w:pPr>
      <w:r w:rsidRPr="009F2612">
        <w:rPr>
          <w:rFonts w:ascii="Times New Roman" w:hAnsi="Times New Roman" w:cs="Times New Roman"/>
          <w:color w:val="000000"/>
        </w:rPr>
        <w:t xml:space="preserve">Сокращенное фирменное наименование: </w:t>
      </w:r>
      <w:r w:rsidR="00480B95">
        <w:rPr>
          <w:rFonts w:ascii="Times New Roman" w:hAnsi="Times New Roman" w:cs="Times New Roman"/>
          <w:color w:val="000000"/>
        </w:rPr>
        <w:t xml:space="preserve">ООО «УК </w:t>
      </w:r>
      <w:r w:rsidR="00FE4B11" w:rsidRPr="00E47191">
        <w:rPr>
          <w:rFonts w:ascii="Times New Roman" w:hAnsi="Times New Roman" w:cs="Times New Roman"/>
          <w:color w:val="000000"/>
        </w:rPr>
        <w:t>МОЛОКОВА</w:t>
      </w:r>
      <w:r w:rsidRPr="00E47191">
        <w:rPr>
          <w:rFonts w:ascii="Times New Roman" w:hAnsi="Times New Roman" w:cs="Times New Roman"/>
          <w:color w:val="000000"/>
        </w:rPr>
        <w:t>».</w:t>
      </w:r>
    </w:p>
    <w:p w:rsidR="002B67C7" w:rsidRPr="00E47191" w:rsidRDefault="002B67C7" w:rsidP="006F74E3">
      <w:pPr>
        <w:widowControl w:val="0"/>
        <w:numPr>
          <w:ilvl w:val="0"/>
          <w:numId w:val="3"/>
        </w:numPr>
        <w:shd w:val="clear" w:color="auto" w:fill="FFFFFF"/>
        <w:tabs>
          <w:tab w:val="left" w:pos="1090"/>
        </w:tabs>
        <w:autoSpaceDE w:val="0"/>
        <w:autoSpaceDN w:val="0"/>
        <w:adjustRightInd w:val="0"/>
        <w:spacing w:after="0" w:line="240" w:lineRule="auto"/>
        <w:ind w:left="706"/>
        <w:jc w:val="both"/>
        <w:rPr>
          <w:rFonts w:ascii="Times New Roman" w:hAnsi="Times New Roman" w:cs="Times New Roman"/>
          <w:color w:val="000000"/>
        </w:rPr>
      </w:pPr>
      <w:r w:rsidRPr="009F2612">
        <w:rPr>
          <w:rFonts w:ascii="Times New Roman" w:hAnsi="Times New Roman" w:cs="Times New Roman"/>
          <w:color w:val="000000"/>
        </w:rPr>
        <w:t>Место нахождения Общества</w:t>
      </w:r>
      <w:r w:rsidR="004C6A0D" w:rsidRPr="009F2612">
        <w:rPr>
          <w:rFonts w:ascii="Times New Roman" w:hAnsi="Times New Roman" w:cs="Times New Roman"/>
          <w:color w:val="000000"/>
        </w:rPr>
        <w:t xml:space="preserve"> юридический адрес</w:t>
      </w:r>
      <w:r w:rsidRPr="009F2612">
        <w:rPr>
          <w:rFonts w:ascii="Times New Roman" w:hAnsi="Times New Roman" w:cs="Times New Roman"/>
          <w:color w:val="000000"/>
        </w:rPr>
        <w:t xml:space="preserve">: </w:t>
      </w:r>
      <w:r w:rsidR="00FE4B11" w:rsidRPr="00E47191">
        <w:rPr>
          <w:rFonts w:ascii="Times New Roman" w:hAnsi="Times New Roman" w:cs="Times New Roman"/>
          <w:color w:val="000000"/>
        </w:rPr>
        <w:t>660077</w:t>
      </w:r>
      <w:r w:rsidRPr="00E47191">
        <w:rPr>
          <w:rFonts w:ascii="Times New Roman" w:hAnsi="Times New Roman" w:cs="Times New Roman"/>
          <w:color w:val="000000"/>
        </w:rPr>
        <w:t>,</w:t>
      </w:r>
      <w:r w:rsidR="00942B68">
        <w:rPr>
          <w:rFonts w:ascii="Times New Roman" w:hAnsi="Times New Roman" w:cs="Times New Roman"/>
          <w:color w:val="000000"/>
        </w:rPr>
        <w:t xml:space="preserve"> Россия, Красноярский край,</w:t>
      </w:r>
      <w:r w:rsidRPr="00E47191">
        <w:rPr>
          <w:rFonts w:ascii="Times New Roman" w:hAnsi="Times New Roman" w:cs="Times New Roman"/>
          <w:color w:val="000000"/>
        </w:rPr>
        <w:t xml:space="preserve"> г. Красноярск, ул.</w:t>
      </w:r>
      <w:r w:rsidR="00942B68">
        <w:rPr>
          <w:rFonts w:ascii="Times New Roman" w:hAnsi="Times New Roman" w:cs="Times New Roman"/>
          <w:color w:val="000000"/>
        </w:rPr>
        <w:t xml:space="preserve"> Молокова, д. 5Б</w:t>
      </w:r>
      <w:r w:rsidR="00480B95">
        <w:rPr>
          <w:rFonts w:ascii="Times New Roman" w:hAnsi="Times New Roman" w:cs="Times New Roman"/>
          <w:color w:val="000000"/>
        </w:rPr>
        <w:t>, оф.</w:t>
      </w:r>
      <w:r w:rsidR="0000773C" w:rsidRPr="00E47191">
        <w:rPr>
          <w:rFonts w:ascii="Times New Roman" w:hAnsi="Times New Roman" w:cs="Times New Roman"/>
          <w:color w:val="000000"/>
        </w:rPr>
        <w:t>0</w:t>
      </w:r>
      <w:r w:rsidR="00FE4B11" w:rsidRPr="00E47191">
        <w:rPr>
          <w:rFonts w:ascii="Times New Roman" w:hAnsi="Times New Roman" w:cs="Times New Roman"/>
          <w:color w:val="000000"/>
        </w:rPr>
        <w:t>1</w:t>
      </w:r>
      <w:r w:rsidRPr="00E47191">
        <w:rPr>
          <w:rFonts w:ascii="Times New Roman" w:hAnsi="Times New Roman" w:cs="Times New Roman"/>
          <w:color w:val="000000"/>
        </w:rPr>
        <w:t>.</w:t>
      </w:r>
    </w:p>
    <w:p w:rsidR="004C6A0D" w:rsidRDefault="004C6A0D" w:rsidP="006F74E3">
      <w:pPr>
        <w:widowControl w:val="0"/>
        <w:numPr>
          <w:ilvl w:val="0"/>
          <w:numId w:val="3"/>
        </w:numPr>
        <w:shd w:val="clear" w:color="auto" w:fill="FFFFFF"/>
        <w:tabs>
          <w:tab w:val="left" w:pos="1090"/>
        </w:tabs>
        <w:autoSpaceDE w:val="0"/>
        <w:autoSpaceDN w:val="0"/>
        <w:adjustRightInd w:val="0"/>
        <w:spacing w:after="0" w:line="240" w:lineRule="auto"/>
        <w:ind w:left="706"/>
        <w:jc w:val="both"/>
        <w:rPr>
          <w:rFonts w:ascii="Times New Roman" w:hAnsi="Times New Roman" w:cs="Times New Roman"/>
          <w:color w:val="000000"/>
        </w:rPr>
      </w:pPr>
      <w:r w:rsidRPr="00E47191">
        <w:rPr>
          <w:rFonts w:ascii="Times New Roman" w:hAnsi="Times New Roman" w:cs="Times New Roman"/>
          <w:color w:val="000000"/>
        </w:rPr>
        <w:t>Почтовый адрес:</w:t>
      </w:r>
      <w:r w:rsidR="00FE4B11" w:rsidRPr="00E47191">
        <w:rPr>
          <w:rFonts w:ascii="Times New Roman" w:hAnsi="Times New Roman" w:cs="Times New Roman"/>
          <w:color w:val="000000"/>
        </w:rPr>
        <w:t xml:space="preserve"> 660077</w:t>
      </w:r>
      <w:r w:rsidRPr="00E47191">
        <w:rPr>
          <w:rFonts w:ascii="Times New Roman" w:hAnsi="Times New Roman" w:cs="Times New Roman"/>
          <w:color w:val="000000"/>
        </w:rPr>
        <w:t>,</w:t>
      </w:r>
      <w:r w:rsidR="00942B68">
        <w:rPr>
          <w:rFonts w:ascii="Times New Roman" w:hAnsi="Times New Roman" w:cs="Times New Roman"/>
          <w:color w:val="000000"/>
        </w:rPr>
        <w:t xml:space="preserve"> Россия, Красноярский край,</w:t>
      </w:r>
      <w:r w:rsidRPr="00E47191">
        <w:rPr>
          <w:rFonts w:ascii="Times New Roman" w:hAnsi="Times New Roman" w:cs="Times New Roman"/>
          <w:color w:val="000000"/>
        </w:rPr>
        <w:t xml:space="preserve"> </w:t>
      </w:r>
      <w:r w:rsidR="00FE4B11" w:rsidRPr="00E47191">
        <w:rPr>
          <w:rFonts w:ascii="Times New Roman" w:hAnsi="Times New Roman" w:cs="Times New Roman"/>
          <w:color w:val="000000"/>
        </w:rPr>
        <w:t xml:space="preserve"> г. Красноярск, ул</w:t>
      </w:r>
      <w:r w:rsidR="0000773C" w:rsidRPr="00E47191">
        <w:rPr>
          <w:rFonts w:ascii="Times New Roman" w:hAnsi="Times New Roman" w:cs="Times New Roman"/>
          <w:color w:val="000000"/>
        </w:rPr>
        <w:t>.</w:t>
      </w:r>
      <w:r w:rsidR="00303280">
        <w:rPr>
          <w:rFonts w:ascii="Times New Roman" w:hAnsi="Times New Roman" w:cs="Times New Roman"/>
          <w:color w:val="000000"/>
        </w:rPr>
        <w:t xml:space="preserve"> Молокова, д. 5Б, кв</w:t>
      </w:r>
      <w:r w:rsidR="00480B95">
        <w:rPr>
          <w:rFonts w:ascii="Times New Roman" w:hAnsi="Times New Roman" w:cs="Times New Roman"/>
          <w:color w:val="000000"/>
        </w:rPr>
        <w:t>.</w:t>
      </w:r>
      <w:r w:rsidR="00303280">
        <w:rPr>
          <w:rFonts w:ascii="Times New Roman" w:hAnsi="Times New Roman" w:cs="Times New Roman"/>
          <w:color w:val="000000"/>
        </w:rPr>
        <w:t>1</w:t>
      </w:r>
      <w:r w:rsidR="00FE4B11" w:rsidRPr="00E47191">
        <w:rPr>
          <w:rFonts w:ascii="Times New Roman" w:hAnsi="Times New Roman" w:cs="Times New Roman"/>
          <w:color w:val="000000"/>
        </w:rPr>
        <w:t>1</w:t>
      </w:r>
      <w:r w:rsidRPr="00E47191">
        <w:rPr>
          <w:rFonts w:ascii="Times New Roman" w:hAnsi="Times New Roman" w:cs="Times New Roman"/>
          <w:color w:val="000000"/>
        </w:rPr>
        <w:t>.</w:t>
      </w:r>
    </w:p>
    <w:p w:rsidR="00942B68" w:rsidRDefault="00942B68" w:rsidP="006F74E3">
      <w:pPr>
        <w:pStyle w:val="31"/>
        <w:numPr>
          <w:ilvl w:val="0"/>
          <w:numId w:val="3"/>
        </w:numPr>
      </w:pPr>
      <w:r>
        <w:t>Общество хранит документы по адресу – 660077, Россия, Красноярский край, г. Красноярск, ул. Молокова, дом 5Б, оф.01.</w:t>
      </w:r>
    </w:p>
    <w:p w:rsidR="00942B68" w:rsidRPr="00E47191" w:rsidRDefault="00942B68" w:rsidP="006F74E3">
      <w:pPr>
        <w:widowControl w:val="0"/>
        <w:shd w:val="clear" w:color="auto" w:fill="FFFFFF"/>
        <w:tabs>
          <w:tab w:val="left" w:pos="1090"/>
        </w:tabs>
        <w:autoSpaceDE w:val="0"/>
        <w:autoSpaceDN w:val="0"/>
        <w:adjustRightInd w:val="0"/>
        <w:spacing w:after="0" w:line="240" w:lineRule="auto"/>
        <w:ind w:left="706"/>
        <w:jc w:val="both"/>
        <w:rPr>
          <w:rFonts w:ascii="Times New Roman" w:hAnsi="Times New Roman" w:cs="Times New Roman"/>
          <w:color w:val="000000"/>
        </w:rPr>
      </w:pPr>
    </w:p>
    <w:p w:rsidR="00585563" w:rsidRDefault="00585563" w:rsidP="006F74E3">
      <w:pPr>
        <w:pStyle w:val="Heading"/>
        <w:jc w:val="center"/>
        <w:rPr>
          <w:rFonts w:ascii="Times New Roman" w:eastAsia="Arial Unicode MS" w:hAnsi="Times New Roman" w:cs="Times New Roman"/>
          <w:color w:val="000000"/>
        </w:rPr>
      </w:pPr>
    </w:p>
    <w:p w:rsidR="00D41779" w:rsidRPr="009F2612" w:rsidRDefault="00D41779" w:rsidP="006F74E3">
      <w:pPr>
        <w:pStyle w:val="Heading"/>
        <w:jc w:val="center"/>
        <w:rPr>
          <w:rFonts w:ascii="Times New Roman" w:eastAsia="Arial Unicode MS" w:hAnsi="Times New Roman" w:cs="Times New Roman"/>
          <w:color w:val="000000"/>
        </w:rPr>
      </w:pPr>
      <w:r w:rsidRPr="009F2612">
        <w:rPr>
          <w:rFonts w:ascii="Times New Roman" w:eastAsia="Arial Unicode MS" w:hAnsi="Times New Roman" w:cs="Times New Roman"/>
          <w:color w:val="000000"/>
        </w:rPr>
        <w:lastRenderedPageBreak/>
        <w:t xml:space="preserve">3. ЦЕЛИ И ВИДЫ ДЕЯТЕЛЬНОСТИ ОБЩЕСТВА </w:t>
      </w:r>
    </w:p>
    <w:p w:rsidR="001B6E14" w:rsidRDefault="001B6E14" w:rsidP="006F74E3">
      <w:pPr>
        <w:shd w:val="clear" w:color="auto" w:fill="FFFFFF"/>
        <w:tabs>
          <w:tab w:val="left" w:pos="1214"/>
        </w:tabs>
        <w:spacing w:after="0" w:line="240" w:lineRule="auto"/>
        <w:ind w:firstLine="706"/>
        <w:jc w:val="both"/>
        <w:rPr>
          <w:rFonts w:ascii="Times New Roman" w:hAnsi="Times New Roman" w:cs="Times New Roman"/>
          <w:color w:val="000000"/>
        </w:rPr>
      </w:pPr>
    </w:p>
    <w:p w:rsidR="00BF33DA" w:rsidRDefault="00BF33DA" w:rsidP="006F74E3">
      <w:pPr>
        <w:shd w:val="clear" w:color="auto" w:fill="FFFFFF"/>
        <w:tabs>
          <w:tab w:val="left" w:pos="1214"/>
        </w:tabs>
        <w:spacing w:after="0" w:line="240" w:lineRule="auto"/>
        <w:ind w:firstLine="706"/>
        <w:jc w:val="both"/>
        <w:rPr>
          <w:rFonts w:ascii="Times New Roman" w:hAnsi="Times New Roman" w:cs="Times New Roman"/>
          <w:color w:val="000000"/>
        </w:rPr>
      </w:pPr>
      <w:r>
        <w:rPr>
          <w:rFonts w:ascii="Times New Roman" w:hAnsi="Times New Roman" w:cs="Times New Roman"/>
          <w:color w:val="000000"/>
        </w:rPr>
        <w:t>3</w:t>
      </w:r>
      <w:r w:rsidRPr="00BF33DA">
        <w:rPr>
          <w:rFonts w:ascii="Times New Roman" w:hAnsi="Times New Roman" w:cs="Times New Roman"/>
          <w:color w:val="000000"/>
        </w:rPr>
        <w:t>.1. 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Общества.</w:t>
      </w:r>
    </w:p>
    <w:p w:rsidR="00D41779" w:rsidRPr="00CB4FD0" w:rsidRDefault="00BF33DA" w:rsidP="006F74E3">
      <w:pPr>
        <w:shd w:val="clear" w:color="auto" w:fill="FFFFFF"/>
        <w:tabs>
          <w:tab w:val="left" w:pos="1214"/>
        </w:tabs>
        <w:spacing w:after="0" w:line="240" w:lineRule="auto"/>
        <w:ind w:firstLine="706"/>
        <w:jc w:val="both"/>
        <w:rPr>
          <w:rFonts w:ascii="Times New Roman" w:hAnsi="Times New Roman" w:cs="Times New Roman"/>
        </w:rPr>
      </w:pPr>
      <w:r>
        <w:rPr>
          <w:rFonts w:ascii="Times New Roman" w:hAnsi="Times New Roman" w:cs="Times New Roman"/>
          <w:color w:val="000000"/>
        </w:rPr>
        <w:t>3.2</w:t>
      </w:r>
      <w:r w:rsidR="00D41779" w:rsidRPr="00CB4FD0">
        <w:rPr>
          <w:rFonts w:ascii="Times New Roman" w:hAnsi="Times New Roman" w:cs="Times New Roman"/>
          <w:color w:val="000000"/>
        </w:rPr>
        <w:t xml:space="preserve">. Целью </w:t>
      </w:r>
      <w:r w:rsidR="00D41779" w:rsidRPr="00CB4FD0">
        <w:rPr>
          <w:rFonts w:ascii="Times New Roman" w:hAnsi="Times New Roman" w:cs="Times New Roman"/>
        </w:rPr>
        <w:t>деятельности Общества является получение прибыли от хозяйственной и финансовой деятельности</w:t>
      </w:r>
      <w:r w:rsidR="00CB4FD0" w:rsidRPr="00CB4FD0">
        <w:rPr>
          <w:rFonts w:ascii="Times New Roman" w:hAnsi="Times New Roman" w:cs="Times New Roman"/>
        </w:rPr>
        <w:t xml:space="preserve">, </w:t>
      </w:r>
      <w:r w:rsidR="00CB4FD0" w:rsidRPr="00CB4FD0">
        <w:rPr>
          <w:rFonts w:ascii="Times New Roman" w:hAnsi="Times New Roman" w:cs="Times New Roman"/>
          <w:color w:val="000000"/>
          <w:spacing w:val="5"/>
        </w:rPr>
        <w:t xml:space="preserve">представление  интересов  собственников </w:t>
      </w:r>
      <w:r w:rsidR="00CB4FD0" w:rsidRPr="00CB4FD0">
        <w:rPr>
          <w:rFonts w:ascii="Times New Roman" w:hAnsi="Times New Roman" w:cs="Times New Roman"/>
          <w:color w:val="000000"/>
          <w:spacing w:val="2"/>
        </w:rPr>
        <w:t xml:space="preserve">недвижимого имущества в многоквартирных домах для обеспечения содержания и ремонта общего </w:t>
      </w:r>
      <w:r w:rsidR="00CB4FD0" w:rsidRPr="00CB4FD0">
        <w:rPr>
          <w:rFonts w:ascii="Times New Roman" w:hAnsi="Times New Roman" w:cs="Times New Roman"/>
          <w:color w:val="000000"/>
        </w:rPr>
        <w:t xml:space="preserve">имущества собственников помещений многоквартирных домов и заключения договоров на поставку </w:t>
      </w:r>
      <w:r w:rsidR="00CB4FD0" w:rsidRPr="00CB4FD0">
        <w:rPr>
          <w:rFonts w:ascii="Times New Roman" w:hAnsi="Times New Roman" w:cs="Times New Roman"/>
          <w:color w:val="000000"/>
          <w:spacing w:val="5"/>
        </w:rPr>
        <w:t xml:space="preserve">тепло-, водо-, энергоресурсов для предоставления коммунальных услуг и договоров на оказание </w:t>
      </w:r>
      <w:r w:rsidR="00CB4FD0" w:rsidRPr="00CB4FD0">
        <w:rPr>
          <w:rFonts w:ascii="Times New Roman" w:hAnsi="Times New Roman" w:cs="Times New Roman"/>
          <w:color w:val="000000"/>
          <w:spacing w:val="-3"/>
        </w:rPr>
        <w:t>жилищных услуг.</w:t>
      </w:r>
    </w:p>
    <w:p w:rsidR="00D41779" w:rsidRPr="00CB4FD0" w:rsidRDefault="009F2612" w:rsidP="006F74E3">
      <w:pPr>
        <w:spacing w:after="0" w:line="240" w:lineRule="auto"/>
        <w:ind w:firstLine="375"/>
        <w:jc w:val="both"/>
        <w:rPr>
          <w:rFonts w:ascii="Times New Roman" w:hAnsi="Times New Roman" w:cs="Times New Roman"/>
          <w:color w:val="000000"/>
        </w:rPr>
      </w:pPr>
      <w:r w:rsidRPr="00CB4FD0">
        <w:rPr>
          <w:rFonts w:ascii="Times New Roman" w:hAnsi="Times New Roman" w:cs="Times New Roman"/>
          <w:color w:val="000000"/>
        </w:rPr>
        <w:t xml:space="preserve">     </w:t>
      </w:r>
      <w:r w:rsidR="00BF33DA">
        <w:rPr>
          <w:rFonts w:ascii="Times New Roman" w:hAnsi="Times New Roman" w:cs="Times New Roman"/>
          <w:color w:val="000000"/>
        </w:rPr>
        <w:t>3.3</w:t>
      </w:r>
      <w:r w:rsidR="00D41779" w:rsidRPr="00CB4FD0">
        <w:rPr>
          <w:rFonts w:ascii="Times New Roman" w:hAnsi="Times New Roman" w:cs="Times New Roman"/>
          <w:color w:val="000000"/>
        </w:rPr>
        <w:t xml:space="preserve">. Виды деятельности Общества: </w:t>
      </w:r>
    </w:p>
    <w:p w:rsidR="00D41779" w:rsidRPr="00CB4FD0" w:rsidRDefault="00D41779" w:rsidP="006F74E3">
      <w:pPr>
        <w:spacing w:after="0" w:line="240" w:lineRule="auto"/>
        <w:jc w:val="both"/>
        <w:rPr>
          <w:rFonts w:ascii="Times New Roman" w:hAnsi="Times New Roman" w:cs="Times New Roman"/>
        </w:rPr>
      </w:pPr>
      <w:r w:rsidRPr="00CB4FD0">
        <w:rPr>
          <w:rFonts w:ascii="Times New Roman" w:hAnsi="Times New Roman" w:cs="Times New Roman"/>
        </w:rPr>
        <w:t>-</w:t>
      </w:r>
      <w:r w:rsidR="005114CA">
        <w:rPr>
          <w:rFonts w:ascii="Times New Roman" w:hAnsi="Times New Roman" w:cs="Times New Roman"/>
        </w:rPr>
        <w:t xml:space="preserve"> </w:t>
      </w:r>
      <w:r w:rsidRPr="00CB4FD0">
        <w:rPr>
          <w:rFonts w:ascii="Times New Roman" w:hAnsi="Times New Roman" w:cs="Times New Roman"/>
        </w:rPr>
        <w:t>управление эксплуатацией жилого фонда;</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w:t>
      </w:r>
      <w:r w:rsidR="005114CA">
        <w:rPr>
          <w:rFonts w:ascii="Times New Roman" w:hAnsi="Times New Roman" w:cs="Times New Roman"/>
        </w:rPr>
        <w:t xml:space="preserve"> </w:t>
      </w:r>
      <w:r w:rsidRPr="009F2612">
        <w:rPr>
          <w:rFonts w:ascii="Times New Roman" w:hAnsi="Times New Roman" w:cs="Times New Roman"/>
        </w:rPr>
        <w:t>управление недвижимым имуществом;</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осуществление строительных, ремонтно-отделочных и монтажных работ;</w:t>
      </w:r>
    </w:p>
    <w:p w:rsidR="00105BDA" w:rsidRPr="00110086" w:rsidRDefault="00105BDA" w:rsidP="006F74E3">
      <w:pPr>
        <w:spacing w:after="0" w:line="240" w:lineRule="auto"/>
        <w:jc w:val="both"/>
        <w:rPr>
          <w:rFonts w:ascii="Times New Roman" w:hAnsi="Times New Roman" w:cs="Times New Roman"/>
        </w:rPr>
      </w:pPr>
      <w:r w:rsidRPr="00110086">
        <w:rPr>
          <w:rFonts w:ascii="Times New Roman" w:hAnsi="Times New Roman" w:cs="Times New Roman"/>
        </w:rPr>
        <w:t>- уборка и техническое обслуживание мест общего пользования зданий;</w:t>
      </w:r>
    </w:p>
    <w:p w:rsidR="00105BDA" w:rsidRPr="00110086" w:rsidRDefault="00105BDA" w:rsidP="006F74E3">
      <w:pPr>
        <w:spacing w:after="0" w:line="240" w:lineRule="auto"/>
        <w:jc w:val="both"/>
        <w:rPr>
          <w:rFonts w:ascii="Times New Roman" w:hAnsi="Times New Roman" w:cs="Times New Roman"/>
        </w:rPr>
      </w:pPr>
      <w:r w:rsidRPr="00110086">
        <w:rPr>
          <w:rFonts w:ascii="Times New Roman" w:hAnsi="Times New Roman" w:cs="Times New Roman"/>
        </w:rPr>
        <w:t>- осуществление капитального и текущего ремонта зданий и сооружений;</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капитальное строительство;</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реконструкция строений;</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благоустройство и уборка территорий;</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эксплуатация систем вентиляции и кондиционирования воздуха жилых и общественных зданий и объектов инженерного обеспечения;</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устройство наружных и внутренних инженерных сетей (электроснабжение, теплоснабжение, водоснабжение, водоотведения жилищного фонда и нежилых помещений)</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работа по защите конструкций и сооружений;</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заготовка и производство строительных и отделочных материалов и изделий из древесины, металла, песка, цемента, гранита, железобетона и других исходных материалов, заготовка и переработка древесины;</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-оформление проектной документации и подготовка технико-экономических обоснований по строительству;</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-составление сметной документации на ремонтные работы (расценочные описи, сметы, сметно-финансовые расчеты, дефектные ведомости, акты);</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-розничная, оптовая, мелкооптовая, в т. ч. комиссионная торговля;</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-коммерческая, посредническая, торгово-закупочная, дилерская деятельность на территории РФ и за рубежом в соответствии с действующим законодательством;</w:t>
      </w:r>
    </w:p>
    <w:p w:rsidR="00D41779"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-производство, закупка и продажа товаров народного потребления и промышленного назначения, а также продовольственных товаров;</w:t>
      </w:r>
    </w:p>
    <w:p w:rsidR="009201AF" w:rsidRPr="009F2612" w:rsidRDefault="009201AF" w:rsidP="006F74E3">
      <w:pPr>
        <w:spacing w:after="0" w:line="240" w:lineRule="auto"/>
        <w:jc w:val="both"/>
        <w:rPr>
          <w:rFonts w:ascii="Times New Roman" w:hAnsi="Times New Roman" w:cs="Times New Roman"/>
        </w:rPr>
      </w:pPr>
      <w:r>
        <w:rPr>
          <w:rFonts w:ascii="Times New Roman" w:hAnsi="Times New Roman" w:cs="Times New Roman"/>
        </w:rPr>
        <w:t>-</w:t>
      </w:r>
      <w:r w:rsidR="008A0C97">
        <w:rPr>
          <w:rFonts w:ascii="Times New Roman" w:hAnsi="Times New Roman" w:cs="Times New Roman"/>
        </w:rPr>
        <w:t xml:space="preserve"> обработка сельскохозяйственных земель, </w:t>
      </w:r>
      <w:r>
        <w:rPr>
          <w:rFonts w:ascii="Times New Roman" w:hAnsi="Times New Roman" w:cs="Times New Roman"/>
        </w:rPr>
        <w:t xml:space="preserve">производство и реализация сельскохозяйственной и животноводческой продукции; </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-создание сети торговых баз, магазинов, коммерческих центров;</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-оказание услуг автосервиса и автотранспортных услуг;</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-сдача в аренду предприятиям, организациям и гражданам различного оборудования, машин, транспортных средств, объектов недвижимости;</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 оказание консультационно-экономических и информационно- справочных услуг, в том числе в сфере жилья, юриспруденции, экономики;</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-внешнеэкономическая деятельность;</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-оказание платных услуг населению и предприятиям;</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-разработка, осуществление научно-технических, научно-исследовательских, опытно-конструкторских, изыскательных, внедренческих, рациональных работ и внедрение их результатов;</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-изготовление и монтаж металлоизделий;</w:t>
      </w:r>
    </w:p>
    <w:p w:rsidR="00D41779" w:rsidRPr="009F2612" w:rsidRDefault="00D41779" w:rsidP="006F74E3">
      <w:pPr>
        <w:spacing w:after="0" w:line="240" w:lineRule="auto"/>
        <w:jc w:val="both"/>
        <w:rPr>
          <w:rFonts w:ascii="Times New Roman" w:hAnsi="Times New Roman" w:cs="Times New Roman"/>
        </w:rPr>
      </w:pPr>
      <w:r w:rsidRPr="009F2612">
        <w:rPr>
          <w:rFonts w:ascii="Times New Roman" w:hAnsi="Times New Roman" w:cs="Times New Roman"/>
        </w:rPr>
        <w:t>-выполнение функций генерального подрядчика и заказчика-застройщика;</w:t>
      </w:r>
    </w:p>
    <w:p w:rsidR="00D41779" w:rsidRPr="009F2612" w:rsidRDefault="00D41779" w:rsidP="006F74E3">
      <w:pPr>
        <w:spacing w:after="0" w:line="240" w:lineRule="auto"/>
        <w:jc w:val="both"/>
        <w:rPr>
          <w:rFonts w:ascii="Times New Roman" w:hAnsi="Times New Roman" w:cs="Times New Roman"/>
          <w:color w:val="000000"/>
        </w:rPr>
      </w:pPr>
      <w:r w:rsidRPr="009F2612">
        <w:rPr>
          <w:rFonts w:ascii="Times New Roman" w:hAnsi="Times New Roman" w:cs="Times New Roman"/>
        </w:rPr>
        <w:t>-иные виды деятельности, не запрещенные действующим законодательством.</w:t>
      </w:r>
    </w:p>
    <w:p w:rsidR="00D41779" w:rsidRPr="009F2612" w:rsidRDefault="00BF33DA" w:rsidP="006F74E3">
      <w:pPr>
        <w:spacing w:after="0" w:line="240" w:lineRule="auto"/>
        <w:ind w:firstLine="375"/>
        <w:jc w:val="both"/>
        <w:rPr>
          <w:rFonts w:ascii="Times New Roman" w:hAnsi="Times New Roman" w:cs="Times New Roman"/>
          <w:color w:val="000000"/>
        </w:rPr>
      </w:pPr>
      <w:r>
        <w:rPr>
          <w:rFonts w:ascii="Times New Roman" w:hAnsi="Times New Roman" w:cs="Times New Roman"/>
          <w:color w:val="000000"/>
        </w:rPr>
        <w:t>3.4</w:t>
      </w:r>
      <w:r w:rsidR="00D41779" w:rsidRPr="009F2612">
        <w:rPr>
          <w:rFonts w:ascii="Times New Roman" w:hAnsi="Times New Roman" w:cs="Times New Roman"/>
          <w:color w:val="000000"/>
        </w:rPr>
        <w:t>. Предметом внешнеэкономической деятельности являются виды деятельности Общества, перечисленные в пункте</w:t>
      </w:r>
      <w:r>
        <w:rPr>
          <w:rFonts w:ascii="Times New Roman" w:hAnsi="Times New Roman" w:cs="Times New Roman"/>
          <w:color w:val="000000"/>
        </w:rPr>
        <w:t xml:space="preserve"> 3.3</w:t>
      </w:r>
      <w:r w:rsidR="00D41779" w:rsidRPr="009F2612">
        <w:rPr>
          <w:rFonts w:ascii="Times New Roman" w:hAnsi="Times New Roman" w:cs="Times New Roman"/>
          <w:color w:val="000000"/>
        </w:rPr>
        <w:t>.</w:t>
      </w:r>
    </w:p>
    <w:p w:rsidR="00D41779" w:rsidRPr="009F2612" w:rsidRDefault="00BF33DA" w:rsidP="006F74E3">
      <w:pPr>
        <w:spacing w:after="0" w:line="240" w:lineRule="auto"/>
        <w:ind w:firstLine="375"/>
        <w:jc w:val="both"/>
        <w:rPr>
          <w:rFonts w:ascii="Times New Roman" w:hAnsi="Times New Roman" w:cs="Times New Roman"/>
          <w:color w:val="000000"/>
        </w:rPr>
      </w:pPr>
      <w:r>
        <w:rPr>
          <w:rFonts w:ascii="Times New Roman" w:hAnsi="Times New Roman" w:cs="Times New Roman"/>
          <w:color w:val="000000"/>
        </w:rPr>
        <w:t>3.5</w:t>
      </w:r>
      <w:r w:rsidR="00D41779" w:rsidRPr="009F2612">
        <w:rPr>
          <w:rFonts w:ascii="Times New Roman" w:hAnsi="Times New Roman" w:cs="Times New Roman"/>
          <w:color w:val="000000"/>
        </w:rPr>
        <w:t xml:space="preserve">. Отдельные виды деятельности могут осуществляться только на основании специального разрешения (лицензии). Перечень этих видов деятельности и порядок получения лицензий </w:t>
      </w:r>
      <w:r w:rsidR="00D41779" w:rsidRPr="009F2612">
        <w:rPr>
          <w:rFonts w:ascii="Times New Roman" w:hAnsi="Times New Roman" w:cs="Times New Roman"/>
          <w:color w:val="000000"/>
        </w:rPr>
        <w:lastRenderedPageBreak/>
        <w:t>определяется действующим законодательством Российской Федерации.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лицензии вправе осуществлять только предусмотренные лицензией виды деятельности и им сопутствующие.</w:t>
      </w:r>
    </w:p>
    <w:p w:rsidR="00053FED" w:rsidRPr="009F2612" w:rsidRDefault="00053FED" w:rsidP="006F74E3">
      <w:pPr>
        <w:spacing w:after="0" w:line="240" w:lineRule="auto"/>
        <w:rPr>
          <w:rFonts w:ascii="Times New Roman" w:hAnsi="Times New Roman" w:cs="Times New Roman"/>
        </w:rPr>
      </w:pPr>
    </w:p>
    <w:p w:rsidR="00053FED" w:rsidRDefault="00381AB0" w:rsidP="006F74E3">
      <w:pPr>
        <w:spacing w:after="0" w:line="240" w:lineRule="auto"/>
        <w:jc w:val="center"/>
        <w:rPr>
          <w:rFonts w:ascii="Times New Roman" w:eastAsia="Arial Unicode MS" w:hAnsi="Times New Roman" w:cs="Times New Roman"/>
          <w:b/>
          <w:color w:val="000000"/>
        </w:rPr>
      </w:pPr>
      <w:r w:rsidRPr="00381AB0">
        <w:rPr>
          <w:rFonts w:ascii="Times New Roman" w:eastAsia="Arial Unicode MS" w:hAnsi="Times New Roman" w:cs="Times New Roman"/>
          <w:b/>
          <w:color w:val="000000"/>
        </w:rPr>
        <w:t>4. ПРАВОВОЙ СТАТУС ОБЩЕСТВА</w:t>
      </w:r>
    </w:p>
    <w:p w:rsidR="006F74E3" w:rsidRPr="00381AB0" w:rsidRDefault="006F74E3" w:rsidP="006F74E3">
      <w:pPr>
        <w:spacing w:after="0" w:line="240" w:lineRule="auto"/>
        <w:jc w:val="center"/>
        <w:rPr>
          <w:rFonts w:ascii="Times New Roman" w:eastAsia="Arial Unicode MS" w:hAnsi="Times New Roman" w:cs="Times New Roman"/>
          <w:b/>
          <w:color w:val="000000"/>
        </w:rPr>
      </w:pPr>
    </w:p>
    <w:p w:rsidR="00381AB0" w:rsidRPr="00381AB0" w:rsidRDefault="00381AB0" w:rsidP="006F74E3">
      <w:pPr>
        <w:shd w:val="clear" w:color="auto" w:fill="FFFFFF"/>
        <w:tabs>
          <w:tab w:val="left" w:pos="1358"/>
        </w:tabs>
        <w:spacing w:after="0" w:line="240" w:lineRule="auto"/>
        <w:ind w:firstLine="709"/>
        <w:jc w:val="both"/>
        <w:rPr>
          <w:rFonts w:ascii="Times New Roman" w:hAnsi="Times New Roman" w:cs="Times New Roman"/>
          <w:color w:val="000000"/>
          <w:spacing w:val="9"/>
        </w:rPr>
      </w:pPr>
      <w:r w:rsidRPr="00381AB0">
        <w:rPr>
          <w:rFonts w:ascii="Times New Roman" w:hAnsi="Times New Roman" w:cs="Times New Roman"/>
          <w:color w:val="000000"/>
        </w:rPr>
        <w:t xml:space="preserve">4.1. </w:t>
      </w:r>
      <w:r w:rsidRPr="00381AB0">
        <w:rPr>
          <w:rFonts w:ascii="Times New Roman" w:hAnsi="Times New Roman" w:cs="Times New Roman"/>
          <w:color w:val="000000"/>
          <w:spacing w:val="9"/>
        </w:rPr>
        <w:t xml:space="preserve">Общество обладает правами юридического лица с момента его государственной </w:t>
      </w:r>
      <w:r w:rsidRPr="00381AB0">
        <w:rPr>
          <w:rFonts w:ascii="Times New Roman" w:hAnsi="Times New Roman" w:cs="Times New Roman"/>
          <w:color w:val="000000"/>
        </w:rPr>
        <w:t>регистрации в установленном порядке.</w:t>
      </w:r>
    </w:p>
    <w:p w:rsidR="00381AB0" w:rsidRPr="00381AB0" w:rsidRDefault="00381AB0" w:rsidP="006F74E3">
      <w:pPr>
        <w:shd w:val="clear" w:color="auto" w:fill="FFFFFF"/>
        <w:tabs>
          <w:tab w:val="left" w:pos="1214"/>
        </w:tabs>
        <w:spacing w:after="0" w:line="240" w:lineRule="auto"/>
        <w:ind w:firstLine="709"/>
        <w:jc w:val="both"/>
        <w:rPr>
          <w:rFonts w:ascii="Times New Roman" w:hAnsi="Times New Roman" w:cs="Times New Roman"/>
          <w:color w:val="000000"/>
        </w:rPr>
      </w:pPr>
      <w:r w:rsidRPr="00381AB0">
        <w:rPr>
          <w:rFonts w:ascii="Times New Roman" w:hAnsi="Times New Roman" w:cs="Times New Roman"/>
          <w:color w:val="000000"/>
        </w:rPr>
        <w:t xml:space="preserve">4.2. </w:t>
      </w:r>
      <w:r w:rsidRPr="00381AB0">
        <w:rPr>
          <w:rFonts w:ascii="Times New Roman" w:hAnsi="Times New Roman" w:cs="Times New Roman"/>
          <w:color w:val="000000"/>
          <w:spacing w:val="11"/>
        </w:rPr>
        <w:t xml:space="preserve">Общество имеет в собственности обособленное имущество, учитываемое на его </w:t>
      </w:r>
      <w:r w:rsidRPr="00381AB0">
        <w:rPr>
          <w:rFonts w:ascii="Times New Roman" w:hAnsi="Times New Roman" w:cs="Times New Roman"/>
          <w:color w:val="000000"/>
          <w:spacing w:val="4"/>
        </w:rPr>
        <w:t xml:space="preserve">самостоятельном балансе, может от своего имени приобретать и осуществлять имущественные и </w:t>
      </w:r>
      <w:r w:rsidRPr="00381AB0">
        <w:rPr>
          <w:rFonts w:ascii="Times New Roman" w:hAnsi="Times New Roman" w:cs="Times New Roman"/>
          <w:color w:val="000000"/>
        </w:rPr>
        <w:t>личные неимущественные права, нести обязанности, быть истцом и ответчиком в суде.</w:t>
      </w:r>
    </w:p>
    <w:p w:rsidR="00381AB0" w:rsidRPr="00381AB0" w:rsidRDefault="00381AB0" w:rsidP="006F74E3">
      <w:pPr>
        <w:widowControl w:val="0"/>
        <w:numPr>
          <w:ilvl w:val="1"/>
          <w:numId w:val="7"/>
        </w:numPr>
        <w:shd w:val="clear" w:color="auto" w:fill="FFFFFF"/>
        <w:tabs>
          <w:tab w:val="clear" w:pos="1069"/>
          <w:tab w:val="num" w:pos="0"/>
          <w:tab w:val="left" w:pos="1138"/>
        </w:tabs>
        <w:autoSpaceDE w:val="0"/>
        <w:autoSpaceDN w:val="0"/>
        <w:adjustRightInd w:val="0"/>
        <w:spacing w:after="0" w:line="240" w:lineRule="auto"/>
        <w:ind w:left="0" w:firstLine="709"/>
        <w:jc w:val="both"/>
        <w:rPr>
          <w:rFonts w:ascii="Times New Roman" w:hAnsi="Times New Roman" w:cs="Times New Roman"/>
          <w:color w:val="000000"/>
        </w:rPr>
      </w:pPr>
      <w:r w:rsidRPr="00381AB0">
        <w:rPr>
          <w:rFonts w:ascii="Times New Roman" w:hAnsi="Times New Roman" w:cs="Times New Roman"/>
          <w:color w:val="000000"/>
          <w:spacing w:val="3"/>
        </w:rPr>
        <w:t xml:space="preserve">Общество вправе в установленном порядке открывать банковские счета на территории </w:t>
      </w:r>
      <w:r w:rsidRPr="00381AB0">
        <w:rPr>
          <w:rFonts w:ascii="Times New Roman" w:hAnsi="Times New Roman" w:cs="Times New Roman"/>
          <w:color w:val="000000"/>
        </w:rPr>
        <w:t>Российской Федерации и за ее пределами.</w:t>
      </w:r>
    </w:p>
    <w:p w:rsidR="00381AB0" w:rsidRPr="00381AB0" w:rsidRDefault="00381AB0" w:rsidP="006F74E3">
      <w:pPr>
        <w:widowControl w:val="0"/>
        <w:numPr>
          <w:ilvl w:val="1"/>
          <w:numId w:val="7"/>
        </w:numPr>
        <w:shd w:val="clear" w:color="auto" w:fill="FFFFFF"/>
        <w:tabs>
          <w:tab w:val="clear" w:pos="1069"/>
          <w:tab w:val="num" w:pos="0"/>
          <w:tab w:val="left" w:pos="1138"/>
        </w:tabs>
        <w:autoSpaceDE w:val="0"/>
        <w:autoSpaceDN w:val="0"/>
        <w:adjustRightInd w:val="0"/>
        <w:spacing w:after="0" w:line="240" w:lineRule="auto"/>
        <w:ind w:left="0" w:firstLine="709"/>
        <w:jc w:val="both"/>
        <w:rPr>
          <w:rFonts w:ascii="Times New Roman" w:hAnsi="Times New Roman" w:cs="Times New Roman"/>
          <w:color w:val="000000"/>
        </w:rPr>
      </w:pPr>
      <w:r w:rsidRPr="00381AB0">
        <w:rPr>
          <w:rFonts w:ascii="Times New Roman" w:hAnsi="Times New Roman" w:cs="Times New Roman"/>
          <w:color w:val="000000"/>
          <w:spacing w:val="2"/>
        </w:rPr>
        <w:t xml:space="preserve">Общество имеет круглую печать, содержащую его полное фирменное наименование на </w:t>
      </w:r>
      <w:r w:rsidRPr="00381AB0">
        <w:rPr>
          <w:rFonts w:ascii="Times New Roman" w:hAnsi="Times New Roman" w:cs="Times New Roman"/>
          <w:color w:val="000000"/>
        </w:rPr>
        <w:t>Русском языке и указание на местонахождения общества. Общество вправе иметь штампы и бланки</w:t>
      </w:r>
      <w:r>
        <w:rPr>
          <w:rFonts w:ascii="Times New Roman" w:hAnsi="Times New Roman" w:cs="Times New Roman"/>
          <w:color w:val="000000"/>
        </w:rPr>
        <w:t xml:space="preserve"> </w:t>
      </w:r>
      <w:r w:rsidRPr="00381AB0">
        <w:rPr>
          <w:rFonts w:ascii="Times New Roman" w:hAnsi="Times New Roman" w:cs="Times New Roman"/>
          <w:color w:val="000000"/>
          <w:spacing w:val="10"/>
        </w:rPr>
        <w:t xml:space="preserve">со своим фирменным наименованием, собственную эмблему, а также зарегистрированный в </w:t>
      </w:r>
      <w:r w:rsidRPr="00381AB0">
        <w:rPr>
          <w:rFonts w:ascii="Times New Roman" w:hAnsi="Times New Roman" w:cs="Times New Roman"/>
          <w:color w:val="000000"/>
        </w:rPr>
        <w:t>установленном порядке товарный знак и другие средства индивидуализации.</w:t>
      </w:r>
    </w:p>
    <w:p w:rsidR="00381AB0" w:rsidRPr="00381AB0" w:rsidRDefault="00381AB0" w:rsidP="006F74E3">
      <w:pPr>
        <w:shd w:val="clear" w:color="auto" w:fill="FFFFFF"/>
        <w:spacing w:after="0" w:line="240" w:lineRule="auto"/>
        <w:ind w:left="48" w:right="5" w:firstLine="706"/>
        <w:jc w:val="both"/>
        <w:rPr>
          <w:rFonts w:ascii="Times New Roman" w:hAnsi="Times New Roman" w:cs="Times New Roman"/>
        </w:rPr>
      </w:pPr>
      <w:r w:rsidRPr="00381AB0">
        <w:rPr>
          <w:rFonts w:ascii="Times New Roman" w:hAnsi="Times New Roman" w:cs="Times New Roman"/>
          <w:color w:val="000000"/>
        </w:rPr>
        <w:t>4.5. Общество несет ответственность по своим обязательствам всем принадлежащим ему имуществом. Общество не отвечает по обязательствам своих участников.</w:t>
      </w:r>
    </w:p>
    <w:p w:rsidR="00381AB0" w:rsidRPr="00381AB0" w:rsidRDefault="00381AB0" w:rsidP="006F74E3">
      <w:pPr>
        <w:shd w:val="clear" w:color="auto" w:fill="FFFFFF"/>
        <w:tabs>
          <w:tab w:val="left" w:pos="1219"/>
        </w:tabs>
        <w:spacing w:after="0" w:line="240" w:lineRule="auto"/>
        <w:ind w:left="43" w:firstLine="706"/>
        <w:jc w:val="both"/>
        <w:rPr>
          <w:rFonts w:ascii="Times New Roman" w:hAnsi="Times New Roman" w:cs="Times New Roman"/>
        </w:rPr>
      </w:pPr>
      <w:r w:rsidRPr="00381AB0">
        <w:rPr>
          <w:rFonts w:ascii="Times New Roman" w:hAnsi="Times New Roman" w:cs="Times New Roman"/>
          <w:color w:val="000000"/>
        </w:rPr>
        <w:t>4.6.</w:t>
      </w:r>
      <w:r w:rsidRPr="00381AB0">
        <w:rPr>
          <w:rFonts w:ascii="Times New Roman" w:hAnsi="Times New Roman" w:cs="Times New Roman"/>
          <w:color w:val="000000"/>
        </w:rPr>
        <w:tab/>
      </w:r>
      <w:r w:rsidRPr="00381AB0">
        <w:rPr>
          <w:rFonts w:ascii="Times New Roman" w:hAnsi="Times New Roman" w:cs="Times New Roman"/>
          <w:color w:val="000000"/>
          <w:spacing w:val="7"/>
        </w:rPr>
        <w:t xml:space="preserve">Общество может создавать филиалы и открывать представительства на территории </w:t>
      </w:r>
      <w:r w:rsidRPr="00381AB0">
        <w:rPr>
          <w:rFonts w:ascii="Times New Roman" w:hAnsi="Times New Roman" w:cs="Times New Roman"/>
          <w:color w:val="000000"/>
          <w:spacing w:val="1"/>
        </w:rPr>
        <w:t xml:space="preserve">Российской Федерации и за рубежом. Филиалы и представительства создаются по решению Общего </w:t>
      </w:r>
      <w:r w:rsidRPr="00381AB0">
        <w:rPr>
          <w:rFonts w:ascii="Times New Roman" w:hAnsi="Times New Roman" w:cs="Times New Roman"/>
          <w:color w:val="000000"/>
          <w:spacing w:val="4"/>
        </w:rPr>
        <w:t xml:space="preserve">собрания участников и действуют в соответствии с положениями о них. Положения о филиалах и </w:t>
      </w:r>
      <w:r w:rsidRPr="00381AB0">
        <w:rPr>
          <w:rFonts w:ascii="Times New Roman" w:hAnsi="Times New Roman" w:cs="Times New Roman"/>
          <w:color w:val="000000"/>
        </w:rPr>
        <w:t>представительствах утверждаются Общим собранием участников.</w:t>
      </w:r>
    </w:p>
    <w:p w:rsidR="00381AB0" w:rsidRPr="00381AB0" w:rsidRDefault="00381AB0" w:rsidP="006F74E3">
      <w:pPr>
        <w:widowControl w:val="0"/>
        <w:numPr>
          <w:ilvl w:val="0"/>
          <w:numId w:val="4"/>
        </w:numPr>
        <w:shd w:val="clear" w:color="auto" w:fill="FFFFFF"/>
        <w:tabs>
          <w:tab w:val="left" w:pos="1138"/>
        </w:tabs>
        <w:autoSpaceDE w:val="0"/>
        <w:autoSpaceDN w:val="0"/>
        <w:adjustRightInd w:val="0"/>
        <w:spacing w:after="0" w:line="240" w:lineRule="auto"/>
        <w:ind w:left="14" w:firstLine="720"/>
        <w:jc w:val="both"/>
        <w:rPr>
          <w:rFonts w:ascii="Times New Roman" w:hAnsi="Times New Roman" w:cs="Times New Roman"/>
          <w:color w:val="000000"/>
        </w:rPr>
      </w:pPr>
      <w:r w:rsidRPr="00381AB0">
        <w:rPr>
          <w:rFonts w:ascii="Times New Roman" w:hAnsi="Times New Roman" w:cs="Times New Roman"/>
          <w:color w:val="000000"/>
          <w:spacing w:val="1"/>
        </w:rPr>
        <w:t xml:space="preserve"> Создание филиалов и представительств за пределами территории Российской Федерации </w:t>
      </w:r>
      <w:r w:rsidRPr="00381AB0">
        <w:rPr>
          <w:rFonts w:ascii="Times New Roman" w:hAnsi="Times New Roman" w:cs="Times New Roman"/>
          <w:color w:val="000000"/>
          <w:spacing w:val="-1"/>
        </w:rPr>
        <w:t>регулируется законодательством Российской Федерации и соответствующих государств.</w:t>
      </w:r>
    </w:p>
    <w:p w:rsidR="00381AB0" w:rsidRPr="00381AB0" w:rsidRDefault="00381AB0" w:rsidP="006F74E3">
      <w:pPr>
        <w:widowControl w:val="0"/>
        <w:numPr>
          <w:ilvl w:val="0"/>
          <w:numId w:val="4"/>
        </w:numPr>
        <w:shd w:val="clear" w:color="auto" w:fill="FFFFFF"/>
        <w:tabs>
          <w:tab w:val="left" w:pos="1138"/>
        </w:tabs>
        <w:autoSpaceDE w:val="0"/>
        <w:autoSpaceDN w:val="0"/>
        <w:adjustRightInd w:val="0"/>
        <w:spacing w:after="0" w:line="240" w:lineRule="auto"/>
        <w:ind w:left="14" w:firstLine="720"/>
        <w:jc w:val="both"/>
        <w:rPr>
          <w:rFonts w:ascii="Times New Roman" w:hAnsi="Times New Roman" w:cs="Times New Roman"/>
          <w:color w:val="000000"/>
        </w:rPr>
      </w:pPr>
      <w:r w:rsidRPr="00381AB0">
        <w:rPr>
          <w:rFonts w:ascii="Times New Roman" w:hAnsi="Times New Roman" w:cs="Times New Roman"/>
          <w:color w:val="000000"/>
          <w:spacing w:val="-1"/>
        </w:rPr>
        <w:t xml:space="preserve">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w:t>
      </w:r>
      <w:r w:rsidRPr="00381AB0">
        <w:rPr>
          <w:rFonts w:ascii="Times New Roman" w:hAnsi="Times New Roman" w:cs="Times New Roman"/>
          <w:color w:val="000000"/>
          <w:spacing w:val="9"/>
        </w:rPr>
        <w:t>представительств  назначаются</w:t>
      </w:r>
      <w:r w:rsidR="005136AD">
        <w:rPr>
          <w:rFonts w:ascii="Times New Roman" w:hAnsi="Times New Roman" w:cs="Times New Roman"/>
          <w:color w:val="000000"/>
          <w:spacing w:val="9"/>
        </w:rPr>
        <w:t xml:space="preserve"> Генеральным</w:t>
      </w:r>
      <w:r w:rsidRPr="00381AB0">
        <w:rPr>
          <w:rFonts w:ascii="Times New Roman" w:hAnsi="Times New Roman" w:cs="Times New Roman"/>
          <w:color w:val="000000"/>
          <w:spacing w:val="9"/>
        </w:rPr>
        <w:t xml:space="preserve"> директором  Общества и действуют на основании  выданных </w:t>
      </w:r>
      <w:r w:rsidRPr="00381AB0">
        <w:rPr>
          <w:rFonts w:ascii="Times New Roman" w:hAnsi="Times New Roman" w:cs="Times New Roman"/>
          <w:color w:val="000000"/>
          <w:spacing w:val="4"/>
        </w:rPr>
        <w:t xml:space="preserve">Обществом доверенностей. Доверенности руководителям филиалов и представительств от имени </w:t>
      </w:r>
      <w:r w:rsidRPr="00381AB0">
        <w:rPr>
          <w:rFonts w:ascii="Times New Roman" w:hAnsi="Times New Roman" w:cs="Times New Roman"/>
          <w:color w:val="000000"/>
        </w:rPr>
        <w:t>Общества выдает единоличный исполнительный орган Общества или лицо, его замещающее.</w:t>
      </w:r>
    </w:p>
    <w:p w:rsidR="00381AB0" w:rsidRPr="00381AB0" w:rsidRDefault="00381AB0" w:rsidP="006F74E3">
      <w:pPr>
        <w:widowControl w:val="0"/>
        <w:numPr>
          <w:ilvl w:val="0"/>
          <w:numId w:val="4"/>
        </w:numPr>
        <w:shd w:val="clear" w:color="auto" w:fill="FFFFFF"/>
        <w:tabs>
          <w:tab w:val="left" w:pos="1138"/>
        </w:tabs>
        <w:autoSpaceDE w:val="0"/>
        <w:autoSpaceDN w:val="0"/>
        <w:adjustRightInd w:val="0"/>
        <w:spacing w:after="0" w:line="240" w:lineRule="auto"/>
        <w:ind w:left="14" w:firstLine="720"/>
        <w:jc w:val="both"/>
        <w:rPr>
          <w:rFonts w:ascii="Times New Roman" w:hAnsi="Times New Roman" w:cs="Times New Roman"/>
          <w:color w:val="000000"/>
        </w:rPr>
      </w:pPr>
      <w:r w:rsidRPr="00381AB0">
        <w:rPr>
          <w:rFonts w:ascii="Times New Roman" w:hAnsi="Times New Roman" w:cs="Times New Roman"/>
          <w:color w:val="000000"/>
          <w:spacing w:val="7"/>
        </w:rPr>
        <w:t xml:space="preserve">Зависимые и дочерние общества на территории Российской Федерации создаются в </w:t>
      </w:r>
      <w:r w:rsidRPr="00381AB0">
        <w:rPr>
          <w:rFonts w:ascii="Times New Roman" w:hAnsi="Times New Roman" w:cs="Times New Roman"/>
          <w:color w:val="000000"/>
          <w:spacing w:val="3"/>
        </w:rPr>
        <w:t xml:space="preserve">соответствии с законодательством Российской Федерации, а за пределами территории Российской </w:t>
      </w:r>
      <w:r w:rsidRPr="00381AB0">
        <w:rPr>
          <w:rFonts w:ascii="Times New Roman" w:hAnsi="Times New Roman" w:cs="Times New Roman"/>
          <w:color w:val="000000"/>
        </w:rPr>
        <w:t xml:space="preserve">Федерации - в соответствии с законодательством иностранного государства по месту нахождения </w:t>
      </w:r>
      <w:r w:rsidRPr="00381AB0">
        <w:rPr>
          <w:rFonts w:ascii="Times New Roman" w:hAnsi="Times New Roman" w:cs="Times New Roman"/>
          <w:color w:val="000000"/>
          <w:spacing w:val="8"/>
        </w:rPr>
        <w:t xml:space="preserve">дочернего или зависимого общества, если иное не предусмотрено международным договором </w:t>
      </w:r>
      <w:r w:rsidRPr="00381AB0">
        <w:rPr>
          <w:rFonts w:ascii="Times New Roman" w:hAnsi="Times New Roman" w:cs="Times New Roman"/>
          <w:color w:val="000000"/>
          <w:spacing w:val="7"/>
        </w:rPr>
        <w:t xml:space="preserve">Российской Федерации. Основания, по которым Общество признается дочерним (зависимым), </w:t>
      </w:r>
      <w:r w:rsidRPr="00381AB0">
        <w:rPr>
          <w:rFonts w:ascii="Times New Roman" w:hAnsi="Times New Roman" w:cs="Times New Roman"/>
          <w:color w:val="000000"/>
        </w:rPr>
        <w:t>устанавливаются Федеральным законом «Об обществах с ограниченной ответственностью».</w:t>
      </w:r>
    </w:p>
    <w:p w:rsidR="00381AB0" w:rsidRPr="00381AB0" w:rsidRDefault="00381AB0" w:rsidP="006F74E3">
      <w:pPr>
        <w:spacing w:after="0" w:line="240" w:lineRule="auto"/>
        <w:jc w:val="both"/>
        <w:rPr>
          <w:rFonts w:ascii="Times New Roman" w:hAnsi="Times New Roman" w:cs="Times New Roman"/>
          <w:sz w:val="2"/>
          <w:szCs w:val="2"/>
        </w:rPr>
      </w:pPr>
    </w:p>
    <w:p w:rsidR="00381AB0" w:rsidRPr="00381AB0" w:rsidRDefault="00381AB0" w:rsidP="006F74E3">
      <w:pPr>
        <w:widowControl w:val="0"/>
        <w:numPr>
          <w:ilvl w:val="0"/>
          <w:numId w:val="5"/>
        </w:numPr>
        <w:shd w:val="clear" w:color="auto" w:fill="FFFFFF"/>
        <w:tabs>
          <w:tab w:val="left" w:pos="1229"/>
        </w:tabs>
        <w:autoSpaceDE w:val="0"/>
        <w:autoSpaceDN w:val="0"/>
        <w:adjustRightInd w:val="0"/>
        <w:spacing w:after="0" w:line="240" w:lineRule="auto"/>
        <w:ind w:left="730"/>
        <w:jc w:val="both"/>
        <w:rPr>
          <w:rFonts w:ascii="Times New Roman" w:hAnsi="Times New Roman" w:cs="Times New Roman"/>
          <w:color w:val="000000"/>
        </w:rPr>
      </w:pPr>
      <w:r w:rsidRPr="00381AB0">
        <w:rPr>
          <w:rFonts w:ascii="Times New Roman" w:hAnsi="Times New Roman" w:cs="Times New Roman"/>
          <w:color w:val="000000"/>
        </w:rPr>
        <w:t>Финансовый год Общества совпадает с календарным годом.</w:t>
      </w:r>
    </w:p>
    <w:p w:rsidR="00381AB0" w:rsidRPr="00381AB0" w:rsidRDefault="00381AB0" w:rsidP="006F74E3">
      <w:pPr>
        <w:widowControl w:val="0"/>
        <w:numPr>
          <w:ilvl w:val="0"/>
          <w:numId w:val="6"/>
        </w:numPr>
        <w:shd w:val="clear" w:color="auto" w:fill="FFFFFF"/>
        <w:tabs>
          <w:tab w:val="left" w:pos="1229"/>
        </w:tabs>
        <w:autoSpaceDE w:val="0"/>
        <w:autoSpaceDN w:val="0"/>
        <w:adjustRightInd w:val="0"/>
        <w:spacing w:after="0" w:line="240" w:lineRule="auto"/>
        <w:ind w:left="19" w:firstLine="710"/>
        <w:jc w:val="both"/>
        <w:rPr>
          <w:rFonts w:ascii="Times New Roman" w:hAnsi="Times New Roman" w:cs="Times New Roman"/>
          <w:color w:val="000000"/>
        </w:rPr>
      </w:pPr>
      <w:r w:rsidRPr="00381AB0">
        <w:rPr>
          <w:rFonts w:ascii="Times New Roman" w:hAnsi="Times New Roman" w:cs="Times New Roman"/>
          <w:color w:val="000000"/>
        </w:rPr>
        <w:t xml:space="preserve">Общество ведет список участников Общества с указанием сведений о каждом участнике </w:t>
      </w:r>
      <w:r w:rsidRPr="00381AB0">
        <w:rPr>
          <w:rFonts w:ascii="Times New Roman" w:hAnsi="Times New Roman" w:cs="Times New Roman"/>
          <w:color w:val="000000"/>
          <w:spacing w:val="4"/>
        </w:rPr>
        <w:t xml:space="preserve">Общества, размере его доли в уставном капитале Общества и ее оплате, а также о размере долей, </w:t>
      </w:r>
      <w:r w:rsidRPr="00381AB0">
        <w:rPr>
          <w:rFonts w:ascii="Times New Roman" w:hAnsi="Times New Roman" w:cs="Times New Roman"/>
          <w:color w:val="000000"/>
          <w:spacing w:val="-1"/>
        </w:rPr>
        <w:t>принадлежащих Обществу, датах их перехода к Обществу или приобретения Обществом.</w:t>
      </w:r>
    </w:p>
    <w:p w:rsidR="00381AB0" w:rsidRPr="00381AB0" w:rsidRDefault="00381AB0" w:rsidP="006F74E3">
      <w:pPr>
        <w:spacing w:line="240" w:lineRule="auto"/>
        <w:jc w:val="center"/>
        <w:rPr>
          <w:rFonts w:ascii="Times New Roman" w:hAnsi="Times New Roman" w:cs="Times New Roman"/>
          <w:b/>
        </w:rPr>
      </w:pPr>
    </w:p>
    <w:p w:rsidR="00D26213" w:rsidRPr="00D26213" w:rsidRDefault="00D26213" w:rsidP="006F74E3">
      <w:pPr>
        <w:pStyle w:val="Heading"/>
        <w:jc w:val="center"/>
        <w:rPr>
          <w:rFonts w:ascii="Times New Roman" w:eastAsia="Arial Unicode MS" w:hAnsi="Times New Roman" w:cs="Times New Roman"/>
          <w:color w:val="000000"/>
        </w:rPr>
      </w:pPr>
      <w:r>
        <w:rPr>
          <w:rFonts w:ascii="Times New Roman" w:eastAsia="Arial Unicode MS" w:hAnsi="Times New Roman" w:cs="Times New Roman"/>
          <w:color w:val="000000"/>
        </w:rPr>
        <w:t xml:space="preserve"> 5</w:t>
      </w:r>
      <w:r w:rsidRPr="00D26213">
        <w:rPr>
          <w:rFonts w:ascii="Times New Roman" w:eastAsia="Arial Unicode MS" w:hAnsi="Times New Roman" w:cs="Times New Roman"/>
          <w:color w:val="000000"/>
        </w:rPr>
        <w:t xml:space="preserve">. </w:t>
      </w:r>
      <w:r w:rsidR="00731B64">
        <w:rPr>
          <w:rFonts w:ascii="Times New Roman" w:eastAsia="Arial Unicode MS" w:hAnsi="Times New Roman" w:cs="Times New Roman"/>
          <w:color w:val="000000"/>
        </w:rPr>
        <w:t>ПОРЯДОК УПРАВЛЕ</w:t>
      </w:r>
      <w:r>
        <w:rPr>
          <w:rFonts w:ascii="Times New Roman" w:eastAsia="Arial Unicode MS" w:hAnsi="Times New Roman" w:cs="Times New Roman"/>
          <w:color w:val="000000"/>
        </w:rPr>
        <w:t>НИЯ ДЕЯТЕЛЬНОСТЬЮ</w:t>
      </w:r>
      <w:r w:rsidR="00CA431D">
        <w:rPr>
          <w:rFonts w:ascii="Times New Roman" w:eastAsia="Arial Unicode MS" w:hAnsi="Times New Roman" w:cs="Times New Roman"/>
          <w:color w:val="000000"/>
        </w:rPr>
        <w:t xml:space="preserve"> ОБЩЕСТВА</w:t>
      </w:r>
    </w:p>
    <w:p w:rsidR="00CA431D" w:rsidRDefault="00CA431D" w:rsidP="006F74E3">
      <w:pPr>
        <w:spacing w:after="0" w:line="240" w:lineRule="auto"/>
        <w:jc w:val="both"/>
        <w:rPr>
          <w:rFonts w:ascii="Times New Roman" w:hAnsi="Times New Roman" w:cs="Times New Roman"/>
          <w:color w:val="000000"/>
        </w:rPr>
      </w:pP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  Высшим  органом  Общества  является  Общее  собрание  участников  Общества.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 xml:space="preserve">.2.  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w:t>
      </w:r>
      <w:r w:rsidR="00CA431D" w:rsidRPr="00C15277">
        <w:rPr>
          <w:rFonts w:ascii="Times New Roman" w:hAnsi="Times New Roman" w:cs="Times New Roman"/>
          <w:color w:val="000000"/>
        </w:rPr>
        <w:lastRenderedPageBreak/>
        <w:t>случаев,  предусмотренных Федеральным законом об обществах с ограниченной ответственностью.</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.3.  Руководство  текущей  деятельностью  Общества  осуществляется  Единоличным  исполн</w:t>
      </w:r>
      <w:r w:rsidR="00F4223D">
        <w:rPr>
          <w:rFonts w:ascii="Times New Roman" w:hAnsi="Times New Roman" w:cs="Times New Roman"/>
          <w:color w:val="000000"/>
        </w:rPr>
        <w:t>ительным органом  Общества  -  Генеральным д</w:t>
      </w:r>
      <w:r w:rsidR="00CA431D" w:rsidRPr="00C15277">
        <w:rPr>
          <w:rFonts w:ascii="Times New Roman" w:hAnsi="Times New Roman" w:cs="Times New Roman"/>
          <w:color w:val="000000"/>
        </w:rPr>
        <w:t>иректором.  Единоличный  исполнительный  орган  Общества  подотчетен  Общему собранию участников Общества.</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.4. К компетенции Общего собрания участников Общества относятся:</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 определение основных направлений деятельности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 принятие решения об участии в ассоциациях и других объединениях коммерческих организаций;</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3)  изменение  устава  Общества,  включая  внесение  в  него  дополнений,  утверждение  новой  редакции устава, в том числе изменение размера уставного капитала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4)  образование  единоличного  исполнительного  органа  Общества  и  досрочное  прекращение  его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5) утверждение годовых отчетов;</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6) утверждение годовых бухгалтерских балансов;</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7) принятие решения о распределении чистой прибыли общества между участниками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8) утверждение (принятие) документов, регулирующих внутреннюю деятельность Общества (внутренних документов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9) принятие решения о размещении Обществом облигаций и иных эмиссионных ценных бумаг;</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10) назначение аудиторской проверки, утверждение аудитора и определение размера оплаты его услуг;</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11) принятие решения о реорганизации и ликвидации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12) назначение ликвидационной комиссии и утверждение ликвидационных балансов;</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13) принятие решения о создании филиалов и открытии представительств;</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14) принятие решения о предоставлении участнику (участникам) Общества дополнительных прав;</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15)  принятие  решения  о  прекращении  или  ограничении  дополнительных  прав,  предоставленных  всем участникам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16)  принятие  решения  о  прекращении  или  ограничении  дополнительных  прав,  предоставленных определенному участнику Общества;</w:t>
      </w:r>
    </w:p>
    <w:p w:rsidR="00D26213"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17) принятие решения о возложении на всех участников Общ</w:t>
      </w:r>
      <w:r w:rsidR="003D4EDC" w:rsidRPr="00C15277">
        <w:rPr>
          <w:rFonts w:ascii="Times New Roman" w:hAnsi="Times New Roman" w:cs="Times New Roman"/>
          <w:color w:val="000000"/>
        </w:rPr>
        <w:t>ества дополни тельных обязаннос</w:t>
      </w:r>
      <w:r w:rsidRPr="00C15277">
        <w:rPr>
          <w:rFonts w:ascii="Times New Roman" w:hAnsi="Times New Roman" w:cs="Times New Roman"/>
          <w:color w:val="000000"/>
        </w:rPr>
        <w:t>тей;</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18)  принятие  решения  о  возложении  дополнительных  обязанностей  на  определенного  участника общества и отражение их в уставе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19) принятие решения о прекращении дополнительных обязанностей участников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20)  принятие  решения  об  утверждении  денежной  оценки  имущества,  вносимого  для  оплаты  долей  в уставном капитале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21)  принятие  решения  о  распределении  доли  или  части  доли,  принадлежащих  Обществу,  между  всеми участниками общества пропорционально их долям в уставном капитале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22)  принятие  решения  о  предложении  для  приобретения  доли  или  части  доли,  принадлежащих Обществу, всем либо некоторым участникам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23) принятие решения о продаже доли или части доли, принадлежащих Обществу, третьим лицам;</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24) определение цены продаваемой доли или части доли,  принадлежащей Обществу, отличной от цены, по которой такая доля перешла к Обществу;</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25)  принятие  решения  о  порядке  проведения  Общего  собрания  участников  Общества  в  части,  не урегулиров</w:t>
      </w:r>
      <w:r w:rsidR="003D4EDC" w:rsidRPr="00C15277">
        <w:rPr>
          <w:rFonts w:ascii="Times New Roman" w:hAnsi="Times New Roman" w:cs="Times New Roman"/>
          <w:color w:val="000000"/>
        </w:rPr>
        <w:t>анной  Федеральным  законом  «О</w:t>
      </w:r>
      <w:r w:rsidRPr="00C15277">
        <w:rPr>
          <w:rFonts w:ascii="Times New Roman" w:hAnsi="Times New Roman" w:cs="Times New Roman"/>
          <w:color w:val="000000"/>
        </w:rPr>
        <w:t>б   обществах  с  ограниченной  ответственностью»,  уставом  и внутренними документами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26)  принятие  решения  об  утверждении  условий  договора  с  лицом,  осуществляющим  функции единоличного исполнительного органа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27)  принятие  решения  о  расторжении  договора  с  лицом,  осуществляющим  функции  единоличного исполнительного органа Общества, в том числе досрочно;</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xml:space="preserve">28)  принятие  решения  об  одобрении  Обществом  сделки,  в  совершении  которой  имеется </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заинтересованность;</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29) принятие решения об одобрении Обществом заключения  крупной  сделки;</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30)  принятие  решения  о  привлечении  независимого  аудитора  для  проверки  состояния  текущих  дел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31) принятие решения о возмещении Обществом участнику расходов на оплату услуг аудитора;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lastRenderedPageBreak/>
        <w:t>32) принятие решения об определении перечня дополнительных документов, обязательных для хранения в Обществе;</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33)  в  случае  образования  в  Обществе  ревизионной  комиссии,  избрание  и  досрочное  прекращение полномочий членов ревизионной комиссии (ревизора) общества;</w:t>
      </w:r>
    </w:p>
    <w:p w:rsidR="00CA431D"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34) решение иных вопросов, предусмотренных настоящим Уставом.</w:t>
      </w:r>
    </w:p>
    <w:p w:rsidR="00EC2F16" w:rsidRPr="00C15277" w:rsidRDefault="00EC2F16" w:rsidP="006F74E3">
      <w:pPr>
        <w:spacing w:after="0" w:line="240" w:lineRule="auto"/>
        <w:jc w:val="both"/>
        <w:rPr>
          <w:rFonts w:ascii="Times New Roman" w:hAnsi="Times New Roman" w:cs="Times New Roman"/>
          <w:color w:val="000000"/>
        </w:rPr>
      </w:pP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.5.  Вопросы,  отнесенные  к  исключительной  компетенции  Общего  собрания  участников  Общества,  не могут быть переданы  им  на решение  Единоличного исполнительного  органа Общества,  за  исключением случаев, предусмотренных Федеральным законом об обществах с ограниченной ответственностью.</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 xml:space="preserve">.6.  Решение  по  вопросам,  указанным  в  </w:t>
      </w:r>
      <w:r w:rsidRPr="00C15277">
        <w:rPr>
          <w:rFonts w:ascii="Times New Roman" w:hAnsi="Times New Roman" w:cs="Times New Roman"/>
          <w:color w:val="000000"/>
        </w:rPr>
        <w:t>пунктах  13,  16,  18  статьи  5</w:t>
      </w:r>
      <w:r w:rsidR="00CA431D" w:rsidRPr="00C15277">
        <w:rPr>
          <w:rFonts w:ascii="Times New Roman" w:hAnsi="Times New Roman" w:cs="Times New Roman"/>
          <w:color w:val="000000"/>
        </w:rPr>
        <w:t xml:space="preserve">.4  настоящего  Устава,  по  иным вопросам,  определенным  Уставом  Общества,  а  также  действующим  законодательством,  принимается большинством не менее двух третей голосов от общего </w:t>
      </w:r>
      <w:r w:rsidR="003D4EDC" w:rsidRPr="00C15277">
        <w:rPr>
          <w:rFonts w:ascii="Times New Roman" w:hAnsi="Times New Roman" w:cs="Times New Roman"/>
          <w:color w:val="000000"/>
        </w:rPr>
        <w:t>числа голосов участников Общест</w:t>
      </w:r>
      <w:r w:rsidR="00CA431D" w:rsidRPr="00C15277">
        <w:rPr>
          <w:rFonts w:ascii="Times New Roman" w:hAnsi="Times New Roman" w:cs="Times New Roman"/>
          <w:color w:val="000000"/>
        </w:rPr>
        <w:t>ва.</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.7.  Решения  по  вопросам,  указанным  в  пунктах  3,  4,  7,  11,  14,  15,  17,  1</w:t>
      </w:r>
      <w:r w:rsidRPr="00C15277">
        <w:rPr>
          <w:rFonts w:ascii="Times New Roman" w:hAnsi="Times New Roman" w:cs="Times New Roman"/>
          <w:color w:val="000000"/>
        </w:rPr>
        <w:t>9,  20,  22,  23,  24  статьи  5</w:t>
      </w:r>
      <w:r w:rsidR="00CA431D" w:rsidRPr="00C15277">
        <w:rPr>
          <w:rFonts w:ascii="Times New Roman" w:hAnsi="Times New Roman" w:cs="Times New Roman"/>
          <w:color w:val="000000"/>
        </w:rPr>
        <w:t>.4. настоящего  Устава,  по  иным  предусмотренным  настоящим  Уставом,  а  также Федеральным  законом  об обществах  с  ограниченной  ответственностью  вопросам  принимается  всеми  участниками  Общества единогласно.</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.8. Решения по иным вопросам принимаются Общим собранием большинством  голосов от общего числа голосов участников Общества, если необходимость бо</w:t>
      </w:r>
      <w:r w:rsidR="003D4EDC" w:rsidRPr="00C15277">
        <w:rPr>
          <w:rFonts w:ascii="Times New Roman" w:hAnsi="Times New Roman" w:cs="Times New Roman"/>
          <w:color w:val="000000"/>
        </w:rPr>
        <w:t>льшего числа голосов для принят</w:t>
      </w:r>
      <w:r w:rsidR="00CA431D" w:rsidRPr="00C15277">
        <w:rPr>
          <w:rFonts w:ascii="Times New Roman" w:hAnsi="Times New Roman" w:cs="Times New Roman"/>
          <w:color w:val="000000"/>
        </w:rPr>
        <w:t>ия таких решений не предусмотрена Федеральным законом об о</w:t>
      </w:r>
      <w:r w:rsidR="003D4EDC" w:rsidRPr="00C15277">
        <w:rPr>
          <w:rFonts w:ascii="Times New Roman" w:hAnsi="Times New Roman" w:cs="Times New Roman"/>
          <w:color w:val="000000"/>
        </w:rPr>
        <w:t>бществах с ограниченной ответс</w:t>
      </w:r>
      <w:r w:rsidR="00CA431D" w:rsidRPr="00C15277">
        <w:rPr>
          <w:rFonts w:ascii="Times New Roman" w:hAnsi="Times New Roman" w:cs="Times New Roman"/>
          <w:color w:val="000000"/>
        </w:rPr>
        <w:t>твенностью.</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F4223D">
        <w:rPr>
          <w:rFonts w:ascii="Times New Roman" w:hAnsi="Times New Roman" w:cs="Times New Roman"/>
          <w:color w:val="000000"/>
        </w:rPr>
        <w:t>.9. Общее собрание открывается Генеральным д</w:t>
      </w:r>
      <w:r w:rsidR="00CA431D" w:rsidRPr="00C15277">
        <w:rPr>
          <w:rFonts w:ascii="Times New Roman" w:hAnsi="Times New Roman" w:cs="Times New Roman"/>
          <w:color w:val="000000"/>
        </w:rPr>
        <w:t>иректором Общества.</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3D4EDC" w:rsidRPr="00C15277">
        <w:rPr>
          <w:rFonts w:ascii="Times New Roman" w:hAnsi="Times New Roman" w:cs="Times New Roman"/>
          <w:color w:val="000000"/>
        </w:rPr>
        <w:t xml:space="preserve">.10. </w:t>
      </w:r>
      <w:r w:rsidR="00CA431D" w:rsidRPr="00C15277">
        <w:rPr>
          <w:rFonts w:ascii="Times New Roman" w:hAnsi="Times New Roman" w:cs="Times New Roman"/>
          <w:color w:val="000000"/>
        </w:rPr>
        <w:t>Собрание  ведет  Председатель  Общего  собрания  участников,  выбранный  из  состава  участников Общества.</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.11. Решения Общего собрания участников Общества принимаются открытым  голосованием.</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xml:space="preserve">Очередное общее собрание участников  проводится  не  реже,  чем  один  раз  в  год. Очередное  собрание  по утверждению  годовых  результатов  деятельности  </w:t>
      </w:r>
      <w:r w:rsidRPr="00EC2F16">
        <w:rPr>
          <w:rFonts w:ascii="Times New Roman" w:hAnsi="Times New Roman" w:cs="Times New Roman"/>
          <w:color w:val="000000"/>
        </w:rPr>
        <w:t>проводится  в  марте  -  апреле</w:t>
      </w:r>
      <w:r w:rsidRPr="00C15277">
        <w:rPr>
          <w:rFonts w:ascii="Times New Roman" w:hAnsi="Times New Roman" w:cs="Times New Roman"/>
          <w:color w:val="000000"/>
        </w:rPr>
        <w:t xml:space="preserve">  месяце  года,  следующего после  окончания  финансового  года.  Очередное  общее  собрание  уч</w:t>
      </w:r>
      <w:r w:rsidR="003E7100">
        <w:rPr>
          <w:rFonts w:ascii="Times New Roman" w:hAnsi="Times New Roman" w:cs="Times New Roman"/>
          <w:color w:val="000000"/>
        </w:rPr>
        <w:t>астников  Общества  созывается Генеральным д</w:t>
      </w:r>
      <w:r w:rsidRPr="00C15277">
        <w:rPr>
          <w:rFonts w:ascii="Times New Roman" w:hAnsi="Times New Roman" w:cs="Times New Roman"/>
          <w:color w:val="000000"/>
        </w:rPr>
        <w:t>иректором  Общества.</w:t>
      </w:r>
    </w:p>
    <w:p w:rsidR="00F86352"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.12.  Орган  или  лица,  созывающие  Общее  собрание  участников  Общества,  обязаны  не  позднее</w:t>
      </w:r>
      <w:r w:rsidR="003E7100">
        <w:rPr>
          <w:rFonts w:ascii="Times New Roman" w:hAnsi="Times New Roman" w:cs="Times New Roman"/>
          <w:color w:val="000000"/>
        </w:rPr>
        <w:t xml:space="preserve">, </w:t>
      </w:r>
      <w:r w:rsidR="00CA431D" w:rsidRPr="00C15277">
        <w:rPr>
          <w:rFonts w:ascii="Times New Roman" w:hAnsi="Times New Roman" w:cs="Times New Roman"/>
          <w:color w:val="000000"/>
        </w:rPr>
        <w:t>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или объявить о собрании через прессу.</w:t>
      </w:r>
      <w:r w:rsidR="00F86352" w:rsidRPr="00C15277">
        <w:rPr>
          <w:rFonts w:ascii="Times New Roman" w:hAnsi="Times New Roman" w:cs="Times New Roman"/>
          <w:color w:val="000000"/>
        </w:rPr>
        <w:t xml:space="preserve"> </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Информация  и материалы,  подлежащие предоставлению участникам Общества в соответствии с ФЗ РФ  «Об  обществах  с  ограниченной  ответственностью»,  должны  быть  представлены  всем  участникам</w:t>
      </w:r>
      <w:r w:rsidR="00F86352" w:rsidRPr="00C15277">
        <w:rPr>
          <w:rFonts w:ascii="Times New Roman" w:hAnsi="Times New Roman" w:cs="Times New Roman"/>
          <w:color w:val="000000"/>
        </w:rPr>
        <w:t xml:space="preserve"> </w:t>
      </w:r>
      <w:r w:rsidRPr="00C15277">
        <w:rPr>
          <w:rFonts w:ascii="Times New Roman" w:hAnsi="Times New Roman" w:cs="Times New Roman"/>
          <w:color w:val="000000"/>
        </w:rPr>
        <w:t>Общества  для  ознакомления  в  течение  тридцати  дней  до  проведения  Общего  собрания  участников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В  случае  нарушения  установленного  настоящей  статье</w:t>
      </w:r>
      <w:r w:rsidR="00F86352" w:rsidRPr="00C15277">
        <w:rPr>
          <w:rFonts w:ascii="Times New Roman" w:hAnsi="Times New Roman" w:cs="Times New Roman"/>
          <w:color w:val="000000"/>
        </w:rPr>
        <w:t>й  Устава  порядка  созыва Общего</w:t>
      </w:r>
      <w:r w:rsidRPr="00C15277">
        <w:rPr>
          <w:rFonts w:ascii="Times New Roman" w:hAnsi="Times New Roman" w:cs="Times New Roman"/>
          <w:color w:val="000000"/>
        </w:rPr>
        <w:t xml:space="preserve">  собрания</w:t>
      </w:r>
      <w:r w:rsidR="00F86352" w:rsidRPr="00C15277">
        <w:rPr>
          <w:rFonts w:ascii="Times New Roman" w:hAnsi="Times New Roman" w:cs="Times New Roman"/>
          <w:color w:val="000000"/>
        </w:rPr>
        <w:t xml:space="preserve"> </w:t>
      </w:r>
      <w:r w:rsidRPr="00C15277">
        <w:rPr>
          <w:rFonts w:ascii="Times New Roman" w:hAnsi="Times New Roman" w:cs="Times New Roman"/>
          <w:color w:val="000000"/>
        </w:rPr>
        <w:t>участников  Общества  такое  Общее  собрание  признается  правомочным,  если  в  нем  участвуют  все участники Общества.</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.13.  Перед  открытием  общего  собрания  участников  Общества  проводится  регистрация  прибывших участников  Общества.  Не</w:t>
      </w:r>
      <w:r w:rsidR="00F86352" w:rsidRPr="00C15277">
        <w:rPr>
          <w:rFonts w:ascii="Times New Roman" w:hAnsi="Times New Roman" w:cs="Times New Roman"/>
          <w:color w:val="000000"/>
        </w:rPr>
        <w:t xml:space="preserve"> </w:t>
      </w:r>
      <w:r w:rsidR="00CA431D" w:rsidRPr="00C15277">
        <w:rPr>
          <w:rFonts w:ascii="Times New Roman" w:hAnsi="Times New Roman" w:cs="Times New Roman"/>
          <w:color w:val="000000"/>
        </w:rPr>
        <w:t>зарегистрировавшийся  участник  Общества  (представитель  участника Общества) не вправе принимать участие в голосовании.</w:t>
      </w:r>
    </w:p>
    <w:p w:rsidR="00CA431D" w:rsidRPr="00C15277" w:rsidRDefault="00F4223D"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Генеральный д</w:t>
      </w:r>
      <w:r w:rsidR="00CA431D" w:rsidRPr="00C15277">
        <w:rPr>
          <w:rFonts w:ascii="Times New Roman" w:hAnsi="Times New Roman" w:cs="Times New Roman"/>
          <w:color w:val="000000"/>
        </w:rPr>
        <w:t xml:space="preserve">иректор  открывает  собрание,  организует  ведение  протокола  общего  собрания  участников Общества.  Книга протоколов Общего  собрания  должна  быть  в  любое  время  предоставлена участникам Общества  для  ознакомления.  По  их  требованию  выдаются  удостоверенные  выписки  из  протоколов.  Не позднее чем  в течение десяти дней  после составления </w:t>
      </w:r>
      <w:r w:rsidR="00F86352" w:rsidRPr="00C15277">
        <w:rPr>
          <w:rFonts w:ascii="Times New Roman" w:hAnsi="Times New Roman" w:cs="Times New Roman"/>
          <w:color w:val="000000"/>
        </w:rPr>
        <w:t xml:space="preserve"> протокола Общего собрания учас</w:t>
      </w:r>
      <w:r>
        <w:rPr>
          <w:rFonts w:ascii="Times New Roman" w:hAnsi="Times New Roman" w:cs="Times New Roman"/>
          <w:color w:val="000000"/>
        </w:rPr>
        <w:t>тников Общества Генеральный д</w:t>
      </w:r>
      <w:r w:rsidR="00CA431D" w:rsidRPr="00C15277">
        <w:rPr>
          <w:rFonts w:ascii="Times New Roman" w:hAnsi="Times New Roman" w:cs="Times New Roman"/>
          <w:color w:val="000000"/>
        </w:rPr>
        <w:t>иректор обязан направить копию протокола Общего собрания участников всем участникам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Общее  собрание  участников  Общества  вправе  принимать  решения  только  по  повестке  дня.  за исключением случаев участия всех участников Общества.</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 xml:space="preserve">.14.  Решение  общего  собрания  участников  Общества,  принятое  с  нарушением  требований  настоящего Устава и действующего  законодательства,  может быть признано  судом  недействительным  по  заявлению участника Общества, не принимавшего участия  в  голосовании </w:t>
      </w:r>
      <w:r w:rsidR="00CA431D" w:rsidRPr="00C15277">
        <w:rPr>
          <w:rFonts w:ascii="Times New Roman" w:hAnsi="Times New Roman" w:cs="Times New Roman"/>
          <w:color w:val="000000"/>
        </w:rPr>
        <w:lastRenderedPageBreak/>
        <w:t>или  голосовавшего против оспариваемого решения,  поданное  в  течение  двух  месяцев  со  дня,  когда  участник  Общества  узнал  или  должен  был узнать о принятом решении.</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 xml:space="preserve">.15.  Внеочередное  общее  собрание  участников  Общества  проводится  в  случаях,  определенных настоящим Уставом,  а также  в  любых  иных случаях,  если  проведения  такого  общего  собрания  требуют интересы  Общества  и  его </w:t>
      </w:r>
      <w:r w:rsidR="00F4223D">
        <w:rPr>
          <w:rFonts w:ascii="Times New Roman" w:hAnsi="Times New Roman" w:cs="Times New Roman"/>
          <w:color w:val="000000"/>
        </w:rPr>
        <w:t xml:space="preserve"> участников.  Оно  созывается  Генеральным д</w:t>
      </w:r>
      <w:r w:rsidR="003E7100">
        <w:rPr>
          <w:rFonts w:ascii="Times New Roman" w:hAnsi="Times New Roman" w:cs="Times New Roman"/>
          <w:color w:val="000000"/>
        </w:rPr>
        <w:t>иректором  Общества  п</w:t>
      </w:r>
      <w:r w:rsidR="00CA431D" w:rsidRPr="00C15277">
        <w:rPr>
          <w:rFonts w:ascii="Times New Roman" w:hAnsi="Times New Roman" w:cs="Times New Roman"/>
          <w:color w:val="000000"/>
        </w:rPr>
        <w:t>о  его  инициативе, аудитора,  а  также  участников  Общества,  обладающих  в  совокупности  не  менее  чем  одной  десятой  от общего числа голосов участников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В  случае  принятия  решения  о  п</w:t>
      </w:r>
      <w:r w:rsidR="00F86352" w:rsidRPr="00C15277">
        <w:rPr>
          <w:rFonts w:ascii="Times New Roman" w:hAnsi="Times New Roman" w:cs="Times New Roman"/>
          <w:color w:val="000000"/>
        </w:rPr>
        <w:t>роведении  внеочередного  Общег</w:t>
      </w:r>
      <w:r w:rsidRPr="00C15277">
        <w:rPr>
          <w:rFonts w:ascii="Times New Roman" w:hAnsi="Times New Roman" w:cs="Times New Roman"/>
          <w:color w:val="000000"/>
        </w:rPr>
        <w:t>о  собрания  участников  Общества указанное  Общее  собрание  должно  быть  проведено  не  позднее  сорока  пяти  дней  со  дня  получения требования  о  его  проведении.  По  истечении  этого  срока  внеочередное  Общее  собрание  может  быть созвано органами или лицами, требующими его проведения.</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.16.  Единоличный  исп</w:t>
      </w:r>
      <w:r w:rsidR="00F4223D">
        <w:rPr>
          <w:rFonts w:ascii="Times New Roman" w:hAnsi="Times New Roman" w:cs="Times New Roman"/>
          <w:color w:val="000000"/>
        </w:rPr>
        <w:t>олнительный  орган  Общества  (Генеральный д</w:t>
      </w:r>
      <w:r w:rsidR="00CA431D" w:rsidRPr="00C15277">
        <w:rPr>
          <w:rFonts w:ascii="Times New Roman" w:hAnsi="Times New Roman" w:cs="Times New Roman"/>
          <w:color w:val="000000"/>
        </w:rPr>
        <w:t xml:space="preserve">иректор)  избирается  Общим  собранием участников  Общества  сроком  на  </w:t>
      </w:r>
      <w:r w:rsidR="00CA431D" w:rsidRPr="00EC2F16">
        <w:rPr>
          <w:rFonts w:ascii="Times New Roman" w:hAnsi="Times New Roman" w:cs="Times New Roman"/>
          <w:color w:val="000000"/>
        </w:rPr>
        <w:t>5  (пять)  лет.</w:t>
      </w:r>
      <w:r w:rsidR="00CA431D" w:rsidRPr="00C15277">
        <w:rPr>
          <w:rFonts w:ascii="Times New Roman" w:hAnsi="Times New Roman" w:cs="Times New Roman"/>
          <w:color w:val="000000"/>
        </w:rPr>
        <w:t xml:space="preserve">  Единоличный  исполнительный  орган  Общества  может быть избран также и не из числа его участников.</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.17.  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.18.  В  качестве  Единоличного  исполнительного  органа  Общества  может  выступать  как  физическое лицо, так и управляющая компания  (управляющий).</w:t>
      </w:r>
    </w:p>
    <w:p w:rsidR="00CA431D" w:rsidRPr="00C15277" w:rsidRDefault="00866C00" w:rsidP="006F74E3">
      <w:pPr>
        <w:spacing w:after="0" w:line="240" w:lineRule="auto"/>
        <w:ind w:firstLine="708"/>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.19. Единоличный исполнительный орган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принимает  решения  по  вопросам,  связанным  с  подготовкой,  созывом  и  проведением  общего собрания участников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обеспечивает выполнение решений Общего собрания участников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представляет интересы общества, как в Российской Федерации, так и за ее пределами;</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от  имени  Общества  заключает договоры  и  совершает  иные  сделки  и  операции  с  обязательным получением  согласия  участников  по  договорам,  сделкам  и  операциям,  согласование  которых отнесено настоя</w:t>
      </w:r>
      <w:r w:rsidR="00F86352" w:rsidRPr="00C15277">
        <w:rPr>
          <w:rFonts w:ascii="Times New Roman" w:hAnsi="Times New Roman" w:cs="Times New Roman"/>
          <w:color w:val="000000"/>
        </w:rPr>
        <w:t>щим Уставом к компетенции Общег</w:t>
      </w:r>
      <w:r w:rsidRPr="00C15277">
        <w:rPr>
          <w:rFonts w:ascii="Times New Roman" w:hAnsi="Times New Roman" w:cs="Times New Roman"/>
          <w:color w:val="000000"/>
        </w:rPr>
        <w:t>о собрания участников;</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по  согласованию  с  Общим  собранием  участников  открывает  в  банках  расчетные,  валютные  и</w:t>
      </w:r>
      <w:r w:rsidR="00E4066C">
        <w:rPr>
          <w:rFonts w:ascii="Times New Roman" w:hAnsi="Times New Roman" w:cs="Times New Roman"/>
          <w:color w:val="000000"/>
        </w:rPr>
        <w:t xml:space="preserve"> </w:t>
      </w:r>
      <w:r w:rsidRPr="00C15277">
        <w:rPr>
          <w:rFonts w:ascii="Times New Roman" w:hAnsi="Times New Roman" w:cs="Times New Roman"/>
          <w:color w:val="000000"/>
        </w:rPr>
        <w:t>иные счета;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выдает доверенности от имени общества, в том числе с правом  передоверия;</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издает приказы и дает указания, обязательные для исполнения  всеми работниками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xml:space="preserve">•  утверждает  штаты,  заключает  и  расторгает  трудовые  договоры  с  работниками  общества, </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применяет к работникам меры поощрения и налагает на них взыскания;</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организует ведение бухгалтерского учета и отчетности общества;</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 xml:space="preserve">•  осуществляет  иные  полномочия,  не  отнесенные  Федеральным  законом  «О б   обществах  с </w:t>
      </w:r>
    </w:p>
    <w:p w:rsidR="00CA431D" w:rsidRPr="00C15277" w:rsidRDefault="00CA431D" w:rsidP="006F74E3">
      <w:pPr>
        <w:spacing w:after="0" w:line="240" w:lineRule="auto"/>
        <w:jc w:val="both"/>
        <w:rPr>
          <w:rFonts w:ascii="Times New Roman" w:hAnsi="Times New Roman" w:cs="Times New Roman"/>
          <w:color w:val="000000"/>
        </w:rPr>
      </w:pPr>
      <w:r w:rsidRPr="00C15277">
        <w:rPr>
          <w:rFonts w:ascii="Times New Roman" w:hAnsi="Times New Roman" w:cs="Times New Roman"/>
          <w:color w:val="000000"/>
        </w:rPr>
        <w:t>ограниченной  отве</w:t>
      </w:r>
      <w:r w:rsidR="003E7100">
        <w:rPr>
          <w:rFonts w:ascii="Times New Roman" w:hAnsi="Times New Roman" w:cs="Times New Roman"/>
          <w:color w:val="000000"/>
        </w:rPr>
        <w:t>тственностью»  или  настоящим  У</w:t>
      </w:r>
      <w:r w:rsidRPr="00C15277">
        <w:rPr>
          <w:rFonts w:ascii="Times New Roman" w:hAnsi="Times New Roman" w:cs="Times New Roman"/>
          <w:color w:val="000000"/>
        </w:rPr>
        <w:t>ставом  к  компетенции  общего  собрания участников общества.</w:t>
      </w:r>
    </w:p>
    <w:p w:rsidR="00CA431D" w:rsidRPr="00C15277" w:rsidRDefault="00866C00" w:rsidP="006F74E3">
      <w:pPr>
        <w:spacing w:after="0" w:line="240" w:lineRule="auto"/>
        <w:ind w:firstLine="375"/>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.20.  Единоличный  исполнительный  орган  Общества  должен  действовать  в  интересах  Общества добросовестно и разумно.</w:t>
      </w:r>
    </w:p>
    <w:p w:rsidR="00CA431D" w:rsidRPr="00C15277" w:rsidRDefault="00866C00" w:rsidP="006F74E3">
      <w:pPr>
        <w:spacing w:after="0" w:line="240" w:lineRule="auto"/>
        <w:ind w:firstLine="375"/>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.21. Единоличный исполнительный орган Общества нес</w:t>
      </w:r>
      <w:r w:rsidR="00F86352" w:rsidRPr="00C15277">
        <w:rPr>
          <w:rFonts w:ascii="Times New Roman" w:hAnsi="Times New Roman" w:cs="Times New Roman"/>
          <w:color w:val="000000"/>
        </w:rPr>
        <w:t>ет ответственность перед Общест</w:t>
      </w:r>
      <w:r w:rsidR="00CA431D" w:rsidRPr="00C15277">
        <w:rPr>
          <w:rFonts w:ascii="Times New Roman" w:hAnsi="Times New Roman" w:cs="Times New Roman"/>
          <w:color w:val="000000"/>
        </w:rPr>
        <w:t>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p>
    <w:p w:rsidR="00CA431D" w:rsidRPr="00C15277" w:rsidRDefault="00866C00" w:rsidP="006F74E3">
      <w:pPr>
        <w:spacing w:after="0" w:line="240" w:lineRule="auto"/>
        <w:ind w:firstLine="375"/>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 xml:space="preserve">.22.  При  определении  оснований  и  размера  ответственности  Единоличного  исполнительного  органа Общества  должны  быть  приняты  во  внимание  обычные  условия  делового  оборота  и  иные </w:t>
      </w:r>
      <w:r w:rsidR="00F86352" w:rsidRPr="00C15277">
        <w:rPr>
          <w:rFonts w:ascii="Times New Roman" w:hAnsi="Times New Roman" w:cs="Times New Roman"/>
          <w:color w:val="000000"/>
        </w:rPr>
        <w:t>о</w:t>
      </w:r>
      <w:r w:rsidR="00CA431D" w:rsidRPr="00C15277">
        <w:rPr>
          <w:rFonts w:ascii="Times New Roman" w:hAnsi="Times New Roman" w:cs="Times New Roman"/>
          <w:color w:val="000000"/>
        </w:rPr>
        <w:t>бстоятельства, имеющие значение для дела.</w:t>
      </w:r>
    </w:p>
    <w:p w:rsidR="00CA431D" w:rsidRPr="00C15277" w:rsidRDefault="00866C00" w:rsidP="006F74E3">
      <w:pPr>
        <w:spacing w:after="0" w:line="240" w:lineRule="auto"/>
        <w:ind w:firstLine="375"/>
        <w:jc w:val="both"/>
        <w:rPr>
          <w:rFonts w:ascii="Times New Roman" w:hAnsi="Times New Roman" w:cs="Times New Roman"/>
          <w:color w:val="000000"/>
        </w:rPr>
      </w:pPr>
      <w:r w:rsidRPr="00C15277">
        <w:rPr>
          <w:rFonts w:ascii="Times New Roman" w:hAnsi="Times New Roman" w:cs="Times New Roman"/>
          <w:color w:val="000000"/>
        </w:rPr>
        <w:t>5</w:t>
      </w:r>
      <w:r w:rsidR="00CA431D" w:rsidRPr="00C15277">
        <w:rPr>
          <w:rFonts w:ascii="Times New Roman" w:hAnsi="Times New Roman" w:cs="Times New Roman"/>
          <w:color w:val="000000"/>
        </w:rPr>
        <w:t>.23.  С  иском  о  возмещении  убытков,  причиненных Обществу  Единоличным  исполнительным  органом Общества, Общество или его участник вправе обратиться в суд.</w:t>
      </w:r>
    </w:p>
    <w:p w:rsidR="00CA431D" w:rsidRDefault="00CA431D" w:rsidP="006F74E3">
      <w:pPr>
        <w:spacing w:after="0" w:line="240" w:lineRule="auto"/>
        <w:jc w:val="both"/>
        <w:rPr>
          <w:rFonts w:ascii="Times New Roman" w:hAnsi="Times New Roman" w:cs="Times New Roman"/>
          <w:color w:val="000000"/>
        </w:rPr>
      </w:pPr>
    </w:p>
    <w:p w:rsidR="006F74E3" w:rsidRDefault="006F74E3" w:rsidP="006F74E3">
      <w:pPr>
        <w:spacing w:after="0" w:line="240" w:lineRule="auto"/>
        <w:ind w:firstLine="375"/>
        <w:jc w:val="center"/>
        <w:rPr>
          <w:rFonts w:ascii="Times New Roman" w:eastAsia="Arial Unicode MS" w:hAnsi="Times New Roman" w:cs="Times New Roman"/>
          <w:b/>
          <w:color w:val="000000"/>
        </w:rPr>
      </w:pPr>
    </w:p>
    <w:p w:rsidR="006F74E3" w:rsidRDefault="006F74E3" w:rsidP="006F74E3">
      <w:pPr>
        <w:spacing w:after="0" w:line="240" w:lineRule="auto"/>
        <w:ind w:firstLine="375"/>
        <w:jc w:val="center"/>
        <w:rPr>
          <w:rFonts w:ascii="Times New Roman" w:eastAsia="Arial Unicode MS" w:hAnsi="Times New Roman" w:cs="Times New Roman"/>
          <w:b/>
          <w:color w:val="000000"/>
        </w:rPr>
      </w:pPr>
    </w:p>
    <w:p w:rsidR="006F74E3" w:rsidRDefault="006F74E3" w:rsidP="006F74E3">
      <w:pPr>
        <w:spacing w:after="0" w:line="240" w:lineRule="auto"/>
        <w:ind w:firstLine="375"/>
        <w:jc w:val="center"/>
        <w:rPr>
          <w:rFonts w:ascii="Times New Roman" w:eastAsia="Arial Unicode MS" w:hAnsi="Times New Roman" w:cs="Times New Roman"/>
          <w:b/>
          <w:color w:val="000000"/>
        </w:rPr>
      </w:pPr>
    </w:p>
    <w:p w:rsidR="006F74E3" w:rsidRDefault="006F74E3" w:rsidP="006F74E3">
      <w:pPr>
        <w:spacing w:after="0" w:line="240" w:lineRule="auto"/>
        <w:ind w:firstLine="375"/>
        <w:jc w:val="center"/>
        <w:rPr>
          <w:rFonts w:ascii="Times New Roman" w:eastAsia="Arial Unicode MS" w:hAnsi="Times New Roman" w:cs="Times New Roman"/>
          <w:b/>
          <w:color w:val="000000"/>
        </w:rPr>
      </w:pPr>
    </w:p>
    <w:p w:rsidR="006F74E3" w:rsidRDefault="006F74E3" w:rsidP="006F74E3">
      <w:pPr>
        <w:spacing w:after="0" w:line="240" w:lineRule="auto"/>
        <w:ind w:firstLine="375"/>
        <w:jc w:val="center"/>
        <w:rPr>
          <w:rFonts w:ascii="Times New Roman" w:eastAsia="Arial Unicode MS" w:hAnsi="Times New Roman" w:cs="Times New Roman"/>
          <w:b/>
          <w:color w:val="000000"/>
        </w:rPr>
      </w:pPr>
    </w:p>
    <w:p w:rsidR="006F74E3" w:rsidRDefault="006F74E3" w:rsidP="006F74E3">
      <w:pPr>
        <w:spacing w:after="0" w:line="240" w:lineRule="auto"/>
        <w:ind w:firstLine="375"/>
        <w:jc w:val="center"/>
        <w:rPr>
          <w:rFonts w:ascii="Times New Roman" w:eastAsia="Arial Unicode MS" w:hAnsi="Times New Roman" w:cs="Times New Roman"/>
          <w:b/>
          <w:color w:val="000000"/>
        </w:rPr>
      </w:pPr>
    </w:p>
    <w:p w:rsidR="00077089" w:rsidRPr="00077089" w:rsidRDefault="00077089" w:rsidP="006F74E3">
      <w:pPr>
        <w:spacing w:after="0" w:line="240" w:lineRule="auto"/>
        <w:ind w:firstLine="375"/>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lastRenderedPageBreak/>
        <w:t>6</w:t>
      </w:r>
      <w:r w:rsidRPr="00077089">
        <w:rPr>
          <w:rFonts w:ascii="Times New Roman" w:eastAsia="Arial Unicode MS" w:hAnsi="Times New Roman" w:cs="Times New Roman"/>
          <w:b/>
          <w:color w:val="000000"/>
        </w:rPr>
        <w:t xml:space="preserve">. </w:t>
      </w:r>
      <w:r w:rsidR="00B811D8">
        <w:rPr>
          <w:rFonts w:ascii="Times New Roman" w:eastAsia="Arial Unicode MS" w:hAnsi="Times New Roman" w:cs="Times New Roman"/>
          <w:b/>
          <w:color w:val="000000"/>
        </w:rPr>
        <w:t>УСТАВНЫ</w:t>
      </w:r>
      <w:r w:rsidR="006F74E3">
        <w:rPr>
          <w:rFonts w:ascii="Times New Roman" w:eastAsia="Arial Unicode MS" w:hAnsi="Times New Roman" w:cs="Times New Roman"/>
          <w:b/>
          <w:color w:val="000000"/>
        </w:rPr>
        <w:t>Й КАПИТАЛ ОБЩЕСТВА</w:t>
      </w:r>
    </w:p>
    <w:p w:rsidR="00077089" w:rsidRPr="00077089" w:rsidRDefault="00077089" w:rsidP="006F74E3">
      <w:pPr>
        <w:spacing w:after="0" w:line="240" w:lineRule="auto"/>
        <w:jc w:val="both"/>
        <w:rPr>
          <w:rFonts w:ascii="Times New Roman" w:hAnsi="Times New Roman" w:cs="Times New Roman"/>
          <w:color w:val="000000"/>
        </w:rPr>
      </w:pPr>
    </w:p>
    <w:p w:rsidR="00077089" w:rsidRPr="00077089" w:rsidRDefault="00077089"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6</w:t>
      </w:r>
      <w:r w:rsidRPr="00077089">
        <w:rPr>
          <w:rFonts w:ascii="Times New Roman" w:hAnsi="Times New Roman" w:cs="Times New Roman"/>
          <w:color w:val="000000"/>
        </w:rPr>
        <w:t xml:space="preserve">.1. Уставный капитал Общества составляется из номинальной стоимости долей его участников и составляет 10 000 (десять тысяч) рублей 00 коп. </w:t>
      </w:r>
    </w:p>
    <w:p w:rsidR="00077089" w:rsidRPr="00077089" w:rsidRDefault="00077089"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6</w:t>
      </w:r>
      <w:r w:rsidRPr="00077089">
        <w:rPr>
          <w:rFonts w:ascii="Times New Roman" w:hAnsi="Times New Roman" w:cs="Times New Roman"/>
          <w:color w:val="000000"/>
        </w:rPr>
        <w:t>.2. На момент государственной регистрации  Устава Уставный капитал оплачен полностью.</w:t>
      </w:r>
    </w:p>
    <w:p w:rsidR="00077089" w:rsidRPr="00077089" w:rsidRDefault="00077089"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6</w:t>
      </w:r>
      <w:r w:rsidR="008960A2">
        <w:rPr>
          <w:rFonts w:ascii="Times New Roman" w:hAnsi="Times New Roman" w:cs="Times New Roman"/>
          <w:color w:val="000000"/>
        </w:rPr>
        <w:t xml:space="preserve">.3. </w:t>
      </w:r>
      <w:r w:rsidRPr="00077089">
        <w:rPr>
          <w:rFonts w:ascii="Times New Roman" w:hAnsi="Times New Roman" w:cs="Times New Roman"/>
          <w:color w:val="000000"/>
        </w:rPr>
        <w:t>Изменение размера Уставного капитала проводится по решению Общего собрания участников, принятому большинством не менее двух третей голосов от общего числа голосов участников Общества.</w:t>
      </w:r>
    </w:p>
    <w:p w:rsidR="00077089" w:rsidRPr="00077089" w:rsidRDefault="00077089"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6</w:t>
      </w:r>
      <w:r w:rsidRPr="00077089">
        <w:rPr>
          <w:rFonts w:ascii="Times New Roman" w:hAnsi="Times New Roman" w:cs="Times New Roman"/>
          <w:color w:val="000000"/>
        </w:rPr>
        <w:t>.4. Увеличение Уставного капитала Общества допускается только после его полной оплаты. В случае увеличения Уставного капитала участники могут вносить в счет оплаты долей деньги, ценные бумаги, другие вещи или имущественные права, либо иные права, имеющие денежную оценку.</w:t>
      </w:r>
    </w:p>
    <w:p w:rsidR="00077089" w:rsidRPr="00077089" w:rsidRDefault="00077089" w:rsidP="006F74E3">
      <w:pPr>
        <w:spacing w:after="0" w:line="240" w:lineRule="auto"/>
        <w:ind w:firstLine="374"/>
        <w:jc w:val="both"/>
        <w:rPr>
          <w:rFonts w:ascii="Times New Roman" w:hAnsi="Times New Roman" w:cs="Times New Roman"/>
          <w:color w:val="000000"/>
        </w:rPr>
      </w:pPr>
      <w:r w:rsidRPr="00077089">
        <w:rPr>
          <w:rFonts w:ascii="Times New Roman" w:hAnsi="Times New Roman" w:cs="Times New Roman"/>
          <w:color w:val="000000"/>
        </w:rPr>
        <w:t>Денежная оценка неденежного вклада производится единогласным решением всех участников, и в случаях, если номинальная стоимость доли или части доли, оплачиваемой неденежным вкладом составляет более двухсот минимальных размеров оплаты труда на дату представления документов на регистрацию изменений в Уставе, такой вклад подлежит подтверждению независимого оценщика. Номинальная стоимость (увеличение номинальной стоимости) доли участника Общества, оплачиваемой таким неденежным вкладом, не может превышать сумму оценки указанного вклада, определенную независимым оценщиком.</w:t>
      </w:r>
    </w:p>
    <w:p w:rsidR="00077089" w:rsidRPr="00077089" w:rsidRDefault="00077089" w:rsidP="006F74E3">
      <w:pPr>
        <w:spacing w:after="0" w:line="240" w:lineRule="auto"/>
        <w:ind w:firstLine="374"/>
        <w:jc w:val="both"/>
        <w:rPr>
          <w:rFonts w:ascii="Times New Roman" w:hAnsi="Times New Roman" w:cs="Times New Roman"/>
          <w:color w:val="000000"/>
        </w:rPr>
      </w:pPr>
      <w:r w:rsidRPr="00077089">
        <w:rPr>
          <w:rFonts w:ascii="Times New Roman" w:hAnsi="Times New Roman" w:cs="Times New Roman"/>
          <w:color w:val="000000"/>
        </w:rPr>
        <w:t>В случае внесения в Уставный капитал неденежных вкладов участники Общества и независимый оценщик в течение трех лет с момента государственной регистрации Общества или соответствующих изменений в Уставе несут при недостаточности имущества Общества субсидиарную ответственность по его обязательствам в размере завышения стоимости неденежных вкладов.</w:t>
      </w:r>
    </w:p>
    <w:p w:rsidR="00077089" w:rsidRPr="00077089" w:rsidRDefault="008960A2"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6</w:t>
      </w:r>
      <w:r w:rsidR="00077089" w:rsidRPr="00077089">
        <w:rPr>
          <w:rFonts w:ascii="Times New Roman" w:hAnsi="Times New Roman" w:cs="Times New Roman"/>
          <w:color w:val="000000"/>
        </w:rPr>
        <w:t xml:space="preserve">.5. Увеличение Уставного капитала Общества может осуществляться за счет имущества Общества и (или) за счет дополнительных вкладов участников в Уставный капитал, и (или) за счет вкладов в Уставный капитал третьих лиц, принимаемых в число участников Общества. Порядок увеличения Уставного капитала определяется </w:t>
      </w:r>
      <w:r w:rsidR="00077089" w:rsidRPr="00077089">
        <w:rPr>
          <w:rFonts w:ascii="Times New Roman" w:hAnsi="Times New Roman" w:cs="Times New Roman"/>
          <w:vanish/>
          <w:color w:val="000000"/>
        </w:rPr>
        <w:t>#M12291 901702323</w:t>
      </w:r>
      <w:r w:rsidR="00077089" w:rsidRPr="00077089">
        <w:rPr>
          <w:rFonts w:ascii="Times New Roman" w:hAnsi="Times New Roman" w:cs="Times New Roman"/>
          <w:color w:val="000000"/>
        </w:rPr>
        <w:t>Федеральным законом "Об обществах с ограниченной ответственностью"</w:t>
      </w:r>
      <w:r w:rsidR="00077089" w:rsidRPr="00077089">
        <w:rPr>
          <w:rFonts w:ascii="Times New Roman" w:hAnsi="Times New Roman" w:cs="Times New Roman"/>
          <w:vanish/>
          <w:color w:val="000000"/>
        </w:rPr>
        <w:t>#S</w:t>
      </w:r>
      <w:r w:rsidR="00077089" w:rsidRPr="00077089">
        <w:rPr>
          <w:rFonts w:ascii="Times New Roman" w:hAnsi="Times New Roman" w:cs="Times New Roman"/>
          <w:color w:val="000000"/>
        </w:rPr>
        <w:t>.</w:t>
      </w:r>
    </w:p>
    <w:p w:rsidR="00077089" w:rsidRPr="00077089" w:rsidRDefault="008960A2"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6</w:t>
      </w:r>
      <w:r w:rsidR="00077089" w:rsidRPr="00077089">
        <w:rPr>
          <w:rFonts w:ascii="Times New Roman" w:hAnsi="Times New Roman" w:cs="Times New Roman"/>
          <w:color w:val="000000"/>
        </w:rPr>
        <w:t xml:space="preserve">.6. Порядок и сроки уменьшения Уставного капитала определяются </w:t>
      </w:r>
      <w:r w:rsidR="00077089" w:rsidRPr="00077089">
        <w:rPr>
          <w:rFonts w:ascii="Times New Roman" w:hAnsi="Times New Roman" w:cs="Times New Roman"/>
          <w:vanish/>
          <w:color w:val="000000"/>
        </w:rPr>
        <w:t>#M12291 901702323</w:t>
      </w:r>
      <w:r w:rsidR="00077089" w:rsidRPr="00077089">
        <w:rPr>
          <w:rFonts w:ascii="Times New Roman" w:hAnsi="Times New Roman" w:cs="Times New Roman"/>
          <w:color w:val="000000"/>
        </w:rPr>
        <w:t>ФЗ "Об обществах с ограниченной ответственностью"</w:t>
      </w:r>
      <w:r w:rsidR="00077089" w:rsidRPr="00077089">
        <w:rPr>
          <w:rFonts w:ascii="Times New Roman" w:hAnsi="Times New Roman" w:cs="Times New Roman"/>
          <w:vanish/>
          <w:color w:val="000000"/>
        </w:rPr>
        <w:t>#S</w:t>
      </w:r>
      <w:r w:rsidR="00077089" w:rsidRPr="00077089">
        <w:rPr>
          <w:rFonts w:ascii="Times New Roman" w:hAnsi="Times New Roman" w:cs="Times New Roman"/>
          <w:color w:val="000000"/>
        </w:rPr>
        <w:t xml:space="preserve"> и настоящим Уставом. </w:t>
      </w:r>
    </w:p>
    <w:p w:rsidR="00077089" w:rsidRPr="00077089" w:rsidRDefault="00077089" w:rsidP="006F74E3">
      <w:pPr>
        <w:spacing w:after="0" w:line="240" w:lineRule="auto"/>
        <w:ind w:firstLine="374"/>
        <w:jc w:val="both"/>
        <w:rPr>
          <w:rFonts w:ascii="Times New Roman" w:hAnsi="Times New Roman" w:cs="Times New Roman"/>
          <w:color w:val="000000"/>
        </w:rPr>
      </w:pPr>
      <w:r w:rsidRPr="00077089">
        <w:rPr>
          <w:rFonts w:ascii="Times New Roman" w:hAnsi="Times New Roman" w:cs="Times New Roman"/>
          <w:color w:val="000000"/>
        </w:rPr>
        <w:t>Уменьшение Уставного капитала может осуществляться путем уменьшения номинальной стоимости долей всех участников в Уставном капитале и (или) погашения долей, принадлежащих Обществу. Уменьшение Уставного капитала допускается после уведомления всех кредиторов. Последние вправе в этом случае потребовать досрочного прекращения или исполнения соответствующих обязательств Общества и возмещения им убытков.</w:t>
      </w:r>
    </w:p>
    <w:p w:rsidR="00077089" w:rsidRPr="00077089" w:rsidRDefault="00077089" w:rsidP="006F74E3">
      <w:pPr>
        <w:spacing w:after="0" w:line="240" w:lineRule="auto"/>
        <w:ind w:firstLine="374"/>
        <w:jc w:val="both"/>
        <w:rPr>
          <w:rFonts w:ascii="Times New Roman" w:hAnsi="Times New Roman" w:cs="Times New Roman"/>
          <w:color w:val="000000"/>
        </w:rPr>
      </w:pPr>
      <w:r w:rsidRPr="00077089">
        <w:rPr>
          <w:rFonts w:ascii="Times New Roman" w:hAnsi="Times New Roman" w:cs="Times New Roman"/>
          <w:color w:val="000000"/>
        </w:rPr>
        <w:t xml:space="preserve">Общество не вправе уменьшать Уставный капитал, если в результате такого уменьшения его размер станет меньше минимального размера Уставного капитала, определенного в соответствии со </w:t>
      </w:r>
      <w:r w:rsidRPr="00077089">
        <w:rPr>
          <w:rFonts w:ascii="Times New Roman" w:hAnsi="Times New Roman" w:cs="Times New Roman"/>
          <w:vanish/>
          <w:color w:val="000000"/>
        </w:rPr>
        <w:t>#M12293 0 901702323 0 0 0 0 0 0 0 3952223992</w:t>
      </w:r>
      <w:r w:rsidRPr="00077089">
        <w:rPr>
          <w:rFonts w:ascii="Times New Roman" w:hAnsi="Times New Roman" w:cs="Times New Roman"/>
          <w:color w:val="000000"/>
        </w:rPr>
        <w:t>статьей 20 ФЗ "Об обществах с ограниченной ответственностью"</w:t>
      </w:r>
      <w:r w:rsidRPr="00077089">
        <w:rPr>
          <w:rFonts w:ascii="Times New Roman" w:hAnsi="Times New Roman" w:cs="Times New Roman"/>
          <w:vanish/>
          <w:color w:val="000000"/>
        </w:rPr>
        <w:t>#S</w:t>
      </w:r>
      <w:r w:rsidRPr="00077089">
        <w:rPr>
          <w:rFonts w:ascii="Times New Roman" w:hAnsi="Times New Roman" w:cs="Times New Roman"/>
          <w:color w:val="000000"/>
        </w:rPr>
        <w:t xml:space="preserve"> на дату представления документов для государственной регистрации соответствующих изменений в настоящем Уставе, а в случаях, если в соответствии с </w:t>
      </w:r>
      <w:r w:rsidRPr="00077089">
        <w:rPr>
          <w:rFonts w:ascii="Times New Roman" w:hAnsi="Times New Roman" w:cs="Times New Roman"/>
          <w:vanish/>
          <w:color w:val="000000"/>
        </w:rPr>
        <w:t>#M12291 901702323</w:t>
      </w:r>
      <w:r w:rsidRPr="00077089">
        <w:rPr>
          <w:rFonts w:ascii="Times New Roman" w:hAnsi="Times New Roman" w:cs="Times New Roman"/>
          <w:color w:val="000000"/>
        </w:rPr>
        <w:t>Законом</w:t>
      </w:r>
      <w:r w:rsidRPr="00077089">
        <w:rPr>
          <w:rFonts w:ascii="Times New Roman" w:hAnsi="Times New Roman" w:cs="Times New Roman"/>
          <w:vanish/>
          <w:color w:val="000000"/>
        </w:rPr>
        <w:t>#S</w:t>
      </w:r>
      <w:r w:rsidRPr="00077089">
        <w:rPr>
          <w:rFonts w:ascii="Times New Roman" w:hAnsi="Times New Roman" w:cs="Times New Roman"/>
          <w:color w:val="000000"/>
        </w:rPr>
        <w:t xml:space="preserve"> Общество обязано уменьшить свой Уставный капитал, на дату государственной регистрации Общества.</w:t>
      </w:r>
    </w:p>
    <w:p w:rsidR="00077089" w:rsidRPr="00077089" w:rsidRDefault="00077089" w:rsidP="006F74E3">
      <w:pPr>
        <w:spacing w:after="0" w:line="240" w:lineRule="auto"/>
        <w:ind w:firstLine="374"/>
        <w:jc w:val="both"/>
        <w:rPr>
          <w:rFonts w:ascii="Times New Roman" w:hAnsi="Times New Roman" w:cs="Times New Roman"/>
          <w:color w:val="000000"/>
        </w:rPr>
      </w:pPr>
      <w:r w:rsidRPr="00077089">
        <w:rPr>
          <w:rFonts w:ascii="Times New Roman" w:hAnsi="Times New Roman" w:cs="Times New Roman"/>
          <w:color w:val="000000"/>
        </w:rPr>
        <w:t>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w:t>
      </w:r>
    </w:p>
    <w:p w:rsidR="00077089" w:rsidRPr="00077089" w:rsidRDefault="00077089" w:rsidP="006F74E3">
      <w:pPr>
        <w:spacing w:after="0" w:line="240" w:lineRule="auto"/>
        <w:ind w:firstLine="374"/>
        <w:jc w:val="both"/>
        <w:rPr>
          <w:rFonts w:ascii="Times New Roman" w:hAnsi="Times New Roman" w:cs="Times New Roman"/>
          <w:color w:val="000000"/>
        </w:rPr>
      </w:pPr>
      <w:r w:rsidRPr="00077089">
        <w:rPr>
          <w:rFonts w:ascii="Times New Roman" w:hAnsi="Times New Roman" w:cs="Times New Roman"/>
          <w:color w:val="000000"/>
        </w:rPr>
        <w:t xml:space="preserve">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w:t>
      </w:r>
      <w:r w:rsidRPr="00077089">
        <w:rPr>
          <w:rFonts w:ascii="Times New Roman" w:hAnsi="Times New Roman" w:cs="Times New Roman"/>
          <w:vanish/>
          <w:color w:val="000000"/>
        </w:rPr>
        <w:t>#M12291 901702323</w:t>
      </w:r>
      <w:r w:rsidRPr="00077089">
        <w:rPr>
          <w:rFonts w:ascii="Times New Roman" w:hAnsi="Times New Roman" w:cs="Times New Roman"/>
          <w:color w:val="000000"/>
        </w:rPr>
        <w:t>Законом</w:t>
      </w:r>
      <w:r w:rsidRPr="00077089">
        <w:rPr>
          <w:rFonts w:ascii="Times New Roman" w:hAnsi="Times New Roman" w:cs="Times New Roman"/>
          <w:vanish/>
          <w:color w:val="000000"/>
        </w:rPr>
        <w:t>#S</w:t>
      </w:r>
      <w:r w:rsidRPr="00077089">
        <w:rPr>
          <w:rFonts w:ascii="Times New Roman" w:hAnsi="Times New Roman" w:cs="Times New Roman"/>
          <w:color w:val="000000"/>
        </w:rPr>
        <w:t xml:space="preserve"> на дату государственной регистрации Общества, то оно подлежит ликвидации.</w:t>
      </w:r>
    </w:p>
    <w:p w:rsidR="00077089" w:rsidRPr="00077089" w:rsidRDefault="00077089" w:rsidP="006F74E3">
      <w:pPr>
        <w:spacing w:after="0" w:line="240" w:lineRule="auto"/>
        <w:ind w:firstLine="374"/>
        <w:jc w:val="both"/>
        <w:rPr>
          <w:rFonts w:ascii="Times New Roman" w:eastAsia="Arial Unicode MS" w:hAnsi="Times New Roman" w:cs="Times New Roman"/>
          <w:color w:val="000000"/>
        </w:rPr>
      </w:pPr>
      <w:r w:rsidRPr="00077089">
        <w:rPr>
          <w:rFonts w:ascii="Times New Roman" w:hAnsi="Times New Roman" w:cs="Times New Roman"/>
        </w:rPr>
        <w:t xml:space="preserve">Общество обязано в течение тридцати дней с даты принятия решения об уменьшении Уставного капитала письменно уведомить об уменьшении Уставного капитала и о его новом размере всех известных ему кредиторов, а также опубликовать в установленном </w:t>
      </w:r>
      <w:r w:rsidRPr="00077089">
        <w:rPr>
          <w:rFonts w:ascii="Times New Roman" w:hAnsi="Times New Roman" w:cs="Times New Roman"/>
          <w:vanish/>
        </w:rPr>
        <w:t>#M12291 901702323</w:t>
      </w:r>
      <w:r w:rsidRPr="00077089">
        <w:rPr>
          <w:rFonts w:ascii="Times New Roman" w:hAnsi="Times New Roman" w:cs="Times New Roman"/>
        </w:rPr>
        <w:t>Законом</w:t>
      </w:r>
      <w:r w:rsidRPr="00077089">
        <w:rPr>
          <w:rFonts w:ascii="Times New Roman" w:hAnsi="Times New Roman" w:cs="Times New Roman"/>
          <w:vanish/>
        </w:rPr>
        <w:t>#S</w:t>
      </w:r>
      <w:r w:rsidRPr="00077089">
        <w:rPr>
          <w:rFonts w:ascii="Times New Roman" w:hAnsi="Times New Roman" w:cs="Times New Roman"/>
        </w:rPr>
        <w:t xml:space="preserve"> органе печати сообщение о принятом решении. </w:t>
      </w:r>
    </w:p>
    <w:p w:rsidR="00CA431D" w:rsidRDefault="00CA431D" w:rsidP="006F74E3">
      <w:pPr>
        <w:spacing w:after="0" w:line="240" w:lineRule="auto"/>
        <w:rPr>
          <w:rFonts w:ascii="Times New Roman" w:hAnsi="Times New Roman" w:cs="Times New Roman"/>
          <w:color w:val="000000"/>
        </w:rPr>
      </w:pPr>
    </w:p>
    <w:p w:rsidR="006F74E3" w:rsidRDefault="006F74E3" w:rsidP="006F74E3">
      <w:pPr>
        <w:spacing w:after="0" w:line="240" w:lineRule="auto"/>
        <w:rPr>
          <w:rFonts w:ascii="Times New Roman" w:hAnsi="Times New Roman" w:cs="Times New Roman"/>
          <w:color w:val="000000"/>
        </w:rPr>
      </w:pPr>
    </w:p>
    <w:p w:rsidR="006F74E3" w:rsidRDefault="006F74E3" w:rsidP="006F74E3">
      <w:pPr>
        <w:spacing w:after="0" w:line="240" w:lineRule="auto"/>
        <w:rPr>
          <w:rFonts w:ascii="Times New Roman" w:hAnsi="Times New Roman" w:cs="Times New Roman"/>
          <w:color w:val="000000"/>
        </w:rPr>
      </w:pPr>
    </w:p>
    <w:p w:rsidR="006F74E3" w:rsidRDefault="006F74E3" w:rsidP="006F74E3">
      <w:pPr>
        <w:spacing w:after="0" w:line="240" w:lineRule="auto"/>
        <w:rPr>
          <w:rFonts w:ascii="Times New Roman" w:hAnsi="Times New Roman" w:cs="Times New Roman"/>
          <w:color w:val="000000"/>
        </w:rPr>
      </w:pPr>
    </w:p>
    <w:p w:rsidR="00BC1600" w:rsidRDefault="008960A2" w:rsidP="006F74E3">
      <w:pPr>
        <w:spacing w:after="0" w:line="240" w:lineRule="auto"/>
        <w:jc w:val="center"/>
        <w:rPr>
          <w:rFonts w:ascii="Times New Roman" w:hAnsi="Times New Roman" w:cs="Times New Roman"/>
          <w:b/>
          <w:color w:val="000000"/>
        </w:rPr>
      </w:pPr>
      <w:r>
        <w:rPr>
          <w:rFonts w:ascii="Times New Roman" w:hAnsi="Times New Roman" w:cs="Times New Roman"/>
          <w:b/>
          <w:color w:val="000000"/>
        </w:rPr>
        <w:lastRenderedPageBreak/>
        <w:t>7</w:t>
      </w:r>
      <w:r w:rsidR="00BC1600" w:rsidRPr="00BC1600">
        <w:rPr>
          <w:rFonts w:ascii="Times New Roman" w:hAnsi="Times New Roman" w:cs="Times New Roman"/>
          <w:b/>
          <w:color w:val="000000"/>
        </w:rPr>
        <w:t>. ПРАВА И ОБЯЗАННОСТИ УЧАСТНИКОВ ОБЩЕСТВА</w:t>
      </w:r>
    </w:p>
    <w:p w:rsidR="008960A2" w:rsidRPr="00BC1600" w:rsidRDefault="008960A2" w:rsidP="006F74E3">
      <w:pPr>
        <w:spacing w:after="0" w:line="240" w:lineRule="auto"/>
        <w:jc w:val="center"/>
        <w:rPr>
          <w:rFonts w:ascii="Times New Roman" w:hAnsi="Times New Roman" w:cs="Times New Roman"/>
          <w:b/>
          <w:color w:val="000000"/>
        </w:rPr>
      </w:pPr>
    </w:p>
    <w:p w:rsidR="00CA431D" w:rsidRDefault="008960A2"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7</w:t>
      </w:r>
      <w:r w:rsidR="00BC1600" w:rsidRPr="00BC1600">
        <w:rPr>
          <w:rFonts w:ascii="Times New Roman" w:hAnsi="Times New Roman" w:cs="Times New Roman"/>
          <w:color w:val="000000"/>
        </w:rPr>
        <w:t>.1. Участники Общества вправе:</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xml:space="preserve">•  участвовать  в  управлении  делами  Общества  в  порядке,  установленном  Федеральным  законом </w:t>
      </w:r>
      <w:r>
        <w:rPr>
          <w:rFonts w:ascii="Times New Roman" w:hAnsi="Times New Roman" w:cs="Times New Roman"/>
          <w:color w:val="000000"/>
        </w:rPr>
        <w:t>«О</w:t>
      </w:r>
      <w:r w:rsidRPr="00BC1600">
        <w:rPr>
          <w:rFonts w:ascii="Times New Roman" w:hAnsi="Times New Roman" w:cs="Times New Roman"/>
          <w:color w:val="000000"/>
        </w:rPr>
        <w:t>б  обществах с ограниченной ответственностью» и настоящим уставом;</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получать  информацию  о деятельности Общества</w:t>
      </w:r>
      <w:r>
        <w:rPr>
          <w:rFonts w:ascii="Times New Roman" w:hAnsi="Times New Roman" w:cs="Times New Roman"/>
          <w:color w:val="000000"/>
        </w:rPr>
        <w:t xml:space="preserve"> и  знакомиться  с  его  бухгалтерскими  книгами  и </w:t>
      </w:r>
      <w:r w:rsidRPr="00BC1600">
        <w:rPr>
          <w:rFonts w:ascii="Times New Roman" w:hAnsi="Times New Roman" w:cs="Times New Roman"/>
          <w:color w:val="000000"/>
        </w:rPr>
        <w:t>иной док</w:t>
      </w:r>
      <w:r w:rsidR="0045693A">
        <w:rPr>
          <w:rFonts w:ascii="Times New Roman" w:hAnsi="Times New Roman" w:cs="Times New Roman"/>
          <w:color w:val="000000"/>
        </w:rPr>
        <w:t>ументацией в установленном его У</w:t>
      </w:r>
      <w:r w:rsidRPr="00BC1600">
        <w:rPr>
          <w:rFonts w:ascii="Times New Roman" w:hAnsi="Times New Roman" w:cs="Times New Roman"/>
          <w:color w:val="000000"/>
        </w:rPr>
        <w:t>ставом порядке;</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принимать участие в распределении прибыли;</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в  порядке,  предусмотр</w:t>
      </w:r>
      <w:r w:rsidR="008960A2">
        <w:rPr>
          <w:rFonts w:ascii="Times New Roman" w:hAnsi="Times New Roman" w:cs="Times New Roman"/>
          <w:color w:val="000000"/>
        </w:rPr>
        <w:t>енном  Федеральным  законом  «О</w:t>
      </w:r>
      <w:r w:rsidRPr="00BC1600">
        <w:rPr>
          <w:rFonts w:ascii="Times New Roman" w:hAnsi="Times New Roman" w:cs="Times New Roman"/>
          <w:color w:val="000000"/>
        </w:rPr>
        <w:t>б   обществах  с  ограниченной ответственностью»  и  настоящим  уставом,  продать  или  осуществ</w:t>
      </w:r>
      <w:r>
        <w:rPr>
          <w:rFonts w:ascii="Times New Roman" w:hAnsi="Times New Roman" w:cs="Times New Roman"/>
          <w:color w:val="000000"/>
        </w:rPr>
        <w:t xml:space="preserve">ить  отчуждение  иным  образом </w:t>
      </w:r>
      <w:r w:rsidRPr="00BC1600">
        <w:rPr>
          <w:rFonts w:ascii="Times New Roman" w:hAnsi="Times New Roman" w:cs="Times New Roman"/>
          <w:color w:val="000000"/>
        </w:rPr>
        <w:t>своей  доли  или  части  доли  в  уставном  капитале  общества  одному  или  нескольким  участникам Общества либо, если это не запрещено настоящим Уставом, другому лицу;</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пользоваться  преимущественным  правом  покупки  доли  или  части  доли  участника  Общества  в случае предложения доли или части доли к продаже третьему лицу;</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xml:space="preserve">•  выйти  из  Общества  путем  отчуждения  своей  доли  Обществу,  если  такая  возможность </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xml:space="preserve">предусмотрена  настоящим  Уставом,  или  потребовать  приобретения  Обществом  доли  в  случаях, предусмотренных Федеральным законом  </w:t>
      </w:r>
      <w:r w:rsidR="008960A2">
        <w:rPr>
          <w:rFonts w:ascii="Times New Roman" w:hAnsi="Times New Roman" w:cs="Times New Roman"/>
          <w:color w:val="000000"/>
        </w:rPr>
        <w:t>«О</w:t>
      </w:r>
      <w:r w:rsidRPr="00BC1600">
        <w:rPr>
          <w:rFonts w:ascii="Times New Roman" w:hAnsi="Times New Roman" w:cs="Times New Roman"/>
          <w:color w:val="000000"/>
        </w:rPr>
        <w:t>б  обществах с ограниченной ответственностью»;</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получить  в  случае  ликвидации  Общества  часть  имущества,  оставшегося  после  расчетов  с кредиторами, или его стоимость;</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принимать участие  в  голосовании  (в том  числе  заочном)  на общем  собрании  участников  по  всем вопросам его компетенции;</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выдвигать кандидатов  в органы Общества  в  порядке  и  на условиях,  предусмотренных  законом  и настоящим уставом;</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вносить  предложения  в  повестку  дня  общего  собрания  участников  в  порядке  и  на  условиях, предусмотр</w:t>
      </w:r>
      <w:r w:rsidR="008960A2">
        <w:rPr>
          <w:rFonts w:ascii="Times New Roman" w:hAnsi="Times New Roman" w:cs="Times New Roman"/>
          <w:color w:val="000000"/>
        </w:rPr>
        <w:t>енных  Федеральным  законом  «О</w:t>
      </w:r>
      <w:r w:rsidRPr="00BC1600">
        <w:rPr>
          <w:rFonts w:ascii="Times New Roman" w:hAnsi="Times New Roman" w:cs="Times New Roman"/>
          <w:color w:val="000000"/>
        </w:rPr>
        <w:t>б   обществах  с  ограниченной  ответственностью»  и настоящим Уставом;</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участвовать в общем собрании участников лично и (или) через своих представителей;</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вносить  дополнительные  вклады  в  уставный  капитал  Общества  в  случае  принятия  общим собранием  участников  решения  о  внесении  дополнительных  вкладов  в  уставный  капитал общества;</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подать заявление о внесении дополнительного вклада в уставный капитал Общества;</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требовать  созыва  внеочередного  общего  собрания  участников  в  порядке  и  на  условиях, предусмотр</w:t>
      </w:r>
      <w:r w:rsidR="008960A2">
        <w:rPr>
          <w:rFonts w:ascii="Times New Roman" w:hAnsi="Times New Roman" w:cs="Times New Roman"/>
          <w:color w:val="000000"/>
        </w:rPr>
        <w:t>енных  Федеральным  законом  «О</w:t>
      </w:r>
      <w:r w:rsidRPr="00BC1600">
        <w:rPr>
          <w:rFonts w:ascii="Times New Roman" w:hAnsi="Times New Roman" w:cs="Times New Roman"/>
          <w:color w:val="000000"/>
        </w:rPr>
        <w:t>б   обществах  с  о</w:t>
      </w:r>
      <w:r w:rsidR="008960A2">
        <w:rPr>
          <w:rFonts w:ascii="Times New Roman" w:hAnsi="Times New Roman" w:cs="Times New Roman"/>
          <w:color w:val="000000"/>
        </w:rPr>
        <w:t xml:space="preserve">граниченной  ответственностью» </w:t>
      </w:r>
      <w:r w:rsidRPr="00BC1600">
        <w:rPr>
          <w:rFonts w:ascii="Times New Roman" w:hAnsi="Times New Roman" w:cs="Times New Roman"/>
          <w:color w:val="000000"/>
        </w:rPr>
        <w:t>и настоящим Уставом;</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xml:space="preserve">•  созывать  внеочередное  общее  собрание  участников  общества  в  случаях,  предусмотренных </w:t>
      </w:r>
    </w:p>
    <w:p w:rsidR="00BC1600" w:rsidRPr="00BC1600" w:rsidRDefault="008960A2" w:rsidP="006F74E3">
      <w:pPr>
        <w:spacing w:after="0" w:line="240" w:lineRule="auto"/>
        <w:jc w:val="both"/>
        <w:rPr>
          <w:rFonts w:ascii="Times New Roman" w:hAnsi="Times New Roman" w:cs="Times New Roman"/>
          <w:color w:val="000000"/>
        </w:rPr>
      </w:pPr>
      <w:r>
        <w:rPr>
          <w:rFonts w:ascii="Times New Roman" w:hAnsi="Times New Roman" w:cs="Times New Roman"/>
          <w:color w:val="000000"/>
        </w:rPr>
        <w:t>Федеральным законом  «О</w:t>
      </w:r>
      <w:r w:rsidR="00BC1600" w:rsidRPr="00BC1600">
        <w:rPr>
          <w:rFonts w:ascii="Times New Roman" w:hAnsi="Times New Roman" w:cs="Times New Roman"/>
          <w:color w:val="000000"/>
        </w:rPr>
        <w:t>б  обществах с ограниченной ответственностью» и настоящим Уставом;</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xml:space="preserve">•  требовать в судебном порядке исключения из общества участника в соответствии  с  положениями </w:t>
      </w:r>
      <w:r w:rsidR="008960A2">
        <w:rPr>
          <w:rFonts w:ascii="Times New Roman" w:hAnsi="Times New Roman" w:cs="Times New Roman"/>
          <w:color w:val="000000"/>
        </w:rPr>
        <w:t>Федерального закона «О</w:t>
      </w:r>
      <w:r w:rsidRPr="00BC1600">
        <w:rPr>
          <w:rFonts w:ascii="Times New Roman" w:hAnsi="Times New Roman" w:cs="Times New Roman"/>
          <w:color w:val="000000"/>
        </w:rPr>
        <w:t>б  обществах с ограниченной ответственностью» и настоящего Устава;</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требовать  проведения  аудиторской  проверки  деятельности  Общества  выбранным  им профессиональным  аудитором  на условиях  и  в  порядк</w:t>
      </w:r>
      <w:r w:rsidR="008960A2">
        <w:rPr>
          <w:rFonts w:ascii="Times New Roman" w:hAnsi="Times New Roman" w:cs="Times New Roman"/>
          <w:color w:val="000000"/>
        </w:rPr>
        <w:t xml:space="preserve">е,  установленными Федеральным </w:t>
      </w:r>
      <w:r w:rsidRPr="00BC1600">
        <w:rPr>
          <w:rFonts w:ascii="Times New Roman" w:hAnsi="Times New Roman" w:cs="Times New Roman"/>
          <w:color w:val="000000"/>
        </w:rPr>
        <w:t>законом «Об обществах с ограниченной ответственностью» и настоящим Уставом;</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осуществлять  иные  права,  предусмотренные  законодательством,  настоящим  Уставом  и решениями общего собрания участников, принятыми в соответствии с его компетенцией. Участники Общества обязаны:</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оплачивать  доли  в  уставном  капитале  Общества  в  порядке,  в  размерах  и  в  сроки,  которые предусмо</w:t>
      </w:r>
      <w:r w:rsidR="0049535A">
        <w:rPr>
          <w:rFonts w:ascii="Times New Roman" w:hAnsi="Times New Roman" w:cs="Times New Roman"/>
          <w:color w:val="000000"/>
        </w:rPr>
        <w:t>трены  Федеральным  законом  «О</w:t>
      </w:r>
      <w:r w:rsidRPr="00BC1600">
        <w:rPr>
          <w:rFonts w:ascii="Times New Roman" w:hAnsi="Times New Roman" w:cs="Times New Roman"/>
          <w:color w:val="000000"/>
        </w:rPr>
        <w:t>б   обществах  с  ограниченной  ответственностью»  и договором об учреждении Общества;</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не разглашать конфиденциальную информацию о деятельности Общества;</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исполнять требования настоящего Устава и решений органов Общества;</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вносить  вклады  в  имущество  Общества  в  порядке,  в  размерах,  в  состав</w:t>
      </w:r>
      <w:r w:rsidR="008960A2">
        <w:rPr>
          <w:rFonts w:ascii="Times New Roman" w:hAnsi="Times New Roman" w:cs="Times New Roman"/>
          <w:color w:val="000000"/>
        </w:rPr>
        <w:t xml:space="preserve">е  и  в  сроки, </w:t>
      </w:r>
      <w:r w:rsidRPr="00BC1600">
        <w:rPr>
          <w:rFonts w:ascii="Times New Roman" w:hAnsi="Times New Roman" w:cs="Times New Roman"/>
          <w:color w:val="000000"/>
        </w:rPr>
        <w:t>которые предусмотрены  Федеральным  законом  «</w:t>
      </w:r>
      <w:r w:rsidR="008960A2">
        <w:rPr>
          <w:rFonts w:ascii="Times New Roman" w:hAnsi="Times New Roman" w:cs="Times New Roman"/>
          <w:color w:val="000000"/>
        </w:rPr>
        <w:t xml:space="preserve">Об  обществах  с  ограниченной </w:t>
      </w:r>
      <w:r w:rsidRPr="00BC1600">
        <w:rPr>
          <w:rFonts w:ascii="Times New Roman" w:hAnsi="Times New Roman" w:cs="Times New Roman"/>
          <w:color w:val="000000"/>
        </w:rPr>
        <w:t>ответственностью»  и настоящим Уставом;</w:t>
      </w:r>
    </w:p>
    <w:p w:rsidR="00BC1600" w:rsidRP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t>•  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им долях в уставном капитале Общества;</w:t>
      </w:r>
    </w:p>
    <w:p w:rsidR="00BC1600" w:rsidRDefault="00BC1600" w:rsidP="006F74E3">
      <w:pPr>
        <w:spacing w:after="0" w:line="240" w:lineRule="auto"/>
        <w:jc w:val="both"/>
        <w:rPr>
          <w:rFonts w:ascii="Times New Roman" w:hAnsi="Times New Roman" w:cs="Times New Roman"/>
          <w:color w:val="000000"/>
        </w:rPr>
      </w:pPr>
      <w:r w:rsidRPr="00BC1600">
        <w:rPr>
          <w:rFonts w:ascii="Times New Roman" w:hAnsi="Times New Roman" w:cs="Times New Roman"/>
          <w:color w:val="000000"/>
        </w:rPr>
        <w:lastRenderedPageBreak/>
        <w:t>•  нести  другие  обязанности,  предусмотренные  законодательством,  настоящим  Уставом  и решениями общего собрания участников, принятыми в соответствии с его компетенцией.</w:t>
      </w:r>
    </w:p>
    <w:p w:rsidR="00BC1600" w:rsidRPr="00BC1600" w:rsidRDefault="008960A2" w:rsidP="006F74E3">
      <w:pPr>
        <w:spacing w:after="0" w:line="240" w:lineRule="auto"/>
        <w:ind w:firstLine="375"/>
        <w:jc w:val="both"/>
        <w:rPr>
          <w:rFonts w:ascii="Times New Roman" w:hAnsi="Times New Roman" w:cs="Times New Roman"/>
          <w:color w:val="000000"/>
        </w:rPr>
      </w:pPr>
      <w:r w:rsidRPr="008960A2">
        <w:rPr>
          <w:rFonts w:ascii="Times New Roman" w:hAnsi="Times New Roman" w:cs="Times New Roman"/>
          <w:color w:val="000000"/>
        </w:rPr>
        <w:t>7</w:t>
      </w:r>
      <w:r w:rsidR="00BF78F4" w:rsidRPr="008960A2">
        <w:rPr>
          <w:rFonts w:ascii="Times New Roman" w:hAnsi="Times New Roman" w:cs="Times New Roman"/>
          <w:color w:val="000000"/>
        </w:rPr>
        <w:t>.2</w:t>
      </w:r>
      <w:r w:rsidR="00BC1600" w:rsidRPr="008960A2">
        <w:rPr>
          <w:rFonts w:ascii="Times New Roman" w:hAnsi="Times New Roman" w:cs="Times New Roman"/>
          <w:color w:val="000000"/>
        </w:rPr>
        <w:t>.</w:t>
      </w:r>
      <w:r w:rsidR="00BC1600" w:rsidRPr="00BC1600">
        <w:rPr>
          <w:rFonts w:ascii="Times New Roman" w:hAnsi="Times New Roman" w:cs="Times New Roman"/>
          <w:color w:val="000000"/>
        </w:rPr>
        <w:t xml:space="preserve"> Любой участник вправе на</w:t>
      </w:r>
      <w:r w:rsidR="00BB74FA">
        <w:rPr>
          <w:rFonts w:ascii="Times New Roman" w:hAnsi="Times New Roman" w:cs="Times New Roman"/>
          <w:color w:val="000000"/>
        </w:rPr>
        <w:t xml:space="preserve"> основании письменного запроса Генеральному д</w:t>
      </w:r>
      <w:r w:rsidR="00BC1600" w:rsidRPr="00BC1600">
        <w:rPr>
          <w:rFonts w:ascii="Times New Roman" w:hAnsi="Times New Roman" w:cs="Times New Roman"/>
          <w:color w:val="000000"/>
        </w:rPr>
        <w:t>иректору Общества получить интересующую его информацию о деятельности Общества и знакомиться с документацией Общества. Запрашиваемая информ</w:t>
      </w:r>
      <w:r w:rsidR="0045693A">
        <w:rPr>
          <w:rFonts w:ascii="Times New Roman" w:hAnsi="Times New Roman" w:cs="Times New Roman"/>
          <w:color w:val="000000"/>
        </w:rPr>
        <w:t>ация должна быть предоставлена Генеральным д</w:t>
      </w:r>
      <w:r w:rsidR="00BC1600" w:rsidRPr="00BC1600">
        <w:rPr>
          <w:rFonts w:ascii="Times New Roman" w:hAnsi="Times New Roman" w:cs="Times New Roman"/>
          <w:color w:val="000000"/>
        </w:rPr>
        <w:t>иректором в течение 5 дней со дня получения соответствующего запроса.</w:t>
      </w:r>
    </w:p>
    <w:p w:rsidR="00BC1600" w:rsidRDefault="00BC1600" w:rsidP="006F74E3">
      <w:pPr>
        <w:spacing w:after="0" w:line="240" w:lineRule="auto"/>
        <w:ind w:firstLine="375"/>
        <w:jc w:val="both"/>
        <w:rPr>
          <w:rFonts w:ascii="Times New Roman" w:hAnsi="Times New Roman" w:cs="Times New Roman"/>
          <w:color w:val="000000"/>
        </w:rPr>
      </w:pPr>
      <w:r w:rsidRPr="00BC1600">
        <w:rPr>
          <w:rFonts w:ascii="Times New Roman" w:hAnsi="Times New Roman" w:cs="Times New Roman"/>
          <w:color w:val="000000"/>
        </w:rPr>
        <w:t>По требованию участника Общества, аудитора или любого заинтересованного лица Общество обязано в разумные сроки предоставить им возможность ознакомиться с Уставом Общества, в том числе с изменениями. Общество обязано по требованию участника Общества предоставить ему копию действующего Устава Общества. Плата, взимаемая Обществом за предоставление копий, не может превышать затраты на их изготовление.</w:t>
      </w:r>
    </w:p>
    <w:p w:rsidR="006F74E3" w:rsidRPr="00BC1600" w:rsidRDefault="006F74E3" w:rsidP="006F74E3">
      <w:pPr>
        <w:spacing w:after="0" w:line="240" w:lineRule="auto"/>
        <w:ind w:firstLine="375"/>
        <w:jc w:val="both"/>
        <w:rPr>
          <w:rFonts w:ascii="Times New Roman" w:hAnsi="Times New Roman" w:cs="Times New Roman"/>
          <w:color w:val="000000"/>
        </w:rPr>
      </w:pPr>
    </w:p>
    <w:p w:rsidR="00CA431D" w:rsidRPr="00BC1600" w:rsidRDefault="00CA431D" w:rsidP="006F74E3">
      <w:pPr>
        <w:spacing w:after="0" w:line="240" w:lineRule="auto"/>
        <w:jc w:val="both"/>
        <w:rPr>
          <w:rFonts w:ascii="Times New Roman" w:hAnsi="Times New Roman" w:cs="Times New Roman"/>
          <w:b/>
          <w:color w:val="000000"/>
        </w:rPr>
      </w:pPr>
    </w:p>
    <w:p w:rsidR="00BC1600" w:rsidRPr="00BC1600" w:rsidRDefault="0049535A" w:rsidP="006F74E3">
      <w:pPr>
        <w:spacing w:after="0" w:line="240" w:lineRule="auto"/>
        <w:jc w:val="center"/>
        <w:rPr>
          <w:rFonts w:ascii="Times New Roman" w:hAnsi="Times New Roman" w:cs="Times New Roman"/>
          <w:b/>
          <w:color w:val="000000"/>
        </w:rPr>
      </w:pPr>
      <w:r>
        <w:rPr>
          <w:rFonts w:ascii="Times New Roman" w:hAnsi="Times New Roman" w:cs="Times New Roman"/>
          <w:b/>
          <w:color w:val="000000"/>
        </w:rPr>
        <w:t>8</w:t>
      </w:r>
      <w:r w:rsidR="00BC1600" w:rsidRPr="00BC1600">
        <w:rPr>
          <w:rFonts w:ascii="Times New Roman" w:hAnsi="Times New Roman" w:cs="Times New Roman"/>
          <w:b/>
          <w:color w:val="000000"/>
        </w:rPr>
        <w:t>.  ПЕРЕХОД ДОЛИ (ЧАСТИ ДОЛИ) УЧАСТНИКА ОБЩЕСТВА</w:t>
      </w:r>
    </w:p>
    <w:p w:rsidR="00BC1600" w:rsidRPr="00BC1600" w:rsidRDefault="00BC1600" w:rsidP="006F74E3">
      <w:pPr>
        <w:spacing w:after="0" w:line="240" w:lineRule="auto"/>
        <w:jc w:val="center"/>
        <w:rPr>
          <w:rFonts w:ascii="Times New Roman" w:hAnsi="Times New Roman" w:cs="Times New Roman"/>
          <w:b/>
          <w:color w:val="000000"/>
        </w:rPr>
      </w:pPr>
      <w:r w:rsidRPr="00BC1600">
        <w:rPr>
          <w:rFonts w:ascii="Times New Roman" w:hAnsi="Times New Roman" w:cs="Times New Roman"/>
          <w:b/>
          <w:color w:val="000000"/>
        </w:rPr>
        <w:t>В УСТАВНОМ  КАПИТАЛЕ ОБЩЕСТВА К ДРУГИМ УЧАСТНИКАМ</w:t>
      </w:r>
    </w:p>
    <w:p w:rsidR="00CA431D" w:rsidRDefault="00BC1600" w:rsidP="006F74E3">
      <w:pPr>
        <w:spacing w:after="0" w:line="240" w:lineRule="auto"/>
        <w:jc w:val="center"/>
        <w:rPr>
          <w:rFonts w:ascii="Times New Roman" w:hAnsi="Times New Roman" w:cs="Times New Roman"/>
          <w:b/>
          <w:color w:val="000000"/>
        </w:rPr>
      </w:pPr>
      <w:r w:rsidRPr="00BC1600">
        <w:rPr>
          <w:rFonts w:ascii="Times New Roman" w:hAnsi="Times New Roman" w:cs="Times New Roman"/>
          <w:b/>
          <w:color w:val="000000"/>
        </w:rPr>
        <w:t>ОБЩЕСТВА И ТРЕТЬИМ ЛИЦАМ.  ВЫХОД ИЗ ОБЩЕСТВА</w:t>
      </w:r>
    </w:p>
    <w:p w:rsidR="0049535A" w:rsidRPr="00BC1600" w:rsidRDefault="0049535A" w:rsidP="006F74E3">
      <w:pPr>
        <w:spacing w:after="0" w:line="240" w:lineRule="auto"/>
        <w:jc w:val="center"/>
        <w:rPr>
          <w:rFonts w:ascii="Times New Roman" w:hAnsi="Times New Roman" w:cs="Times New Roman"/>
          <w:b/>
          <w:color w:val="000000"/>
        </w:rPr>
      </w:pPr>
    </w:p>
    <w:p w:rsidR="00BC1600" w:rsidRPr="000062D6" w:rsidRDefault="0049535A" w:rsidP="006F74E3">
      <w:pPr>
        <w:spacing w:after="0" w:line="240" w:lineRule="auto"/>
        <w:ind w:firstLine="708"/>
        <w:jc w:val="both"/>
        <w:rPr>
          <w:rFonts w:ascii="Times New Roman" w:hAnsi="Times New Roman" w:cs="Times New Roman"/>
          <w:color w:val="000000"/>
        </w:rPr>
      </w:pPr>
      <w:r w:rsidRPr="000062D6">
        <w:rPr>
          <w:rFonts w:ascii="Times New Roman" w:hAnsi="Times New Roman" w:cs="Times New Roman"/>
          <w:color w:val="000000"/>
        </w:rPr>
        <w:t>8</w:t>
      </w:r>
      <w:r w:rsidR="00BC1600" w:rsidRPr="000062D6">
        <w:rPr>
          <w:rFonts w:ascii="Times New Roman" w:hAnsi="Times New Roman" w:cs="Times New Roman"/>
          <w:color w:val="000000"/>
        </w:rPr>
        <w:t>.1.  Переход доли  или  части  доли  в  уставном  капитале Общества  к  одному  или  н</w:t>
      </w:r>
      <w:r w:rsidRPr="000062D6">
        <w:rPr>
          <w:rFonts w:ascii="Times New Roman" w:hAnsi="Times New Roman" w:cs="Times New Roman"/>
          <w:color w:val="000000"/>
        </w:rPr>
        <w:t xml:space="preserve">ескольким </w:t>
      </w:r>
      <w:r w:rsidR="00BC1600" w:rsidRPr="000062D6">
        <w:rPr>
          <w:rFonts w:ascii="Times New Roman" w:hAnsi="Times New Roman" w:cs="Times New Roman"/>
          <w:color w:val="000000"/>
        </w:rPr>
        <w:t>участникам</w:t>
      </w:r>
      <w:r w:rsidRPr="000062D6">
        <w:rPr>
          <w:rFonts w:ascii="Times New Roman" w:hAnsi="Times New Roman" w:cs="Times New Roman"/>
          <w:color w:val="000000"/>
        </w:rPr>
        <w:t xml:space="preserve"> </w:t>
      </w:r>
      <w:r w:rsidR="00BC1600" w:rsidRPr="000062D6">
        <w:rPr>
          <w:rFonts w:ascii="Times New Roman" w:hAnsi="Times New Roman" w:cs="Times New Roman"/>
          <w:color w:val="000000"/>
        </w:rPr>
        <w:t>данного  Общества  либо  к  третьим  лицам  осуществляется  на  основании  сделки,  в  порядке</w:t>
      </w:r>
      <w:r w:rsidRPr="000062D6">
        <w:rPr>
          <w:rFonts w:ascii="Times New Roman" w:hAnsi="Times New Roman" w:cs="Times New Roman"/>
          <w:color w:val="000000"/>
        </w:rPr>
        <w:t xml:space="preserve"> </w:t>
      </w:r>
      <w:r w:rsidR="00BC1600" w:rsidRPr="000062D6">
        <w:rPr>
          <w:rFonts w:ascii="Times New Roman" w:hAnsi="Times New Roman" w:cs="Times New Roman"/>
          <w:color w:val="000000"/>
        </w:rPr>
        <w:t>правопреемства или на ином законном основании.</w:t>
      </w:r>
    </w:p>
    <w:p w:rsidR="000062D6" w:rsidRPr="000062D6" w:rsidRDefault="0049535A" w:rsidP="006F74E3">
      <w:pPr>
        <w:spacing w:after="0" w:line="240" w:lineRule="auto"/>
        <w:ind w:firstLine="708"/>
        <w:jc w:val="both"/>
        <w:rPr>
          <w:rFonts w:ascii="Times New Roman" w:hAnsi="Times New Roman" w:cs="Times New Roman"/>
          <w:color w:val="000000"/>
        </w:rPr>
      </w:pPr>
      <w:r w:rsidRPr="000062D6">
        <w:rPr>
          <w:rFonts w:ascii="Times New Roman" w:hAnsi="Times New Roman" w:cs="Times New Roman"/>
          <w:color w:val="000000"/>
        </w:rPr>
        <w:t>8</w:t>
      </w:r>
      <w:r w:rsidR="00BC1600" w:rsidRPr="000062D6">
        <w:rPr>
          <w:rFonts w:ascii="Times New Roman" w:hAnsi="Times New Roman" w:cs="Times New Roman"/>
          <w:color w:val="000000"/>
        </w:rPr>
        <w:t>.2.  Участник  Общества  вправе  продать  или  осуществить  отчуждение  иным  образом  своей  доли  или</w:t>
      </w:r>
      <w:r w:rsidR="000062D6" w:rsidRPr="000062D6">
        <w:rPr>
          <w:rFonts w:ascii="Times New Roman" w:hAnsi="Times New Roman" w:cs="Times New Roman"/>
          <w:color w:val="000000"/>
        </w:rPr>
        <w:t xml:space="preserve"> </w:t>
      </w:r>
      <w:r w:rsidR="00BC1600" w:rsidRPr="000062D6">
        <w:rPr>
          <w:rFonts w:ascii="Times New Roman" w:hAnsi="Times New Roman" w:cs="Times New Roman"/>
          <w:color w:val="000000"/>
        </w:rPr>
        <w:t>части  доли  в  уставном  капитале  Общества  одному  или  нескольким  участникам  данного  общества.</w:t>
      </w:r>
      <w:r w:rsidR="000062D6" w:rsidRPr="000062D6">
        <w:rPr>
          <w:rFonts w:ascii="Times New Roman" w:hAnsi="Times New Roman" w:cs="Times New Roman"/>
          <w:color w:val="000000"/>
        </w:rPr>
        <w:t xml:space="preserve"> </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Согласие других участников Общества или Общества на совершение такой сделки не  требуется.</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Продажа  либо  отчуждение  иным  образом  доли  или  части  доли  в  уставном  кап</w:t>
      </w:r>
      <w:r w:rsidR="0045693A">
        <w:rPr>
          <w:rFonts w:ascii="Times New Roman" w:hAnsi="Times New Roman" w:cs="Times New Roman"/>
          <w:color w:val="000000"/>
        </w:rPr>
        <w:t>и</w:t>
      </w:r>
      <w:r w:rsidRPr="000062D6">
        <w:rPr>
          <w:rFonts w:ascii="Times New Roman" w:hAnsi="Times New Roman" w:cs="Times New Roman"/>
          <w:color w:val="000000"/>
        </w:rPr>
        <w:t>тале  Общества</w:t>
      </w:r>
      <w:r w:rsidR="000062D6" w:rsidRPr="000062D6">
        <w:rPr>
          <w:rFonts w:ascii="Times New Roman" w:hAnsi="Times New Roman" w:cs="Times New Roman"/>
          <w:color w:val="000000"/>
        </w:rPr>
        <w:t xml:space="preserve"> </w:t>
      </w:r>
      <w:r w:rsidRPr="000062D6">
        <w:rPr>
          <w:rFonts w:ascii="Times New Roman" w:hAnsi="Times New Roman" w:cs="Times New Roman"/>
          <w:color w:val="000000"/>
        </w:rPr>
        <w:t>третьим  лицам  допускается  с  соблюдением  требований,  предусмотренных  Федеральным  законом  «Об</w:t>
      </w:r>
      <w:r w:rsidR="000062D6" w:rsidRPr="000062D6">
        <w:rPr>
          <w:rFonts w:ascii="Times New Roman" w:hAnsi="Times New Roman" w:cs="Times New Roman"/>
          <w:color w:val="000000"/>
        </w:rPr>
        <w:t xml:space="preserve"> </w:t>
      </w:r>
      <w:r w:rsidRPr="000062D6">
        <w:rPr>
          <w:rFonts w:ascii="Times New Roman" w:hAnsi="Times New Roman" w:cs="Times New Roman"/>
          <w:color w:val="000000"/>
        </w:rPr>
        <w:t>обществах с ограниченной ответственностью».</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.3. Доля участника Общества может быть отчуждена до полной  ее оплаты только в части,  в которой она</w:t>
      </w:r>
      <w:r>
        <w:rPr>
          <w:rFonts w:ascii="Times New Roman" w:hAnsi="Times New Roman" w:cs="Times New Roman"/>
          <w:color w:val="000000"/>
        </w:rPr>
        <w:t xml:space="preserve"> </w:t>
      </w:r>
      <w:r w:rsidR="00BC1600" w:rsidRPr="000062D6">
        <w:rPr>
          <w:rFonts w:ascii="Times New Roman" w:hAnsi="Times New Roman" w:cs="Times New Roman"/>
          <w:color w:val="000000"/>
        </w:rPr>
        <w:t>оплачена.</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.4.  Участники  Общества  пользуются  преимущественным  правом  покупки  доли  или  части  доли</w:t>
      </w:r>
      <w:r>
        <w:rPr>
          <w:rFonts w:ascii="Times New Roman" w:hAnsi="Times New Roman" w:cs="Times New Roman"/>
          <w:color w:val="000000"/>
        </w:rPr>
        <w:t xml:space="preserve"> </w:t>
      </w:r>
      <w:r w:rsidR="00BC1600" w:rsidRPr="000062D6">
        <w:rPr>
          <w:rFonts w:ascii="Times New Roman" w:hAnsi="Times New Roman" w:cs="Times New Roman"/>
          <w:color w:val="000000"/>
        </w:rPr>
        <w:t>участника общества по цене предложения третьему лицу пропорционально размерам  своих долей.</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Уступка преимущественного права покупки доли или  части доли  в уставном  капитале Общества не</w:t>
      </w:r>
      <w:r w:rsidR="000062D6">
        <w:rPr>
          <w:rFonts w:ascii="Times New Roman" w:hAnsi="Times New Roman" w:cs="Times New Roman"/>
          <w:color w:val="000000"/>
        </w:rPr>
        <w:t xml:space="preserve"> </w:t>
      </w:r>
      <w:r w:rsidRPr="000062D6">
        <w:rPr>
          <w:rFonts w:ascii="Times New Roman" w:hAnsi="Times New Roman" w:cs="Times New Roman"/>
          <w:color w:val="000000"/>
        </w:rPr>
        <w:t>допускается.</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.5. Участник Общества,  намеренный  продать свою долю  или  часть доли  в уставном  капитале Общества</w:t>
      </w:r>
      <w:r>
        <w:rPr>
          <w:rFonts w:ascii="Times New Roman" w:hAnsi="Times New Roman" w:cs="Times New Roman"/>
          <w:color w:val="000000"/>
        </w:rPr>
        <w:t xml:space="preserve"> </w:t>
      </w:r>
      <w:r w:rsidR="00BC1600" w:rsidRPr="000062D6">
        <w:rPr>
          <w:rFonts w:ascii="Times New Roman" w:hAnsi="Times New Roman" w:cs="Times New Roman"/>
          <w:color w:val="000000"/>
        </w:rPr>
        <w:t>третьему  лицу,  обязан  известить  в  письменной  форме  об  этом  остальных  участников  общества  и  само</w:t>
      </w:r>
      <w:r>
        <w:rPr>
          <w:rFonts w:ascii="Times New Roman" w:hAnsi="Times New Roman" w:cs="Times New Roman"/>
          <w:color w:val="000000"/>
        </w:rPr>
        <w:t xml:space="preserve"> </w:t>
      </w:r>
      <w:r w:rsidR="00BC1600" w:rsidRPr="000062D6">
        <w:rPr>
          <w:rFonts w:ascii="Times New Roman" w:hAnsi="Times New Roman" w:cs="Times New Roman"/>
          <w:color w:val="000000"/>
        </w:rPr>
        <w:t>Общество  путем  направления  через  Общество  за  свой  счет  оферты,  адресованной  этим  лицам  и</w:t>
      </w:r>
      <w:r>
        <w:rPr>
          <w:rFonts w:ascii="Times New Roman" w:hAnsi="Times New Roman" w:cs="Times New Roman"/>
          <w:color w:val="000000"/>
        </w:rPr>
        <w:t xml:space="preserve"> </w:t>
      </w:r>
      <w:r w:rsidR="00BC1600" w:rsidRPr="000062D6">
        <w:rPr>
          <w:rFonts w:ascii="Times New Roman" w:hAnsi="Times New Roman" w:cs="Times New Roman"/>
          <w:color w:val="000000"/>
        </w:rPr>
        <w:t xml:space="preserve">содержащей  указание  цены  и  других  условий  продажи.  Оферта  о  продаже  доли  или  части  доли  </w:t>
      </w:r>
      <w:r>
        <w:rPr>
          <w:rFonts w:ascii="Times New Roman" w:hAnsi="Times New Roman" w:cs="Times New Roman"/>
          <w:color w:val="000000"/>
        </w:rPr>
        <w:t xml:space="preserve"> </w:t>
      </w:r>
      <w:r w:rsidR="00BC1600" w:rsidRPr="000062D6">
        <w:rPr>
          <w:rFonts w:ascii="Times New Roman" w:hAnsi="Times New Roman" w:cs="Times New Roman"/>
          <w:color w:val="000000"/>
        </w:rPr>
        <w:t>уставном капитале Общества считается полученной всеми участниками Общества в момент ее получения</w:t>
      </w:r>
      <w:r>
        <w:rPr>
          <w:rFonts w:ascii="Times New Roman" w:hAnsi="Times New Roman" w:cs="Times New Roman"/>
          <w:color w:val="000000"/>
        </w:rPr>
        <w:t xml:space="preserve"> </w:t>
      </w:r>
      <w:r w:rsidR="00BC1600" w:rsidRPr="000062D6">
        <w:rPr>
          <w:rFonts w:ascii="Times New Roman" w:hAnsi="Times New Roman" w:cs="Times New Roman"/>
          <w:color w:val="000000"/>
        </w:rPr>
        <w:t>Обществом. При этом она может быть акцептована лицом, являющимся участником Общества на момен</w:t>
      </w:r>
      <w:r w:rsidR="00BF78F4" w:rsidRPr="000062D6">
        <w:rPr>
          <w:rFonts w:ascii="Times New Roman" w:hAnsi="Times New Roman" w:cs="Times New Roman"/>
          <w:color w:val="000000"/>
        </w:rPr>
        <w:t>т</w:t>
      </w:r>
      <w:r>
        <w:rPr>
          <w:rFonts w:ascii="Times New Roman" w:hAnsi="Times New Roman" w:cs="Times New Roman"/>
          <w:color w:val="000000"/>
        </w:rPr>
        <w:t xml:space="preserve"> </w:t>
      </w:r>
      <w:r w:rsidR="00BC1600" w:rsidRPr="000062D6">
        <w:rPr>
          <w:rFonts w:ascii="Times New Roman" w:hAnsi="Times New Roman" w:cs="Times New Roman"/>
          <w:color w:val="000000"/>
        </w:rPr>
        <w:t>акцепта,  а  также  Обществом  в  случаях,  предусмотренных  Федеральным  законом  «Об  обществах</w:t>
      </w:r>
      <w:r w:rsidR="0045693A">
        <w:rPr>
          <w:rFonts w:ascii="Times New Roman" w:hAnsi="Times New Roman" w:cs="Times New Roman"/>
          <w:color w:val="000000"/>
        </w:rPr>
        <w:t xml:space="preserve"> с</w:t>
      </w:r>
      <w:r>
        <w:rPr>
          <w:rFonts w:ascii="Times New Roman" w:hAnsi="Times New Roman" w:cs="Times New Roman"/>
          <w:color w:val="000000"/>
        </w:rPr>
        <w:t xml:space="preserve"> </w:t>
      </w:r>
      <w:r w:rsidR="00BC1600" w:rsidRPr="000062D6">
        <w:rPr>
          <w:rFonts w:ascii="Times New Roman" w:hAnsi="Times New Roman" w:cs="Times New Roman"/>
          <w:color w:val="000000"/>
        </w:rPr>
        <w:t>ограниченной  ответственностью».  Оферта  считается  неполученной,  если  в  срок  не  позднее  дня  ее</w:t>
      </w:r>
      <w:r>
        <w:rPr>
          <w:rFonts w:ascii="Times New Roman" w:hAnsi="Times New Roman" w:cs="Times New Roman"/>
          <w:color w:val="000000"/>
        </w:rPr>
        <w:t xml:space="preserve"> </w:t>
      </w:r>
      <w:r w:rsidR="00BC1600" w:rsidRPr="000062D6">
        <w:rPr>
          <w:rFonts w:ascii="Times New Roman" w:hAnsi="Times New Roman" w:cs="Times New Roman"/>
          <w:color w:val="000000"/>
        </w:rPr>
        <w:t>получения Обществом участнику Общества поступило извещение о ее  отзыве. Отзыв  оферты  о  продаж</w:t>
      </w:r>
      <w:r w:rsidR="0045693A">
        <w:rPr>
          <w:rFonts w:ascii="Times New Roman" w:hAnsi="Times New Roman" w:cs="Times New Roman"/>
          <w:color w:val="000000"/>
        </w:rPr>
        <w:t>е</w:t>
      </w:r>
      <w:r>
        <w:rPr>
          <w:rFonts w:ascii="Times New Roman" w:hAnsi="Times New Roman" w:cs="Times New Roman"/>
          <w:color w:val="000000"/>
        </w:rPr>
        <w:t xml:space="preserve"> </w:t>
      </w:r>
      <w:r w:rsidR="00BC1600" w:rsidRPr="000062D6">
        <w:rPr>
          <w:rFonts w:ascii="Times New Roman" w:hAnsi="Times New Roman" w:cs="Times New Roman"/>
          <w:color w:val="000000"/>
        </w:rPr>
        <w:t>доли  или  части  доли  после  ее  получения  Обществом  допускается  только  с  согласия  всех  участников</w:t>
      </w:r>
      <w:r>
        <w:rPr>
          <w:rFonts w:ascii="Times New Roman" w:hAnsi="Times New Roman" w:cs="Times New Roman"/>
          <w:color w:val="000000"/>
        </w:rPr>
        <w:t xml:space="preserve"> </w:t>
      </w:r>
      <w:r w:rsidR="00BC1600" w:rsidRPr="000062D6">
        <w:rPr>
          <w:rFonts w:ascii="Times New Roman" w:hAnsi="Times New Roman" w:cs="Times New Roman"/>
          <w:color w:val="000000"/>
        </w:rPr>
        <w:t>Общества.</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Участники Общества  вправе  воспользоваться  преимущественным  правом  покупки  доли  или  части</w:t>
      </w:r>
      <w:r w:rsidR="000062D6">
        <w:rPr>
          <w:rFonts w:ascii="Times New Roman" w:hAnsi="Times New Roman" w:cs="Times New Roman"/>
          <w:color w:val="000000"/>
        </w:rPr>
        <w:t xml:space="preserve"> </w:t>
      </w:r>
      <w:r w:rsidRPr="000062D6">
        <w:rPr>
          <w:rFonts w:ascii="Times New Roman" w:hAnsi="Times New Roman" w:cs="Times New Roman"/>
          <w:color w:val="000000"/>
        </w:rPr>
        <w:t>доли в уставном капитале Общества в течение тридц</w:t>
      </w:r>
      <w:r w:rsidR="000062D6">
        <w:rPr>
          <w:rFonts w:ascii="Times New Roman" w:hAnsi="Times New Roman" w:cs="Times New Roman"/>
          <w:color w:val="000000"/>
        </w:rPr>
        <w:t>ати дней с даты  получения офер</w:t>
      </w:r>
      <w:r w:rsidRPr="000062D6">
        <w:rPr>
          <w:rFonts w:ascii="Times New Roman" w:hAnsi="Times New Roman" w:cs="Times New Roman"/>
          <w:color w:val="000000"/>
        </w:rPr>
        <w:t>ты О</w:t>
      </w:r>
      <w:r w:rsidR="000062D6">
        <w:rPr>
          <w:rFonts w:ascii="Times New Roman" w:hAnsi="Times New Roman" w:cs="Times New Roman"/>
          <w:color w:val="000000"/>
        </w:rPr>
        <w:t>б</w:t>
      </w:r>
      <w:r w:rsidRPr="000062D6">
        <w:rPr>
          <w:rFonts w:ascii="Times New Roman" w:hAnsi="Times New Roman" w:cs="Times New Roman"/>
          <w:color w:val="000000"/>
        </w:rPr>
        <w:t>ществом.</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При  отказе  отдельных участников Общества  от  использования  преимущественного  права  покупки</w:t>
      </w:r>
      <w:r w:rsidR="00F572D2">
        <w:rPr>
          <w:rFonts w:ascii="Times New Roman" w:hAnsi="Times New Roman" w:cs="Times New Roman"/>
          <w:color w:val="000000"/>
        </w:rPr>
        <w:t xml:space="preserve"> доли или части доли</w:t>
      </w:r>
      <w:r w:rsidRPr="000062D6">
        <w:rPr>
          <w:rFonts w:ascii="Times New Roman" w:hAnsi="Times New Roman" w:cs="Times New Roman"/>
          <w:color w:val="000000"/>
        </w:rPr>
        <w:t xml:space="preserve"> в уставном  капитале Общества либо  использовании  ими  преимущественного  права</w:t>
      </w:r>
      <w:r w:rsidR="00F572D2">
        <w:rPr>
          <w:rFonts w:ascii="Times New Roman" w:hAnsi="Times New Roman" w:cs="Times New Roman"/>
          <w:color w:val="000000"/>
        </w:rPr>
        <w:t xml:space="preserve"> </w:t>
      </w:r>
      <w:r w:rsidRPr="000062D6">
        <w:rPr>
          <w:rFonts w:ascii="Times New Roman" w:hAnsi="Times New Roman" w:cs="Times New Roman"/>
          <w:color w:val="000000"/>
        </w:rPr>
        <w:t>покупки  не  всей  предлагаемой  для  продажи  доли  или  не  всей  предлагаемой  для  продажи  части  доли</w:t>
      </w:r>
      <w:r w:rsidR="00F572D2">
        <w:rPr>
          <w:rFonts w:ascii="Times New Roman" w:hAnsi="Times New Roman" w:cs="Times New Roman"/>
          <w:color w:val="000000"/>
        </w:rPr>
        <w:t xml:space="preserve"> </w:t>
      </w:r>
      <w:r w:rsidRPr="000062D6">
        <w:rPr>
          <w:rFonts w:ascii="Times New Roman" w:hAnsi="Times New Roman" w:cs="Times New Roman"/>
          <w:color w:val="000000"/>
        </w:rPr>
        <w:t>другие участники Общества могут реализовать преимущественное право  покупки доли  или  части доли  уставном  капитале  Общества  в  соответствующей  части  пропорци</w:t>
      </w:r>
      <w:r w:rsidR="00F572D2">
        <w:rPr>
          <w:rFonts w:ascii="Times New Roman" w:hAnsi="Times New Roman" w:cs="Times New Roman"/>
          <w:color w:val="000000"/>
        </w:rPr>
        <w:t>онально  размерам  своих  долей</w:t>
      </w:r>
      <w:r w:rsidRPr="000062D6">
        <w:rPr>
          <w:rFonts w:ascii="Times New Roman" w:hAnsi="Times New Roman" w:cs="Times New Roman"/>
          <w:color w:val="000000"/>
        </w:rPr>
        <w:t xml:space="preserve"> пределах  оставшейся  части  срока  реализации  ими  преимущественного  права  покупки  доли  или  части</w:t>
      </w:r>
      <w:r w:rsidR="00F572D2">
        <w:rPr>
          <w:rFonts w:ascii="Times New Roman" w:hAnsi="Times New Roman" w:cs="Times New Roman"/>
          <w:color w:val="000000"/>
        </w:rPr>
        <w:t xml:space="preserve"> </w:t>
      </w:r>
      <w:r w:rsidRPr="000062D6">
        <w:rPr>
          <w:rFonts w:ascii="Times New Roman" w:hAnsi="Times New Roman" w:cs="Times New Roman"/>
          <w:color w:val="000000"/>
        </w:rPr>
        <w:t>доли.</w:t>
      </w:r>
    </w:p>
    <w:p w:rsidR="00CA431D"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lastRenderedPageBreak/>
        <w:t>8</w:t>
      </w:r>
      <w:r w:rsidR="00BC1600" w:rsidRPr="000062D6">
        <w:rPr>
          <w:rFonts w:ascii="Times New Roman" w:hAnsi="Times New Roman" w:cs="Times New Roman"/>
          <w:color w:val="000000"/>
        </w:rPr>
        <w:t>.6. Преимущественное  право  покупки доли  или  части доли  в  уставном  капитале Общества  у  участника</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прекращается в день:</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 представления составленного в письменной форме заявления об отказе от использования данного</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преимущественного права в порядке, предусмотренном настоящим пунктом;</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 истечения срока использования данного преимущественного права.</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Заявления  участников  Общества  об  отказе  от  использования  преимущественного  права  покупки</w:t>
      </w:r>
      <w:r w:rsidR="00F572D2">
        <w:rPr>
          <w:rFonts w:ascii="Times New Roman" w:hAnsi="Times New Roman" w:cs="Times New Roman"/>
          <w:color w:val="000000"/>
        </w:rPr>
        <w:t xml:space="preserve"> </w:t>
      </w:r>
      <w:r w:rsidRPr="000062D6">
        <w:rPr>
          <w:rFonts w:ascii="Times New Roman" w:hAnsi="Times New Roman" w:cs="Times New Roman"/>
          <w:color w:val="000000"/>
        </w:rPr>
        <w:t>доли  или  части  доли  должны  поступить  в  Общество  до  истечения  срока  осуществления  указанного</w:t>
      </w:r>
      <w:r w:rsidR="00F572D2">
        <w:rPr>
          <w:rFonts w:ascii="Times New Roman" w:hAnsi="Times New Roman" w:cs="Times New Roman"/>
          <w:color w:val="000000"/>
        </w:rPr>
        <w:t xml:space="preserve"> </w:t>
      </w:r>
      <w:r w:rsidRPr="000062D6">
        <w:rPr>
          <w:rFonts w:ascii="Times New Roman" w:hAnsi="Times New Roman" w:cs="Times New Roman"/>
          <w:color w:val="000000"/>
        </w:rPr>
        <w:t>преимущественного права, установле</w:t>
      </w:r>
      <w:r w:rsidR="000062D6">
        <w:rPr>
          <w:rFonts w:ascii="Times New Roman" w:hAnsi="Times New Roman" w:cs="Times New Roman"/>
          <w:color w:val="000000"/>
        </w:rPr>
        <w:t>нного в соответствии с пунктом 8</w:t>
      </w:r>
      <w:r w:rsidRPr="000062D6">
        <w:rPr>
          <w:rFonts w:ascii="Times New Roman" w:hAnsi="Times New Roman" w:cs="Times New Roman"/>
          <w:color w:val="000000"/>
        </w:rPr>
        <w:t>.5  настоящей статьи.</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.7. В случае если в течение тридцати дне</w:t>
      </w:r>
      <w:r w:rsidR="00BF78F4" w:rsidRPr="000062D6">
        <w:rPr>
          <w:rFonts w:ascii="Times New Roman" w:hAnsi="Times New Roman" w:cs="Times New Roman"/>
          <w:color w:val="000000"/>
        </w:rPr>
        <w:t>й с даты получения оферты Общес</w:t>
      </w:r>
      <w:r w:rsidR="00BC1600" w:rsidRPr="000062D6">
        <w:rPr>
          <w:rFonts w:ascii="Times New Roman" w:hAnsi="Times New Roman" w:cs="Times New Roman"/>
          <w:color w:val="000000"/>
        </w:rPr>
        <w:t>твом участники Общества не</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воспользуются преимущественным правом покупки доли или  части доли  в уставном  капитале Общества,</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предлагаемых для  продажи,  в том  числе образующихся  в  результате  использования  преимущественного</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права  покупки  не  всей  доли  или  не  всей  части  доли  либо  отказа  отдельных  участников  Общества  от</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преимущественного права покупки доли или части доли в уставном  капитале общества, оставшиеся доля</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или часть доли могут быть проданы третьему лицу по цене,  которая не ниже установленной  в оферте для</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его участников цены, и на условиях, которые были сообщены его участникам.</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.8.  Доли  в  уставном  капитале  Общества  переходят  к  наследникам  граждан  и  к  правопреемникам</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юридических  лиц,  являвшихся  участниками  Общества.  До  принятия  наследником  умершего  участника</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Общества  наследства  управление  его  долей  в  уставном  капитале  Общества  осуществляется  в  порядке</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предусмотренном Гражданским кодексом Российской Федерации.</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.9.  При  продаже  доли  или  части  доли  в  уставном  капитале  Общества  с  публичных  торгов  права  и</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обязанности  участника  общества  по  такой  доле  или  части  доли  переходят  с  согласия  участников</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общества.</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.10.  Сделка,  направленная  на  отчуждение  доли  или  части  доли  в  уставном  капитале  Общества,</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подлежит нотариальному удостоверению.</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.11.  Доля  или  часть  доли  в  уставном  капитале  общества  переходит  к  ее  приобретателю  с  момента</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нотариального  удостоверения  сделки,  направленной  на  отчуждение  доли  или  части  доли  в  уставном</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капитале Общества,  либо  в  случаях,  не требующих  нотариального  удостоверения,  с  момента  внесения  в</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Единый  государственный  реестр  юридических  лиц  соответствующих  изменений  на  основании</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правоустанавливающих документов.</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.12.  К  приобретателю  доли  или  части  доли  в  уставном  капитале  Общества  переходят  все  права  и</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обязанности  участника  Общества,  возникшие  до  совершения  сделки,  направленной  на  отчуждение</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указанной доли  или  части  доли  в  уставном  капитале Общества,  или до  возникновения  иного  основания</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ее  перехода,  за  исключением  дополнительных  прав  и  дополнительных  обязанностей.  Участник</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Общества,  осуществивший  отчуждение  своей доли  или  части доли  в уставном  капитале  общества,  несет</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перед  Обществом  обязанность  по  внесению  вклада  в  имущество,  возникшую  до  совершения  сделки,</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 xml:space="preserve">направленной на отчуждение указанных доли </w:t>
      </w:r>
      <w:r w:rsidR="00F572D2">
        <w:rPr>
          <w:rFonts w:ascii="Times New Roman" w:hAnsi="Times New Roman" w:cs="Times New Roman"/>
          <w:color w:val="000000"/>
        </w:rPr>
        <w:t>или части доли в уставном  капи</w:t>
      </w:r>
      <w:r w:rsidR="00BC1600" w:rsidRPr="000062D6">
        <w:rPr>
          <w:rFonts w:ascii="Times New Roman" w:hAnsi="Times New Roman" w:cs="Times New Roman"/>
          <w:color w:val="000000"/>
        </w:rPr>
        <w:t>тале общества, солидарно с</w:t>
      </w:r>
      <w:r w:rsidR="00F572D2">
        <w:rPr>
          <w:rFonts w:ascii="Times New Roman" w:hAnsi="Times New Roman" w:cs="Times New Roman"/>
          <w:color w:val="000000"/>
        </w:rPr>
        <w:t xml:space="preserve"> </w:t>
      </w:r>
      <w:r w:rsidR="00BC1600" w:rsidRPr="000062D6">
        <w:rPr>
          <w:rFonts w:ascii="Times New Roman" w:hAnsi="Times New Roman" w:cs="Times New Roman"/>
          <w:color w:val="000000"/>
        </w:rPr>
        <w:t>ее приобретателем.</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.13.  В  случае  если  предусмотренное  в  соответствии  с  пунктом  6.9  настоящего  Устава  согласие</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участников  Общества  на  переход  доли  или  части  доли  не  получено,  доля  или  часть  доли  переходит  к</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Обществу  в  день,  следующий  за  датой  истечения  срока,  установленного  Уставом  Общества  для</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получения такого согласия участников Общества.</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При  этом Общество обязано  выплатить лицу,  которое  приобрело долю  или  часть доли  в  уставном</w:t>
      </w:r>
      <w:r w:rsidR="004464B2">
        <w:rPr>
          <w:rFonts w:ascii="Times New Roman" w:hAnsi="Times New Roman" w:cs="Times New Roman"/>
          <w:color w:val="000000"/>
        </w:rPr>
        <w:t xml:space="preserve"> </w:t>
      </w:r>
      <w:r w:rsidRPr="000062D6">
        <w:rPr>
          <w:rFonts w:ascii="Times New Roman" w:hAnsi="Times New Roman" w:cs="Times New Roman"/>
          <w:color w:val="000000"/>
        </w:rPr>
        <w:t>капитале  Общества  на  публичных  торгах,  действительную  стоимость  доли  или  части  доли</w:t>
      </w:r>
      <w:r w:rsidR="004464B2">
        <w:rPr>
          <w:rFonts w:ascii="Times New Roman" w:hAnsi="Times New Roman" w:cs="Times New Roman"/>
          <w:color w:val="000000"/>
        </w:rPr>
        <w:t xml:space="preserve"> </w:t>
      </w:r>
      <w:r w:rsidRPr="000062D6">
        <w:rPr>
          <w:rFonts w:ascii="Times New Roman" w:hAnsi="Times New Roman" w:cs="Times New Roman"/>
          <w:color w:val="000000"/>
        </w:rPr>
        <w:t>определенную на основании данных бухгалтерской отчетности Общества за последний отчетный период</w:t>
      </w:r>
      <w:r w:rsidR="004464B2">
        <w:rPr>
          <w:rFonts w:ascii="Times New Roman" w:hAnsi="Times New Roman" w:cs="Times New Roman"/>
          <w:color w:val="000000"/>
        </w:rPr>
        <w:t xml:space="preserve"> </w:t>
      </w:r>
      <w:r w:rsidRPr="000062D6">
        <w:rPr>
          <w:rFonts w:ascii="Times New Roman" w:hAnsi="Times New Roman" w:cs="Times New Roman"/>
          <w:color w:val="000000"/>
        </w:rPr>
        <w:t>предшествующий  дню  приобретения  доли  или  части  доли  на  публичных  торгах,  либо  с  его  согласия</w:t>
      </w:r>
      <w:r w:rsidR="004464B2">
        <w:rPr>
          <w:rFonts w:ascii="Times New Roman" w:hAnsi="Times New Roman" w:cs="Times New Roman"/>
          <w:color w:val="000000"/>
        </w:rPr>
        <w:t xml:space="preserve"> </w:t>
      </w:r>
      <w:r w:rsidRPr="000062D6">
        <w:rPr>
          <w:rFonts w:ascii="Times New Roman" w:hAnsi="Times New Roman" w:cs="Times New Roman"/>
          <w:color w:val="000000"/>
        </w:rPr>
        <w:t>выдать ему в натуре имущество такой же стоимости.</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.14.  Участник Общества  вправе  выйти  из  Общества  путем  отчуждения  доли  Обществу  независимо  от</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согласия других его участников или общества.</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.15.  В  случае  выхода  участника  общества  из  общества</w:t>
      </w:r>
      <w:r>
        <w:rPr>
          <w:rFonts w:ascii="Times New Roman" w:hAnsi="Times New Roman" w:cs="Times New Roman"/>
          <w:color w:val="000000"/>
        </w:rPr>
        <w:t xml:space="preserve">  в  соответствии  с  пунктом  </w:t>
      </w:r>
      <w:r w:rsidR="005136AD">
        <w:rPr>
          <w:rFonts w:ascii="Times New Roman" w:hAnsi="Times New Roman" w:cs="Times New Roman"/>
          <w:color w:val="000000"/>
        </w:rPr>
        <w:t xml:space="preserve">    </w:t>
      </w:r>
      <w:r>
        <w:rPr>
          <w:rFonts w:ascii="Times New Roman" w:hAnsi="Times New Roman" w:cs="Times New Roman"/>
          <w:color w:val="000000"/>
        </w:rPr>
        <w:t>8</w:t>
      </w:r>
      <w:r w:rsidR="00BC1600" w:rsidRPr="000062D6">
        <w:rPr>
          <w:rFonts w:ascii="Times New Roman" w:hAnsi="Times New Roman" w:cs="Times New Roman"/>
          <w:color w:val="000000"/>
        </w:rPr>
        <w:t>.14  настоящего</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Устава его доля  переходит  к Обществу.  Общ</w:t>
      </w:r>
      <w:r w:rsidR="004464B2">
        <w:rPr>
          <w:rFonts w:ascii="Times New Roman" w:hAnsi="Times New Roman" w:cs="Times New Roman"/>
          <w:color w:val="000000"/>
        </w:rPr>
        <w:t>ество  обязано  выплатить  учас</w:t>
      </w:r>
      <w:r w:rsidR="00BC1600" w:rsidRPr="000062D6">
        <w:rPr>
          <w:rFonts w:ascii="Times New Roman" w:hAnsi="Times New Roman" w:cs="Times New Roman"/>
          <w:color w:val="000000"/>
        </w:rPr>
        <w:t>тнику  Общества,  подавшему</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заявление  о  выходе  из  Общества,  действительную  стоимость  его  доли  в  уставном  капитале  Общества</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 xml:space="preserve">определяемую на основании данных </w:t>
      </w:r>
      <w:r w:rsidR="00BC1600" w:rsidRPr="000062D6">
        <w:rPr>
          <w:rFonts w:ascii="Times New Roman" w:hAnsi="Times New Roman" w:cs="Times New Roman"/>
          <w:color w:val="000000"/>
        </w:rPr>
        <w:lastRenderedPageBreak/>
        <w:t>бухгалтерской отчетности Общества за последний отчетный период</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предшествующий  дню  подачи  заявления  о  выходе  из  Общества,  или  с  согласия  этого  участника</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Общества выдать ему в натуре имущество такой же стоимости либо в случае неполной оплаты  им доли в</w:t>
      </w:r>
      <w:r w:rsidR="004464B2">
        <w:rPr>
          <w:rFonts w:ascii="Times New Roman" w:hAnsi="Times New Roman" w:cs="Times New Roman"/>
          <w:color w:val="000000"/>
        </w:rPr>
        <w:t xml:space="preserve"> </w:t>
      </w:r>
      <w:r w:rsidR="00BC1600" w:rsidRPr="000062D6">
        <w:rPr>
          <w:rFonts w:ascii="Times New Roman" w:hAnsi="Times New Roman" w:cs="Times New Roman"/>
          <w:color w:val="000000"/>
        </w:rPr>
        <w:t>уставном капитале Общества - действительную стоимость оплаченной  части доли.</w:t>
      </w:r>
    </w:p>
    <w:p w:rsidR="00BC1600" w:rsidRPr="000062D6" w:rsidRDefault="00BC1600" w:rsidP="006F74E3">
      <w:pPr>
        <w:spacing w:after="0" w:line="240" w:lineRule="auto"/>
        <w:jc w:val="both"/>
        <w:rPr>
          <w:rFonts w:ascii="Times New Roman" w:hAnsi="Times New Roman" w:cs="Times New Roman"/>
          <w:color w:val="000000"/>
        </w:rPr>
      </w:pPr>
      <w:r w:rsidRPr="000062D6">
        <w:rPr>
          <w:rFonts w:ascii="Times New Roman" w:hAnsi="Times New Roman" w:cs="Times New Roman"/>
          <w:color w:val="000000"/>
        </w:rPr>
        <w:t>Общество обязано  выплатить  участнику Общества  действительную  стоимость  его доли  или  части</w:t>
      </w:r>
      <w:r w:rsidR="004464B2">
        <w:rPr>
          <w:rFonts w:ascii="Times New Roman" w:hAnsi="Times New Roman" w:cs="Times New Roman"/>
          <w:color w:val="000000"/>
        </w:rPr>
        <w:t xml:space="preserve"> </w:t>
      </w:r>
      <w:r w:rsidRPr="000062D6">
        <w:rPr>
          <w:rFonts w:ascii="Times New Roman" w:hAnsi="Times New Roman" w:cs="Times New Roman"/>
          <w:color w:val="000000"/>
        </w:rPr>
        <w:t>доли в уставном капитале Общества либо  выдать ему в натуре имущество такой же стоимости  в  течение</w:t>
      </w:r>
      <w:r w:rsidR="004464B2">
        <w:rPr>
          <w:rFonts w:ascii="Times New Roman" w:hAnsi="Times New Roman" w:cs="Times New Roman"/>
          <w:color w:val="000000"/>
        </w:rPr>
        <w:t xml:space="preserve"> </w:t>
      </w:r>
      <w:r w:rsidRPr="000062D6">
        <w:rPr>
          <w:rFonts w:ascii="Times New Roman" w:hAnsi="Times New Roman" w:cs="Times New Roman"/>
          <w:color w:val="000000"/>
        </w:rPr>
        <w:t xml:space="preserve">трех месяцев  со дня  возникновения  соответствующей  обязанности.  Положения,  устанавливающие  иной срок или  порядок выплаты  действительной  стоимости доли  или  части  доли,  могут быть  предусмотрены </w:t>
      </w:r>
      <w:r w:rsidR="004464B2">
        <w:rPr>
          <w:rFonts w:ascii="Times New Roman" w:hAnsi="Times New Roman" w:cs="Times New Roman"/>
          <w:color w:val="000000"/>
        </w:rPr>
        <w:t xml:space="preserve"> </w:t>
      </w:r>
      <w:r w:rsidRPr="000062D6">
        <w:rPr>
          <w:rFonts w:ascii="Times New Roman" w:hAnsi="Times New Roman" w:cs="Times New Roman"/>
          <w:color w:val="000000"/>
        </w:rPr>
        <w:t>Уставом Общества при внесении изменений в Устав Общества по решению Общего собрания участников</w:t>
      </w:r>
      <w:r w:rsidR="004464B2">
        <w:rPr>
          <w:rFonts w:ascii="Times New Roman" w:hAnsi="Times New Roman" w:cs="Times New Roman"/>
          <w:color w:val="000000"/>
        </w:rPr>
        <w:t xml:space="preserve"> </w:t>
      </w:r>
      <w:r w:rsidRPr="000062D6">
        <w:rPr>
          <w:rFonts w:ascii="Times New Roman" w:hAnsi="Times New Roman" w:cs="Times New Roman"/>
          <w:color w:val="000000"/>
        </w:rPr>
        <w:t xml:space="preserve">общества,  принятому  всеми  участниками  общества  единогласно.  Исключение  из  Устава  Общества </w:t>
      </w:r>
      <w:r w:rsidR="004464B2">
        <w:rPr>
          <w:rFonts w:ascii="Times New Roman" w:hAnsi="Times New Roman" w:cs="Times New Roman"/>
          <w:color w:val="000000"/>
        </w:rPr>
        <w:t xml:space="preserve"> </w:t>
      </w:r>
      <w:r w:rsidRPr="000062D6">
        <w:rPr>
          <w:rFonts w:ascii="Times New Roman" w:hAnsi="Times New Roman" w:cs="Times New Roman"/>
          <w:color w:val="000000"/>
        </w:rPr>
        <w:t>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.16.  Документы  для  государственной  регистрации  соответствующих  изменений  должны  быть представлены  в  орган,  осуществляющий  государственную  регистрацию  юридических  лиц,  в  течение месяца со дня  перехода доли  или  части  доли  к Обществу.  Указанные  изменения  приобретают  силу для третьих лиц с момента их государственной регистрации.</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.17.  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также  имущества общества в случае его ликвидации.</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.18.  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.19.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допускаются.</w:t>
      </w:r>
    </w:p>
    <w:p w:rsidR="00BC1600" w:rsidRPr="000062D6" w:rsidRDefault="000062D6"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8</w:t>
      </w:r>
      <w:r w:rsidR="00BC1600" w:rsidRPr="000062D6">
        <w:rPr>
          <w:rFonts w:ascii="Times New Roman" w:hAnsi="Times New Roman" w:cs="Times New Roman"/>
          <w:color w:val="000000"/>
        </w:rPr>
        <w:t>.20.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BF78F4" w:rsidRDefault="00BF78F4" w:rsidP="006F74E3">
      <w:pPr>
        <w:pStyle w:val="Heading"/>
        <w:rPr>
          <w:rFonts w:ascii="Times New Roman" w:eastAsia="Arial Unicode MS" w:hAnsi="Times New Roman" w:cs="Times New Roman"/>
          <w:color w:val="000000"/>
        </w:rPr>
      </w:pPr>
    </w:p>
    <w:p w:rsidR="00BF78F4" w:rsidRDefault="009929BB" w:rsidP="006F74E3">
      <w:pPr>
        <w:pStyle w:val="Heading"/>
        <w:jc w:val="center"/>
        <w:rPr>
          <w:rFonts w:ascii="Times New Roman" w:eastAsia="Arial Unicode MS" w:hAnsi="Times New Roman" w:cs="Times New Roman"/>
          <w:color w:val="000000"/>
        </w:rPr>
      </w:pPr>
      <w:r>
        <w:rPr>
          <w:rFonts w:ascii="Times New Roman" w:eastAsia="Arial Unicode MS" w:hAnsi="Times New Roman" w:cs="Times New Roman"/>
          <w:color w:val="000000"/>
        </w:rPr>
        <w:t xml:space="preserve"> 9</w:t>
      </w:r>
      <w:r w:rsidR="00BF78F4" w:rsidRPr="00BF78F4">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ПОРЯДОК РАСПРЕДЕЛ</w:t>
      </w:r>
      <w:r w:rsidR="007B70AD">
        <w:rPr>
          <w:rFonts w:ascii="Times New Roman" w:eastAsia="Arial Unicode MS" w:hAnsi="Times New Roman" w:cs="Times New Roman"/>
          <w:color w:val="000000"/>
        </w:rPr>
        <w:t>ЕНИЯ</w:t>
      </w:r>
      <w:r>
        <w:rPr>
          <w:rFonts w:ascii="Times New Roman" w:eastAsia="Arial Unicode MS" w:hAnsi="Times New Roman" w:cs="Times New Roman"/>
          <w:color w:val="000000"/>
        </w:rPr>
        <w:t xml:space="preserve"> ПРИБЫЛИ И ВОЗМЕЩЕНИЯ УБЫТКОВ</w:t>
      </w:r>
      <w:r w:rsidR="00BF78F4" w:rsidRPr="00BF78F4">
        <w:rPr>
          <w:rFonts w:ascii="Times New Roman" w:eastAsia="Arial Unicode MS" w:hAnsi="Times New Roman" w:cs="Times New Roman"/>
          <w:color w:val="000000"/>
        </w:rPr>
        <w:t xml:space="preserve"> </w:t>
      </w:r>
    </w:p>
    <w:p w:rsidR="006F74E3" w:rsidRPr="006F74E3" w:rsidRDefault="006F74E3" w:rsidP="006F74E3">
      <w:pPr>
        <w:pStyle w:val="Heading"/>
        <w:jc w:val="center"/>
        <w:rPr>
          <w:rFonts w:ascii="Times New Roman" w:eastAsia="Arial Unicode MS" w:hAnsi="Times New Roman" w:cs="Times New Roman"/>
          <w:color w:val="000000"/>
        </w:rPr>
      </w:pPr>
    </w:p>
    <w:p w:rsidR="00BF78F4" w:rsidRPr="00BF78F4" w:rsidRDefault="009929BB"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9</w:t>
      </w:r>
      <w:r w:rsidR="00BF78F4" w:rsidRPr="00BF78F4">
        <w:rPr>
          <w:rFonts w:ascii="Times New Roman" w:hAnsi="Times New Roman" w:cs="Times New Roman"/>
          <w:color w:val="000000"/>
        </w:rPr>
        <w:t>.1. Общество вправе раз в год принимать решение о распределении своей чистой прибыли, получаемой Обществом после уплаты налогов и других обязательных платежей в государственные внебюджетные фонды, между участниками Общества или о направлении ее на формирования фондов Общества.</w:t>
      </w:r>
    </w:p>
    <w:p w:rsidR="00BF78F4" w:rsidRPr="00BF78F4" w:rsidRDefault="009929BB"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9</w:t>
      </w:r>
      <w:r w:rsidR="00BF78F4" w:rsidRPr="00BF78F4">
        <w:rPr>
          <w:rFonts w:ascii="Times New Roman" w:hAnsi="Times New Roman" w:cs="Times New Roman"/>
          <w:color w:val="000000"/>
        </w:rPr>
        <w:t xml:space="preserve">.2. Решение об определении части прибыли Общества, распределяемой между его участниками, принимается Общим собранием участников Общества. </w:t>
      </w:r>
    </w:p>
    <w:p w:rsidR="00BF78F4" w:rsidRPr="00BF78F4" w:rsidRDefault="009929BB"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9</w:t>
      </w:r>
      <w:r w:rsidR="00BF78F4" w:rsidRPr="00BF78F4">
        <w:rPr>
          <w:rFonts w:ascii="Times New Roman" w:hAnsi="Times New Roman" w:cs="Times New Roman"/>
          <w:color w:val="000000"/>
        </w:rPr>
        <w:t>.3. Часть прибыли Общества, предназначенная для распределения между его участниками, распределяется пропорционально размерам их долей в Уставном капитале Общества.</w:t>
      </w:r>
    </w:p>
    <w:p w:rsidR="00BF78F4" w:rsidRPr="00BF78F4" w:rsidRDefault="009929BB"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9</w:t>
      </w:r>
      <w:r w:rsidR="00BF78F4" w:rsidRPr="00BF78F4">
        <w:rPr>
          <w:rFonts w:ascii="Times New Roman" w:hAnsi="Times New Roman" w:cs="Times New Roman"/>
          <w:color w:val="000000"/>
        </w:rPr>
        <w:t xml:space="preserve">.4. Общество обязано соблюдать установленные </w:t>
      </w:r>
      <w:r w:rsidR="00BF78F4" w:rsidRPr="00BF78F4">
        <w:rPr>
          <w:rFonts w:ascii="Times New Roman" w:hAnsi="Times New Roman" w:cs="Times New Roman"/>
          <w:vanish/>
          <w:color w:val="000000"/>
        </w:rPr>
        <w:t>#M12293 0 901702323 0 0 0 0 0 0 0 3408687443</w:t>
      </w:r>
      <w:r w:rsidR="00BF78F4" w:rsidRPr="00BF78F4">
        <w:rPr>
          <w:rFonts w:ascii="Times New Roman" w:hAnsi="Times New Roman" w:cs="Times New Roman"/>
          <w:color w:val="000000"/>
        </w:rPr>
        <w:t>статьей 29 ФЗ "Об обществах с ограниченной ответственностью"</w:t>
      </w:r>
      <w:r w:rsidR="00BF78F4" w:rsidRPr="00BF78F4">
        <w:rPr>
          <w:rFonts w:ascii="Times New Roman" w:hAnsi="Times New Roman" w:cs="Times New Roman"/>
          <w:vanish/>
          <w:color w:val="000000"/>
        </w:rPr>
        <w:t>#S</w:t>
      </w:r>
      <w:r w:rsidR="00BF78F4" w:rsidRPr="00BF78F4">
        <w:rPr>
          <w:rFonts w:ascii="Times New Roman" w:hAnsi="Times New Roman" w:cs="Times New Roman"/>
          <w:color w:val="000000"/>
        </w:rPr>
        <w:t xml:space="preserve"> ограничения на распределение прибыли Общества между его участниками и ограничения выплаты прибыли Общества его участникам.</w:t>
      </w:r>
    </w:p>
    <w:p w:rsidR="00BF78F4" w:rsidRPr="00BF78F4" w:rsidRDefault="009929BB"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9</w:t>
      </w:r>
      <w:r w:rsidR="00BF78F4" w:rsidRPr="00BF78F4">
        <w:rPr>
          <w:rFonts w:ascii="Times New Roman" w:hAnsi="Times New Roman" w:cs="Times New Roman"/>
          <w:color w:val="000000"/>
        </w:rPr>
        <w:t>.5. Выплаты участникам производятся в порядке и сроки, предусмотренные решениями Общего собрания участников.</w:t>
      </w:r>
    </w:p>
    <w:p w:rsidR="00BF78F4" w:rsidRPr="00BF78F4" w:rsidRDefault="009929BB" w:rsidP="006F74E3">
      <w:pPr>
        <w:spacing w:after="0" w:line="240" w:lineRule="auto"/>
        <w:ind w:firstLine="374"/>
        <w:jc w:val="both"/>
        <w:rPr>
          <w:rFonts w:ascii="Times New Roman" w:hAnsi="Times New Roman" w:cs="Times New Roman"/>
          <w:color w:val="000000"/>
        </w:rPr>
      </w:pPr>
      <w:r>
        <w:rPr>
          <w:rFonts w:ascii="Times New Roman" w:hAnsi="Times New Roman" w:cs="Times New Roman"/>
          <w:color w:val="000000"/>
        </w:rPr>
        <w:t>9</w:t>
      </w:r>
      <w:r w:rsidR="00BF78F4" w:rsidRPr="00BF78F4">
        <w:rPr>
          <w:rFonts w:ascii="Times New Roman" w:hAnsi="Times New Roman" w:cs="Times New Roman"/>
          <w:color w:val="000000"/>
        </w:rPr>
        <w:t>.6. Общество вправе создавать резервный фонд. Резервный фонд Общества в размере 5% (пяти процентов) от Уставного капитала образуется путем ежегодных отчислений не менее 5% (пяти процентов) балансовой прибыли Общества и предназначается на покрытие убытков по итогам финансового года.</w:t>
      </w:r>
    </w:p>
    <w:p w:rsidR="00BF78F4" w:rsidRPr="00BF78F4" w:rsidRDefault="009929BB" w:rsidP="006F74E3">
      <w:pPr>
        <w:spacing w:after="0" w:line="240" w:lineRule="auto"/>
        <w:ind w:firstLine="374"/>
        <w:jc w:val="both"/>
        <w:rPr>
          <w:rFonts w:ascii="Times New Roman" w:eastAsia="Arial Unicode MS" w:hAnsi="Times New Roman" w:cs="Times New Roman"/>
          <w:color w:val="000000"/>
        </w:rPr>
      </w:pPr>
      <w:r>
        <w:rPr>
          <w:rFonts w:ascii="Times New Roman" w:hAnsi="Times New Roman" w:cs="Times New Roman"/>
        </w:rPr>
        <w:t>9</w:t>
      </w:r>
      <w:r w:rsidR="00BF78F4" w:rsidRPr="00BF78F4">
        <w:rPr>
          <w:rFonts w:ascii="Times New Roman" w:hAnsi="Times New Roman" w:cs="Times New Roman"/>
        </w:rPr>
        <w:t>.7. Общее собрание может принять решение о направлении всей прибыли Общества на покрытие убытков.</w:t>
      </w:r>
    </w:p>
    <w:p w:rsidR="008C7F52" w:rsidRDefault="008C7F52" w:rsidP="006F74E3">
      <w:pPr>
        <w:spacing w:after="0" w:line="240" w:lineRule="auto"/>
        <w:jc w:val="both"/>
        <w:rPr>
          <w:rFonts w:ascii="Times New Roman" w:hAnsi="Times New Roman" w:cs="Times New Roman"/>
          <w:color w:val="000000"/>
        </w:rPr>
      </w:pPr>
    </w:p>
    <w:p w:rsidR="007F5FB7" w:rsidRDefault="007F5FB7" w:rsidP="006F74E3">
      <w:pPr>
        <w:spacing w:after="0" w:line="240" w:lineRule="auto"/>
        <w:jc w:val="center"/>
        <w:rPr>
          <w:rFonts w:ascii="Times New Roman" w:hAnsi="Times New Roman" w:cs="Times New Roman"/>
          <w:b/>
          <w:color w:val="000000"/>
        </w:rPr>
      </w:pPr>
    </w:p>
    <w:p w:rsidR="006F74E3" w:rsidRDefault="006F74E3" w:rsidP="006F74E3">
      <w:pPr>
        <w:spacing w:after="0" w:line="240" w:lineRule="auto"/>
        <w:jc w:val="center"/>
        <w:rPr>
          <w:rFonts w:ascii="Times New Roman" w:hAnsi="Times New Roman" w:cs="Times New Roman"/>
          <w:b/>
          <w:color w:val="000000"/>
        </w:rPr>
      </w:pPr>
    </w:p>
    <w:p w:rsidR="001C20A3" w:rsidRPr="001C20A3" w:rsidRDefault="001C20A3" w:rsidP="006F74E3">
      <w:pPr>
        <w:spacing w:after="0" w:line="240" w:lineRule="auto"/>
        <w:jc w:val="center"/>
        <w:rPr>
          <w:rFonts w:ascii="Times New Roman" w:hAnsi="Times New Roman" w:cs="Times New Roman"/>
          <w:b/>
          <w:color w:val="000000"/>
        </w:rPr>
      </w:pPr>
      <w:r w:rsidRPr="001C20A3">
        <w:rPr>
          <w:rFonts w:ascii="Times New Roman" w:hAnsi="Times New Roman" w:cs="Times New Roman"/>
          <w:b/>
          <w:color w:val="000000"/>
        </w:rPr>
        <w:lastRenderedPageBreak/>
        <w:t>10. АУДИТОРСКАЯ ПРОВЕРКА ОБЩЕСТВА</w:t>
      </w:r>
    </w:p>
    <w:p w:rsidR="001C20A3" w:rsidRDefault="001C20A3" w:rsidP="006F74E3">
      <w:pPr>
        <w:spacing w:after="0" w:line="240" w:lineRule="auto"/>
        <w:jc w:val="both"/>
        <w:rPr>
          <w:rFonts w:ascii="Times New Roman" w:hAnsi="Times New Roman" w:cs="Times New Roman"/>
          <w:color w:val="000000"/>
        </w:rPr>
      </w:pPr>
    </w:p>
    <w:p w:rsidR="001C20A3" w:rsidRPr="001C20A3"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10</w:t>
      </w:r>
      <w:r w:rsidRPr="001C20A3">
        <w:rPr>
          <w:rFonts w:ascii="Times New Roman" w:hAnsi="Times New Roman" w:cs="Times New Roman"/>
          <w:color w:val="000000"/>
        </w:rPr>
        <w:t xml:space="preserve">.1. 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w:t>
      </w:r>
      <w:r>
        <w:rPr>
          <w:rFonts w:ascii="Times New Roman" w:hAnsi="Times New Roman" w:cs="Times New Roman"/>
          <w:color w:val="000000"/>
        </w:rPr>
        <w:t xml:space="preserve"> по  решению  Общего  собрания </w:t>
      </w:r>
      <w:r w:rsidRPr="001C20A3">
        <w:rPr>
          <w:rFonts w:ascii="Times New Roman" w:hAnsi="Times New Roman" w:cs="Times New Roman"/>
          <w:color w:val="000000"/>
        </w:rPr>
        <w:t>участников  Общества  привлекать  профессионального  аудитора,  не  связанного  имущественными интересами  с  Обществом,  лицом,  осуществляющим  функции  Единоличного  исполнительного  органа Общества, и участниками Общества.</w:t>
      </w:r>
    </w:p>
    <w:p w:rsidR="001C20A3"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10</w:t>
      </w:r>
      <w:r w:rsidRPr="001C20A3">
        <w:rPr>
          <w:rFonts w:ascii="Times New Roman" w:hAnsi="Times New Roman" w:cs="Times New Roman"/>
          <w:color w:val="000000"/>
        </w:rPr>
        <w:t>.2.  По  требованию  одного  из  участников  Общества  аудиторская  проверка  может  быть  проведена выбранным  им  профессиональным  аудитором,  который  должен  соответствовать  требованиям</w:t>
      </w:r>
      <w:r>
        <w:rPr>
          <w:rFonts w:ascii="Times New Roman" w:hAnsi="Times New Roman" w:cs="Times New Roman"/>
          <w:color w:val="000000"/>
        </w:rPr>
        <w:t xml:space="preserve">, </w:t>
      </w:r>
      <w:r w:rsidRPr="001C20A3">
        <w:rPr>
          <w:rFonts w:ascii="Times New Roman" w:hAnsi="Times New Roman" w:cs="Times New Roman"/>
          <w:color w:val="000000"/>
        </w:rPr>
        <w:t xml:space="preserve">установленным  частью  первой  настоящей  статьи.  В  случае  проведения  </w:t>
      </w:r>
      <w:r>
        <w:rPr>
          <w:rFonts w:ascii="Times New Roman" w:hAnsi="Times New Roman" w:cs="Times New Roman"/>
          <w:color w:val="000000"/>
        </w:rPr>
        <w:t xml:space="preserve">такой  проверки  оплата  услуг </w:t>
      </w:r>
      <w:r w:rsidRPr="001C20A3">
        <w:rPr>
          <w:rFonts w:ascii="Times New Roman" w:hAnsi="Times New Roman" w:cs="Times New Roman"/>
          <w:color w:val="000000"/>
        </w:rPr>
        <w:t>аудитора осуществляется за счет участника Общества,  по треб</w:t>
      </w:r>
      <w:r>
        <w:rPr>
          <w:rFonts w:ascii="Times New Roman" w:hAnsi="Times New Roman" w:cs="Times New Roman"/>
          <w:color w:val="000000"/>
        </w:rPr>
        <w:t>ованию которого она проводится.</w:t>
      </w:r>
      <w:r w:rsidRPr="001C20A3">
        <w:rPr>
          <w:rFonts w:ascii="Times New Roman" w:hAnsi="Times New Roman" w:cs="Times New Roman"/>
          <w:color w:val="000000"/>
        </w:rPr>
        <w:t xml:space="preserve"> Расходы участника Общества на оплату услуг аудитора могут быть ему возмещ</w:t>
      </w:r>
      <w:r>
        <w:rPr>
          <w:rFonts w:ascii="Times New Roman" w:hAnsi="Times New Roman" w:cs="Times New Roman"/>
          <w:color w:val="000000"/>
        </w:rPr>
        <w:t xml:space="preserve">ены  по решению Общею собрания </w:t>
      </w:r>
      <w:r w:rsidRPr="001C20A3">
        <w:rPr>
          <w:rFonts w:ascii="Times New Roman" w:hAnsi="Times New Roman" w:cs="Times New Roman"/>
          <w:color w:val="000000"/>
        </w:rPr>
        <w:t>участников Общества за счет средств Общества.</w:t>
      </w:r>
    </w:p>
    <w:p w:rsidR="001C20A3" w:rsidRPr="005E2DB9" w:rsidRDefault="001C20A3" w:rsidP="006F74E3">
      <w:pPr>
        <w:spacing w:after="0" w:line="240" w:lineRule="auto"/>
        <w:jc w:val="both"/>
        <w:rPr>
          <w:rFonts w:ascii="Times New Roman" w:hAnsi="Times New Roman" w:cs="Times New Roman"/>
          <w:color w:val="000000"/>
        </w:rPr>
      </w:pPr>
    </w:p>
    <w:p w:rsidR="005E2DB9" w:rsidRPr="005E2DB9" w:rsidRDefault="005E2DB9" w:rsidP="006F74E3">
      <w:pPr>
        <w:pStyle w:val="Heading"/>
        <w:jc w:val="center"/>
        <w:rPr>
          <w:rFonts w:ascii="Times New Roman" w:eastAsia="Arial Unicode MS" w:hAnsi="Times New Roman" w:cs="Times New Roman"/>
          <w:color w:val="000000"/>
        </w:rPr>
      </w:pPr>
      <w:r w:rsidRPr="005E2DB9">
        <w:rPr>
          <w:rFonts w:ascii="Times New Roman" w:eastAsia="Arial Unicode MS" w:hAnsi="Times New Roman" w:cs="Times New Roman"/>
          <w:vanish/>
          <w:color w:val="000000"/>
        </w:rPr>
        <w:t>#G0</w:t>
      </w:r>
      <w:r w:rsidRPr="005E2DB9">
        <w:rPr>
          <w:rFonts w:ascii="Times New Roman" w:eastAsia="Arial Unicode MS" w:hAnsi="Times New Roman" w:cs="Times New Roman"/>
          <w:color w:val="000000"/>
        </w:rPr>
        <w:t xml:space="preserve">11. </w:t>
      </w:r>
      <w:r w:rsidR="009929BB">
        <w:rPr>
          <w:rFonts w:ascii="Times New Roman" w:eastAsia="Arial Unicode MS" w:hAnsi="Times New Roman" w:cs="Times New Roman"/>
          <w:color w:val="000000"/>
        </w:rPr>
        <w:t>ХРАНЕНИЕ ДОКУМЕНТОВ ОБЩЕСТВА</w:t>
      </w:r>
      <w:r w:rsidRPr="005E2DB9">
        <w:rPr>
          <w:rFonts w:ascii="Times New Roman" w:eastAsia="Arial Unicode MS" w:hAnsi="Times New Roman" w:cs="Times New Roman"/>
          <w:color w:val="000000"/>
        </w:rPr>
        <w:t xml:space="preserve"> </w:t>
      </w:r>
      <w:r w:rsidR="009929BB">
        <w:rPr>
          <w:rFonts w:ascii="Times New Roman" w:eastAsia="Arial Unicode MS" w:hAnsi="Times New Roman" w:cs="Times New Roman"/>
          <w:color w:val="000000"/>
        </w:rPr>
        <w:t>И</w:t>
      </w:r>
      <w:r w:rsidR="00BB74FA">
        <w:rPr>
          <w:rFonts w:ascii="Times New Roman" w:eastAsia="Arial Unicode MS" w:hAnsi="Times New Roman" w:cs="Times New Roman"/>
          <w:color w:val="000000"/>
        </w:rPr>
        <w:t xml:space="preserve"> </w:t>
      </w:r>
      <w:r w:rsidR="009929BB">
        <w:rPr>
          <w:rFonts w:ascii="Times New Roman" w:eastAsia="Arial Unicode MS" w:hAnsi="Times New Roman" w:cs="Times New Roman"/>
          <w:color w:val="000000"/>
        </w:rPr>
        <w:t>ПРЕДОСТАВЛЕНИЕ ОБЩЕСТВОМ ИНФОРМАЦИИ</w:t>
      </w:r>
      <w:r w:rsidRPr="005E2DB9">
        <w:rPr>
          <w:rFonts w:ascii="Times New Roman" w:eastAsia="Arial Unicode MS" w:hAnsi="Times New Roman" w:cs="Times New Roman"/>
          <w:color w:val="000000"/>
        </w:rPr>
        <w:t xml:space="preserve"> </w:t>
      </w:r>
    </w:p>
    <w:p w:rsidR="005E2DB9" w:rsidRPr="005E2DB9" w:rsidRDefault="005E2DB9" w:rsidP="006F74E3">
      <w:pPr>
        <w:pStyle w:val="Heading"/>
        <w:jc w:val="center"/>
        <w:rPr>
          <w:rFonts w:ascii="Times New Roman" w:eastAsia="Arial Unicode MS" w:hAnsi="Times New Roman" w:cs="Times New Roman"/>
          <w:color w:val="000000"/>
        </w:rPr>
      </w:pP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 xml:space="preserve">11.1. Общество обязано хранить следующие документы: </w:t>
      </w:r>
      <w:r w:rsidRPr="005E2DB9">
        <w:rPr>
          <w:rFonts w:ascii="Times New Roman" w:hAnsi="Times New Roman" w:cs="Times New Roman"/>
          <w:vanish/>
          <w:color w:val="000000"/>
        </w:rPr>
        <w:t>#</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документ, подтверждающий государственную регистрацию общества;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документы, подтверждающие права общества на имущество, находящееся на его балансе;</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внутренние документы общества;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положения о филиалах и представительствах общества;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документы, связанные с эмиссией облигаций и иных эмиссионных ценных бумаг общества;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протоколы общих собраний участников общества, заседаний совета директоров (наблюдательного совета) общества, коллегиального исполнительного органа общества и ревизионной комиссии общества;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 xml:space="preserve">списки </w:t>
      </w:r>
      <w:r w:rsidRPr="005E2DB9">
        <w:rPr>
          <w:rFonts w:ascii="Times New Roman" w:hAnsi="Times New Roman" w:cs="Times New Roman"/>
          <w:vanish/>
          <w:color w:val="000000"/>
        </w:rPr>
        <w:t>#M12293 3 9003293 148333795 217114040 3967316025 4 3467636921 217114040 1628831427 2653547956</w:t>
      </w:r>
      <w:r w:rsidRPr="005E2DB9">
        <w:rPr>
          <w:rFonts w:ascii="Times New Roman" w:hAnsi="Times New Roman" w:cs="Times New Roman"/>
          <w:color w:val="000000"/>
        </w:rPr>
        <w:t>аффилированных лиц</w:t>
      </w:r>
      <w:r w:rsidRPr="005E2DB9">
        <w:rPr>
          <w:rFonts w:ascii="Times New Roman" w:hAnsi="Times New Roman" w:cs="Times New Roman"/>
          <w:vanish/>
          <w:color w:val="000000"/>
        </w:rPr>
        <w:t>#S</w:t>
      </w:r>
      <w:r w:rsidRPr="005E2DB9">
        <w:rPr>
          <w:rFonts w:ascii="Times New Roman" w:hAnsi="Times New Roman" w:cs="Times New Roman"/>
          <w:color w:val="000000"/>
        </w:rPr>
        <w:t xml:space="preserve"> общества; </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заключения ревизионной комиссии (ревизора) общества, аудитора, государственных и муниципальных органов финансового контроля;</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11.2. Общество хранит документы, предусмотренные пунктом 11.1 настоящего Устава, по месту нахождения его единоличного исполнительного органа.</w:t>
      </w:r>
    </w:p>
    <w:p w:rsidR="005E2DB9" w:rsidRPr="005E2DB9"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11.3. 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1C20A3" w:rsidRDefault="005E2DB9" w:rsidP="006F74E3">
      <w:pPr>
        <w:spacing w:after="0" w:line="240" w:lineRule="auto"/>
        <w:ind w:firstLine="374"/>
        <w:jc w:val="both"/>
        <w:rPr>
          <w:rFonts w:ascii="Times New Roman" w:hAnsi="Times New Roman" w:cs="Times New Roman"/>
          <w:color w:val="000000"/>
        </w:rPr>
      </w:pPr>
      <w:r w:rsidRPr="005E2DB9">
        <w:rPr>
          <w:rFonts w:ascii="Times New Roman" w:hAnsi="Times New Roman" w:cs="Times New Roman"/>
          <w:color w:val="000000"/>
        </w:rPr>
        <w:t>11.4. Общество по требованию участника общества обязано обеспечить ему доступ к документам, предусмотренным пунктами 11.1 и 11.3 настоящего Устава. 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sidR="008C7F52" w:rsidRPr="008C7F52" w:rsidRDefault="008C7F52" w:rsidP="006F74E3">
      <w:pPr>
        <w:spacing w:after="0" w:line="240" w:lineRule="auto"/>
        <w:ind w:firstLine="374"/>
        <w:jc w:val="both"/>
        <w:rPr>
          <w:rFonts w:ascii="Times New Roman" w:hAnsi="Times New Roman" w:cs="Times New Roman"/>
          <w:color w:val="000000"/>
        </w:rPr>
      </w:pPr>
    </w:p>
    <w:p w:rsidR="006F74E3" w:rsidRDefault="005E2DB9" w:rsidP="006F74E3">
      <w:pPr>
        <w:pStyle w:val="Heading"/>
        <w:jc w:val="center"/>
        <w:rPr>
          <w:rFonts w:ascii="Times New Roman" w:eastAsia="Arial Unicode MS" w:hAnsi="Times New Roman" w:cs="Times New Roman"/>
          <w:color w:val="000000"/>
        </w:rPr>
      </w:pPr>
      <w:r w:rsidRPr="005E2DB9">
        <w:rPr>
          <w:rFonts w:ascii="Times New Roman" w:eastAsia="Arial Unicode MS" w:hAnsi="Times New Roman" w:cs="Times New Roman"/>
          <w:color w:val="000000"/>
        </w:rPr>
        <w:t xml:space="preserve"> </w:t>
      </w:r>
    </w:p>
    <w:p w:rsidR="006F74E3" w:rsidRDefault="006F74E3" w:rsidP="006F74E3">
      <w:pPr>
        <w:pStyle w:val="Heading"/>
        <w:jc w:val="center"/>
        <w:rPr>
          <w:rFonts w:ascii="Times New Roman" w:eastAsia="Arial Unicode MS" w:hAnsi="Times New Roman" w:cs="Times New Roman"/>
          <w:color w:val="000000"/>
        </w:rPr>
      </w:pPr>
    </w:p>
    <w:p w:rsidR="006F74E3" w:rsidRDefault="006F74E3" w:rsidP="006F74E3">
      <w:pPr>
        <w:pStyle w:val="Heading"/>
        <w:jc w:val="center"/>
        <w:rPr>
          <w:rFonts w:ascii="Times New Roman" w:eastAsia="Arial Unicode MS" w:hAnsi="Times New Roman" w:cs="Times New Roman"/>
          <w:color w:val="000000"/>
        </w:rPr>
      </w:pPr>
    </w:p>
    <w:p w:rsidR="005E2DB9" w:rsidRDefault="005E2DB9" w:rsidP="006F74E3">
      <w:pPr>
        <w:pStyle w:val="Heading"/>
        <w:jc w:val="center"/>
        <w:rPr>
          <w:rFonts w:ascii="Times New Roman" w:eastAsia="Arial Unicode MS" w:hAnsi="Times New Roman" w:cs="Times New Roman"/>
          <w:color w:val="000000"/>
        </w:rPr>
      </w:pPr>
      <w:r w:rsidRPr="005E2DB9">
        <w:rPr>
          <w:rFonts w:ascii="Times New Roman" w:eastAsia="Arial Unicode MS" w:hAnsi="Times New Roman" w:cs="Times New Roman"/>
          <w:color w:val="000000"/>
        </w:rPr>
        <w:lastRenderedPageBreak/>
        <w:t xml:space="preserve">12. </w:t>
      </w:r>
      <w:r w:rsidR="001C20A3">
        <w:rPr>
          <w:rFonts w:ascii="Times New Roman" w:eastAsia="Arial Unicode MS" w:hAnsi="Times New Roman" w:cs="Times New Roman"/>
          <w:color w:val="000000"/>
        </w:rPr>
        <w:t>РЕОРГАНИЗАЦИЯ И ЛИКВИДАЦИЯ ОБЩЕСТВА</w:t>
      </w:r>
      <w:r w:rsidRPr="005E2DB9">
        <w:rPr>
          <w:rFonts w:ascii="Times New Roman" w:eastAsia="Arial Unicode MS" w:hAnsi="Times New Roman" w:cs="Times New Roman"/>
          <w:color w:val="000000"/>
        </w:rPr>
        <w:t xml:space="preserve"> </w:t>
      </w:r>
    </w:p>
    <w:p w:rsidR="006F74E3" w:rsidRPr="008C7F52" w:rsidRDefault="006F74E3" w:rsidP="006F74E3">
      <w:pPr>
        <w:pStyle w:val="Heading"/>
        <w:jc w:val="center"/>
        <w:rPr>
          <w:rFonts w:ascii="Times New Roman" w:eastAsia="Arial Unicode MS" w:hAnsi="Times New Roman" w:cs="Times New Roman"/>
          <w:color w:val="000000"/>
        </w:rPr>
      </w:pP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.1.  Общество  может  быть  добровольно  реорганизовано  в  порядке,  предусмотренном  Федеральным законом  об  обществах  с  ограниченной  ответственностью.  Другие  основания  и  порядок  реорганизации</w:t>
      </w:r>
      <w:r w:rsidR="005E2DB9">
        <w:rPr>
          <w:rFonts w:ascii="Times New Roman" w:hAnsi="Times New Roman" w:cs="Times New Roman"/>
          <w:color w:val="000000"/>
        </w:rPr>
        <w:t xml:space="preserve"> </w:t>
      </w:r>
      <w:r w:rsidR="005E2DB9" w:rsidRPr="005E2DB9">
        <w:rPr>
          <w:rFonts w:ascii="Times New Roman" w:hAnsi="Times New Roman" w:cs="Times New Roman"/>
          <w:color w:val="000000"/>
        </w:rPr>
        <w:t>Общества  определяются  Гражданским  кодексом  Российской  Федерации  и  иными  федеральными</w:t>
      </w:r>
      <w:r>
        <w:rPr>
          <w:rFonts w:ascii="Times New Roman" w:hAnsi="Times New Roman" w:cs="Times New Roman"/>
          <w:color w:val="000000"/>
        </w:rPr>
        <w:t xml:space="preserve"> </w:t>
      </w:r>
      <w:r w:rsidR="005E2DB9" w:rsidRPr="005E2DB9">
        <w:rPr>
          <w:rFonts w:ascii="Times New Roman" w:hAnsi="Times New Roman" w:cs="Times New Roman"/>
          <w:color w:val="000000"/>
        </w:rPr>
        <w:t>законами.</w:t>
      </w: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.2.  Реорганизация  Общества  может быть  осуществлена  в форме  слияния,  присоединения,  разделения</w:t>
      </w:r>
      <w:r>
        <w:rPr>
          <w:rFonts w:ascii="Times New Roman" w:hAnsi="Times New Roman" w:cs="Times New Roman"/>
          <w:color w:val="000000"/>
        </w:rPr>
        <w:t xml:space="preserve"> </w:t>
      </w:r>
      <w:r w:rsidR="005E2DB9" w:rsidRPr="005E2DB9">
        <w:rPr>
          <w:rFonts w:ascii="Times New Roman" w:hAnsi="Times New Roman" w:cs="Times New Roman"/>
          <w:color w:val="000000"/>
        </w:rPr>
        <w:t>выделения  и  преобразования  в  соответствии  со  статьями  52  -  56  Федерального  закона  «Об  обществах  с</w:t>
      </w:r>
      <w:r>
        <w:rPr>
          <w:rFonts w:ascii="Times New Roman" w:hAnsi="Times New Roman" w:cs="Times New Roman"/>
          <w:color w:val="000000"/>
        </w:rPr>
        <w:t xml:space="preserve"> </w:t>
      </w:r>
      <w:r w:rsidR="005E2DB9" w:rsidRPr="005E2DB9">
        <w:rPr>
          <w:rFonts w:ascii="Times New Roman" w:hAnsi="Times New Roman" w:cs="Times New Roman"/>
          <w:color w:val="000000"/>
        </w:rPr>
        <w:t>ограниченной ответственностью».</w:t>
      </w: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.3.  Общество  считается  реорганизованным,  за  исключением  случаев  реорганизации  в  форме</w:t>
      </w:r>
      <w:r>
        <w:rPr>
          <w:rFonts w:ascii="Times New Roman" w:hAnsi="Times New Roman" w:cs="Times New Roman"/>
          <w:color w:val="000000"/>
        </w:rPr>
        <w:t xml:space="preserve"> </w:t>
      </w:r>
      <w:r w:rsidR="005E2DB9" w:rsidRPr="005E2DB9">
        <w:rPr>
          <w:rFonts w:ascii="Times New Roman" w:hAnsi="Times New Roman" w:cs="Times New Roman"/>
          <w:color w:val="000000"/>
        </w:rPr>
        <w:t>присоединения,  с  момента  государственной  регистрации  юридических  лиц,  создаваемых  в  результате</w:t>
      </w:r>
      <w:r>
        <w:rPr>
          <w:rFonts w:ascii="Times New Roman" w:hAnsi="Times New Roman" w:cs="Times New Roman"/>
          <w:color w:val="000000"/>
        </w:rPr>
        <w:t xml:space="preserve"> </w:t>
      </w:r>
      <w:r w:rsidR="005E2DB9" w:rsidRPr="005E2DB9">
        <w:rPr>
          <w:rFonts w:ascii="Times New Roman" w:hAnsi="Times New Roman" w:cs="Times New Roman"/>
          <w:color w:val="000000"/>
        </w:rPr>
        <w:t>реорганизации. При реорганизации Общества в форме присоединения  к нему другого общества первое и</w:t>
      </w:r>
      <w:r>
        <w:rPr>
          <w:rFonts w:ascii="Times New Roman" w:hAnsi="Times New Roman" w:cs="Times New Roman"/>
          <w:color w:val="000000"/>
        </w:rPr>
        <w:t xml:space="preserve">з </w:t>
      </w:r>
      <w:r w:rsidR="005E2DB9" w:rsidRPr="005E2DB9">
        <w:rPr>
          <w:rFonts w:ascii="Times New Roman" w:hAnsi="Times New Roman" w:cs="Times New Roman"/>
          <w:color w:val="000000"/>
        </w:rPr>
        <w:t>них  считается  реорганизованным  с  момента  внесения  в  Единый  государственный  реестр  юридических</w:t>
      </w:r>
      <w:r>
        <w:rPr>
          <w:rFonts w:ascii="Times New Roman" w:hAnsi="Times New Roman" w:cs="Times New Roman"/>
          <w:color w:val="000000"/>
        </w:rPr>
        <w:t xml:space="preserve"> </w:t>
      </w:r>
      <w:r w:rsidR="005E2DB9" w:rsidRPr="005E2DB9">
        <w:rPr>
          <w:rFonts w:ascii="Times New Roman" w:hAnsi="Times New Roman" w:cs="Times New Roman"/>
          <w:color w:val="000000"/>
        </w:rPr>
        <w:t>лиц записи о прекращении деятельности присоединенного Общества.</w:t>
      </w: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.4.  Реорганизуемое  Общество  после  внесения  в  Единый  государственный  реестр  юридических  лиц</w:t>
      </w:r>
      <w:r>
        <w:rPr>
          <w:rFonts w:ascii="Times New Roman" w:hAnsi="Times New Roman" w:cs="Times New Roman"/>
          <w:color w:val="000000"/>
        </w:rPr>
        <w:t xml:space="preserve"> </w:t>
      </w:r>
      <w:r w:rsidR="005E2DB9" w:rsidRPr="005E2DB9">
        <w:rPr>
          <w:rFonts w:ascii="Times New Roman" w:hAnsi="Times New Roman" w:cs="Times New Roman"/>
          <w:color w:val="000000"/>
        </w:rPr>
        <w:t>записи  о  начале  процедуры  реорганизации  дважды  с  периодичностью  один  раз  в  месяц  помещает  в</w:t>
      </w:r>
      <w:r>
        <w:rPr>
          <w:rFonts w:ascii="Times New Roman" w:hAnsi="Times New Roman" w:cs="Times New Roman"/>
          <w:color w:val="000000"/>
        </w:rPr>
        <w:t xml:space="preserve"> </w:t>
      </w:r>
      <w:r w:rsidR="005E2DB9" w:rsidRPr="005E2DB9">
        <w:rPr>
          <w:rFonts w:ascii="Times New Roman" w:hAnsi="Times New Roman" w:cs="Times New Roman"/>
          <w:color w:val="000000"/>
        </w:rPr>
        <w:t>средствах массовой  информации,  в  которых  опубликовываются  данные  о  государственной  регистрации</w:t>
      </w:r>
      <w:r>
        <w:rPr>
          <w:rFonts w:ascii="Times New Roman" w:hAnsi="Times New Roman" w:cs="Times New Roman"/>
          <w:color w:val="000000"/>
        </w:rPr>
        <w:t xml:space="preserve"> </w:t>
      </w:r>
      <w:r w:rsidR="005E2DB9" w:rsidRPr="005E2DB9">
        <w:rPr>
          <w:rFonts w:ascii="Times New Roman" w:hAnsi="Times New Roman" w:cs="Times New Roman"/>
          <w:color w:val="000000"/>
        </w:rPr>
        <w:t>юридических лиц, сообщение о  его  реорганизации  в  порядке,  установленном  ст.  51  ФЗ  «Об  обществах с</w:t>
      </w:r>
      <w:r>
        <w:rPr>
          <w:rFonts w:ascii="Times New Roman" w:hAnsi="Times New Roman" w:cs="Times New Roman"/>
          <w:color w:val="000000"/>
        </w:rPr>
        <w:t xml:space="preserve"> </w:t>
      </w:r>
      <w:r w:rsidR="005E2DB9" w:rsidRPr="005E2DB9">
        <w:rPr>
          <w:rFonts w:ascii="Times New Roman" w:hAnsi="Times New Roman" w:cs="Times New Roman"/>
          <w:color w:val="000000"/>
        </w:rPr>
        <w:t>ограниченной ответственностью».</w:t>
      </w: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.5.  Государственная  регистрация обществ,  созданных  в  результате  реорганизации,  и  внесение  записей</w:t>
      </w:r>
      <w:r>
        <w:rPr>
          <w:rFonts w:ascii="Times New Roman" w:hAnsi="Times New Roman" w:cs="Times New Roman"/>
          <w:color w:val="000000"/>
        </w:rPr>
        <w:t xml:space="preserve"> </w:t>
      </w:r>
      <w:r w:rsidR="005E2DB9" w:rsidRPr="005E2DB9">
        <w:rPr>
          <w:rFonts w:ascii="Times New Roman" w:hAnsi="Times New Roman" w:cs="Times New Roman"/>
          <w:color w:val="000000"/>
        </w:rPr>
        <w:t>о  прекращении  деятельности  реорганизованных  обществ  осуществляются  только  при  представлении</w:t>
      </w:r>
      <w:r>
        <w:rPr>
          <w:rFonts w:ascii="Times New Roman" w:hAnsi="Times New Roman" w:cs="Times New Roman"/>
          <w:color w:val="000000"/>
        </w:rPr>
        <w:t xml:space="preserve"> </w:t>
      </w:r>
      <w:r w:rsidR="005E2DB9" w:rsidRPr="005E2DB9">
        <w:rPr>
          <w:rFonts w:ascii="Times New Roman" w:hAnsi="Times New Roman" w:cs="Times New Roman"/>
          <w:color w:val="000000"/>
        </w:rPr>
        <w:t>доказательств уведомления кредиторов в порядке, установленном  настоящим  пунктом.</w:t>
      </w:r>
      <w:r>
        <w:rPr>
          <w:rFonts w:ascii="Times New Roman" w:hAnsi="Times New Roman" w:cs="Times New Roman"/>
          <w:color w:val="000000"/>
        </w:rPr>
        <w:t xml:space="preserve"> </w:t>
      </w:r>
      <w:r w:rsidR="005E2DB9" w:rsidRPr="005E2DB9">
        <w:rPr>
          <w:rFonts w:ascii="Times New Roman" w:hAnsi="Times New Roman" w:cs="Times New Roman"/>
          <w:color w:val="000000"/>
        </w:rPr>
        <w:t>Если  разделительный  баланс  не дает  возможности  определить  правопреемника  реорганизованного</w:t>
      </w:r>
      <w:r>
        <w:rPr>
          <w:rFonts w:ascii="Times New Roman" w:hAnsi="Times New Roman" w:cs="Times New Roman"/>
          <w:color w:val="000000"/>
        </w:rPr>
        <w:t xml:space="preserve"> </w:t>
      </w:r>
      <w:r w:rsidR="005E2DB9" w:rsidRPr="005E2DB9">
        <w:rPr>
          <w:rFonts w:ascii="Times New Roman" w:hAnsi="Times New Roman" w:cs="Times New Roman"/>
          <w:color w:val="000000"/>
        </w:rPr>
        <w:t>Общества, юридические лица, созданные в результате реорганиз</w:t>
      </w:r>
      <w:r>
        <w:rPr>
          <w:rFonts w:ascii="Times New Roman" w:hAnsi="Times New Roman" w:cs="Times New Roman"/>
          <w:color w:val="000000"/>
        </w:rPr>
        <w:t>ации, несут  солидарную от</w:t>
      </w:r>
      <w:r w:rsidR="005E2DB9" w:rsidRPr="005E2DB9">
        <w:rPr>
          <w:rFonts w:ascii="Times New Roman" w:hAnsi="Times New Roman" w:cs="Times New Roman"/>
          <w:color w:val="000000"/>
        </w:rPr>
        <w:t>ветственность</w:t>
      </w:r>
      <w:r>
        <w:rPr>
          <w:rFonts w:ascii="Times New Roman" w:hAnsi="Times New Roman" w:cs="Times New Roman"/>
          <w:color w:val="000000"/>
        </w:rPr>
        <w:t xml:space="preserve"> </w:t>
      </w:r>
      <w:r w:rsidR="005E2DB9" w:rsidRPr="005E2DB9">
        <w:rPr>
          <w:rFonts w:ascii="Times New Roman" w:hAnsi="Times New Roman" w:cs="Times New Roman"/>
          <w:color w:val="000000"/>
        </w:rPr>
        <w:t>по обязательствам реорганизованного Общества перед его кредиторами.</w:t>
      </w: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.6.  Общество  может  быть  ликвидировано  добровольно  в  порядке,  установленном  Гражданским</w:t>
      </w:r>
      <w:r>
        <w:rPr>
          <w:rFonts w:ascii="Times New Roman" w:hAnsi="Times New Roman" w:cs="Times New Roman"/>
          <w:color w:val="000000"/>
        </w:rPr>
        <w:t xml:space="preserve"> </w:t>
      </w:r>
      <w:r w:rsidR="005E2DB9" w:rsidRPr="005E2DB9">
        <w:rPr>
          <w:rFonts w:ascii="Times New Roman" w:hAnsi="Times New Roman" w:cs="Times New Roman"/>
          <w:color w:val="000000"/>
        </w:rPr>
        <w:t>кодексом  Российской  Федерации,  с  учетом  требований  Федеральною  закона  об  обществах  с</w:t>
      </w:r>
      <w:r>
        <w:rPr>
          <w:rFonts w:ascii="Times New Roman" w:hAnsi="Times New Roman" w:cs="Times New Roman"/>
          <w:color w:val="000000"/>
        </w:rPr>
        <w:t xml:space="preserve"> </w:t>
      </w:r>
      <w:r w:rsidR="005E2DB9" w:rsidRPr="005E2DB9">
        <w:rPr>
          <w:rFonts w:ascii="Times New Roman" w:hAnsi="Times New Roman" w:cs="Times New Roman"/>
          <w:color w:val="000000"/>
        </w:rPr>
        <w:t>ограниченной ответственностью. Общество может быть ликвидировано по решению суда по основаниям</w:t>
      </w:r>
      <w:r>
        <w:rPr>
          <w:rFonts w:ascii="Times New Roman" w:hAnsi="Times New Roman" w:cs="Times New Roman"/>
          <w:color w:val="000000"/>
        </w:rPr>
        <w:t xml:space="preserve"> </w:t>
      </w:r>
      <w:r w:rsidR="005E2DB9" w:rsidRPr="005E2DB9">
        <w:rPr>
          <w:rFonts w:ascii="Times New Roman" w:hAnsi="Times New Roman" w:cs="Times New Roman"/>
          <w:color w:val="000000"/>
        </w:rPr>
        <w:t>предусмотренным Гражданским кодексом Российской Федерации.</w:t>
      </w:r>
    </w:p>
    <w:p w:rsidR="005E2DB9" w:rsidRPr="005E2DB9" w:rsidRDefault="005E2DB9" w:rsidP="006F74E3">
      <w:pPr>
        <w:spacing w:after="0" w:line="240" w:lineRule="auto"/>
        <w:jc w:val="both"/>
        <w:rPr>
          <w:rFonts w:ascii="Times New Roman" w:hAnsi="Times New Roman" w:cs="Times New Roman"/>
          <w:color w:val="000000"/>
        </w:rPr>
      </w:pPr>
      <w:r w:rsidRPr="005E2DB9">
        <w:rPr>
          <w:rFonts w:ascii="Times New Roman" w:hAnsi="Times New Roman" w:cs="Times New Roman"/>
          <w:color w:val="000000"/>
        </w:rPr>
        <w:t>Ликвидация  Общества  влечет  за  собой  его  прекращение  без  перехода  прав  и  обязанностей  в</w:t>
      </w:r>
      <w:r w:rsidR="001C20A3">
        <w:rPr>
          <w:rFonts w:ascii="Times New Roman" w:hAnsi="Times New Roman" w:cs="Times New Roman"/>
          <w:color w:val="000000"/>
        </w:rPr>
        <w:t xml:space="preserve"> </w:t>
      </w:r>
      <w:r w:rsidRPr="005E2DB9">
        <w:rPr>
          <w:rFonts w:ascii="Times New Roman" w:hAnsi="Times New Roman" w:cs="Times New Roman"/>
          <w:color w:val="000000"/>
        </w:rPr>
        <w:t>порядке правопреемства к другим лицам.</w:t>
      </w: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.7.  Общее  собрание  участников  добровольно  ликвидируемого  Общества  принимает  решение  о</w:t>
      </w:r>
      <w:r>
        <w:rPr>
          <w:rFonts w:ascii="Times New Roman" w:hAnsi="Times New Roman" w:cs="Times New Roman"/>
          <w:color w:val="000000"/>
        </w:rPr>
        <w:t xml:space="preserve"> </w:t>
      </w:r>
      <w:r w:rsidR="005E2DB9" w:rsidRPr="005E2DB9">
        <w:rPr>
          <w:rFonts w:ascii="Times New Roman" w:hAnsi="Times New Roman" w:cs="Times New Roman"/>
          <w:color w:val="000000"/>
        </w:rPr>
        <w:t>назначении  ликвидационной  комиссии  (ликвидатора).  К  ликвидационной  комиссии  (ликвидатору</w:t>
      </w:r>
      <w:r>
        <w:rPr>
          <w:rFonts w:ascii="Times New Roman" w:hAnsi="Times New Roman" w:cs="Times New Roman"/>
          <w:color w:val="000000"/>
        </w:rPr>
        <w:t xml:space="preserve">) </w:t>
      </w:r>
      <w:r w:rsidR="005E2DB9" w:rsidRPr="005E2DB9">
        <w:rPr>
          <w:rFonts w:ascii="Times New Roman" w:hAnsi="Times New Roman" w:cs="Times New Roman"/>
          <w:color w:val="000000"/>
        </w:rPr>
        <w:t>переходят все  полномочия по управлению делами Общества. Ликвидационная  комиссия  (ликвидатор) от</w:t>
      </w:r>
      <w:r>
        <w:rPr>
          <w:rFonts w:ascii="Times New Roman" w:hAnsi="Times New Roman" w:cs="Times New Roman"/>
          <w:color w:val="000000"/>
        </w:rPr>
        <w:t xml:space="preserve"> </w:t>
      </w:r>
      <w:r w:rsidR="005E2DB9" w:rsidRPr="005E2DB9">
        <w:rPr>
          <w:rFonts w:ascii="Times New Roman" w:hAnsi="Times New Roman" w:cs="Times New Roman"/>
          <w:color w:val="000000"/>
        </w:rPr>
        <w:t>имени ликвидируемого Общества выступает в суде.</w:t>
      </w:r>
    </w:p>
    <w:p w:rsidR="005E2DB9"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.8.  Оставшееся  после  завершения  расчетов  с  кредиторами  имущество  ликвидируемого  Общества</w:t>
      </w:r>
      <w:r>
        <w:rPr>
          <w:rFonts w:ascii="Times New Roman" w:hAnsi="Times New Roman" w:cs="Times New Roman"/>
          <w:color w:val="000000"/>
        </w:rPr>
        <w:t xml:space="preserve"> </w:t>
      </w:r>
      <w:r w:rsidR="005E2DB9" w:rsidRPr="005E2DB9">
        <w:rPr>
          <w:rFonts w:ascii="Times New Roman" w:hAnsi="Times New Roman" w:cs="Times New Roman"/>
          <w:color w:val="000000"/>
        </w:rPr>
        <w:t>распределяется  ликвидационной  комиссией  (ликвида</w:t>
      </w:r>
      <w:r>
        <w:rPr>
          <w:rFonts w:ascii="Times New Roman" w:hAnsi="Times New Roman" w:cs="Times New Roman"/>
          <w:color w:val="000000"/>
        </w:rPr>
        <w:t>тором) между участниками Общест</w:t>
      </w:r>
      <w:r w:rsidR="005E2DB9" w:rsidRPr="005E2DB9">
        <w:rPr>
          <w:rFonts w:ascii="Times New Roman" w:hAnsi="Times New Roman" w:cs="Times New Roman"/>
          <w:color w:val="000000"/>
        </w:rPr>
        <w:t>ва  в следующей</w:t>
      </w:r>
      <w:r>
        <w:rPr>
          <w:rFonts w:ascii="Times New Roman" w:hAnsi="Times New Roman" w:cs="Times New Roman"/>
          <w:color w:val="000000"/>
        </w:rPr>
        <w:t xml:space="preserve"> </w:t>
      </w:r>
      <w:r w:rsidR="005E2DB9" w:rsidRPr="005E2DB9">
        <w:rPr>
          <w:rFonts w:ascii="Times New Roman" w:hAnsi="Times New Roman" w:cs="Times New Roman"/>
          <w:color w:val="000000"/>
        </w:rPr>
        <w:t>очередности:</w:t>
      </w:r>
    </w:p>
    <w:p w:rsidR="005E2DB9" w:rsidRPr="005E2DB9" w:rsidRDefault="005E2DB9" w:rsidP="006F74E3">
      <w:pPr>
        <w:spacing w:after="0" w:line="240" w:lineRule="auto"/>
        <w:jc w:val="both"/>
        <w:rPr>
          <w:rFonts w:ascii="Times New Roman" w:hAnsi="Times New Roman" w:cs="Times New Roman"/>
          <w:color w:val="000000"/>
        </w:rPr>
      </w:pPr>
      <w:r w:rsidRPr="005E2DB9">
        <w:rPr>
          <w:rFonts w:ascii="Times New Roman" w:hAnsi="Times New Roman" w:cs="Times New Roman"/>
          <w:color w:val="000000"/>
        </w:rPr>
        <w:t>-  в  первую  очередь  осуществляется  выплата  участникам  Общества  распределенной,  но  невыплаченной части прибыли;</w:t>
      </w:r>
    </w:p>
    <w:p w:rsidR="005E2DB9" w:rsidRPr="005E2DB9" w:rsidRDefault="005E2DB9" w:rsidP="006F74E3">
      <w:pPr>
        <w:spacing w:after="0" w:line="240" w:lineRule="auto"/>
        <w:jc w:val="both"/>
        <w:rPr>
          <w:rFonts w:ascii="Times New Roman" w:hAnsi="Times New Roman" w:cs="Times New Roman"/>
          <w:color w:val="000000"/>
        </w:rPr>
      </w:pPr>
      <w:r w:rsidRPr="005E2DB9">
        <w:rPr>
          <w:rFonts w:ascii="Times New Roman" w:hAnsi="Times New Roman" w:cs="Times New Roman"/>
          <w:color w:val="000000"/>
        </w:rPr>
        <w:t>- во вторую очередь - распределение имущества Общества между его участниками.</w:t>
      </w:r>
    </w:p>
    <w:p w:rsidR="00CA431D" w:rsidRPr="005E2DB9" w:rsidRDefault="001C20A3" w:rsidP="006F74E3">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12</w:t>
      </w:r>
      <w:r w:rsidR="005E2DB9" w:rsidRPr="005E2DB9">
        <w:rPr>
          <w:rFonts w:ascii="Times New Roman" w:hAnsi="Times New Roman" w:cs="Times New Roman"/>
          <w:color w:val="000000"/>
        </w:rPr>
        <w:t>.9.  Если  имущества  Общества  недостаточно  для  выплаты  распределенной,  по  не  выплаченной  части</w:t>
      </w:r>
      <w:r>
        <w:rPr>
          <w:rFonts w:ascii="Times New Roman" w:hAnsi="Times New Roman" w:cs="Times New Roman"/>
          <w:color w:val="000000"/>
        </w:rPr>
        <w:t xml:space="preserve"> </w:t>
      </w:r>
      <w:r w:rsidR="005E2DB9" w:rsidRPr="005E2DB9">
        <w:rPr>
          <w:rFonts w:ascii="Times New Roman" w:hAnsi="Times New Roman" w:cs="Times New Roman"/>
          <w:color w:val="000000"/>
        </w:rPr>
        <w:t>прибыли, имущество Общества распределяется между участниками пропорционально их долям, которые</w:t>
      </w:r>
      <w:r>
        <w:rPr>
          <w:rFonts w:ascii="Times New Roman" w:hAnsi="Times New Roman" w:cs="Times New Roman"/>
          <w:color w:val="000000"/>
        </w:rPr>
        <w:t xml:space="preserve"> </w:t>
      </w:r>
      <w:r w:rsidR="005E2DB9" w:rsidRPr="005E2DB9">
        <w:rPr>
          <w:rFonts w:ascii="Times New Roman" w:hAnsi="Times New Roman" w:cs="Times New Roman"/>
          <w:color w:val="000000"/>
        </w:rPr>
        <w:t>они имеют на момент принятия решения о ликвидации Общества.</w:t>
      </w:r>
    </w:p>
    <w:p w:rsidR="00CA431D" w:rsidRPr="005E2DB9" w:rsidRDefault="00CA431D" w:rsidP="006F74E3">
      <w:pPr>
        <w:spacing w:after="0" w:line="240" w:lineRule="auto"/>
        <w:jc w:val="both"/>
        <w:rPr>
          <w:rFonts w:ascii="Times New Roman" w:hAnsi="Times New Roman" w:cs="Times New Roman"/>
          <w:color w:val="000000"/>
        </w:rPr>
      </w:pPr>
    </w:p>
    <w:p w:rsidR="00CA431D" w:rsidRPr="005E2DB9" w:rsidRDefault="00CA431D" w:rsidP="006F74E3">
      <w:pPr>
        <w:spacing w:after="0" w:line="240" w:lineRule="auto"/>
        <w:jc w:val="both"/>
        <w:rPr>
          <w:rFonts w:ascii="Times New Roman" w:hAnsi="Times New Roman" w:cs="Times New Roman"/>
          <w:color w:val="000000"/>
        </w:rPr>
      </w:pPr>
    </w:p>
    <w:p w:rsidR="00CA431D" w:rsidRPr="005E2DB9" w:rsidRDefault="00CA431D" w:rsidP="006F74E3">
      <w:pPr>
        <w:spacing w:after="0" w:line="240" w:lineRule="auto"/>
        <w:jc w:val="both"/>
        <w:rPr>
          <w:rFonts w:ascii="Times New Roman" w:hAnsi="Times New Roman" w:cs="Times New Roman"/>
          <w:color w:val="000000"/>
        </w:rPr>
      </w:pPr>
    </w:p>
    <w:p w:rsidR="00CA431D" w:rsidRPr="005E2DB9" w:rsidRDefault="00CA431D" w:rsidP="006F74E3">
      <w:pPr>
        <w:spacing w:after="0" w:line="240" w:lineRule="auto"/>
        <w:jc w:val="both"/>
        <w:rPr>
          <w:rFonts w:ascii="Times New Roman" w:hAnsi="Times New Roman" w:cs="Times New Roman"/>
          <w:color w:val="000000"/>
        </w:rPr>
      </w:pPr>
    </w:p>
    <w:p w:rsidR="00CA431D" w:rsidRPr="005E2DB9" w:rsidRDefault="00CA431D" w:rsidP="006F74E3">
      <w:pPr>
        <w:spacing w:after="0" w:line="240" w:lineRule="auto"/>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BF78F4" w:rsidRDefault="00BF78F4"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E35199" w:rsidRDefault="00E35199" w:rsidP="00D26213">
      <w:pPr>
        <w:spacing w:after="0"/>
        <w:jc w:val="both"/>
        <w:rPr>
          <w:rFonts w:ascii="Times New Roman" w:hAnsi="Times New Roman" w:cs="Times New Roman"/>
          <w:color w:val="000000"/>
        </w:rPr>
      </w:pPr>
    </w:p>
    <w:p w:rsidR="00CA431D" w:rsidRDefault="00CA431D" w:rsidP="00D26213">
      <w:pPr>
        <w:spacing w:after="0"/>
        <w:jc w:val="both"/>
        <w:rPr>
          <w:rFonts w:ascii="Times New Roman" w:hAnsi="Times New Roman" w:cs="Times New Roman"/>
          <w:color w:val="000000"/>
        </w:rPr>
      </w:pPr>
    </w:p>
    <w:p w:rsidR="00053FED" w:rsidRDefault="00053FED"/>
    <w:p w:rsidR="00053FED" w:rsidRDefault="00053FED"/>
    <w:p w:rsidR="00BA5E28" w:rsidRDefault="00BA5E28"/>
    <w:sectPr w:rsidR="00BA5E28" w:rsidSect="006F74E3">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5BC" w:rsidRDefault="000605BC" w:rsidP="006F74E3">
      <w:pPr>
        <w:spacing w:after="0" w:line="240" w:lineRule="auto"/>
      </w:pPr>
      <w:r>
        <w:separator/>
      </w:r>
    </w:p>
  </w:endnote>
  <w:endnote w:type="continuationSeparator" w:id="0">
    <w:p w:rsidR="000605BC" w:rsidRDefault="000605BC" w:rsidP="006F7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1907"/>
    </w:sdtPr>
    <w:sdtContent>
      <w:p w:rsidR="006F74E3" w:rsidRDefault="00263A05">
        <w:pPr>
          <w:pStyle w:val="a7"/>
          <w:jc w:val="center"/>
        </w:pPr>
        <w:fldSimple w:instr=" PAGE   \* MERGEFORMAT ">
          <w:r w:rsidR="00174A57">
            <w:rPr>
              <w:noProof/>
            </w:rPr>
            <w:t>15</w:t>
          </w:r>
        </w:fldSimple>
      </w:p>
    </w:sdtContent>
  </w:sdt>
  <w:p w:rsidR="006F74E3" w:rsidRDefault="006F74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5BC" w:rsidRDefault="000605BC" w:rsidP="006F74E3">
      <w:pPr>
        <w:spacing w:after="0" w:line="240" w:lineRule="auto"/>
      </w:pPr>
      <w:r>
        <w:separator/>
      </w:r>
    </w:p>
  </w:footnote>
  <w:footnote w:type="continuationSeparator" w:id="0">
    <w:p w:rsidR="000605BC" w:rsidRDefault="000605BC" w:rsidP="006F74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E8F356"/>
    <w:lvl w:ilvl="0">
      <w:numFmt w:val="bullet"/>
      <w:lvlText w:val="*"/>
      <w:lvlJc w:val="left"/>
    </w:lvl>
  </w:abstractNum>
  <w:abstractNum w:abstractNumId="1">
    <w:nsid w:val="054D104C"/>
    <w:multiLevelType w:val="singleLevel"/>
    <w:tmpl w:val="AF189EB0"/>
    <w:lvl w:ilvl="0">
      <w:start w:val="7"/>
      <w:numFmt w:val="decimal"/>
      <w:lvlText w:val="4.%1."/>
      <w:legacy w:legacy="1" w:legacySpace="0" w:legacyIndent="404"/>
      <w:lvlJc w:val="left"/>
      <w:rPr>
        <w:rFonts w:ascii="Times New Roman" w:hAnsi="Times New Roman" w:cs="Times New Roman" w:hint="default"/>
      </w:rPr>
    </w:lvl>
  </w:abstractNum>
  <w:abstractNum w:abstractNumId="2">
    <w:nsid w:val="2B6508F7"/>
    <w:multiLevelType w:val="singleLevel"/>
    <w:tmpl w:val="2780AF28"/>
    <w:lvl w:ilvl="0">
      <w:start w:val="2"/>
      <w:numFmt w:val="decimal"/>
      <w:lvlText w:val="1.%1."/>
      <w:legacy w:legacy="1" w:legacySpace="0" w:legacyIndent="370"/>
      <w:lvlJc w:val="left"/>
      <w:rPr>
        <w:rFonts w:ascii="Times New Roman" w:hAnsi="Times New Roman" w:cs="Times New Roman" w:hint="default"/>
      </w:rPr>
    </w:lvl>
  </w:abstractNum>
  <w:abstractNum w:abstractNumId="3">
    <w:nsid w:val="31F77BF0"/>
    <w:multiLevelType w:val="singleLevel"/>
    <w:tmpl w:val="D6E0DB98"/>
    <w:lvl w:ilvl="0">
      <w:start w:val="10"/>
      <w:numFmt w:val="decimal"/>
      <w:lvlText w:val="4.%1."/>
      <w:legacy w:legacy="1" w:legacySpace="0" w:legacyIndent="499"/>
      <w:lvlJc w:val="left"/>
      <w:rPr>
        <w:rFonts w:ascii="Times New Roman" w:hAnsi="Times New Roman" w:cs="Times New Roman" w:hint="default"/>
      </w:rPr>
    </w:lvl>
  </w:abstractNum>
  <w:abstractNum w:abstractNumId="4">
    <w:nsid w:val="3A871057"/>
    <w:multiLevelType w:val="hybridMultilevel"/>
    <w:tmpl w:val="C2E2D3E6"/>
    <w:lvl w:ilvl="0" w:tplc="B6429A4C">
      <w:start w:val="1"/>
      <w:numFmt w:val="decimal"/>
      <w:lvlText w:val="%1."/>
      <w:lvlJc w:val="left"/>
      <w:pPr>
        <w:ind w:left="984" w:hanging="360"/>
      </w:pPr>
      <w:rPr>
        <w:rFonts w:hint="default"/>
        <w:color w:val="000000"/>
        <w:w w:val="106"/>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nsid w:val="6DD54A58"/>
    <w:multiLevelType w:val="singleLevel"/>
    <w:tmpl w:val="9AF64810"/>
    <w:lvl w:ilvl="0">
      <w:start w:val="2"/>
      <w:numFmt w:val="decimal"/>
      <w:lvlText w:val="2.%1."/>
      <w:legacy w:legacy="1" w:legacySpace="0" w:legacyIndent="384"/>
      <w:lvlJc w:val="left"/>
      <w:rPr>
        <w:rFonts w:ascii="Times New Roman" w:hAnsi="Times New Roman" w:cs="Times New Roman" w:hint="default"/>
      </w:rPr>
    </w:lvl>
  </w:abstractNum>
  <w:abstractNum w:abstractNumId="6">
    <w:nsid w:val="76600FE9"/>
    <w:multiLevelType w:val="multilevel"/>
    <w:tmpl w:val="1AFC7F5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num w:numId="1">
    <w:abstractNumId w:val="2"/>
  </w:num>
  <w:num w:numId="2">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3">
    <w:abstractNumId w:val="5"/>
  </w:num>
  <w:num w:numId="4">
    <w:abstractNumId w:val="1"/>
  </w:num>
  <w:num w:numId="5">
    <w:abstractNumId w:val="3"/>
  </w:num>
  <w:num w:numId="6">
    <w:abstractNumId w:val="3"/>
    <w:lvlOverride w:ilvl="0">
      <w:lvl w:ilvl="0">
        <w:start w:val="10"/>
        <w:numFmt w:val="decimal"/>
        <w:lvlText w:val="4.%1."/>
        <w:legacy w:legacy="1" w:legacySpace="0" w:legacyIndent="500"/>
        <w:lvlJc w:val="left"/>
        <w:rPr>
          <w:rFonts w:ascii="Times New Roman" w:hAnsi="Times New Roman" w:cs="Times New Roman" w:hint="default"/>
        </w:rPr>
      </w:lvl>
    </w:lvlOverride>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53FED"/>
    <w:rsid w:val="000062D6"/>
    <w:rsid w:val="0000773C"/>
    <w:rsid w:val="00053FED"/>
    <w:rsid w:val="000605BC"/>
    <w:rsid w:val="00077089"/>
    <w:rsid w:val="00081E49"/>
    <w:rsid w:val="00105BDA"/>
    <w:rsid w:val="00110086"/>
    <w:rsid w:val="0011572C"/>
    <w:rsid w:val="00174A57"/>
    <w:rsid w:val="001B6E14"/>
    <w:rsid w:val="001C20A3"/>
    <w:rsid w:val="001F1D77"/>
    <w:rsid w:val="00243AE5"/>
    <w:rsid w:val="00262815"/>
    <w:rsid w:val="00263A05"/>
    <w:rsid w:val="00276E46"/>
    <w:rsid w:val="002824F1"/>
    <w:rsid w:val="002928B2"/>
    <w:rsid w:val="002B67C7"/>
    <w:rsid w:val="00303280"/>
    <w:rsid w:val="00375D82"/>
    <w:rsid w:val="00381AB0"/>
    <w:rsid w:val="003D4EDC"/>
    <w:rsid w:val="003E6900"/>
    <w:rsid w:val="003E7100"/>
    <w:rsid w:val="0040551A"/>
    <w:rsid w:val="004464B2"/>
    <w:rsid w:val="0045693A"/>
    <w:rsid w:val="00480B95"/>
    <w:rsid w:val="00482A1A"/>
    <w:rsid w:val="0049535A"/>
    <w:rsid w:val="004C6A0D"/>
    <w:rsid w:val="005114CA"/>
    <w:rsid w:val="005136AD"/>
    <w:rsid w:val="00514E41"/>
    <w:rsid w:val="00534B45"/>
    <w:rsid w:val="00542219"/>
    <w:rsid w:val="00585563"/>
    <w:rsid w:val="005B5BA4"/>
    <w:rsid w:val="005E2DB9"/>
    <w:rsid w:val="00604409"/>
    <w:rsid w:val="00687DCB"/>
    <w:rsid w:val="006F74E3"/>
    <w:rsid w:val="00727EDD"/>
    <w:rsid w:val="00731B64"/>
    <w:rsid w:val="007B70AD"/>
    <w:rsid w:val="007F5FB7"/>
    <w:rsid w:val="00802817"/>
    <w:rsid w:val="00823F0F"/>
    <w:rsid w:val="00866C00"/>
    <w:rsid w:val="008960A2"/>
    <w:rsid w:val="008A0C97"/>
    <w:rsid w:val="008C7F52"/>
    <w:rsid w:val="009201AF"/>
    <w:rsid w:val="00942B68"/>
    <w:rsid w:val="009929BB"/>
    <w:rsid w:val="009949C1"/>
    <w:rsid w:val="009A18F4"/>
    <w:rsid w:val="009F2612"/>
    <w:rsid w:val="00A153B2"/>
    <w:rsid w:val="00AA3F89"/>
    <w:rsid w:val="00AC385D"/>
    <w:rsid w:val="00B453A3"/>
    <w:rsid w:val="00B705EA"/>
    <w:rsid w:val="00B811D8"/>
    <w:rsid w:val="00BA5E28"/>
    <w:rsid w:val="00BB74FA"/>
    <w:rsid w:val="00BC1600"/>
    <w:rsid w:val="00BF33DA"/>
    <w:rsid w:val="00BF78F4"/>
    <w:rsid w:val="00C15277"/>
    <w:rsid w:val="00CA431D"/>
    <w:rsid w:val="00CA6142"/>
    <w:rsid w:val="00CB4FD0"/>
    <w:rsid w:val="00CD1FB8"/>
    <w:rsid w:val="00CE351B"/>
    <w:rsid w:val="00CF2AF3"/>
    <w:rsid w:val="00D26213"/>
    <w:rsid w:val="00D41779"/>
    <w:rsid w:val="00DD5C5F"/>
    <w:rsid w:val="00E35199"/>
    <w:rsid w:val="00E4066C"/>
    <w:rsid w:val="00E47191"/>
    <w:rsid w:val="00E653E5"/>
    <w:rsid w:val="00E66192"/>
    <w:rsid w:val="00EC2F16"/>
    <w:rsid w:val="00EF2BCF"/>
    <w:rsid w:val="00F13D7B"/>
    <w:rsid w:val="00F14AD5"/>
    <w:rsid w:val="00F3315A"/>
    <w:rsid w:val="00F4223D"/>
    <w:rsid w:val="00F572D2"/>
    <w:rsid w:val="00F86352"/>
    <w:rsid w:val="00FD0F7F"/>
    <w:rsid w:val="00FE4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3F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3FED"/>
    <w:rPr>
      <w:rFonts w:ascii="Tahoma" w:hAnsi="Tahoma" w:cs="Tahoma"/>
      <w:sz w:val="16"/>
      <w:szCs w:val="16"/>
    </w:rPr>
  </w:style>
  <w:style w:type="paragraph" w:customStyle="1" w:styleId="Heading">
    <w:name w:val="Heading"/>
    <w:rsid w:val="00D41779"/>
    <w:pPr>
      <w:autoSpaceDE w:val="0"/>
      <w:autoSpaceDN w:val="0"/>
      <w:adjustRightInd w:val="0"/>
      <w:spacing w:after="0" w:line="240" w:lineRule="auto"/>
    </w:pPr>
    <w:rPr>
      <w:rFonts w:ascii="Arial" w:eastAsia="Times New Roman" w:hAnsi="Arial" w:cs="Arial"/>
      <w:b/>
      <w:bCs/>
    </w:rPr>
  </w:style>
  <w:style w:type="paragraph" w:styleId="a5">
    <w:name w:val="List Paragraph"/>
    <w:basedOn w:val="a"/>
    <w:uiPriority w:val="34"/>
    <w:qFormat/>
    <w:rsid w:val="00FD0F7F"/>
    <w:pPr>
      <w:ind w:left="720"/>
      <w:contextualSpacing/>
    </w:pPr>
  </w:style>
  <w:style w:type="character" w:styleId="a6">
    <w:name w:val="page number"/>
    <w:basedOn w:val="a0"/>
    <w:rsid w:val="00D26213"/>
  </w:style>
  <w:style w:type="paragraph" w:styleId="a7">
    <w:name w:val="footer"/>
    <w:basedOn w:val="a"/>
    <w:link w:val="a8"/>
    <w:uiPriority w:val="99"/>
    <w:rsid w:val="00D262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D26213"/>
    <w:rPr>
      <w:rFonts w:ascii="Times New Roman" w:eastAsia="Times New Roman" w:hAnsi="Times New Roman" w:cs="Times New Roman"/>
      <w:sz w:val="24"/>
      <w:szCs w:val="24"/>
    </w:rPr>
  </w:style>
  <w:style w:type="paragraph" w:customStyle="1" w:styleId="31">
    <w:name w:val="Основной текст с отступом 31"/>
    <w:basedOn w:val="a"/>
    <w:rsid w:val="00942B68"/>
    <w:pPr>
      <w:suppressAutoHyphens/>
      <w:autoSpaceDE w:val="0"/>
      <w:spacing w:after="0" w:line="240" w:lineRule="auto"/>
      <w:ind w:firstLine="708"/>
      <w:jc w:val="both"/>
    </w:pPr>
    <w:rPr>
      <w:rFonts w:ascii="Times New Roman" w:eastAsia="Times New Roman" w:hAnsi="Times New Roman" w:cs="Times New Roman"/>
      <w:lang w:eastAsia="ar-SA"/>
    </w:rPr>
  </w:style>
  <w:style w:type="paragraph" w:styleId="a9">
    <w:name w:val="header"/>
    <w:basedOn w:val="a"/>
    <w:link w:val="aa"/>
    <w:uiPriority w:val="99"/>
    <w:semiHidden/>
    <w:unhideWhenUsed/>
    <w:rsid w:val="006F74E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F74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2E5E18-CBC2-4B7A-B1F8-6938836A35F3}"/>
</file>

<file path=customXml/itemProps2.xml><?xml version="1.0" encoding="utf-8"?>
<ds:datastoreItem xmlns:ds="http://schemas.openxmlformats.org/officeDocument/2006/customXml" ds:itemID="{F9CEAA21-254D-4244-8F9E-B746B21FBEEE}"/>
</file>

<file path=customXml/itemProps3.xml><?xml version="1.0" encoding="utf-8"?>
<ds:datastoreItem xmlns:ds="http://schemas.openxmlformats.org/officeDocument/2006/customXml" ds:itemID="{E3F4108B-FB17-4E86-A39F-6D3B3A9EBAE2}"/>
</file>

<file path=customXml/itemProps4.xml><?xml version="1.0" encoding="utf-8"?>
<ds:datastoreItem xmlns:ds="http://schemas.openxmlformats.org/officeDocument/2006/customXml" ds:itemID="{EAB949F6-01BA-4E97-BCB1-8E437EE1BA0B}"/>
</file>

<file path=docProps/app.xml><?xml version="1.0" encoding="utf-8"?>
<Properties xmlns="http://schemas.openxmlformats.org/officeDocument/2006/extended-properties" xmlns:vt="http://schemas.openxmlformats.org/officeDocument/2006/docPropsVTypes">
  <Template>Normal</Template>
  <TotalTime>0</TotalTime>
  <Pages>15</Pages>
  <Words>7556</Words>
  <Characters>43071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Пользоватеь</dc:creator>
  <cp:lastModifiedBy>Владимир</cp:lastModifiedBy>
  <cp:revision>2</cp:revision>
  <cp:lastPrinted>2013-06-11T06:50:00Z</cp:lastPrinted>
  <dcterms:created xsi:type="dcterms:W3CDTF">2013-09-18T05:46:00Z</dcterms:created>
  <dcterms:modified xsi:type="dcterms:W3CDTF">2013-09-18T05:46:00Z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