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061" w:rsidRPr="002C3304" w:rsidRDefault="008A3851" w:rsidP="0027659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304">
        <w:rPr>
          <w:rFonts w:ascii="Times New Roman" w:hAnsi="Times New Roman" w:cs="Times New Roman"/>
          <w:b/>
          <w:sz w:val="28"/>
          <w:szCs w:val="28"/>
        </w:rPr>
        <w:t xml:space="preserve">Решения </w:t>
      </w:r>
      <w:r w:rsidR="00920F1E">
        <w:rPr>
          <w:rFonts w:ascii="Times New Roman" w:hAnsi="Times New Roman" w:cs="Times New Roman"/>
          <w:b/>
          <w:sz w:val="28"/>
          <w:szCs w:val="28"/>
        </w:rPr>
        <w:t xml:space="preserve">очередного </w:t>
      </w:r>
      <w:r w:rsidR="00A43061" w:rsidRPr="002C3304">
        <w:rPr>
          <w:rFonts w:ascii="Times New Roman" w:hAnsi="Times New Roman" w:cs="Times New Roman"/>
          <w:b/>
          <w:sz w:val="28"/>
          <w:szCs w:val="28"/>
        </w:rPr>
        <w:t>годового о</w:t>
      </w:r>
      <w:r w:rsidRPr="002C3304">
        <w:rPr>
          <w:rFonts w:ascii="Times New Roman" w:hAnsi="Times New Roman" w:cs="Times New Roman"/>
          <w:b/>
          <w:sz w:val="28"/>
          <w:szCs w:val="28"/>
        </w:rPr>
        <w:t>бщего собрания</w:t>
      </w:r>
    </w:p>
    <w:p w:rsidR="00920F1E" w:rsidRDefault="00920F1E" w:rsidP="0027659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собственников помещений</w:t>
      </w:r>
      <w:r w:rsidR="00A43061" w:rsidRPr="002C3304">
        <w:rPr>
          <w:rFonts w:ascii="Times New Roman" w:hAnsi="Times New Roman" w:cs="Times New Roman"/>
          <w:b/>
          <w:sz w:val="28"/>
          <w:szCs w:val="28"/>
        </w:rPr>
        <w:t xml:space="preserve"> ТСЖ «Енисей-2005»</w:t>
      </w:r>
    </w:p>
    <w:p w:rsidR="00E0719C" w:rsidRPr="002C3304" w:rsidRDefault="008A3851" w:rsidP="0027659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304">
        <w:rPr>
          <w:rFonts w:ascii="Times New Roman" w:hAnsi="Times New Roman" w:cs="Times New Roman"/>
          <w:b/>
          <w:sz w:val="28"/>
          <w:szCs w:val="28"/>
        </w:rPr>
        <w:t>в форме заочного голосования</w:t>
      </w:r>
    </w:p>
    <w:p w:rsidR="00A43061" w:rsidRPr="002C3304" w:rsidRDefault="00A43061" w:rsidP="00A4306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C3304">
        <w:rPr>
          <w:rFonts w:ascii="Times New Roman" w:hAnsi="Times New Roman" w:cs="Times New Roman"/>
          <w:sz w:val="28"/>
          <w:szCs w:val="28"/>
        </w:rPr>
        <w:t>«</w:t>
      </w:r>
      <w:r w:rsidR="00920F1E">
        <w:rPr>
          <w:rFonts w:ascii="Times New Roman" w:hAnsi="Times New Roman" w:cs="Times New Roman"/>
          <w:sz w:val="28"/>
          <w:szCs w:val="28"/>
        </w:rPr>
        <w:t>3</w:t>
      </w:r>
      <w:r w:rsidRPr="002C3304">
        <w:rPr>
          <w:rFonts w:ascii="Times New Roman" w:hAnsi="Times New Roman" w:cs="Times New Roman"/>
          <w:sz w:val="28"/>
          <w:szCs w:val="28"/>
        </w:rPr>
        <w:t>1» мая 201</w:t>
      </w:r>
      <w:r w:rsidR="00920F1E">
        <w:rPr>
          <w:rFonts w:ascii="Times New Roman" w:hAnsi="Times New Roman" w:cs="Times New Roman"/>
          <w:sz w:val="28"/>
          <w:szCs w:val="28"/>
        </w:rPr>
        <w:t>4</w:t>
      </w:r>
      <w:r w:rsidRPr="002C3304">
        <w:rPr>
          <w:rFonts w:ascii="Times New Roman" w:hAnsi="Times New Roman" w:cs="Times New Roman"/>
          <w:sz w:val="28"/>
          <w:szCs w:val="28"/>
        </w:rPr>
        <w:t xml:space="preserve"> г.</w:t>
      </w:r>
      <w:r w:rsidRPr="002C3304">
        <w:rPr>
          <w:rFonts w:ascii="Times New Roman" w:hAnsi="Times New Roman" w:cs="Times New Roman"/>
          <w:sz w:val="28"/>
          <w:szCs w:val="28"/>
        </w:rPr>
        <w:tab/>
      </w:r>
      <w:r w:rsidRPr="002C3304">
        <w:rPr>
          <w:rFonts w:ascii="Times New Roman" w:hAnsi="Times New Roman" w:cs="Times New Roman"/>
          <w:sz w:val="28"/>
          <w:szCs w:val="28"/>
        </w:rPr>
        <w:tab/>
      </w:r>
      <w:r w:rsidRPr="002C3304">
        <w:rPr>
          <w:rFonts w:ascii="Times New Roman" w:hAnsi="Times New Roman" w:cs="Times New Roman"/>
          <w:sz w:val="28"/>
          <w:szCs w:val="28"/>
        </w:rPr>
        <w:tab/>
      </w:r>
      <w:r w:rsidR="00C15129">
        <w:rPr>
          <w:rFonts w:ascii="Times New Roman" w:hAnsi="Times New Roman" w:cs="Times New Roman"/>
          <w:sz w:val="28"/>
          <w:szCs w:val="28"/>
        </w:rPr>
        <w:tab/>
      </w:r>
      <w:r w:rsidR="00C15129">
        <w:rPr>
          <w:rFonts w:ascii="Times New Roman" w:hAnsi="Times New Roman" w:cs="Times New Roman"/>
          <w:sz w:val="28"/>
          <w:szCs w:val="28"/>
        </w:rPr>
        <w:tab/>
      </w:r>
      <w:r w:rsidRPr="002C3304">
        <w:rPr>
          <w:rFonts w:ascii="Times New Roman" w:hAnsi="Times New Roman" w:cs="Times New Roman"/>
          <w:sz w:val="28"/>
          <w:szCs w:val="28"/>
        </w:rPr>
        <w:tab/>
      </w:r>
      <w:r w:rsidRPr="002C3304">
        <w:rPr>
          <w:rFonts w:ascii="Times New Roman" w:hAnsi="Times New Roman" w:cs="Times New Roman"/>
          <w:sz w:val="28"/>
          <w:szCs w:val="28"/>
        </w:rPr>
        <w:tab/>
      </w:r>
      <w:r w:rsidRPr="002C3304">
        <w:rPr>
          <w:rFonts w:ascii="Times New Roman" w:hAnsi="Times New Roman" w:cs="Times New Roman"/>
          <w:sz w:val="28"/>
          <w:szCs w:val="28"/>
        </w:rPr>
        <w:tab/>
        <w:t>у</w:t>
      </w:r>
      <w:r w:rsidR="008A3851" w:rsidRPr="002C3304">
        <w:rPr>
          <w:rFonts w:ascii="Times New Roman" w:hAnsi="Times New Roman" w:cs="Times New Roman"/>
          <w:sz w:val="28"/>
          <w:szCs w:val="28"/>
        </w:rPr>
        <w:t>л. Судостроительная</w:t>
      </w:r>
      <w:r w:rsidRPr="002C3304">
        <w:rPr>
          <w:rFonts w:ascii="Times New Roman" w:hAnsi="Times New Roman" w:cs="Times New Roman"/>
          <w:sz w:val="28"/>
          <w:szCs w:val="28"/>
        </w:rPr>
        <w:t>,</w:t>
      </w:r>
      <w:r w:rsidR="008A3851" w:rsidRPr="002C3304">
        <w:rPr>
          <w:rFonts w:ascii="Times New Roman" w:hAnsi="Times New Roman" w:cs="Times New Roman"/>
          <w:sz w:val="28"/>
          <w:szCs w:val="28"/>
        </w:rPr>
        <w:t xml:space="preserve"> д. 125</w:t>
      </w:r>
    </w:p>
    <w:p w:rsidR="008A3851" w:rsidRPr="002C3304" w:rsidRDefault="008A3851" w:rsidP="0027659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3851" w:rsidRPr="002C3304" w:rsidRDefault="00920F1E" w:rsidP="002C33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Очередное г</w:t>
      </w:r>
      <w:r w:rsidR="00A43061" w:rsidRPr="002C3304">
        <w:rPr>
          <w:rFonts w:ascii="Times New Roman" w:hAnsi="Times New Roman" w:cs="Times New Roman"/>
          <w:sz w:val="28"/>
          <w:szCs w:val="28"/>
        </w:rPr>
        <w:t>одовое о</w:t>
      </w:r>
      <w:r w:rsidR="008A3851" w:rsidRPr="002C3304">
        <w:rPr>
          <w:rFonts w:ascii="Times New Roman" w:hAnsi="Times New Roman" w:cs="Times New Roman"/>
          <w:sz w:val="28"/>
          <w:szCs w:val="28"/>
        </w:rPr>
        <w:t xml:space="preserve">бщее собрание </w:t>
      </w:r>
      <w:r>
        <w:rPr>
          <w:rFonts w:ascii="Times New Roman" w:hAnsi="Times New Roman" w:cs="Times New Roman"/>
          <w:sz w:val="28"/>
          <w:szCs w:val="28"/>
        </w:rPr>
        <w:t>собственников помещений</w:t>
      </w:r>
      <w:r w:rsidR="00A43061" w:rsidRPr="002C3304">
        <w:rPr>
          <w:rFonts w:ascii="Times New Roman" w:hAnsi="Times New Roman" w:cs="Times New Roman"/>
          <w:sz w:val="28"/>
          <w:szCs w:val="28"/>
        </w:rPr>
        <w:t xml:space="preserve"> ТСЖ «Енисей-2005» </w:t>
      </w:r>
      <w:r w:rsidR="008A3851" w:rsidRPr="002C3304">
        <w:rPr>
          <w:rFonts w:ascii="Times New Roman" w:hAnsi="Times New Roman" w:cs="Times New Roman"/>
          <w:sz w:val="28"/>
          <w:szCs w:val="28"/>
        </w:rPr>
        <w:t xml:space="preserve">было проведено </w:t>
      </w:r>
      <w:r w:rsidR="00A43061" w:rsidRPr="002C3304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0</w:t>
      </w:r>
      <w:r w:rsidR="00A43061" w:rsidRPr="002C3304">
        <w:rPr>
          <w:rFonts w:ascii="Times New Roman" w:hAnsi="Times New Roman" w:cs="Times New Roman"/>
          <w:sz w:val="28"/>
          <w:szCs w:val="28"/>
        </w:rPr>
        <w:t>1.0</w:t>
      </w:r>
      <w:r>
        <w:rPr>
          <w:rFonts w:ascii="Times New Roman" w:hAnsi="Times New Roman" w:cs="Times New Roman"/>
          <w:sz w:val="28"/>
          <w:szCs w:val="28"/>
        </w:rPr>
        <w:t>5</w:t>
      </w:r>
      <w:r w:rsidR="00A43061" w:rsidRPr="002C3304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4</w:t>
      </w:r>
      <w:r w:rsidR="00A43061" w:rsidRPr="002C3304">
        <w:rPr>
          <w:rFonts w:ascii="Times New Roman" w:hAnsi="Times New Roman" w:cs="Times New Roman"/>
          <w:sz w:val="28"/>
          <w:szCs w:val="28"/>
        </w:rPr>
        <w:t xml:space="preserve"> г. по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A43061" w:rsidRPr="002C3304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="00A43061" w:rsidRPr="002C3304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4</w:t>
      </w:r>
      <w:r w:rsidR="00A43061" w:rsidRPr="002C3304">
        <w:rPr>
          <w:rFonts w:ascii="Times New Roman" w:hAnsi="Times New Roman" w:cs="Times New Roman"/>
          <w:sz w:val="28"/>
          <w:szCs w:val="28"/>
        </w:rPr>
        <w:t xml:space="preserve"> г. </w:t>
      </w:r>
      <w:r w:rsidR="008A3851" w:rsidRPr="002C3304">
        <w:rPr>
          <w:rFonts w:ascii="Times New Roman" w:hAnsi="Times New Roman" w:cs="Times New Roman"/>
          <w:sz w:val="28"/>
          <w:szCs w:val="28"/>
        </w:rPr>
        <w:t>в форме заочного голосования в соо</w:t>
      </w:r>
      <w:r w:rsidR="008A3851" w:rsidRPr="002C3304">
        <w:rPr>
          <w:rFonts w:ascii="Times New Roman" w:hAnsi="Times New Roman" w:cs="Times New Roman"/>
          <w:sz w:val="28"/>
          <w:szCs w:val="28"/>
        </w:rPr>
        <w:t>т</w:t>
      </w:r>
      <w:r w:rsidR="008A3851" w:rsidRPr="002C3304">
        <w:rPr>
          <w:rFonts w:ascii="Times New Roman" w:hAnsi="Times New Roman" w:cs="Times New Roman"/>
          <w:sz w:val="28"/>
          <w:szCs w:val="28"/>
        </w:rPr>
        <w:t>ветствии с</w:t>
      </w:r>
      <w:r w:rsidR="00A43061" w:rsidRPr="002C3304">
        <w:rPr>
          <w:rFonts w:ascii="Times New Roman" w:hAnsi="Times New Roman" w:cs="Times New Roman"/>
          <w:sz w:val="28"/>
          <w:szCs w:val="28"/>
        </w:rPr>
        <w:t>о</w:t>
      </w:r>
      <w:r w:rsidR="008A3851" w:rsidRPr="002C3304">
        <w:rPr>
          <w:rFonts w:ascii="Times New Roman" w:hAnsi="Times New Roman" w:cs="Times New Roman"/>
          <w:sz w:val="28"/>
          <w:szCs w:val="28"/>
        </w:rPr>
        <w:t xml:space="preserve"> ст. 47 ЖК РФ</w:t>
      </w:r>
      <w:r w:rsidR="00870C75" w:rsidRPr="002C3304">
        <w:rPr>
          <w:rFonts w:ascii="Times New Roman" w:hAnsi="Times New Roman" w:cs="Times New Roman"/>
          <w:sz w:val="28"/>
          <w:szCs w:val="28"/>
        </w:rPr>
        <w:t>.</w:t>
      </w:r>
    </w:p>
    <w:p w:rsidR="00920F1E" w:rsidRDefault="008A3851" w:rsidP="002C33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304">
        <w:rPr>
          <w:rFonts w:ascii="Times New Roman" w:hAnsi="Times New Roman" w:cs="Times New Roman"/>
          <w:sz w:val="28"/>
          <w:szCs w:val="28"/>
        </w:rPr>
        <w:t>Всего в д</w:t>
      </w:r>
      <w:r w:rsidR="00920F1E">
        <w:rPr>
          <w:rFonts w:ascii="Times New Roman" w:hAnsi="Times New Roman" w:cs="Times New Roman"/>
          <w:sz w:val="28"/>
          <w:szCs w:val="28"/>
        </w:rPr>
        <w:t>оме №</w:t>
      </w:r>
      <w:r w:rsidRPr="002C3304">
        <w:rPr>
          <w:rFonts w:ascii="Times New Roman" w:hAnsi="Times New Roman" w:cs="Times New Roman"/>
          <w:sz w:val="28"/>
          <w:szCs w:val="28"/>
        </w:rPr>
        <w:t xml:space="preserve"> 125 по ул. Судостроительной в соб</w:t>
      </w:r>
      <w:r w:rsidR="006E623E" w:rsidRPr="002C3304">
        <w:rPr>
          <w:rFonts w:ascii="Times New Roman" w:hAnsi="Times New Roman" w:cs="Times New Roman"/>
          <w:sz w:val="28"/>
          <w:szCs w:val="28"/>
        </w:rPr>
        <w:t xml:space="preserve">ственности зарегистрировано </w:t>
      </w:r>
      <w:r w:rsidR="002056A6" w:rsidRPr="002C3304">
        <w:rPr>
          <w:rFonts w:ascii="Times New Roman" w:hAnsi="Times New Roman" w:cs="Times New Roman"/>
          <w:sz w:val="28"/>
          <w:szCs w:val="28"/>
        </w:rPr>
        <w:t xml:space="preserve">94 помещения общей площадью </w:t>
      </w:r>
      <w:r w:rsidR="006E623E" w:rsidRPr="002C3304">
        <w:rPr>
          <w:rFonts w:ascii="Times New Roman" w:hAnsi="Times New Roman" w:cs="Times New Roman"/>
          <w:sz w:val="28"/>
          <w:szCs w:val="28"/>
        </w:rPr>
        <w:t>56</w:t>
      </w:r>
      <w:r w:rsidRPr="002C3304">
        <w:rPr>
          <w:rFonts w:ascii="Times New Roman" w:hAnsi="Times New Roman" w:cs="Times New Roman"/>
          <w:sz w:val="28"/>
          <w:szCs w:val="28"/>
        </w:rPr>
        <w:t>1</w:t>
      </w:r>
      <w:r w:rsidR="00920F1E">
        <w:rPr>
          <w:rFonts w:ascii="Times New Roman" w:hAnsi="Times New Roman" w:cs="Times New Roman"/>
          <w:sz w:val="28"/>
          <w:szCs w:val="28"/>
        </w:rPr>
        <w:t>2,8</w:t>
      </w:r>
      <w:r w:rsidR="002056A6" w:rsidRPr="002C3304">
        <w:rPr>
          <w:rFonts w:ascii="Times New Roman" w:hAnsi="Times New Roman" w:cs="Times New Roman"/>
          <w:sz w:val="28"/>
          <w:szCs w:val="28"/>
        </w:rPr>
        <w:t>0</w:t>
      </w:r>
      <w:r w:rsidR="007A3279" w:rsidRPr="002C3304">
        <w:rPr>
          <w:rFonts w:ascii="Times New Roman" w:hAnsi="Times New Roman" w:cs="Times New Roman"/>
          <w:sz w:val="28"/>
          <w:szCs w:val="28"/>
        </w:rPr>
        <w:t xml:space="preserve"> кв.м. </w:t>
      </w:r>
    </w:p>
    <w:p w:rsidR="008A3851" w:rsidRPr="002C3304" w:rsidRDefault="00AC1D33" w:rsidP="002C33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1D33">
        <w:rPr>
          <w:rFonts w:ascii="Times New Roman" w:eastAsia="Times New Roman" w:hAnsi="Times New Roman" w:cs="Times New Roman"/>
          <w:color w:val="000000"/>
          <w:sz w:val="28"/>
          <w:szCs w:val="28"/>
        </w:rPr>
        <w:t>На 21 мая 2014 г. в офис ТСЖ было передано 6</w:t>
      </w:r>
      <w:r w:rsidR="00D354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 </w:t>
      </w:r>
      <w:r w:rsidRPr="00AC1D33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решений собственников помещ</w:t>
      </w:r>
      <w:r w:rsidRPr="00AC1D3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C1D33">
        <w:rPr>
          <w:rFonts w:ascii="Times New Roman" w:eastAsia="Times New Roman" w:hAnsi="Times New Roman" w:cs="Times New Roman"/>
          <w:color w:val="000000"/>
          <w:sz w:val="28"/>
          <w:szCs w:val="28"/>
        </w:rPr>
        <w:t>ний ТСЖ "Енисей-2005" в письменной форме, т.</w:t>
      </w:r>
      <w:r w:rsidR="00D354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е. в собрании приняло участие 65 </w:t>
      </w:r>
      <w:r w:rsidRPr="00AC1D33">
        <w:rPr>
          <w:rFonts w:ascii="Times New Roman" w:eastAsia="Times New Roman" w:hAnsi="Times New Roman" w:cs="Times New Roman"/>
          <w:color w:val="000000"/>
          <w:sz w:val="28"/>
          <w:szCs w:val="28"/>
        </w:rPr>
        <w:t>собс</w:t>
      </w:r>
      <w:r w:rsidRPr="00AC1D3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C1D33">
        <w:rPr>
          <w:rFonts w:ascii="Times New Roman" w:eastAsia="Times New Roman" w:hAnsi="Times New Roman" w:cs="Times New Roman"/>
          <w:color w:val="000000"/>
          <w:sz w:val="28"/>
          <w:szCs w:val="28"/>
        </w:rPr>
        <w:t>венников помещений</w:t>
      </w:r>
      <w:r w:rsidR="00D354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(из 94)</w:t>
      </w:r>
      <w:r w:rsidRPr="00AC1D33">
        <w:rPr>
          <w:rFonts w:ascii="Times New Roman" w:eastAsia="Times New Roman" w:hAnsi="Times New Roman" w:cs="Times New Roman"/>
          <w:color w:val="000000"/>
          <w:sz w:val="28"/>
          <w:szCs w:val="28"/>
        </w:rPr>
        <w:t>, что составляет 6</w:t>
      </w:r>
      <w:r w:rsidR="00D3541A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AC1D3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3541A"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 w:rsidRPr="00AC1D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% от общего числа собственников п</w:t>
      </w:r>
      <w:r w:rsidRPr="00AC1D3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C1D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мещений ТСЖ. Собственники </w:t>
      </w:r>
      <w:r w:rsidR="00C151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помещений </w:t>
      </w:r>
      <w:r w:rsidRPr="00AC1D33">
        <w:rPr>
          <w:rFonts w:ascii="Times New Roman" w:eastAsia="Times New Roman" w:hAnsi="Times New Roman" w:cs="Times New Roman"/>
          <w:color w:val="000000"/>
          <w:sz w:val="28"/>
          <w:szCs w:val="28"/>
        </w:rPr>
        <w:t>ТСЖ, принявшие участие в голосовании, о</w:t>
      </w:r>
      <w:r w:rsidRPr="00AC1D33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C1D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ладают </w:t>
      </w:r>
      <w:r w:rsidR="00A155A0">
        <w:rPr>
          <w:rFonts w:ascii="Times New Roman" w:eastAsia="Times New Roman" w:hAnsi="Times New Roman" w:cs="Times New Roman"/>
          <w:color w:val="000000"/>
          <w:sz w:val="28"/>
          <w:szCs w:val="28"/>
        </w:rPr>
        <w:t>74</w:t>
      </w:r>
      <w:r w:rsidRPr="00AC1D3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A155A0">
        <w:rPr>
          <w:rFonts w:ascii="Times New Roman" w:eastAsia="Times New Roman" w:hAnsi="Times New Roman" w:cs="Times New Roman"/>
          <w:color w:val="000000"/>
          <w:sz w:val="28"/>
          <w:szCs w:val="28"/>
        </w:rPr>
        <w:t>05</w:t>
      </w:r>
      <w:r w:rsidRPr="00AC1D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% голосов от общего количества голосов собственников </w:t>
      </w:r>
      <w:r w:rsidR="00C151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помещений </w:t>
      </w:r>
      <w:r w:rsidRPr="00AC1D33">
        <w:rPr>
          <w:rFonts w:ascii="Times New Roman" w:eastAsia="Times New Roman" w:hAnsi="Times New Roman" w:cs="Times New Roman"/>
          <w:color w:val="000000"/>
          <w:sz w:val="28"/>
          <w:szCs w:val="28"/>
        </w:rPr>
        <w:t>ТСЖ. Таким образом, собрание имеет кворум.</w:t>
      </w:r>
    </w:p>
    <w:p w:rsidR="008A3851" w:rsidRPr="00661A59" w:rsidRDefault="00ED7D6C" w:rsidP="00ED7D6C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276596" w:rsidRPr="00661A59">
        <w:rPr>
          <w:rFonts w:ascii="Times New Roman" w:hAnsi="Times New Roman" w:cs="Times New Roman"/>
          <w:sz w:val="28"/>
          <w:szCs w:val="28"/>
        </w:rPr>
        <w:t>тоги голосования представлены в таблице</w:t>
      </w:r>
      <w:r w:rsidR="008A3851" w:rsidRPr="00661A5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8"/>
        <w:tblW w:w="10881" w:type="dxa"/>
        <w:tblLayout w:type="fixed"/>
        <w:tblLook w:val="04A0"/>
      </w:tblPr>
      <w:tblGrid>
        <w:gridCol w:w="645"/>
        <w:gridCol w:w="5842"/>
        <w:gridCol w:w="851"/>
        <w:gridCol w:w="1417"/>
        <w:gridCol w:w="2126"/>
      </w:tblGrid>
      <w:tr w:rsidR="00661A59" w:rsidRPr="00661A59" w:rsidTr="003630E2">
        <w:tc>
          <w:tcPr>
            <w:tcW w:w="645" w:type="dxa"/>
            <w:vMerge w:val="restart"/>
            <w:vAlign w:val="center"/>
          </w:tcPr>
          <w:p w:rsidR="00276596" w:rsidRPr="00661A59" w:rsidRDefault="00276596" w:rsidP="0027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A5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842" w:type="dxa"/>
            <w:vMerge w:val="restart"/>
            <w:vAlign w:val="center"/>
          </w:tcPr>
          <w:p w:rsidR="00276596" w:rsidRPr="00661A59" w:rsidRDefault="00276596" w:rsidP="0027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A59">
              <w:rPr>
                <w:rFonts w:ascii="Times New Roman" w:hAnsi="Times New Roman" w:cs="Times New Roman"/>
                <w:sz w:val="28"/>
                <w:szCs w:val="28"/>
              </w:rPr>
              <w:t>Содержание вопроса</w:t>
            </w:r>
          </w:p>
        </w:tc>
        <w:tc>
          <w:tcPr>
            <w:tcW w:w="4394" w:type="dxa"/>
            <w:gridSpan w:val="3"/>
            <w:vAlign w:val="center"/>
          </w:tcPr>
          <w:p w:rsidR="00276596" w:rsidRPr="00661A59" w:rsidRDefault="00276596" w:rsidP="0027659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A59">
              <w:rPr>
                <w:rFonts w:ascii="Times New Roman" w:hAnsi="Times New Roman" w:cs="Times New Roman"/>
                <w:sz w:val="28"/>
                <w:szCs w:val="28"/>
              </w:rPr>
              <w:t>Количество голосов</w:t>
            </w:r>
          </w:p>
        </w:tc>
      </w:tr>
      <w:tr w:rsidR="00661A59" w:rsidRPr="00661A59" w:rsidTr="003630E2">
        <w:tc>
          <w:tcPr>
            <w:tcW w:w="645" w:type="dxa"/>
            <w:vMerge/>
            <w:vAlign w:val="center"/>
          </w:tcPr>
          <w:p w:rsidR="00276596" w:rsidRPr="00661A59" w:rsidRDefault="00276596" w:rsidP="0027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2" w:type="dxa"/>
            <w:vMerge/>
            <w:vAlign w:val="center"/>
          </w:tcPr>
          <w:p w:rsidR="00276596" w:rsidRPr="00661A59" w:rsidRDefault="00276596" w:rsidP="0027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276596" w:rsidRPr="00661A59" w:rsidRDefault="00276596" w:rsidP="0027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A59">
              <w:rPr>
                <w:rFonts w:ascii="Times New Roman" w:hAnsi="Times New Roman" w:cs="Times New Roman"/>
                <w:sz w:val="28"/>
                <w:szCs w:val="28"/>
              </w:rPr>
              <w:t>«за»</w:t>
            </w:r>
          </w:p>
        </w:tc>
        <w:tc>
          <w:tcPr>
            <w:tcW w:w="1417" w:type="dxa"/>
            <w:vAlign w:val="center"/>
          </w:tcPr>
          <w:p w:rsidR="00276596" w:rsidRPr="00661A59" w:rsidRDefault="00276596" w:rsidP="00FB6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A59">
              <w:rPr>
                <w:rFonts w:ascii="Times New Roman" w:hAnsi="Times New Roman" w:cs="Times New Roman"/>
                <w:sz w:val="28"/>
                <w:szCs w:val="28"/>
              </w:rPr>
              <w:t>«против»</w:t>
            </w:r>
          </w:p>
        </w:tc>
        <w:tc>
          <w:tcPr>
            <w:tcW w:w="2126" w:type="dxa"/>
            <w:vAlign w:val="center"/>
          </w:tcPr>
          <w:p w:rsidR="00276596" w:rsidRPr="00661A59" w:rsidRDefault="00276596" w:rsidP="00FB6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A59">
              <w:rPr>
                <w:rFonts w:ascii="Times New Roman" w:hAnsi="Times New Roman" w:cs="Times New Roman"/>
                <w:sz w:val="28"/>
                <w:szCs w:val="28"/>
              </w:rPr>
              <w:t>«воздержался»</w:t>
            </w:r>
          </w:p>
        </w:tc>
      </w:tr>
      <w:tr w:rsidR="00AC1D33" w:rsidRPr="00661A59" w:rsidTr="003630E2">
        <w:tc>
          <w:tcPr>
            <w:tcW w:w="645" w:type="dxa"/>
            <w:vMerge w:val="restart"/>
            <w:vAlign w:val="center"/>
          </w:tcPr>
          <w:p w:rsidR="00AC1D33" w:rsidRPr="00661A59" w:rsidRDefault="00AC1D33" w:rsidP="00FB6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A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42" w:type="dxa"/>
            <w:vAlign w:val="center"/>
          </w:tcPr>
          <w:p w:rsidR="00AC1D33" w:rsidRPr="00661A59" w:rsidRDefault="00AC1D33" w:rsidP="00AC1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A59">
              <w:rPr>
                <w:rFonts w:ascii="Times New Roman" w:hAnsi="Times New Roman" w:cs="Times New Roman"/>
                <w:sz w:val="28"/>
                <w:szCs w:val="28"/>
              </w:rPr>
              <w:t>Выборы членов счетной комиссии:</w:t>
            </w:r>
          </w:p>
        </w:tc>
        <w:tc>
          <w:tcPr>
            <w:tcW w:w="4394" w:type="dxa"/>
            <w:gridSpan w:val="3"/>
            <w:vAlign w:val="center"/>
          </w:tcPr>
          <w:p w:rsidR="00AC1D33" w:rsidRPr="00661A59" w:rsidRDefault="00AC1D33" w:rsidP="0027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1D33" w:rsidRPr="00661A59" w:rsidTr="003630E2">
        <w:tc>
          <w:tcPr>
            <w:tcW w:w="645" w:type="dxa"/>
            <w:vMerge/>
            <w:vAlign w:val="center"/>
          </w:tcPr>
          <w:p w:rsidR="00AC1D33" w:rsidRPr="00661A59" w:rsidRDefault="00AC1D33" w:rsidP="00FB6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2" w:type="dxa"/>
            <w:vAlign w:val="center"/>
          </w:tcPr>
          <w:p w:rsidR="00AC1D33" w:rsidRPr="00661A59" w:rsidRDefault="00AC1D33" w:rsidP="00AC1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A59">
              <w:rPr>
                <w:rFonts w:ascii="Times New Roman" w:hAnsi="Times New Roman" w:cs="Times New Roman"/>
                <w:sz w:val="28"/>
                <w:szCs w:val="28"/>
              </w:rPr>
              <w:t>Алёшкина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алина </w:t>
            </w:r>
            <w:r w:rsidRPr="00661A5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лександровна</w:t>
            </w:r>
          </w:p>
        </w:tc>
        <w:tc>
          <w:tcPr>
            <w:tcW w:w="851" w:type="dxa"/>
            <w:vAlign w:val="center"/>
          </w:tcPr>
          <w:p w:rsidR="00AC1D33" w:rsidRDefault="00A155A0" w:rsidP="0027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69,77</w:t>
            </w:r>
          </w:p>
        </w:tc>
        <w:tc>
          <w:tcPr>
            <w:tcW w:w="1417" w:type="dxa"/>
            <w:vAlign w:val="center"/>
          </w:tcPr>
          <w:p w:rsidR="00AC1D33" w:rsidRDefault="00AC1D33" w:rsidP="00661A59">
            <w:pPr>
              <w:ind w:left="74" w:hanging="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1,26</w:t>
            </w:r>
          </w:p>
        </w:tc>
        <w:tc>
          <w:tcPr>
            <w:tcW w:w="2126" w:type="dxa"/>
            <w:vAlign w:val="center"/>
          </w:tcPr>
          <w:p w:rsidR="00AC1D33" w:rsidRDefault="00AC1D33" w:rsidP="0027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3,02</w:t>
            </w:r>
          </w:p>
        </w:tc>
      </w:tr>
      <w:tr w:rsidR="00AC1D33" w:rsidRPr="00661A59" w:rsidTr="003630E2">
        <w:tc>
          <w:tcPr>
            <w:tcW w:w="645" w:type="dxa"/>
            <w:vMerge/>
            <w:vAlign w:val="center"/>
          </w:tcPr>
          <w:p w:rsidR="00AC1D33" w:rsidRPr="00661A59" w:rsidRDefault="00AC1D33" w:rsidP="00FB6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2" w:type="dxa"/>
            <w:vAlign w:val="center"/>
          </w:tcPr>
          <w:p w:rsidR="00AC1D33" w:rsidRPr="00661A59" w:rsidRDefault="00AC1D33" w:rsidP="00AC1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A59">
              <w:rPr>
                <w:rFonts w:ascii="Times New Roman" w:hAnsi="Times New Roman" w:cs="Times New Roman"/>
                <w:sz w:val="28"/>
                <w:szCs w:val="28"/>
              </w:rPr>
              <w:t>Давыденко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атьяна </w:t>
            </w:r>
            <w:r w:rsidRPr="00661A5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вановна</w:t>
            </w:r>
          </w:p>
        </w:tc>
        <w:tc>
          <w:tcPr>
            <w:tcW w:w="851" w:type="dxa"/>
            <w:vAlign w:val="center"/>
          </w:tcPr>
          <w:p w:rsidR="00AC1D33" w:rsidRDefault="00AC1D33" w:rsidP="00A15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155A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155A0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17" w:type="dxa"/>
            <w:vAlign w:val="center"/>
          </w:tcPr>
          <w:p w:rsidR="00AC1D33" w:rsidRDefault="00AC1D33" w:rsidP="00661A59">
            <w:pPr>
              <w:ind w:left="74" w:hanging="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center"/>
          </w:tcPr>
          <w:p w:rsidR="00A155A0" w:rsidRDefault="00A155A0" w:rsidP="00A15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C1D3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661A59" w:rsidRPr="00661A59" w:rsidTr="003630E2">
        <w:tc>
          <w:tcPr>
            <w:tcW w:w="645" w:type="dxa"/>
            <w:vAlign w:val="center"/>
          </w:tcPr>
          <w:p w:rsidR="00276596" w:rsidRPr="00661A59" w:rsidRDefault="00276596" w:rsidP="00FB6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A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42" w:type="dxa"/>
            <w:vAlign w:val="center"/>
          </w:tcPr>
          <w:p w:rsidR="00276596" w:rsidRPr="00661A59" w:rsidRDefault="002C3304" w:rsidP="00AC1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A59">
              <w:rPr>
                <w:rFonts w:ascii="Times New Roman" w:hAnsi="Times New Roman" w:cs="Times New Roman"/>
                <w:sz w:val="28"/>
                <w:szCs w:val="28"/>
              </w:rPr>
              <w:t>Утверждение отчёта об исполнении сметы д</w:t>
            </w:r>
            <w:r w:rsidRPr="00661A5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61A59">
              <w:rPr>
                <w:rFonts w:ascii="Times New Roman" w:hAnsi="Times New Roman" w:cs="Times New Roman"/>
                <w:sz w:val="28"/>
                <w:szCs w:val="28"/>
              </w:rPr>
              <w:t>ходов и расходов по статье «Содержание и ремонт общего имущества» за 201</w:t>
            </w:r>
            <w:r w:rsidR="00AC1D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61A59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851" w:type="dxa"/>
            <w:vAlign w:val="center"/>
          </w:tcPr>
          <w:p w:rsidR="00276596" w:rsidRPr="00661A59" w:rsidRDefault="00A155A0" w:rsidP="00A15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 w:rsidR="00AC1D3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417" w:type="dxa"/>
            <w:vAlign w:val="center"/>
          </w:tcPr>
          <w:p w:rsidR="00276596" w:rsidRPr="00661A59" w:rsidRDefault="00A155A0" w:rsidP="0027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1,26</w:t>
            </w:r>
          </w:p>
        </w:tc>
        <w:tc>
          <w:tcPr>
            <w:tcW w:w="2126" w:type="dxa"/>
            <w:vAlign w:val="center"/>
          </w:tcPr>
          <w:p w:rsidR="00A155A0" w:rsidRPr="00661A59" w:rsidRDefault="00A155A0" w:rsidP="00A15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1,43</w:t>
            </w:r>
          </w:p>
        </w:tc>
      </w:tr>
      <w:tr w:rsidR="00661A59" w:rsidRPr="00661A59" w:rsidTr="003630E2">
        <w:tc>
          <w:tcPr>
            <w:tcW w:w="645" w:type="dxa"/>
            <w:vAlign w:val="center"/>
          </w:tcPr>
          <w:p w:rsidR="00276596" w:rsidRPr="00661A59" w:rsidRDefault="00276596" w:rsidP="00FB6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A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42" w:type="dxa"/>
            <w:vAlign w:val="center"/>
          </w:tcPr>
          <w:p w:rsidR="00276596" w:rsidRPr="00661A59" w:rsidRDefault="002C3304" w:rsidP="00AC1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A59">
              <w:rPr>
                <w:rFonts w:ascii="Times New Roman" w:hAnsi="Times New Roman" w:cs="Times New Roman"/>
                <w:sz w:val="28"/>
                <w:szCs w:val="28"/>
              </w:rPr>
              <w:t>Утверждение отчёт</w:t>
            </w:r>
            <w:r w:rsidR="00AC1D3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61A59">
              <w:rPr>
                <w:rFonts w:ascii="Times New Roman" w:hAnsi="Times New Roman" w:cs="Times New Roman"/>
                <w:sz w:val="28"/>
                <w:szCs w:val="28"/>
              </w:rPr>
              <w:t xml:space="preserve"> о расходовании средств из резервных фондов за 201</w:t>
            </w:r>
            <w:r w:rsidR="00AC1D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61A59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AC1D33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</w:p>
        </w:tc>
        <w:tc>
          <w:tcPr>
            <w:tcW w:w="851" w:type="dxa"/>
            <w:vAlign w:val="center"/>
          </w:tcPr>
          <w:p w:rsidR="00AC1D33" w:rsidRPr="00661A59" w:rsidRDefault="00A155A0" w:rsidP="00AC1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71,42</w:t>
            </w:r>
          </w:p>
        </w:tc>
        <w:tc>
          <w:tcPr>
            <w:tcW w:w="1417" w:type="dxa"/>
            <w:vAlign w:val="center"/>
          </w:tcPr>
          <w:p w:rsidR="00276596" w:rsidRPr="00661A59" w:rsidRDefault="00AC1D33" w:rsidP="0027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center"/>
          </w:tcPr>
          <w:p w:rsidR="00276596" w:rsidRPr="00661A59" w:rsidRDefault="00A155A0" w:rsidP="0027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2,63</w:t>
            </w:r>
          </w:p>
        </w:tc>
      </w:tr>
      <w:tr w:rsidR="00AC1D33" w:rsidRPr="00661A59" w:rsidTr="003630E2">
        <w:tc>
          <w:tcPr>
            <w:tcW w:w="645" w:type="dxa"/>
            <w:vAlign w:val="center"/>
          </w:tcPr>
          <w:p w:rsidR="00AC1D33" w:rsidRPr="00661A59" w:rsidRDefault="00AC1D33" w:rsidP="00FB6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42" w:type="dxa"/>
            <w:vAlign w:val="center"/>
          </w:tcPr>
          <w:p w:rsidR="00AC1D33" w:rsidRPr="00661A59" w:rsidRDefault="00AC1D33" w:rsidP="00FB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A59">
              <w:rPr>
                <w:rFonts w:ascii="Times New Roman" w:hAnsi="Times New Roman" w:cs="Times New Roman"/>
                <w:sz w:val="28"/>
                <w:szCs w:val="28"/>
              </w:rPr>
              <w:t>Утверждение отчёт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61A59">
              <w:rPr>
                <w:rFonts w:ascii="Times New Roman" w:hAnsi="Times New Roman" w:cs="Times New Roman"/>
                <w:sz w:val="28"/>
                <w:szCs w:val="28"/>
              </w:rPr>
              <w:t xml:space="preserve"> о расходовании целевых средств по статье «Капитальный ремонт»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2013 год</w:t>
            </w:r>
          </w:p>
        </w:tc>
        <w:tc>
          <w:tcPr>
            <w:tcW w:w="851" w:type="dxa"/>
            <w:vAlign w:val="center"/>
          </w:tcPr>
          <w:p w:rsidR="00AC1D33" w:rsidRDefault="00A155A0" w:rsidP="0027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71,77</w:t>
            </w:r>
          </w:p>
        </w:tc>
        <w:tc>
          <w:tcPr>
            <w:tcW w:w="1417" w:type="dxa"/>
            <w:vAlign w:val="center"/>
          </w:tcPr>
          <w:p w:rsidR="00AC1D33" w:rsidRDefault="00AC1D33" w:rsidP="0027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center"/>
          </w:tcPr>
          <w:p w:rsidR="00AC1D33" w:rsidRDefault="00A155A0" w:rsidP="00AC1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2,28</w:t>
            </w:r>
          </w:p>
        </w:tc>
      </w:tr>
      <w:tr w:rsidR="003630E2" w:rsidRPr="00661A59" w:rsidTr="00F10D2E">
        <w:tc>
          <w:tcPr>
            <w:tcW w:w="645" w:type="dxa"/>
          </w:tcPr>
          <w:p w:rsidR="003630E2" w:rsidRPr="00661A59" w:rsidRDefault="003630E2" w:rsidP="00F10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42" w:type="dxa"/>
          </w:tcPr>
          <w:p w:rsidR="003630E2" w:rsidRPr="00661A59" w:rsidRDefault="003630E2" w:rsidP="00363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A59">
              <w:rPr>
                <w:rFonts w:ascii="Times New Roman" w:hAnsi="Times New Roman" w:cs="Times New Roman"/>
                <w:sz w:val="28"/>
                <w:szCs w:val="28"/>
              </w:rPr>
              <w:t>Образование резервных фондов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61A59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</w:p>
        </w:tc>
        <w:tc>
          <w:tcPr>
            <w:tcW w:w="851" w:type="dxa"/>
          </w:tcPr>
          <w:p w:rsidR="003630E2" w:rsidRPr="00661A59" w:rsidRDefault="00A155A0" w:rsidP="00F10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71,37</w:t>
            </w:r>
          </w:p>
        </w:tc>
        <w:tc>
          <w:tcPr>
            <w:tcW w:w="1417" w:type="dxa"/>
          </w:tcPr>
          <w:p w:rsidR="003630E2" w:rsidRPr="00661A59" w:rsidRDefault="003630E2" w:rsidP="00F10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3630E2" w:rsidRPr="00661A59" w:rsidRDefault="00A155A0" w:rsidP="00363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2,68</w:t>
            </w:r>
          </w:p>
        </w:tc>
      </w:tr>
      <w:tr w:rsidR="003630E2" w:rsidRPr="00661A59" w:rsidTr="003630E2">
        <w:tc>
          <w:tcPr>
            <w:tcW w:w="645" w:type="dxa"/>
            <w:vAlign w:val="center"/>
          </w:tcPr>
          <w:p w:rsidR="003630E2" w:rsidRPr="00661A59" w:rsidRDefault="003630E2" w:rsidP="00FB6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42" w:type="dxa"/>
            <w:vAlign w:val="center"/>
          </w:tcPr>
          <w:p w:rsidR="003630E2" w:rsidRPr="00661A59" w:rsidRDefault="003630E2" w:rsidP="00FB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DA7">
              <w:rPr>
                <w:rFonts w:ascii="Times New Roman" w:hAnsi="Times New Roman"/>
                <w:sz w:val="30"/>
                <w:szCs w:val="30"/>
              </w:rPr>
              <w:t>Утверждение тарифа, применяемого при расчете платы за Содержание и ремонт общего имущества с 01.05.2014 года до о</w:t>
            </w:r>
            <w:r w:rsidRPr="00563DA7">
              <w:rPr>
                <w:rFonts w:ascii="Times New Roman" w:hAnsi="Times New Roman"/>
                <w:sz w:val="30"/>
                <w:szCs w:val="30"/>
              </w:rPr>
              <w:t>т</w:t>
            </w:r>
            <w:r w:rsidRPr="00563DA7">
              <w:rPr>
                <w:rFonts w:ascii="Times New Roman" w:hAnsi="Times New Roman"/>
                <w:sz w:val="30"/>
                <w:szCs w:val="30"/>
              </w:rPr>
              <w:t>мены очередным годовым общим собран</w:t>
            </w:r>
            <w:r w:rsidRPr="00563DA7">
              <w:rPr>
                <w:rFonts w:ascii="Times New Roman" w:hAnsi="Times New Roman"/>
                <w:sz w:val="30"/>
                <w:szCs w:val="30"/>
              </w:rPr>
              <w:t>и</w:t>
            </w:r>
            <w:r w:rsidRPr="00563DA7">
              <w:rPr>
                <w:rFonts w:ascii="Times New Roman" w:hAnsi="Times New Roman"/>
                <w:sz w:val="30"/>
                <w:szCs w:val="30"/>
              </w:rPr>
              <w:t>ем собственников ТСЖ</w:t>
            </w:r>
          </w:p>
        </w:tc>
        <w:tc>
          <w:tcPr>
            <w:tcW w:w="851" w:type="dxa"/>
            <w:vAlign w:val="center"/>
          </w:tcPr>
          <w:p w:rsidR="003630E2" w:rsidRDefault="00A155A0" w:rsidP="0027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69,26</w:t>
            </w:r>
          </w:p>
        </w:tc>
        <w:tc>
          <w:tcPr>
            <w:tcW w:w="1417" w:type="dxa"/>
            <w:vAlign w:val="center"/>
          </w:tcPr>
          <w:p w:rsidR="003630E2" w:rsidRDefault="003630E2" w:rsidP="0027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center"/>
          </w:tcPr>
          <w:p w:rsidR="003630E2" w:rsidRDefault="00A155A0" w:rsidP="0027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4,79</w:t>
            </w:r>
          </w:p>
        </w:tc>
      </w:tr>
      <w:tr w:rsidR="00661A59" w:rsidRPr="00661A59" w:rsidTr="003630E2">
        <w:tc>
          <w:tcPr>
            <w:tcW w:w="645" w:type="dxa"/>
            <w:vAlign w:val="center"/>
          </w:tcPr>
          <w:p w:rsidR="00276596" w:rsidRPr="00661A59" w:rsidRDefault="003630E2" w:rsidP="00FB6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42" w:type="dxa"/>
            <w:vAlign w:val="center"/>
          </w:tcPr>
          <w:p w:rsidR="00276596" w:rsidRPr="00661A59" w:rsidRDefault="003630E2" w:rsidP="00FB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DA7">
              <w:rPr>
                <w:rFonts w:ascii="Times New Roman" w:hAnsi="Times New Roman"/>
                <w:sz w:val="30"/>
                <w:szCs w:val="30"/>
              </w:rPr>
              <w:t xml:space="preserve">Утверждение тарифов, применяемых при </w:t>
            </w:r>
            <w:r w:rsidRPr="00563DA7">
              <w:rPr>
                <w:rFonts w:ascii="Times New Roman" w:hAnsi="Times New Roman"/>
                <w:sz w:val="30"/>
                <w:szCs w:val="30"/>
              </w:rPr>
              <w:lastRenderedPageBreak/>
              <w:t>расчете платы за коммунальные услуги с 01.01.2014 года до изменения ресурс</w:t>
            </w:r>
            <w:r w:rsidRPr="00563DA7">
              <w:rPr>
                <w:rFonts w:ascii="Times New Roman" w:hAnsi="Times New Roman"/>
                <w:sz w:val="30"/>
                <w:szCs w:val="30"/>
              </w:rPr>
              <w:t>о</w:t>
            </w:r>
            <w:r w:rsidRPr="00563DA7">
              <w:rPr>
                <w:rFonts w:ascii="Times New Roman" w:hAnsi="Times New Roman"/>
                <w:sz w:val="30"/>
                <w:szCs w:val="30"/>
              </w:rPr>
              <w:t>снабжающими организациями</w:t>
            </w:r>
          </w:p>
        </w:tc>
        <w:tc>
          <w:tcPr>
            <w:tcW w:w="851" w:type="dxa"/>
            <w:vAlign w:val="center"/>
          </w:tcPr>
          <w:p w:rsidR="00276596" w:rsidRPr="00661A59" w:rsidRDefault="00A155A0" w:rsidP="0027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70,52</w:t>
            </w:r>
          </w:p>
        </w:tc>
        <w:tc>
          <w:tcPr>
            <w:tcW w:w="1417" w:type="dxa"/>
            <w:vAlign w:val="center"/>
          </w:tcPr>
          <w:p w:rsidR="00276596" w:rsidRPr="00661A59" w:rsidRDefault="003630E2" w:rsidP="0027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center"/>
          </w:tcPr>
          <w:p w:rsidR="00276596" w:rsidRPr="00661A59" w:rsidRDefault="00A155A0" w:rsidP="0027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3,53</w:t>
            </w:r>
          </w:p>
        </w:tc>
      </w:tr>
      <w:tr w:rsidR="00661A59" w:rsidRPr="00661A59" w:rsidTr="003630E2">
        <w:tc>
          <w:tcPr>
            <w:tcW w:w="645" w:type="dxa"/>
          </w:tcPr>
          <w:p w:rsidR="002C3304" w:rsidRPr="00661A59" w:rsidRDefault="003630E2" w:rsidP="00150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5842" w:type="dxa"/>
          </w:tcPr>
          <w:p w:rsidR="002C3304" w:rsidRPr="00661A59" w:rsidRDefault="003630E2" w:rsidP="0015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DA7">
              <w:rPr>
                <w:rFonts w:ascii="Times New Roman" w:hAnsi="Times New Roman"/>
                <w:sz w:val="30"/>
                <w:szCs w:val="30"/>
              </w:rPr>
              <w:t>Утверждение сметы доходов и расходов по статье «Содержание и ремонт общего имущества» на 2014 год</w:t>
            </w:r>
          </w:p>
        </w:tc>
        <w:tc>
          <w:tcPr>
            <w:tcW w:w="851" w:type="dxa"/>
          </w:tcPr>
          <w:p w:rsidR="002C3304" w:rsidRPr="00661A59" w:rsidRDefault="00A155A0" w:rsidP="00150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70,52</w:t>
            </w:r>
          </w:p>
        </w:tc>
        <w:tc>
          <w:tcPr>
            <w:tcW w:w="1417" w:type="dxa"/>
          </w:tcPr>
          <w:p w:rsidR="002C3304" w:rsidRPr="00661A59" w:rsidRDefault="003630E2" w:rsidP="00ED7D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2C3304" w:rsidRPr="00661A59" w:rsidRDefault="00A155A0" w:rsidP="00150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3,53</w:t>
            </w:r>
          </w:p>
        </w:tc>
      </w:tr>
      <w:tr w:rsidR="00661A59" w:rsidRPr="00661A59" w:rsidTr="003630E2">
        <w:tc>
          <w:tcPr>
            <w:tcW w:w="645" w:type="dxa"/>
          </w:tcPr>
          <w:p w:rsidR="002C3304" w:rsidRPr="00661A59" w:rsidRDefault="003630E2" w:rsidP="00150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42" w:type="dxa"/>
          </w:tcPr>
          <w:p w:rsidR="002C3304" w:rsidRPr="00661A59" w:rsidRDefault="003630E2" w:rsidP="0015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DA7">
              <w:rPr>
                <w:rFonts w:ascii="Times New Roman" w:hAnsi="Times New Roman"/>
                <w:sz w:val="30"/>
                <w:szCs w:val="30"/>
              </w:rPr>
              <w:t>Утверждение штатного расписания с 01.04.2014 года</w:t>
            </w:r>
          </w:p>
        </w:tc>
        <w:tc>
          <w:tcPr>
            <w:tcW w:w="851" w:type="dxa"/>
          </w:tcPr>
          <w:p w:rsidR="002C3304" w:rsidRPr="00661A59" w:rsidRDefault="00A155A0" w:rsidP="00150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70,69</w:t>
            </w:r>
          </w:p>
        </w:tc>
        <w:tc>
          <w:tcPr>
            <w:tcW w:w="1417" w:type="dxa"/>
          </w:tcPr>
          <w:p w:rsidR="002C3304" w:rsidRPr="00661A59" w:rsidRDefault="00A155A0" w:rsidP="00150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1,26</w:t>
            </w:r>
          </w:p>
        </w:tc>
        <w:tc>
          <w:tcPr>
            <w:tcW w:w="2126" w:type="dxa"/>
          </w:tcPr>
          <w:p w:rsidR="002C3304" w:rsidRPr="00661A59" w:rsidRDefault="003630E2" w:rsidP="00150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2,10</w:t>
            </w:r>
          </w:p>
        </w:tc>
      </w:tr>
      <w:tr w:rsidR="00661A59" w:rsidRPr="00661A59" w:rsidTr="003630E2">
        <w:tc>
          <w:tcPr>
            <w:tcW w:w="645" w:type="dxa"/>
          </w:tcPr>
          <w:p w:rsidR="002C3304" w:rsidRPr="00661A59" w:rsidRDefault="003630E2" w:rsidP="00150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842" w:type="dxa"/>
          </w:tcPr>
          <w:p w:rsidR="002C3304" w:rsidRPr="00661A59" w:rsidRDefault="003630E2" w:rsidP="0015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DA7">
              <w:rPr>
                <w:rFonts w:ascii="Times New Roman" w:hAnsi="Times New Roman"/>
                <w:sz w:val="30"/>
                <w:szCs w:val="30"/>
              </w:rPr>
              <w:t>Утверждение сметы расходов резервных фондов на 2014 год</w:t>
            </w:r>
          </w:p>
        </w:tc>
        <w:tc>
          <w:tcPr>
            <w:tcW w:w="851" w:type="dxa"/>
          </w:tcPr>
          <w:p w:rsidR="002C3304" w:rsidRPr="00661A59" w:rsidRDefault="00A155A0" w:rsidP="00150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70,69</w:t>
            </w:r>
          </w:p>
        </w:tc>
        <w:tc>
          <w:tcPr>
            <w:tcW w:w="1417" w:type="dxa"/>
          </w:tcPr>
          <w:p w:rsidR="002C3304" w:rsidRPr="00661A59" w:rsidRDefault="003630E2" w:rsidP="00150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2C3304" w:rsidRPr="00661A59" w:rsidRDefault="003630E2" w:rsidP="00150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3,36</w:t>
            </w:r>
          </w:p>
        </w:tc>
      </w:tr>
      <w:tr w:rsidR="00661A59" w:rsidRPr="00661A59" w:rsidTr="003630E2">
        <w:tc>
          <w:tcPr>
            <w:tcW w:w="645" w:type="dxa"/>
          </w:tcPr>
          <w:p w:rsidR="002C3304" w:rsidRPr="00661A59" w:rsidRDefault="003630E2" w:rsidP="00150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842" w:type="dxa"/>
          </w:tcPr>
          <w:p w:rsidR="002C3304" w:rsidRPr="00661A59" w:rsidRDefault="003630E2" w:rsidP="00320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DA7">
              <w:rPr>
                <w:rFonts w:ascii="Times New Roman" w:hAnsi="Times New Roman"/>
                <w:sz w:val="30"/>
                <w:szCs w:val="30"/>
              </w:rPr>
              <w:t>Утверждение плана работ по капитальному ремонту на 2014 год</w:t>
            </w:r>
          </w:p>
        </w:tc>
        <w:tc>
          <w:tcPr>
            <w:tcW w:w="851" w:type="dxa"/>
          </w:tcPr>
          <w:p w:rsidR="002C3304" w:rsidRPr="00661A59" w:rsidRDefault="00A155A0" w:rsidP="00150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71,89</w:t>
            </w:r>
          </w:p>
        </w:tc>
        <w:tc>
          <w:tcPr>
            <w:tcW w:w="1417" w:type="dxa"/>
          </w:tcPr>
          <w:p w:rsidR="002C3304" w:rsidRPr="00661A59" w:rsidRDefault="003630E2" w:rsidP="00150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2C3304" w:rsidRPr="00661A59" w:rsidRDefault="00A155A0" w:rsidP="00150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2,16</w:t>
            </w:r>
          </w:p>
        </w:tc>
      </w:tr>
      <w:tr w:rsidR="003630E2" w:rsidRPr="00661A59" w:rsidTr="003630E2">
        <w:tc>
          <w:tcPr>
            <w:tcW w:w="645" w:type="dxa"/>
          </w:tcPr>
          <w:p w:rsidR="003630E2" w:rsidRDefault="003630E2" w:rsidP="00150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842" w:type="dxa"/>
          </w:tcPr>
          <w:p w:rsidR="003630E2" w:rsidRPr="00661A59" w:rsidRDefault="003630E2" w:rsidP="00661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DA7">
              <w:rPr>
                <w:rFonts w:ascii="Times New Roman" w:hAnsi="Times New Roman"/>
                <w:sz w:val="30"/>
                <w:szCs w:val="30"/>
              </w:rPr>
              <w:t>Утверждение сметы расходов целевых средств по статье «Капитальный ремонт» на 2014 год</w:t>
            </w:r>
          </w:p>
        </w:tc>
        <w:tc>
          <w:tcPr>
            <w:tcW w:w="851" w:type="dxa"/>
          </w:tcPr>
          <w:p w:rsidR="003630E2" w:rsidRDefault="00A155A0" w:rsidP="00150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68,53</w:t>
            </w:r>
          </w:p>
        </w:tc>
        <w:tc>
          <w:tcPr>
            <w:tcW w:w="1417" w:type="dxa"/>
          </w:tcPr>
          <w:p w:rsidR="003630E2" w:rsidRDefault="003630E2" w:rsidP="00ED7D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3630E2" w:rsidRDefault="00A155A0" w:rsidP="00150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5,52</w:t>
            </w:r>
          </w:p>
        </w:tc>
      </w:tr>
      <w:tr w:rsidR="003630E2" w:rsidRPr="00661A59" w:rsidTr="003630E2">
        <w:tc>
          <w:tcPr>
            <w:tcW w:w="645" w:type="dxa"/>
          </w:tcPr>
          <w:p w:rsidR="003630E2" w:rsidRDefault="003630E2" w:rsidP="00150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842" w:type="dxa"/>
          </w:tcPr>
          <w:p w:rsidR="003630E2" w:rsidRPr="00661A59" w:rsidRDefault="00C15129" w:rsidP="00661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DA7">
              <w:rPr>
                <w:rFonts w:ascii="Times New Roman" w:hAnsi="Times New Roman"/>
                <w:sz w:val="30"/>
                <w:szCs w:val="30"/>
              </w:rPr>
              <w:t>Утверждение отчета о выполнении годов</w:t>
            </w:r>
            <w:r w:rsidRPr="00563DA7">
              <w:rPr>
                <w:rFonts w:ascii="Times New Roman" w:hAnsi="Times New Roman"/>
                <w:sz w:val="30"/>
                <w:szCs w:val="30"/>
              </w:rPr>
              <w:t>о</w:t>
            </w:r>
            <w:r w:rsidRPr="00563DA7">
              <w:rPr>
                <w:rFonts w:ascii="Times New Roman" w:hAnsi="Times New Roman"/>
                <w:sz w:val="30"/>
                <w:szCs w:val="30"/>
              </w:rPr>
              <w:t>го плана работ по содержанию и ремонту общего имущества за 2013 год</w:t>
            </w:r>
          </w:p>
        </w:tc>
        <w:tc>
          <w:tcPr>
            <w:tcW w:w="851" w:type="dxa"/>
          </w:tcPr>
          <w:p w:rsidR="003630E2" w:rsidRDefault="00A155A0" w:rsidP="00150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72,84</w:t>
            </w:r>
          </w:p>
        </w:tc>
        <w:tc>
          <w:tcPr>
            <w:tcW w:w="1417" w:type="dxa"/>
          </w:tcPr>
          <w:p w:rsidR="003630E2" w:rsidRDefault="003630E2" w:rsidP="00ED7D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3630E2" w:rsidRDefault="00A155A0" w:rsidP="00150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1,21</w:t>
            </w:r>
          </w:p>
        </w:tc>
      </w:tr>
      <w:tr w:rsidR="00661A59" w:rsidRPr="00661A59" w:rsidTr="003630E2">
        <w:tc>
          <w:tcPr>
            <w:tcW w:w="645" w:type="dxa"/>
          </w:tcPr>
          <w:p w:rsidR="002C3304" w:rsidRPr="00661A59" w:rsidRDefault="003630E2" w:rsidP="00150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842" w:type="dxa"/>
          </w:tcPr>
          <w:p w:rsidR="002C3304" w:rsidRPr="00661A59" w:rsidRDefault="00C15129" w:rsidP="00661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DA7">
              <w:rPr>
                <w:rFonts w:ascii="Times New Roman" w:hAnsi="Times New Roman"/>
                <w:sz w:val="30"/>
                <w:szCs w:val="30"/>
              </w:rPr>
              <w:t>Утверждение годового плана работ по с</w:t>
            </w:r>
            <w:r w:rsidRPr="00563DA7">
              <w:rPr>
                <w:rFonts w:ascii="Times New Roman" w:hAnsi="Times New Roman"/>
                <w:sz w:val="30"/>
                <w:szCs w:val="30"/>
              </w:rPr>
              <w:t>о</w:t>
            </w:r>
            <w:r w:rsidRPr="00563DA7">
              <w:rPr>
                <w:rFonts w:ascii="Times New Roman" w:hAnsi="Times New Roman"/>
                <w:sz w:val="30"/>
                <w:szCs w:val="30"/>
              </w:rPr>
              <w:t>держанию и ремонту общего имущества на 2014 год</w:t>
            </w:r>
          </w:p>
        </w:tc>
        <w:tc>
          <w:tcPr>
            <w:tcW w:w="851" w:type="dxa"/>
          </w:tcPr>
          <w:p w:rsidR="002C3304" w:rsidRPr="00661A59" w:rsidRDefault="00A155A0" w:rsidP="00150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70,69</w:t>
            </w:r>
          </w:p>
        </w:tc>
        <w:tc>
          <w:tcPr>
            <w:tcW w:w="1417" w:type="dxa"/>
          </w:tcPr>
          <w:p w:rsidR="002C3304" w:rsidRPr="00661A59" w:rsidRDefault="003630E2" w:rsidP="00ED7D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2C3304" w:rsidRPr="00661A59" w:rsidRDefault="003630E2" w:rsidP="00150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3,36</w:t>
            </w:r>
          </w:p>
        </w:tc>
      </w:tr>
    </w:tbl>
    <w:p w:rsidR="00276596" w:rsidRPr="00661A59" w:rsidRDefault="00276596" w:rsidP="0027659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76596" w:rsidRDefault="00276596" w:rsidP="0027659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D7D6C" w:rsidRDefault="00ED7D6C" w:rsidP="0027659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D7D6C" w:rsidRPr="002C3304" w:rsidRDefault="00ED7D6C" w:rsidP="0027659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30E2" w:rsidRPr="00ED7D6C" w:rsidRDefault="00276596" w:rsidP="00661A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304">
        <w:rPr>
          <w:rFonts w:ascii="Times New Roman" w:hAnsi="Times New Roman" w:cs="Times New Roman"/>
          <w:sz w:val="28"/>
          <w:szCs w:val="28"/>
        </w:rPr>
        <w:t>Председатель</w:t>
      </w:r>
      <w:r w:rsidR="002C3304" w:rsidRPr="002C3304">
        <w:rPr>
          <w:rFonts w:ascii="Times New Roman" w:hAnsi="Times New Roman" w:cs="Times New Roman"/>
          <w:sz w:val="28"/>
          <w:szCs w:val="28"/>
        </w:rPr>
        <w:t xml:space="preserve"> Правления</w:t>
      </w:r>
      <w:r w:rsidRPr="002C3304">
        <w:rPr>
          <w:rFonts w:ascii="Times New Roman" w:hAnsi="Times New Roman" w:cs="Times New Roman"/>
          <w:sz w:val="28"/>
          <w:szCs w:val="28"/>
        </w:rPr>
        <w:t xml:space="preserve">                       _____________             </w:t>
      </w:r>
      <w:r w:rsidR="003630E2">
        <w:rPr>
          <w:rFonts w:ascii="Times New Roman" w:hAnsi="Times New Roman" w:cs="Times New Roman"/>
          <w:sz w:val="28"/>
          <w:szCs w:val="28"/>
        </w:rPr>
        <w:t>Шалунов Д.В.</w:t>
      </w:r>
    </w:p>
    <w:sectPr w:rsidR="003630E2" w:rsidRPr="00ED7D6C" w:rsidSect="00AC1D33">
      <w:headerReference w:type="default" r:id="rId8"/>
      <w:footerReference w:type="default" r:id="rId9"/>
      <w:pgSz w:w="11906" w:h="16838" w:code="9"/>
      <w:pgMar w:top="567" w:right="567" w:bottom="567" w:left="567" w:header="56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7B7C" w:rsidRDefault="00D77B7C" w:rsidP="008A3851">
      <w:pPr>
        <w:spacing w:after="0" w:line="240" w:lineRule="auto"/>
      </w:pPr>
      <w:r>
        <w:separator/>
      </w:r>
    </w:p>
  </w:endnote>
  <w:endnote w:type="continuationSeparator" w:id="1">
    <w:p w:rsidR="00D77B7C" w:rsidRDefault="00D77B7C" w:rsidP="008A3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80891"/>
    </w:sdtPr>
    <w:sdtContent>
      <w:p w:rsidR="00731A7F" w:rsidRDefault="00323F98">
        <w:pPr>
          <w:pStyle w:val="a5"/>
          <w:jc w:val="right"/>
        </w:pPr>
        <w:fldSimple w:instr=" PAGE   \* MERGEFORMAT ">
          <w:r w:rsidR="00A155A0">
            <w:rPr>
              <w:noProof/>
            </w:rPr>
            <w:t>1</w:t>
          </w:r>
        </w:fldSimple>
      </w:p>
    </w:sdtContent>
  </w:sdt>
  <w:p w:rsidR="00731A7F" w:rsidRDefault="00731A7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7B7C" w:rsidRDefault="00D77B7C" w:rsidP="008A3851">
      <w:pPr>
        <w:spacing w:after="0" w:line="240" w:lineRule="auto"/>
      </w:pPr>
      <w:r>
        <w:separator/>
      </w:r>
    </w:p>
  </w:footnote>
  <w:footnote w:type="continuationSeparator" w:id="1">
    <w:p w:rsidR="00D77B7C" w:rsidRDefault="00D77B7C" w:rsidP="008A3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851" w:rsidRPr="008A3851" w:rsidRDefault="008A3851" w:rsidP="008A3851">
    <w:pPr>
      <w:pBdr>
        <w:bottom w:val="single" w:sz="12" w:space="0" w:color="auto"/>
      </w:pBdr>
      <w:jc w:val="center"/>
      <w:rPr>
        <w:b/>
        <w:sz w:val="28"/>
        <w:szCs w:val="36"/>
      </w:rPr>
    </w:pPr>
    <w:r w:rsidRPr="00B46812">
      <w:rPr>
        <w:b/>
        <w:sz w:val="28"/>
        <w:szCs w:val="36"/>
      </w:rPr>
      <w:t>Товарищество собственников жилья «ЕНИСЕЙ – 2005»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B45B0"/>
    <w:multiLevelType w:val="multilevel"/>
    <w:tmpl w:val="2E22571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9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1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52" w:hanging="2160"/>
      </w:pPr>
      <w:rPr>
        <w:rFonts w:hint="default"/>
      </w:rPr>
    </w:lvl>
  </w:abstractNum>
  <w:abstractNum w:abstractNumId="1">
    <w:nsid w:val="152267EE"/>
    <w:multiLevelType w:val="hybridMultilevel"/>
    <w:tmpl w:val="B6489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24309B"/>
    <w:multiLevelType w:val="hybridMultilevel"/>
    <w:tmpl w:val="7EDAE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A3851"/>
    <w:rsid w:val="000052D8"/>
    <w:rsid w:val="00027BA8"/>
    <w:rsid w:val="00031DBF"/>
    <w:rsid w:val="00037076"/>
    <w:rsid w:val="000B230C"/>
    <w:rsid w:val="000B5C00"/>
    <w:rsid w:val="000F14C9"/>
    <w:rsid w:val="000F35A5"/>
    <w:rsid w:val="00105FF2"/>
    <w:rsid w:val="00121458"/>
    <w:rsid w:val="0016001D"/>
    <w:rsid w:val="002056A6"/>
    <w:rsid w:val="00215C01"/>
    <w:rsid w:val="00236342"/>
    <w:rsid w:val="00247D65"/>
    <w:rsid w:val="00257F6B"/>
    <w:rsid w:val="002613AD"/>
    <w:rsid w:val="002702CB"/>
    <w:rsid w:val="00276596"/>
    <w:rsid w:val="00284025"/>
    <w:rsid w:val="00295890"/>
    <w:rsid w:val="002C3304"/>
    <w:rsid w:val="002F79B2"/>
    <w:rsid w:val="00320F45"/>
    <w:rsid w:val="00323F98"/>
    <w:rsid w:val="00335822"/>
    <w:rsid w:val="003630E2"/>
    <w:rsid w:val="00456B2E"/>
    <w:rsid w:val="00490947"/>
    <w:rsid w:val="004924B4"/>
    <w:rsid w:val="004C28A3"/>
    <w:rsid w:val="004F5CDA"/>
    <w:rsid w:val="00540FBB"/>
    <w:rsid w:val="0055452F"/>
    <w:rsid w:val="005976C0"/>
    <w:rsid w:val="005A6999"/>
    <w:rsid w:val="00642059"/>
    <w:rsid w:val="00661A59"/>
    <w:rsid w:val="00683053"/>
    <w:rsid w:val="00691644"/>
    <w:rsid w:val="006B6662"/>
    <w:rsid w:val="006D7029"/>
    <w:rsid w:val="006D78A2"/>
    <w:rsid w:val="006E623E"/>
    <w:rsid w:val="00716106"/>
    <w:rsid w:val="00723DB2"/>
    <w:rsid w:val="00731A7F"/>
    <w:rsid w:val="00754BEF"/>
    <w:rsid w:val="007A183A"/>
    <w:rsid w:val="007A3279"/>
    <w:rsid w:val="007A42D0"/>
    <w:rsid w:val="007C68E3"/>
    <w:rsid w:val="007E3921"/>
    <w:rsid w:val="008042FC"/>
    <w:rsid w:val="008148AB"/>
    <w:rsid w:val="00821162"/>
    <w:rsid w:val="00843685"/>
    <w:rsid w:val="00857596"/>
    <w:rsid w:val="00870C75"/>
    <w:rsid w:val="00874148"/>
    <w:rsid w:val="008A3851"/>
    <w:rsid w:val="008C041C"/>
    <w:rsid w:val="00902DF9"/>
    <w:rsid w:val="009130C7"/>
    <w:rsid w:val="00920F1E"/>
    <w:rsid w:val="009465CF"/>
    <w:rsid w:val="009467FB"/>
    <w:rsid w:val="009B3FC0"/>
    <w:rsid w:val="009B7FA9"/>
    <w:rsid w:val="009F535C"/>
    <w:rsid w:val="00A12E1A"/>
    <w:rsid w:val="00A155A0"/>
    <w:rsid w:val="00A43061"/>
    <w:rsid w:val="00AB5362"/>
    <w:rsid w:val="00AC1D33"/>
    <w:rsid w:val="00AC2137"/>
    <w:rsid w:val="00B31E7F"/>
    <w:rsid w:val="00B7041D"/>
    <w:rsid w:val="00BC4835"/>
    <w:rsid w:val="00BF0442"/>
    <w:rsid w:val="00C1278E"/>
    <w:rsid w:val="00C15129"/>
    <w:rsid w:val="00C51598"/>
    <w:rsid w:val="00CD2A2E"/>
    <w:rsid w:val="00D01CD2"/>
    <w:rsid w:val="00D3541A"/>
    <w:rsid w:val="00D46D21"/>
    <w:rsid w:val="00D520A2"/>
    <w:rsid w:val="00D60A28"/>
    <w:rsid w:val="00D74217"/>
    <w:rsid w:val="00D77B7C"/>
    <w:rsid w:val="00D84758"/>
    <w:rsid w:val="00DE3371"/>
    <w:rsid w:val="00E04830"/>
    <w:rsid w:val="00E0719C"/>
    <w:rsid w:val="00ED7D6C"/>
    <w:rsid w:val="00EF4CFD"/>
    <w:rsid w:val="00F11F31"/>
    <w:rsid w:val="00F121BB"/>
    <w:rsid w:val="00F218DF"/>
    <w:rsid w:val="00F35417"/>
    <w:rsid w:val="00F64D0B"/>
    <w:rsid w:val="00F66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A38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A3851"/>
  </w:style>
  <w:style w:type="paragraph" w:styleId="a5">
    <w:name w:val="footer"/>
    <w:basedOn w:val="a"/>
    <w:link w:val="a6"/>
    <w:uiPriority w:val="99"/>
    <w:unhideWhenUsed/>
    <w:rsid w:val="008A38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A3851"/>
  </w:style>
  <w:style w:type="paragraph" w:styleId="a7">
    <w:name w:val="List Paragraph"/>
    <w:basedOn w:val="a"/>
    <w:uiPriority w:val="34"/>
    <w:qFormat/>
    <w:rsid w:val="008A3851"/>
    <w:pPr>
      <w:ind w:left="720"/>
      <w:contextualSpacing/>
    </w:pPr>
  </w:style>
  <w:style w:type="table" w:styleId="a8">
    <w:name w:val="Table Grid"/>
    <w:basedOn w:val="a1"/>
    <w:uiPriority w:val="59"/>
    <w:rsid w:val="002765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43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430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4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0FCFB26-1921-445C-852C-1079CE1AF211}"/>
</file>

<file path=customXml/itemProps2.xml><?xml version="1.0" encoding="utf-8"?>
<ds:datastoreItem xmlns:ds="http://schemas.openxmlformats.org/officeDocument/2006/customXml" ds:itemID="{DF0208E9-A3B4-4061-B19A-82459A170A8E}"/>
</file>

<file path=customXml/itemProps3.xml><?xml version="1.0" encoding="utf-8"?>
<ds:datastoreItem xmlns:ds="http://schemas.openxmlformats.org/officeDocument/2006/customXml" ds:itemID="{128826DD-F6F4-4CF8-A10A-ED79746D2888}"/>
</file>

<file path=customXml/itemProps4.xml><?xml version="1.0" encoding="utf-8"?>
<ds:datastoreItem xmlns:ds="http://schemas.openxmlformats.org/officeDocument/2006/customXml" ds:itemID="{194845C8-4A15-4455-B4E9-DFEADFBCD0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общего собрания2014</dc:title>
  <dc:subject/>
  <dc:creator>Алешины</dc:creator>
  <cp:keywords/>
  <dc:description/>
  <cp:lastModifiedBy>Енисей-2005</cp:lastModifiedBy>
  <cp:revision>12</cp:revision>
  <cp:lastPrinted>2012-05-14T08:50:00Z</cp:lastPrinted>
  <dcterms:created xsi:type="dcterms:W3CDTF">2011-04-03T14:44:00Z</dcterms:created>
  <dcterms:modified xsi:type="dcterms:W3CDTF">2014-05-30T07:02:00Z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