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D6" w:rsidRDefault="00D823D6" w:rsidP="00D823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ТАРИФЫ  С 1 </w:t>
      </w:r>
      <w:r>
        <w:rPr>
          <w:b/>
          <w:sz w:val="40"/>
          <w:szCs w:val="40"/>
        </w:rPr>
        <w:t>МАРТА</w:t>
      </w:r>
      <w:r>
        <w:rPr>
          <w:b/>
          <w:sz w:val="40"/>
          <w:szCs w:val="40"/>
        </w:rPr>
        <w:t xml:space="preserve"> 201</w:t>
      </w:r>
      <w:r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ГОД</w:t>
      </w:r>
    </w:p>
    <w:p w:rsidR="00D823D6" w:rsidRDefault="00D823D6" w:rsidP="00D823D6">
      <w:pPr>
        <w:rPr>
          <w:b/>
          <w:sz w:val="40"/>
          <w:szCs w:val="40"/>
        </w:rPr>
      </w:pP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1.Вывоз ТБО                     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>1,25 руб.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2.Жилищная  услуга         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18-</w:t>
      </w:r>
      <w:r>
        <w:rPr>
          <w:b/>
          <w:sz w:val="40"/>
          <w:szCs w:val="40"/>
        </w:rPr>
        <w:t>00 руб.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3.Капитальный ремонт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 6,60 руб.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4.Содержание лифта        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   4-</w:t>
      </w:r>
      <w:r>
        <w:rPr>
          <w:b/>
          <w:sz w:val="40"/>
          <w:szCs w:val="40"/>
        </w:rPr>
        <w:t>44 руб.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>6.</w:t>
      </w:r>
      <w:r>
        <w:rPr>
          <w:b/>
          <w:sz w:val="40"/>
          <w:szCs w:val="40"/>
        </w:rPr>
        <w:t xml:space="preserve">ГВС: </w:t>
      </w:r>
      <w:proofErr w:type="spellStart"/>
      <w:r>
        <w:rPr>
          <w:b/>
          <w:sz w:val="40"/>
          <w:szCs w:val="40"/>
        </w:rPr>
        <w:t>компанент</w:t>
      </w:r>
      <w:proofErr w:type="spellEnd"/>
      <w:r>
        <w:rPr>
          <w:b/>
          <w:sz w:val="40"/>
          <w:szCs w:val="40"/>
        </w:rPr>
        <w:t xml:space="preserve"> на теплоноситель 1куб.м. 4,47 руб.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>7.</w:t>
      </w:r>
      <w:r>
        <w:rPr>
          <w:b/>
          <w:sz w:val="40"/>
          <w:szCs w:val="40"/>
        </w:rPr>
        <w:t xml:space="preserve">ГВС: </w:t>
      </w:r>
      <w:proofErr w:type="spellStart"/>
      <w:r>
        <w:rPr>
          <w:b/>
          <w:sz w:val="40"/>
          <w:szCs w:val="40"/>
        </w:rPr>
        <w:t>компанент</w:t>
      </w:r>
      <w:proofErr w:type="spellEnd"/>
      <w:r>
        <w:rPr>
          <w:b/>
          <w:sz w:val="40"/>
          <w:szCs w:val="40"/>
        </w:rPr>
        <w:t xml:space="preserve"> на ТЭ 1 Гкал          1347,34 руб.</w:t>
      </w:r>
      <w:r>
        <w:rPr>
          <w:b/>
          <w:sz w:val="40"/>
          <w:szCs w:val="40"/>
        </w:rPr>
        <w:t xml:space="preserve">                        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8.Канализация    1 прожив.           </w:t>
      </w:r>
      <w:r>
        <w:rPr>
          <w:b/>
          <w:sz w:val="40"/>
          <w:szCs w:val="40"/>
        </w:rPr>
        <w:t>134,00 руб.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9.Канализация по счетчику           </w:t>
      </w:r>
      <w:r>
        <w:rPr>
          <w:b/>
          <w:sz w:val="40"/>
          <w:szCs w:val="40"/>
        </w:rPr>
        <w:t>13,88 руб.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10.Холодная вода      1 прожив.   </w:t>
      </w:r>
      <w:r>
        <w:rPr>
          <w:b/>
          <w:sz w:val="40"/>
          <w:szCs w:val="40"/>
        </w:rPr>
        <w:t>121,01 руб.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11.Холодная вода     по счетчику    13-88 </w:t>
      </w:r>
      <w:r>
        <w:rPr>
          <w:b/>
          <w:sz w:val="40"/>
          <w:szCs w:val="40"/>
        </w:rPr>
        <w:t>руб.</w:t>
      </w:r>
      <w:bookmarkStart w:id="0" w:name="_GoBack"/>
      <w:bookmarkEnd w:id="0"/>
      <w:r>
        <w:rPr>
          <w:b/>
          <w:sz w:val="40"/>
          <w:szCs w:val="40"/>
        </w:rPr>
        <w:t xml:space="preserve">                         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12.Отопление                 1 </w:t>
      </w:r>
      <w:proofErr w:type="spellStart"/>
      <w:r>
        <w:rPr>
          <w:b/>
          <w:sz w:val="40"/>
          <w:szCs w:val="40"/>
        </w:rPr>
        <w:t>гкал</w:t>
      </w:r>
      <w:proofErr w:type="spellEnd"/>
      <w:r>
        <w:rPr>
          <w:b/>
          <w:sz w:val="40"/>
          <w:szCs w:val="40"/>
        </w:rPr>
        <w:t xml:space="preserve">.          1341-34      </w:t>
      </w:r>
    </w:p>
    <w:p w:rsidR="00D823D6" w:rsidRDefault="00D823D6" w:rsidP="00D823D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13. Электроэнергия       1кв</w:t>
      </w:r>
      <w:proofErr w:type="gramStart"/>
      <w:r>
        <w:rPr>
          <w:b/>
          <w:sz w:val="40"/>
          <w:szCs w:val="40"/>
        </w:rPr>
        <w:t>.ч</w:t>
      </w:r>
      <w:proofErr w:type="gramEnd"/>
      <w:r>
        <w:rPr>
          <w:b/>
          <w:sz w:val="40"/>
          <w:szCs w:val="40"/>
        </w:rPr>
        <w:t xml:space="preserve">        1-33 </w:t>
      </w:r>
    </w:p>
    <w:p w:rsidR="00D823D6" w:rsidRDefault="00D823D6" w:rsidP="00D823D6">
      <w:pPr>
        <w:rPr>
          <w:sz w:val="40"/>
          <w:szCs w:val="40"/>
        </w:rPr>
      </w:pPr>
      <w:r>
        <w:rPr>
          <w:b/>
          <w:sz w:val="40"/>
          <w:szCs w:val="40"/>
        </w:rPr>
        <w:t>Сверх нормы потребления 1кв</w:t>
      </w:r>
      <w:proofErr w:type="gramStart"/>
      <w:r>
        <w:rPr>
          <w:b/>
          <w:sz w:val="40"/>
          <w:szCs w:val="40"/>
        </w:rPr>
        <w:t>.ч</w:t>
      </w:r>
      <w:proofErr w:type="gramEnd"/>
      <w:r>
        <w:rPr>
          <w:b/>
          <w:sz w:val="40"/>
          <w:szCs w:val="40"/>
        </w:rPr>
        <w:t xml:space="preserve">    2-16   </w:t>
      </w:r>
    </w:p>
    <w:p w:rsidR="00D823D6" w:rsidRDefault="00D823D6" w:rsidP="00D823D6"/>
    <w:p w:rsidR="001E267C" w:rsidRDefault="001E267C"/>
    <w:sectPr w:rsidR="001E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44"/>
    <w:rsid w:val="001E267C"/>
    <w:rsid w:val="00681944"/>
    <w:rsid w:val="00C804BF"/>
    <w:rsid w:val="00D8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A6F53C-E4F0-4E7A-BBC0-FED607FC8FD2}"/>
</file>

<file path=customXml/itemProps2.xml><?xml version="1.0" encoding="utf-8"?>
<ds:datastoreItem xmlns:ds="http://schemas.openxmlformats.org/officeDocument/2006/customXml" ds:itemID="{B1250724-5F1A-4BA7-A2DB-943F216EFC7C}"/>
</file>

<file path=customXml/itemProps3.xml><?xml version="1.0" encoding="utf-8"?>
<ds:datastoreItem xmlns:ds="http://schemas.openxmlformats.org/officeDocument/2006/customXml" ds:itemID="{166C14E1-E7D0-4D88-AA0D-1B6888871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с марта 2015г</dc:title>
  <dc:subject/>
  <dc:creator>User</dc:creator>
  <cp:keywords/>
  <dc:description/>
  <cp:lastModifiedBy>User</cp:lastModifiedBy>
  <cp:revision>3</cp:revision>
  <dcterms:created xsi:type="dcterms:W3CDTF">2015-04-02T08:12:00Z</dcterms:created>
  <dcterms:modified xsi:type="dcterms:W3CDTF">2015-04-02T08:23:00Z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