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1E" w:rsidRPr="00FA4F50" w:rsidRDefault="005C5440">
      <w:bookmarkStart w:id="0" w:name="_GoBack"/>
      <w:bookmarkEnd w:id="0"/>
      <w:r>
        <w:rPr>
          <w:noProof/>
        </w:rPr>
        <w:pict>
          <v:group id="_x0000_s1044" style="position:absolute;margin-left:-61.75pt;margin-top:-3.3pt;width:548.55pt;height:128.5pt;z-index:251657728" coordorigin="466,653" coordsize="10971,2570">
            <v:shape id="_x0000_s1033" style="position:absolute;left:4661;top:2970;width:230;height:253" coordsize="230,253" path="m,l,15r15,l22,15r3,2l27,20r,2l30,30r,193l27,233r-2,2l22,238r-7,l,238r,15l120,253r,-15l100,238r-8,l90,235r-3,l87,233,85,223r,-70l102,155r18,3l140,155r18,-2l173,150r12,-5l195,138r10,-5l213,125r7,-10l223,108r5,-11l228,87r2,-10l228,67r,-7l223,50,218,40r-5,-8l205,25,195,17,185,12,173,7,158,2r-15,l123,,,xm85,25r5,-3l97,17r8,l115,15r5,l128,17r10,3l143,22r5,5l153,32r5,5l160,42r3,10l163,60r2,10l163,85r,12l158,108r-3,10l150,123r-7,5l138,133r-8,2l118,140r-8,l105,140r-10,l85,138,85,25xe" fillcolor="black" stroked="f">
              <v:path arrowok="t"/>
              <o:lock v:ext="edit" verticies="t"/>
            </v:shape>
            <v:shape id="_x0000_s1034" style="position:absolute;left:5026;top:2970;width:213;height:253" coordsize="213,253" path="m,l,15r18,l23,15r5,2l28,20r2,2l30,30r,193l30,233r-2,2l23,238r-5,l,238r,15l201,253r12,-65l196,185r-3,13l191,205r-3,5l183,215r-7,5l171,225r-10,3l143,233r-18,5l108,238r-13,l90,235r-2,-2l88,228r,-100l93,128r15,l120,130r10,l138,133r5,5l148,140r,3l151,145r,5l151,163r17,l168,77r-17,l151,87r,8l148,97r-5,5l138,105r-8,5l120,110r-12,3l93,113r-5,l88,27r,-5l90,20r5,-3l105,15r20,2l143,17r13,5l168,27r10,5l183,37r5,8l191,50r,12l208,62,203,,,xe" fillcolor="black" stroked="f">
              <v:path arrowok="t"/>
            </v:shape>
            <v:shape id="_x0000_s1035" style="position:absolute;left:5367;top:2970;width:378;height:253" coordsize="378,253" path="m,l,15r17,l22,15r5,2l27,20r3,2l30,30r,193l30,233r-3,2l22,238r-5,l,238r,15l378,253r,-15l360,238r-5,l350,235r-2,l348,233r-3,-10l345,30r3,-8l350,17r5,-2l360,15r18,l378,,268,r,15l275,15r8,l285,17r3,3l288,22r2,8l290,223r-2,10l285,235r-2,3l275,238r-45,l223,238r-3,-3l218,235r,-2l218,223r,-193l218,22r2,-5l225,15r5,l238,15,238,,137,r,15l145,15r7,l155,17r2,3l160,22r,8l160,223r,10l155,235r-3,3l145,238r-45,l95,238r-5,-3l87,235r,-2l87,223,87,30r,-8l90,17r5,-2l100,15r10,l110,,,xe" fillcolor="black" stroked="f">
              <v:path arrowok="t"/>
            </v:shape>
            <v:shape id="_x0000_s1036" style="position:absolute;left:5877;top:2970;width:213;height:253" coordsize="213,253" path="m,l,15r15,l23,15r2,2l28,20r,2l30,30r,193l28,233r-3,2l23,238r-8,l,238r,15l201,253r12,-65l196,185r-3,13l191,205r-3,5l183,215r-7,5l168,225r-7,3l143,233r-17,5l108,238r-12,l91,235r-3,-2l86,228r,-100l93,128r15,l121,130r10,l138,133r5,5l148,140r,3l151,145r,5l151,163r15,l166,77r-15,l151,87r,8l148,97r-5,5l138,105r-7,5l121,110r-13,3l93,113r-7,l86,27r2,-5l91,20r5,-3l106,15r20,2l141,17r15,5l168,27r10,5l183,37r5,8l191,50r,12l206,62,203,,,xe" fillcolor="black" stroked="f">
              <v:path arrowok="t"/>
            </v:shape>
            <v:shape id="_x0000_s1037" style="position:absolute;left:6218;top:2970;width:278;height:253" coordsize="278,253" path="m85,113r,-83l87,22r3,-5l95,15r5,l117,15,117,,,,,15r15,l22,15r3,2l27,20r,2l30,30r,193l27,233r-2,2l22,238r-7,l,238r,15l117,253r,-15l100,238r-5,l90,235r-3,l87,233,85,223r,-95l190,128r,95l190,233r-2,2l183,238r-8,l160,238r,15l278,253r,-15l260,238r-5,l250,235r-2,l248,233r,-10l248,30r,-8l250,17r5,-2l260,15r18,l278,,160,r,15l175,15r8,l188,17r,3l190,22r,8l190,113r-105,xe" fillcolor="black" stroked="f">
              <v:path arrowok="t"/>
            </v:shape>
            <v:shape id="_x0000_s1038" style="position:absolute;left:6628;top:2970;width:278;height:253" coordsize="278,253" path="m,l,15r18,l23,15r5,2l28,20r2,2l30,30r,193l30,233r-2,2l23,238r-5,l,238r,15l118,253r,-15l100,238r-5,l90,235r-2,l88,233r,-10l88,213,193,70r,153l191,233r-3,2l183,238r-5,l161,238r,15l278,253r,-15l263,238r-7,l253,235r-2,l251,233r-3,-10l248,30r3,-8l253,17r3,-2l263,15r15,l278,,161,r,15l178,15r8,l188,17r3,3l191,22r2,8l193,45,88,190,88,30r,-8l90,17r5,-2l100,15r18,l118,,,xe" fillcolor="black" stroked="f">
              <v:path arrowok="t"/>
            </v:shape>
            <v:shape id="_x0000_s1039" style="position:absolute;left:7041;top:2970;width:213;height:253" coordsize="213,253" path="m,l,15r15,l23,15r2,2l28,20r,2l30,30r,193l28,233r-3,2l23,238r-8,l,238r,15l201,253r12,-65l196,185r-3,13l191,205r-3,5l183,215r-7,5l168,225r-7,3l143,233r-17,5l108,238r-12,l90,235r-2,-2l85,228r,-100l93,128r15,l121,130r10,l138,133r5,5l148,140r,3l151,145r,5l151,163r15,l166,77r-15,l151,87r,8l148,97r-5,5l138,105r-7,5l121,110r-13,3l93,113r-8,l85,27r3,-5l90,20r6,-3l106,15r20,2l141,17r15,5l168,27r10,5l183,37r5,8l191,50r,12l206,62,203,,,xe" fillcolor="black" stroked="f">
              <v:path arrowok="t"/>
            </v:shape>
            <v:rect id="_x0000_s1040" style="position:absolute;left:466;top:2440;width:10971;height:15" fillcolor="black" stroked="f"/>
            <v:rect id="_x0000_s1041" style="position:absolute;left:2005;top:2464;width:7880;height:68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5629;top:653;width:748;height:1177">
              <v:imagedata r:id="rId7" o:title="gerb_ch_b2" gain="93623f"/>
            </v:shape>
          </v:group>
        </w:pict>
      </w:r>
    </w:p>
    <w:p w:rsidR="00E77DB9" w:rsidRPr="00FA4F50" w:rsidRDefault="00E77DB9"/>
    <w:p w:rsidR="00E77DB9" w:rsidRPr="00FA4F50" w:rsidRDefault="00E77DB9"/>
    <w:p w:rsidR="00E77DB9" w:rsidRPr="00FA4F50" w:rsidRDefault="00E77DB9"/>
    <w:p w:rsidR="00E77DB9" w:rsidRPr="00FA4F50" w:rsidRDefault="00822FC0">
      <w:r w:rsidRPr="00FA4F50">
        <w:pict>
          <v:shape id="_x0000_i1025" type="#_x0000_t75" style="width:420.3pt;height:25.1pt">
            <v:imagedata r:id="rId8" o:title="3" gain="74473f"/>
          </v:shape>
        </w:pict>
      </w:r>
    </w:p>
    <w:p w:rsidR="00E77DB9" w:rsidRPr="00FA4F50" w:rsidRDefault="00E77DB9"/>
    <w:p w:rsidR="00E77DB9" w:rsidRPr="0009785F" w:rsidRDefault="00E77DB9">
      <w:pPr>
        <w:rPr>
          <w:sz w:val="36"/>
          <w:szCs w:val="36"/>
        </w:rPr>
      </w:pPr>
    </w:p>
    <w:p w:rsidR="004776A3" w:rsidRPr="004776A3" w:rsidRDefault="004776A3"/>
    <w:p w:rsidR="00BE0649" w:rsidRDefault="00222882">
      <w:pPr>
        <w:rPr>
          <w:spacing w:val="-4"/>
        </w:rPr>
      </w:pPr>
      <w:r w:rsidRPr="00FA4F50">
        <w:rPr>
          <w:spacing w:val="-4"/>
        </w:rPr>
        <w:t xml:space="preserve">от </w:t>
      </w:r>
      <w:r w:rsidR="00C51A96">
        <w:rPr>
          <w:spacing w:val="-4"/>
        </w:rPr>
        <w:t>30.07.2019 № В-54</w:t>
      </w:r>
    </w:p>
    <w:p w:rsidR="001251AB" w:rsidRPr="003319B1" w:rsidRDefault="001251AB">
      <w:pPr>
        <w:rPr>
          <w:spacing w:val="-4"/>
          <w:sz w:val="32"/>
          <w:szCs w:val="32"/>
        </w:rPr>
      </w:pPr>
    </w:p>
    <w:p w:rsidR="00C009CD" w:rsidRPr="00C009CD" w:rsidRDefault="00C009CD" w:rsidP="00C009CD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 xml:space="preserve">О внесении изменений в решение Красноярского </w:t>
      </w:r>
    </w:p>
    <w:p w:rsidR="00C009CD" w:rsidRPr="00C009CD" w:rsidRDefault="00C009CD" w:rsidP="00C009CD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городского Совета депутатов от 18.12.2018 № 1-12</w:t>
      </w:r>
    </w:p>
    <w:p w:rsidR="00C009CD" w:rsidRPr="00C009CD" w:rsidRDefault="00C009CD" w:rsidP="00C009CD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 xml:space="preserve">«О бюджете города на 2019 год и плановый период </w:t>
      </w:r>
    </w:p>
    <w:p w:rsidR="00C009CD" w:rsidRPr="00C009CD" w:rsidRDefault="00C009CD" w:rsidP="00C009CD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2020 – 2021 годов»</w:t>
      </w:r>
    </w:p>
    <w:p w:rsid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На основании статей 28 и 69 Устава города Красноярска Красноярский городской Совет депутатов РЕШИЛ: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16"/>
          <w:szCs w:val="27"/>
        </w:rPr>
      </w:pP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1.</w:t>
      </w:r>
      <w:r w:rsidRPr="00C009CD">
        <w:rPr>
          <w:rFonts w:ascii="Times New Roman" w:hAnsi="Times New Roman" w:cs="Times New Roman"/>
          <w:sz w:val="27"/>
          <w:szCs w:val="27"/>
        </w:rPr>
        <w:tab/>
        <w:t>Внести в решение Красноярского городского Совета депутатов от 18.12.2018 № 1-12 «О бюджете города на 2019 год и плановый период 2020–2021 годов» следующие изменения: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1.1.</w:t>
      </w:r>
      <w:r w:rsidRPr="00C009CD">
        <w:rPr>
          <w:rFonts w:ascii="Times New Roman" w:hAnsi="Times New Roman" w:cs="Times New Roman"/>
          <w:sz w:val="27"/>
          <w:szCs w:val="27"/>
        </w:rPr>
        <w:tab/>
        <w:t>В подпункте 1.1 пункта 1: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подпункте 1.1.2 сумму «34 383 084,76» заменить суммой «34 492 684,76»;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подпункте 1.1.3 сумму «958 243,26» заменить суммой «1 067 843,26».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1.2.</w:t>
      </w:r>
      <w:r w:rsidRPr="00C009CD">
        <w:rPr>
          <w:rFonts w:ascii="Times New Roman" w:hAnsi="Times New Roman" w:cs="Times New Roman"/>
          <w:sz w:val="27"/>
          <w:szCs w:val="27"/>
        </w:rPr>
        <w:tab/>
        <w:t>В подпункте 2.1 пункта 2 сумму «958 243,26» заменить суммой «1</w:t>
      </w:r>
      <w:r>
        <w:rPr>
          <w:rFonts w:ascii="Times New Roman" w:hAnsi="Times New Roman" w:cs="Times New Roman"/>
          <w:sz w:val="27"/>
          <w:szCs w:val="27"/>
        </w:rPr>
        <w:t> 067 </w:t>
      </w:r>
      <w:r w:rsidRPr="00C009CD">
        <w:rPr>
          <w:rFonts w:ascii="Times New Roman" w:hAnsi="Times New Roman" w:cs="Times New Roman"/>
          <w:sz w:val="27"/>
          <w:szCs w:val="27"/>
        </w:rPr>
        <w:t>843,26».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1.3.</w:t>
      </w:r>
      <w:r w:rsidRPr="00C009CD">
        <w:rPr>
          <w:rFonts w:ascii="Times New Roman" w:hAnsi="Times New Roman" w:cs="Times New Roman"/>
          <w:sz w:val="27"/>
          <w:szCs w:val="27"/>
        </w:rPr>
        <w:tab/>
        <w:t>В пункте 16: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абзаце третьем сумму «12 360 727,00» заменить суммой «12 470 327,00»;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абзаце четвертом сумму «12 360 727,00» заменить суммой «12 470 327,00»;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абзаце пятом сумму «12 360 727,00» заменить суммой «12 470 327,00».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1.4.</w:t>
      </w:r>
      <w:r w:rsidRPr="00C009CD">
        <w:rPr>
          <w:rFonts w:ascii="Times New Roman" w:hAnsi="Times New Roman" w:cs="Times New Roman"/>
          <w:sz w:val="27"/>
          <w:szCs w:val="27"/>
        </w:rPr>
        <w:tab/>
        <w:t>В абзаце третьем пункта 29 сумму «916 499,32» заменить суммой «921 602,72».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1.5.</w:t>
      </w:r>
      <w:r w:rsidRPr="00C009CD">
        <w:rPr>
          <w:rFonts w:ascii="Times New Roman" w:hAnsi="Times New Roman" w:cs="Times New Roman"/>
          <w:sz w:val="27"/>
          <w:szCs w:val="27"/>
        </w:rPr>
        <w:tab/>
        <w:t>Приложение № 1 к решению изложить в редакции согласно приложению № 1 к настоящему решению.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1.6.</w:t>
      </w:r>
      <w:r w:rsidRPr="00C009CD">
        <w:rPr>
          <w:rFonts w:ascii="Times New Roman" w:hAnsi="Times New Roman" w:cs="Times New Roman"/>
          <w:sz w:val="27"/>
          <w:szCs w:val="27"/>
        </w:rPr>
        <w:tab/>
        <w:t>В приложении № 6 к решению: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420 сумму «27 821,02» заменить суммой «22 717,62»;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421 сумму «27 821,02» заменить суммой «22 717,62»;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422 сумму «27 821,02» заменить суммой «22 717,62»;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474 сумму «7 657,39» заменить суммой «12 760,79»;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475 сумму «7 657,39» заменить суммой «12 760,79»;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476 сумму «7 657,39» заменить суммой «12 760,79»;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868 сумму «4 870 812,50» заменить суммой «4 980 412,50»;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936 сумму «694 625,43» заменить суммой «804 225,43»;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946 сумму «104 200,91» заменить суммой «213 800,91»;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lastRenderedPageBreak/>
        <w:t>в строке с номером 947 сумму «104 200,91» заменить суммой «213 800,91»;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948 сумму «104 200,91» заменить суммой «213 800,91»;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«Итого» сумму «34 383 084,76» заменить суммой «34 492 684,76».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1.7.</w:t>
      </w:r>
      <w:r w:rsidRPr="00C009CD">
        <w:rPr>
          <w:rFonts w:ascii="Times New Roman" w:hAnsi="Times New Roman" w:cs="Times New Roman"/>
          <w:sz w:val="27"/>
          <w:szCs w:val="27"/>
        </w:rPr>
        <w:tab/>
        <w:t>В приложении № 8 к решению: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1146 сумму «4 963 673,73» заменить суммой «5 073 273,73»;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1182 сумму «1 719 044,97» заменить суммой «1 828 644,97»;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1207 сумму «922 836,84» заменить суммой «1 032 436,84»;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1208 сумму «661 577,34» заменить суммой «771 177,34»;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1209 сумму «661 577,34» заменить суммой «771 177,34»;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1219 сумму «104 200,91» заменить суммой «213 800,91»;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1220 сумму «104 200,91» заменить суммой «213 800,91»;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1221 сумму «104 200,91» заменить суммой «213 800,91»;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1361 сумму «27 821,02» заменить суммой «22 717,62»;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1362 сумму «27 821,02» заменить суммой «22 717,62»;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1363 сумму «27 821,02» заменить суммой «22 717,62»;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1410 сумму «7 657,39» заменить суммой «12 760,79»;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1411 сумму «7 657,39» заменить суммой «12 760,79»;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с номером 1412 сумму «7 657,39» заменить суммой «12 760,79»;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в строке «Всего» сумму «34 383 084,76» заменить суммой «34 492 684,76».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1.8.</w:t>
      </w:r>
      <w:r w:rsidRPr="00C009CD">
        <w:rPr>
          <w:rFonts w:ascii="Times New Roman" w:hAnsi="Times New Roman" w:cs="Times New Roman"/>
          <w:sz w:val="27"/>
          <w:szCs w:val="27"/>
        </w:rPr>
        <w:tab/>
        <w:t>Приложение № 14 к решению изложить в редакции согласно приложению № 2 к настоящему решению.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2. Настоящее решение вступает в силу со дня его официального опубликования.</w:t>
      </w:r>
    </w:p>
    <w:p w:rsidR="00C009CD" w:rsidRPr="00C009CD" w:rsidRDefault="00C009CD" w:rsidP="00C009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C009CD">
        <w:rPr>
          <w:rFonts w:ascii="Times New Roman" w:hAnsi="Times New Roman" w:cs="Times New Roman"/>
          <w:sz w:val="27"/>
          <w:szCs w:val="27"/>
        </w:rPr>
        <w:t>3. Контроль за исполнением настоящего решения возложить на постоянную комиссию по бюджету, собственности и экономическому развитию.</w:t>
      </w:r>
    </w:p>
    <w:p w:rsidR="001B4C10" w:rsidRDefault="001B4C10" w:rsidP="001B4C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C009CD" w:rsidRPr="00C009CD" w:rsidRDefault="00C009CD" w:rsidP="001B4C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1B4C10" w:rsidRPr="00C009CD" w:rsidTr="000E30CC">
        <w:trPr>
          <w:trHeight w:val="824"/>
        </w:trPr>
        <w:tc>
          <w:tcPr>
            <w:tcW w:w="2528" w:type="pct"/>
          </w:tcPr>
          <w:p w:rsidR="001B4C10" w:rsidRPr="00C009CD" w:rsidRDefault="003319B1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C009CD">
              <w:rPr>
                <w:rFonts w:ascii="Times New Roman" w:hAnsi="Times New Roman"/>
                <w:b w:val="0"/>
                <w:sz w:val="27"/>
                <w:szCs w:val="27"/>
              </w:rPr>
              <w:t xml:space="preserve">Председатель </w:t>
            </w:r>
          </w:p>
          <w:p w:rsidR="001B4C10" w:rsidRPr="00C009CD" w:rsidRDefault="001B4C10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C009CD">
              <w:rPr>
                <w:rFonts w:ascii="Times New Roman" w:hAnsi="Times New Roman"/>
                <w:b w:val="0"/>
                <w:sz w:val="27"/>
                <w:szCs w:val="27"/>
              </w:rPr>
              <w:t xml:space="preserve">Красноярского городского </w:t>
            </w:r>
          </w:p>
          <w:p w:rsidR="001B4C10" w:rsidRPr="00C009CD" w:rsidRDefault="001B4C10" w:rsidP="000E30CC">
            <w:pPr>
              <w:pStyle w:val="4"/>
              <w:tabs>
                <w:tab w:val="left" w:pos="0"/>
                <w:tab w:val="left" w:pos="3982"/>
              </w:tabs>
              <w:spacing w:before="0" w:after="0"/>
              <w:ind w:right="459"/>
              <w:jc w:val="both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C009CD">
              <w:rPr>
                <w:rFonts w:ascii="Times New Roman" w:hAnsi="Times New Roman"/>
                <w:b w:val="0"/>
                <w:sz w:val="27"/>
                <w:szCs w:val="27"/>
              </w:rPr>
              <w:t xml:space="preserve">Совета депутатов                </w:t>
            </w:r>
          </w:p>
          <w:p w:rsidR="001B4C10" w:rsidRPr="00C009CD" w:rsidRDefault="001B4C10" w:rsidP="000E30CC">
            <w:pPr>
              <w:rPr>
                <w:sz w:val="27"/>
                <w:szCs w:val="27"/>
              </w:rPr>
            </w:pPr>
          </w:p>
          <w:p w:rsidR="001B4C10" w:rsidRPr="00C009CD" w:rsidRDefault="001B4C10" w:rsidP="005E11F6">
            <w:pPr>
              <w:pStyle w:val="4"/>
              <w:tabs>
                <w:tab w:val="left" w:pos="0"/>
                <w:tab w:val="left" w:pos="4536"/>
              </w:tabs>
              <w:spacing w:before="0" w:after="0"/>
              <w:ind w:right="176"/>
              <w:jc w:val="both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C009CD">
              <w:rPr>
                <w:rFonts w:ascii="Times New Roman" w:hAnsi="Times New Roman"/>
                <w:b w:val="0"/>
                <w:sz w:val="27"/>
                <w:szCs w:val="27"/>
              </w:rPr>
              <w:t xml:space="preserve">            </w:t>
            </w:r>
            <w:r w:rsidR="00FE0421" w:rsidRPr="00C009CD">
              <w:rPr>
                <w:rFonts w:ascii="Times New Roman" w:hAnsi="Times New Roman"/>
                <w:b w:val="0"/>
                <w:sz w:val="27"/>
                <w:szCs w:val="27"/>
              </w:rPr>
              <w:t xml:space="preserve">                         Н.В. Фирюлина</w:t>
            </w:r>
          </w:p>
        </w:tc>
        <w:tc>
          <w:tcPr>
            <w:tcW w:w="2472" w:type="pct"/>
          </w:tcPr>
          <w:p w:rsidR="001B4C10" w:rsidRPr="00C009CD" w:rsidRDefault="001B4C10" w:rsidP="000E30CC">
            <w:pPr>
              <w:ind w:left="317"/>
              <w:rPr>
                <w:sz w:val="27"/>
                <w:szCs w:val="27"/>
              </w:rPr>
            </w:pPr>
            <w:r w:rsidRPr="00C009CD">
              <w:rPr>
                <w:sz w:val="27"/>
                <w:szCs w:val="27"/>
              </w:rPr>
              <w:t xml:space="preserve">  Глава </w:t>
            </w:r>
          </w:p>
          <w:p w:rsidR="001B4C10" w:rsidRPr="00C009CD" w:rsidRDefault="001B4C10" w:rsidP="000E30CC">
            <w:pPr>
              <w:ind w:left="317"/>
              <w:rPr>
                <w:sz w:val="27"/>
                <w:szCs w:val="27"/>
              </w:rPr>
            </w:pPr>
            <w:r w:rsidRPr="00C009CD">
              <w:rPr>
                <w:sz w:val="27"/>
                <w:szCs w:val="27"/>
              </w:rPr>
              <w:t xml:space="preserve">  города Красноярска</w:t>
            </w:r>
          </w:p>
          <w:p w:rsidR="001B4C10" w:rsidRPr="00C009CD" w:rsidRDefault="001B4C10" w:rsidP="000E30CC">
            <w:pPr>
              <w:ind w:left="317"/>
              <w:rPr>
                <w:sz w:val="27"/>
                <w:szCs w:val="27"/>
              </w:rPr>
            </w:pPr>
          </w:p>
          <w:p w:rsidR="001B4C10" w:rsidRPr="00C009CD" w:rsidRDefault="001B4C10" w:rsidP="000E30CC">
            <w:pPr>
              <w:ind w:left="317"/>
              <w:rPr>
                <w:sz w:val="27"/>
                <w:szCs w:val="27"/>
              </w:rPr>
            </w:pPr>
          </w:p>
          <w:p w:rsidR="001B4C10" w:rsidRPr="00C009CD" w:rsidRDefault="001B4C10" w:rsidP="00F92168">
            <w:pPr>
              <w:ind w:left="317"/>
              <w:rPr>
                <w:sz w:val="27"/>
                <w:szCs w:val="27"/>
              </w:rPr>
            </w:pPr>
            <w:r w:rsidRPr="00C009CD">
              <w:rPr>
                <w:sz w:val="27"/>
                <w:szCs w:val="27"/>
              </w:rPr>
              <w:t xml:space="preserve">                                </w:t>
            </w:r>
            <w:r w:rsidR="00F92168" w:rsidRPr="00C009CD">
              <w:rPr>
                <w:sz w:val="27"/>
                <w:szCs w:val="27"/>
              </w:rPr>
              <w:t xml:space="preserve">      </w:t>
            </w:r>
            <w:r w:rsidRPr="00C009CD">
              <w:rPr>
                <w:sz w:val="27"/>
                <w:szCs w:val="27"/>
              </w:rPr>
              <w:t xml:space="preserve"> </w:t>
            </w:r>
            <w:r w:rsidR="00F92168" w:rsidRPr="00C009CD">
              <w:rPr>
                <w:sz w:val="27"/>
                <w:szCs w:val="27"/>
              </w:rPr>
              <w:t>С.В. Еремин</w:t>
            </w:r>
          </w:p>
        </w:tc>
      </w:tr>
    </w:tbl>
    <w:p w:rsidR="0006394F" w:rsidRDefault="0006394F">
      <w:pPr>
        <w:rPr>
          <w:spacing w:val="-4"/>
          <w:sz w:val="27"/>
          <w:szCs w:val="27"/>
        </w:rPr>
        <w:sectPr w:rsidR="0006394F" w:rsidSect="00C009CD">
          <w:headerReference w:type="even" r:id="rId9"/>
          <w:headerReference w:type="default" r:id="rId10"/>
          <w:pgSz w:w="11906" w:h="16838" w:code="9"/>
          <w:pgMar w:top="1021" w:right="567" w:bottom="993" w:left="1701" w:header="680" w:footer="567" w:gutter="0"/>
          <w:cols w:space="708"/>
          <w:titlePg/>
          <w:docGrid w:linePitch="381"/>
        </w:sectPr>
      </w:pPr>
    </w:p>
    <w:tbl>
      <w:tblPr>
        <w:tblW w:w="18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2"/>
        <w:gridCol w:w="3121"/>
        <w:gridCol w:w="5811"/>
        <w:gridCol w:w="1730"/>
        <w:gridCol w:w="1814"/>
        <w:gridCol w:w="1749"/>
        <w:gridCol w:w="51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9"/>
      </w:tblGrid>
      <w:tr w:rsidR="0006394F" w:rsidRPr="00CB343F" w:rsidTr="00587E62">
        <w:trPr>
          <w:trHeight w:val="39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!A1:AK40"/>
            <w:bookmarkEnd w:id="1"/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  <w:r w:rsidRPr="006C5E3E">
              <w:rPr>
                <w:sz w:val="27"/>
                <w:szCs w:val="27"/>
              </w:rPr>
              <w:t>Приложение № 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4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  <w:r w:rsidRPr="006C5E3E">
              <w:rPr>
                <w:sz w:val="27"/>
                <w:szCs w:val="27"/>
              </w:rPr>
              <w:t>к решению Красноярского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6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  <w:r w:rsidRPr="006C5E3E">
              <w:rPr>
                <w:sz w:val="27"/>
                <w:szCs w:val="27"/>
              </w:rPr>
              <w:t>городского Совета депутатов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1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  <w:r w:rsidRPr="006C5E3E">
              <w:rPr>
                <w:sz w:val="27"/>
                <w:szCs w:val="27"/>
              </w:rPr>
              <w:t>от 30.07.2019 № В-54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15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6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  <w:r w:rsidRPr="006C5E3E">
              <w:rPr>
                <w:sz w:val="27"/>
                <w:szCs w:val="27"/>
              </w:rPr>
              <w:t>«Приложение № 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1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  <w:r w:rsidRPr="006C5E3E">
              <w:rPr>
                <w:sz w:val="27"/>
                <w:szCs w:val="27"/>
              </w:rPr>
              <w:t>к решению Красноярского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1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  <w:r w:rsidRPr="006C5E3E">
              <w:rPr>
                <w:sz w:val="27"/>
                <w:szCs w:val="27"/>
              </w:rPr>
              <w:t>городского Совета депутатов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1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6C5E3E" w:rsidRDefault="0006394F" w:rsidP="00587E62">
            <w:pPr>
              <w:rPr>
                <w:sz w:val="27"/>
                <w:szCs w:val="27"/>
              </w:rPr>
            </w:pPr>
            <w:r w:rsidRPr="006C5E3E">
              <w:rPr>
                <w:sz w:val="27"/>
                <w:szCs w:val="27"/>
              </w:rPr>
              <w:t>от   18.12.2018    № 1-12</w:t>
            </w:r>
          </w:p>
          <w:p w:rsidR="0006394F" w:rsidRPr="006C5E3E" w:rsidRDefault="0006394F" w:rsidP="00587E62">
            <w:pPr>
              <w:rPr>
                <w:sz w:val="27"/>
                <w:szCs w:val="27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15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3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4F" w:rsidRPr="00CB343F" w:rsidRDefault="0006394F" w:rsidP="00587E62">
            <w:pPr>
              <w:jc w:val="center"/>
              <w:rPr>
                <w:b/>
                <w:bCs/>
              </w:rPr>
            </w:pPr>
            <w:r w:rsidRPr="00CB343F">
              <w:rPr>
                <w:b/>
                <w:bCs/>
              </w:rPr>
              <w:t>Источники финансирования дефицита бюджета города на 2019 год и  плановый период 2020 - 2021 годов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28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4F" w:rsidRPr="00CB343F" w:rsidRDefault="0006394F" w:rsidP="00587E62">
            <w:pPr>
              <w:jc w:val="center"/>
              <w:rPr>
                <w:b/>
                <w:bCs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4F" w:rsidRPr="00CB343F" w:rsidRDefault="0006394F" w:rsidP="00587E62">
            <w:pPr>
              <w:jc w:val="center"/>
              <w:rPr>
                <w:b/>
                <w:bCs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4F" w:rsidRPr="00CB343F" w:rsidRDefault="0006394F" w:rsidP="00587E62">
            <w:pPr>
              <w:jc w:val="center"/>
              <w:rPr>
                <w:b/>
                <w:bCs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4F" w:rsidRPr="00CB343F" w:rsidRDefault="0006394F" w:rsidP="00587E62">
            <w:pPr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jc w:val="right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(тыс. рублей)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0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№ строки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Код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источника финансирования дефицита бюджета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4F" w:rsidRPr="00CB343F" w:rsidRDefault="0006394F" w:rsidP="00587E62">
            <w:pPr>
              <w:jc w:val="center"/>
            </w:pPr>
            <w:r w:rsidRPr="00CB343F">
              <w:t xml:space="preserve">Сумма </w:t>
            </w:r>
            <w:r w:rsidRPr="00CB343F">
              <w:br/>
              <w:t>на 2019 год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94F" w:rsidRPr="00CB343F" w:rsidRDefault="0006394F" w:rsidP="00587E62">
            <w:pPr>
              <w:jc w:val="center"/>
            </w:pPr>
            <w:r w:rsidRPr="00CB343F">
              <w:t xml:space="preserve">Сумма </w:t>
            </w:r>
            <w:r w:rsidRPr="00CB343F">
              <w:br/>
              <w:t>на 2020 год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94F" w:rsidRPr="00CB343F" w:rsidRDefault="0006394F" w:rsidP="00587E62">
            <w:pPr>
              <w:jc w:val="center"/>
            </w:pPr>
            <w:r w:rsidRPr="00CB343F">
              <w:t xml:space="preserve">Сумма </w:t>
            </w:r>
            <w:r w:rsidRPr="00CB343F">
              <w:br/>
              <w:t>на 2021 год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9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94F" w:rsidRPr="00CB343F" w:rsidRDefault="0006394F" w:rsidP="00587E62"/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94F" w:rsidRPr="00CB343F" w:rsidRDefault="0006394F" w:rsidP="00587E6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94F" w:rsidRPr="00CB343F" w:rsidRDefault="0006394F" w:rsidP="00587E62"/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4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904 01 02 00 00 00 0000 000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795 727,00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200 000,00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4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904 01 02 00 00 00 0000 700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9 221 703,66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11 682 257,00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10 601 093,00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904 01 02 00 00 04 0000 710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9 221 703,66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11 682 257,00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10 601 093,00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4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904 01 02 00 00 00 0000 800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8 425 976,66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11 482 257,00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10 601 093,00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904 01 02 00 00 04 0000 810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8 425 976,66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11 482 257,00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10 601 093,00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904 01 03 00 00 00 0000 000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-136 127,00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-200 000,00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63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904 01 03 01 00 00 0000 000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-136 127,00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-200 000,00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63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904 01 03 01 00 00 0000 700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1 960 768,00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904 01 03 01 00 04 0000 710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1 960 768,00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904 01 03 01 00 00 0000 800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2 096 895,00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200 000,00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6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904 01 03 01 00 04 0000 810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both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2 096 895,00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200 000,00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652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904 01 05 00 00 00 0000 000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369 619,26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406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904 01 05 00 00 00 0000 500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-44 645 937,16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-41 954 847,97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-39 762 789,96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904 01 05 02 00 00 0000 500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-44 645 937,16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-41 954 847,97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-39 762 789,96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61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904 01 05 02 01 00 0000 510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-44 645 937,16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-41 954 847,97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-39 762 789,96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75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904 01 05 02 01 04 0000 510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-44 645 937,16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-41 954 847,97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-39 762 789,96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47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904 01 05 00 00 00 0000 600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45 015 556,42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41 954 847,97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39 762 789,96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4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904 01 05 02 00 00 0000 600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45 015 556,42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41 954 847,97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39 762 789,96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6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904 01 05 02 01 00 0000 610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45 015 556,42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41 954 847,97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39 762 789,96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904 01 05 02 01 04 0000 610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45 015 556,42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41 954 847,97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39 762 789,96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905 01 06 00 00 00 0000 000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38 624,00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39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905 01 06 01 00 00 0000 000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38 624,00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63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905 01 06 01 00 00 0000 630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38 624,00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4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905 01 06 01 00 04 0000 630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38 624,00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  <w:tr w:rsidR="0006394F" w:rsidRPr="00CB343F" w:rsidTr="00587E62">
        <w:trPr>
          <w:trHeight w:val="46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25</w:t>
            </w: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Итого: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1 067 843,26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94F" w:rsidRPr="00CB343F" w:rsidRDefault="0006394F" w:rsidP="00587E62">
            <w:pPr>
              <w:jc w:val="center"/>
              <w:rPr>
                <w:sz w:val="24"/>
                <w:szCs w:val="24"/>
              </w:rPr>
            </w:pPr>
            <w:r w:rsidRPr="00CB343F">
              <w:rPr>
                <w:sz w:val="24"/>
                <w:szCs w:val="24"/>
              </w:rPr>
              <w:t>0,00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4F" w:rsidRPr="00CB343F" w:rsidRDefault="0006394F" w:rsidP="00587E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Align w:val="center"/>
            <w:hideMark/>
          </w:tcPr>
          <w:p w:rsidR="0006394F" w:rsidRPr="00CB343F" w:rsidRDefault="0006394F" w:rsidP="00587E62">
            <w:pPr>
              <w:rPr>
                <w:sz w:val="20"/>
                <w:szCs w:val="20"/>
              </w:rPr>
            </w:pPr>
          </w:p>
        </w:tc>
      </w:tr>
    </w:tbl>
    <w:p w:rsidR="0006394F" w:rsidRDefault="0006394F">
      <w:pPr>
        <w:rPr>
          <w:spacing w:val="-4"/>
          <w:sz w:val="27"/>
          <w:szCs w:val="27"/>
        </w:rPr>
        <w:sectPr w:rsidR="0006394F" w:rsidSect="0006394F">
          <w:pgSz w:w="16838" w:h="11906" w:orient="landscape" w:code="9"/>
          <w:pgMar w:top="426" w:right="993" w:bottom="709" w:left="1021" w:header="680" w:footer="567" w:gutter="0"/>
          <w:cols w:space="708"/>
          <w:titlePg/>
          <w:docGrid w:linePitch="381"/>
        </w:sectPr>
      </w:pPr>
    </w:p>
    <w:p w:rsidR="0006394F" w:rsidRDefault="0006394F" w:rsidP="0006394F">
      <w:pPr>
        <w:ind w:left="4956" w:firstLine="708"/>
      </w:pPr>
    </w:p>
    <w:tbl>
      <w:tblPr>
        <w:tblW w:w="4650" w:type="dxa"/>
        <w:tblInd w:w="5664" w:type="dxa"/>
        <w:tblLayout w:type="fixed"/>
        <w:tblLook w:val="0000" w:firstRow="0" w:lastRow="0" w:firstColumn="0" w:lastColumn="0" w:noHBand="0" w:noVBand="0"/>
      </w:tblPr>
      <w:tblGrid>
        <w:gridCol w:w="965"/>
        <w:gridCol w:w="3685"/>
      </w:tblGrid>
      <w:tr w:rsidR="0006394F" w:rsidRPr="008911BE" w:rsidTr="00587E62">
        <w:tc>
          <w:tcPr>
            <w:tcW w:w="4650" w:type="dxa"/>
            <w:gridSpan w:val="2"/>
          </w:tcPr>
          <w:p w:rsidR="0006394F" w:rsidRPr="00587E62" w:rsidRDefault="0006394F" w:rsidP="0006394F">
            <w:pPr>
              <w:pStyle w:val="2"/>
              <w:spacing w:before="0" w:after="0"/>
              <w:ind w:left="999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587E62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Приложение № 2</w:t>
            </w:r>
          </w:p>
        </w:tc>
      </w:tr>
      <w:tr w:rsidR="0006394F" w:rsidRPr="008911BE" w:rsidTr="00587E62">
        <w:tc>
          <w:tcPr>
            <w:tcW w:w="4650" w:type="dxa"/>
            <w:gridSpan w:val="2"/>
          </w:tcPr>
          <w:p w:rsidR="0006394F" w:rsidRPr="0006394F" w:rsidRDefault="0006394F" w:rsidP="0006394F">
            <w:pPr>
              <w:ind w:left="999"/>
              <w:rPr>
                <w:sz w:val="26"/>
                <w:szCs w:val="26"/>
              </w:rPr>
            </w:pPr>
            <w:r w:rsidRPr="0006394F">
              <w:rPr>
                <w:sz w:val="26"/>
                <w:szCs w:val="26"/>
              </w:rPr>
              <w:t>к решению Красноярского</w:t>
            </w:r>
          </w:p>
        </w:tc>
      </w:tr>
      <w:tr w:rsidR="0006394F" w:rsidRPr="008911BE" w:rsidTr="00587E62">
        <w:tc>
          <w:tcPr>
            <w:tcW w:w="4650" w:type="dxa"/>
            <w:gridSpan w:val="2"/>
          </w:tcPr>
          <w:p w:rsidR="0006394F" w:rsidRPr="0006394F" w:rsidRDefault="0006394F" w:rsidP="0006394F">
            <w:pPr>
              <w:ind w:left="999"/>
              <w:rPr>
                <w:sz w:val="26"/>
                <w:szCs w:val="26"/>
              </w:rPr>
            </w:pPr>
            <w:r w:rsidRPr="0006394F">
              <w:rPr>
                <w:sz w:val="26"/>
                <w:szCs w:val="26"/>
              </w:rPr>
              <w:t>городского Совета депутатов</w:t>
            </w:r>
          </w:p>
        </w:tc>
      </w:tr>
      <w:tr w:rsidR="0006394F" w:rsidRPr="008911BE" w:rsidTr="00587E62">
        <w:tc>
          <w:tcPr>
            <w:tcW w:w="4650" w:type="dxa"/>
            <w:gridSpan w:val="2"/>
          </w:tcPr>
          <w:p w:rsidR="0006394F" w:rsidRPr="0006394F" w:rsidRDefault="0006394F" w:rsidP="0006394F">
            <w:pPr>
              <w:ind w:left="999"/>
              <w:rPr>
                <w:sz w:val="26"/>
                <w:szCs w:val="26"/>
              </w:rPr>
            </w:pPr>
            <w:r w:rsidRPr="0006394F">
              <w:rPr>
                <w:sz w:val="26"/>
                <w:szCs w:val="26"/>
              </w:rPr>
              <w:t xml:space="preserve">от 30.07.2019 № В-54 </w:t>
            </w:r>
          </w:p>
          <w:p w:rsidR="0006394F" w:rsidRPr="0006394F" w:rsidRDefault="0006394F" w:rsidP="0006394F">
            <w:pPr>
              <w:ind w:left="999"/>
              <w:rPr>
                <w:sz w:val="26"/>
                <w:szCs w:val="26"/>
              </w:rPr>
            </w:pPr>
          </w:p>
        </w:tc>
      </w:tr>
      <w:tr w:rsidR="0006394F" w:rsidRPr="008911BE" w:rsidTr="0006394F">
        <w:trPr>
          <w:gridBefore w:val="1"/>
          <w:wBefore w:w="965" w:type="dxa"/>
          <w:trHeight w:val="247"/>
        </w:trPr>
        <w:tc>
          <w:tcPr>
            <w:tcW w:w="3685" w:type="dxa"/>
          </w:tcPr>
          <w:p w:rsidR="0006394F" w:rsidRPr="00587E62" w:rsidRDefault="0006394F" w:rsidP="0006394F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587E62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«Приложение № 14</w:t>
            </w:r>
          </w:p>
        </w:tc>
      </w:tr>
      <w:tr w:rsidR="0006394F" w:rsidRPr="008911BE" w:rsidTr="00587E62">
        <w:trPr>
          <w:gridBefore w:val="1"/>
          <w:wBefore w:w="965" w:type="dxa"/>
        </w:trPr>
        <w:tc>
          <w:tcPr>
            <w:tcW w:w="3685" w:type="dxa"/>
          </w:tcPr>
          <w:p w:rsidR="0006394F" w:rsidRPr="0006394F" w:rsidRDefault="0006394F" w:rsidP="0006394F">
            <w:pPr>
              <w:rPr>
                <w:sz w:val="26"/>
                <w:szCs w:val="26"/>
              </w:rPr>
            </w:pPr>
            <w:r w:rsidRPr="0006394F">
              <w:rPr>
                <w:sz w:val="26"/>
                <w:szCs w:val="26"/>
              </w:rPr>
              <w:t>к решению Красноярского</w:t>
            </w:r>
          </w:p>
        </w:tc>
      </w:tr>
      <w:tr w:rsidR="0006394F" w:rsidRPr="008911BE" w:rsidTr="00587E62">
        <w:trPr>
          <w:gridBefore w:val="1"/>
          <w:wBefore w:w="965" w:type="dxa"/>
        </w:trPr>
        <w:tc>
          <w:tcPr>
            <w:tcW w:w="3685" w:type="dxa"/>
          </w:tcPr>
          <w:p w:rsidR="0006394F" w:rsidRPr="0006394F" w:rsidRDefault="0006394F" w:rsidP="0006394F">
            <w:pPr>
              <w:rPr>
                <w:sz w:val="26"/>
                <w:szCs w:val="26"/>
              </w:rPr>
            </w:pPr>
            <w:r w:rsidRPr="0006394F">
              <w:rPr>
                <w:sz w:val="26"/>
                <w:szCs w:val="26"/>
              </w:rPr>
              <w:t>городского Совета депутатов</w:t>
            </w:r>
          </w:p>
        </w:tc>
      </w:tr>
      <w:tr w:rsidR="0006394F" w:rsidRPr="008911BE" w:rsidTr="00587E62">
        <w:trPr>
          <w:gridBefore w:val="1"/>
          <w:wBefore w:w="965" w:type="dxa"/>
        </w:trPr>
        <w:tc>
          <w:tcPr>
            <w:tcW w:w="3685" w:type="dxa"/>
          </w:tcPr>
          <w:p w:rsidR="0006394F" w:rsidRPr="0006394F" w:rsidRDefault="0006394F" w:rsidP="0006394F">
            <w:pPr>
              <w:rPr>
                <w:sz w:val="26"/>
                <w:szCs w:val="26"/>
              </w:rPr>
            </w:pPr>
            <w:r w:rsidRPr="0006394F">
              <w:rPr>
                <w:sz w:val="26"/>
                <w:szCs w:val="26"/>
              </w:rPr>
              <w:t>от 18.12.2018 № 1-12</w:t>
            </w:r>
          </w:p>
        </w:tc>
      </w:tr>
    </w:tbl>
    <w:p w:rsidR="0006394F" w:rsidRPr="008911BE" w:rsidRDefault="0006394F" w:rsidP="0006394F">
      <w:pPr>
        <w:rPr>
          <w:sz w:val="26"/>
          <w:szCs w:val="26"/>
        </w:rPr>
      </w:pPr>
    </w:p>
    <w:p w:rsidR="0006394F" w:rsidRDefault="0006394F" w:rsidP="0006394F"/>
    <w:p w:rsidR="0006394F" w:rsidRPr="008911BE" w:rsidRDefault="0006394F" w:rsidP="0006394F">
      <w:pPr>
        <w:jc w:val="center"/>
        <w:rPr>
          <w:snapToGrid w:val="0"/>
          <w:color w:val="000000"/>
          <w:sz w:val="26"/>
          <w:szCs w:val="26"/>
        </w:rPr>
      </w:pPr>
      <w:r w:rsidRPr="008911BE">
        <w:rPr>
          <w:snapToGrid w:val="0"/>
          <w:color w:val="000000"/>
          <w:sz w:val="26"/>
          <w:szCs w:val="26"/>
        </w:rPr>
        <w:t>Программа муниципальных внутренних заимствований</w:t>
      </w:r>
    </w:p>
    <w:p w:rsidR="0006394F" w:rsidRPr="00A64C2D" w:rsidRDefault="0006394F" w:rsidP="0006394F">
      <w:pPr>
        <w:jc w:val="center"/>
        <w:rPr>
          <w:snapToGrid w:val="0"/>
          <w:color w:val="000000"/>
          <w:sz w:val="26"/>
          <w:szCs w:val="26"/>
        </w:rPr>
      </w:pPr>
      <w:r w:rsidRPr="008911BE">
        <w:rPr>
          <w:snapToGrid w:val="0"/>
          <w:color w:val="000000"/>
          <w:sz w:val="26"/>
          <w:szCs w:val="26"/>
        </w:rPr>
        <w:t>города Красноярска на 201</w:t>
      </w:r>
      <w:r>
        <w:rPr>
          <w:snapToGrid w:val="0"/>
          <w:color w:val="000000"/>
          <w:sz w:val="26"/>
          <w:szCs w:val="26"/>
        </w:rPr>
        <w:t>9</w:t>
      </w:r>
      <w:r w:rsidRPr="008911BE">
        <w:rPr>
          <w:snapToGrid w:val="0"/>
          <w:color w:val="000000"/>
          <w:sz w:val="26"/>
          <w:szCs w:val="26"/>
        </w:rPr>
        <w:t xml:space="preserve"> год и плановый период 20</w:t>
      </w:r>
      <w:r>
        <w:rPr>
          <w:snapToGrid w:val="0"/>
          <w:color w:val="000000"/>
          <w:sz w:val="26"/>
          <w:szCs w:val="26"/>
        </w:rPr>
        <w:t>20–</w:t>
      </w:r>
      <w:r w:rsidRPr="008911BE">
        <w:rPr>
          <w:snapToGrid w:val="0"/>
          <w:color w:val="000000"/>
          <w:sz w:val="26"/>
          <w:szCs w:val="26"/>
        </w:rPr>
        <w:t>202</w:t>
      </w:r>
      <w:r>
        <w:rPr>
          <w:snapToGrid w:val="0"/>
          <w:color w:val="000000"/>
          <w:sz w:val="26"/>
          <w:szCs w:val="26"/>
        </w:rPr>
        <w:t>1</w:t>
      </w:r>
      <w:r w:rsidRPr="008911BE">
        <w:rPr>
          <w:snapToGrid w:val="0"/>
          <w:color w:val="000000"/>
          <w:sz w:val="26"/>
          <w:szCs w:val="26"/>
        </w:rPr>
        <w:t xml:space="preserve"> годов</w:t>
      </w:r>
      <w:r w:rsidRPr="00850A1B">
        <w:rPr>
          <w:snapToGrid w:val="0"/>
          <w:color w:val="000000"/>
        </w:rPr>
        <w:t>*</w:t>
      </w:r>
    </w:p>
    <w:p w:rsidR="0006394F" w:rsidRPr="00850A1B" w:rsidRDefault="0006394F" w:rsidP="0006394F">
      <w:pPr>
        <w:jc w:val="center"/>
      </w:pPr>
    </w:p>
    <w:p w:rsidR="0006394F" w:rsidRPr="008911BE" w:rsidRDefault="0006394F" w:rsidP="0006394F">
      <w:pPr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X="-52" w:tblpY="1"/>
        <w:tblOverlap w:val="never"/>
        <w:tblW w:w="104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3969"/>
        <w:gridCol w:w="2126"/>
        <w:gridCol w:w="1879"/>
        <w:gridCol w:w="1879"/>
      </w:tblGrid>
      <w:tr w:rsidR="0006394F" w:rsidRPr="008911BE" w:rsidTr="00587E62">
        <w:trPr>
          <w:trHeight w:val="74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№ строки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Внутренние заимствования                                                             (получение, погашение)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 xml:space="preserve">Сумма на </w:t>
            </w:r>
          </w:p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8911BE">
              <w:rPr>
                <w:sz w:val="26"/>
                <w:szCs w:val="26"/>
              </w:rPr>
              <w:t xml:space="preserve"> год,                             тыс. рублей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 xml:space="preserve">Сумма на </w:t>
            </w:r>
          </w:p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8911BE">
              <w:rPr>
                <w:sz w:val="26"/>
                <w:szCs w:val="26"/>
              </w:rPr>
              <w:t xml:space="preserve"> год,                             тыс. рублей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 xml:space="preserve">Сумма на </w:t>
            </w:r>
          </w:p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8911BE">
              <w:rPr>
                <w:sz w:val="26"/>
                <w:szCs w:val="26"/>
              </w:rPr>
              <w:t xml:space="preserve"> год,                             тыс. рублей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5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both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Кредиты кредитных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795 727,00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200 000,00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1.1.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 xml:space="preserve">Получение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524959" w:rsidRDefault="0006394F" w:rsidP="00587E6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9 221 703,66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11 682 257,00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Default="0006394F" w:rsidP="00587E62">
            <w:pPr>
              <w:jc w:val="center"/>
            </w:pPr>
            <w:r>
              <w:rPr>
                <w:sz w:val="26"/>
                <w:szCs w:val="26"/>
              </w:rPr>
              <w:t>10 601 093,00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1.2.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 xml:space="preserve">Погашение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8 425 976,66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11 482 257,00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Default="0006394F" w:rsidP="00587E62">
            <w:pPr>
              <w:jc w:val="center"/>
            </w:pPr>
            <w:r>
              <w:rPr>
                <w:sz w:val="26"/>
                <w:szCs w:val="26"/>
              </w:rPr>
              <w:t>10 601 093,00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-136 127,00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-200 000,00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2.1.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Получение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1 960 768,00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0,00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в том числе получение бюджетных кредитов на пополнение остатков средств на счетах местных бюджетов</w:t>
            </w:r>
            <w:r w:rsidRPr="00D23FB3">
              <w:rPr>
                <w:color w:val="000000"/>
                <w:sz w:val="26"/>
                <w:szCs w:val="26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1 301 168,00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0,00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2.2.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Погашение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2 096 895,00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200 000,00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в том числе погашение бюджетных кредитов на пополнение остатков средств на счетах местных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1 301 168,00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0,00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394F" w:rsidRPr="008911BE" w:rsidRDefault="0006394F" w:rsidP="00587E62">
            <w:pPr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Общий объем заимствований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659 600,00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0,00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3.1.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Получение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11 182 471,66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Default="0006394F" w:rsidP="00587E62">
            <w:pPr>
              <w:jc w:val="center"/>
            </w:pPr>
            <w:r>
              <w:rPr>
                <w:sz w:val="26"/>
                <w:szCs w:val="26"/>
              </w:rPr>
              <w:t>11 682 257,00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Default="0006394F" w:rsidP="00587E62">
            <w:pPr>
              <w:jc w:val="center"/>
            </w:pPr>
            <w:r>
              <w:rPr>
                <w:sz w:val="26"/>
                <w:szCs w:val="26"/>
              </w:rPr>
              <w:t>10 601 093,00</w:t>
            </w:r>
          </w:p>
        </w:tc>
      </w:tr>
      <w:tr w:rsidR="0006394F" w:rsidRPr="008911BE" w:rsidTr="00587E62">
        <w:trPr>
          <w:trHeight w:val="25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jc w:val="center"/>
              <w:rPr>
                <w:snapToGrid w:val="0"/>
                <w:sz w:val="26"/>
                <w:szCs w:val="26"/>
              </w:rPr>
            </w:pPr>
            <w:r w:rsidRPr="008911BE">
              <w:rPr>
                <w:snapToGrid w:val="0"/>
                <w:sz w:val="26"/>
                <w:szCs w:val="26"/>
              </w:rPr>
              <w:t>3.2.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94F" w:rsidRPr="008911BE" w:rsidRDefault="0006394F" w:rsidP="00587E62">
            <w:pPr>
              <w:rPr>
                <w:sz w:val="26"/>
                <w:szCs w:val="26"/>
              </w:rPr>
            </w:pPr>
            <w:r w:rsidRPr="008911BE">
              <w:rPr>
                <w:sz w:val="26"/>
                <w:szCs w:val="26"/>
              </w:rPr>
              <w:t>Погашение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94F" w:rsidRPr="008911BE" w:rsidRDefault="0006394F" w:rsidP="00587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10 522 871,66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Default="0006394F" w:rsidP="00587E62">
            <w:pPr>
              <w:jc w:val="center"/>
            </w:pPr>
            <w:r>
              <w:rPr>
                <w:sz w:val="26"/>
                <w:szCs w:val="26"/>
              </w:rPr>
              <w:t>11 682 257,00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4F" w:rsidRDefault="0006394F" w:rsidP="00587E62">
            <w:pPr>
              <w:jc w:val="center"/>
            </w:pPr>
            <w:r>
              <w:rPr>
                <w:sz w:val="26"/>
                <w:szCs w:val="26"/>
              </w:rPr>
              <w:t>10 601 093,00</w:t>
            </w:r>
          </w:p>
        </w:tc>
      </w:tr>
    </w:tbl>
    <w:p w:rsidR="0006394F" w:rsidRPr="008911BE" w:rsidRDefault="0006394F" w:rsidP="0006394F">
      <w:pPr>
        <w:rPr>
          <w:sz w:val="26"/>
          <w:szCs w:val="26"/>
        </w:rPr>
      </w:pPr>
    </w:p>
    <w:tbl>
      <w:tblPr>
        <w:tblW w:w="10444" w:type="dxa"/>
        <w:tblInd w:w="-34" w:type="dxa"/>
        <w:tblLook w:val="04A0" w:firstRow="1" w:lastRow="0" w:firstColumn="1" w:lastColumn="0" w:noHBand="0" w:noVBand="1"/>
      </w:tblPr>
      <w:tblGrid>
        <w:gridCol w:w="10444"/>
      </w:tblGrid>
      <w:tr w:rsidR="0006394F" w:rsidRPr="00D23FB3" w:rsidTr="00587E62">
        <w:trPr>
          <w:trHeight w:val="1050"/>
        </w:trPr>
        <w:tc>
          <w:tcPr>
            <w:tcW w:w="10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4F" w:rsidRPr="0006394F" w:rsidRDefault="0006394F" w:rsidP="00587E62">
            <w:pPr>
              <w:jc w:val="both"/>
              <w:rPr>
                <w:color w:val="000000"/>
                <w:sz w:val="24"/>
                <w:szCs w:val="24"/>
              </w:rPr>
            </w:pPr>
            <w:r w:rsidRPr="0006394F">
              <w:rPr>
                <w:color w:val="000000"/>
                <w:sz w:val="24"/>
                <w:szCs w:val="24"/>
              </w:rPr>
              <w:t>* Соглашения о заимствованиях, заключенные в предыдущие годы, не утратившие силу в установленном порядке, включены в Программу муниципальных внутренних заимствований города Красноярска на 2019 год и плановый период 2020–2021 годов.</w:t>
            </w:r>
          </w:p>
        </w:tc>
      </w:tr>
      <w:tr w:rsidR="0006394F" w:rsidRPr="00D23FB3" w:rsidTr="00587E62">
        <w:trPr>
          <w:trHeight w:val="1110"/>
        </w:trPr>
        <w:tc>
          <w:tcPr>
            <w:tcW w:w="10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394F" w:rsidRPr="0006394F" w:rsidRDefault="0006394F" w:rsidP="00587E62">
            <w:pPr>
              <w:jc w:val="both"/>
              <w:rPr>
                <w:color w:val="000000"/>
                <w:sz w:val="24"/>
                <w:szCs w:val="24"/>
              </w:rPr>
            </w:pPr>
            <w:r w:rsidRPr="0006394F">
              <w:rPr>
                <w:color w:val="000000"/>
                <w:sz w:val="24"/>
                <w:szCs w:val="24"/>
              </w:rPr>
              <w:t>** Предельный размер суммы однократного привлечения бюджетного кредита на пополнение остатков средств на счете бюджета города, предоставляемого Российской Федерацией местным бюджетам за счет остатка средств на едином счете федерального бюджета.».</w:t>
            </w:r>
          </w:p>
        </w:tc>
      </w:tr>
    </w:tbl>
    <w:p w:rsidR="00BE0649" w:rsidRPr="00C009CD" w:rsidRDefault="00BE0649">
      <w:pPr>
        <w:rPr>
          <w:spacing w:val="-4"/>
          <w:sz w:val="27"/>
          <w:szCs w:val="27"/>
        </w:rPr>
      </w:pPr>
    </w:p>
    <w:sectPr w:rsidR="00BE0649" w:rsidRPr="00C009CD" w:rsidSect="0006394F">
      <w:headerReference w:type="default" r:id="rId11"/>
      <w:footerReference w:type="default" r:id="rId12"/>
      <w:pgSz w:w="11906" w:h="16838"/>
      <w:pgMar w:top="851" w:right="567" w:bottom="426" w:left="1134" w:header="709" w:footer="22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62" w:rsidRDefault="00587E62">
      <w:r>
        <w:separator/>
      </w:r>
    </w:p>
  </w:endnote>
  <w:endnote w:type="continuationSeparator" w:id="0">
    <w:p w:rsidR="00587E62" w:rsidRDefault="0058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62" w:rsidRDefault="00587E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62" w:rsidRDefault="00587E62">
      <w:r>
        <w:separator/>
      </w:r>
    </w:p>
  </w:footnote>
  <w:footnote w:type="continuationSeparator" w:id="0">
    <w:p w:rsidR="00587E62" w:rsidRDefault="00587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7F4" w:rsidRDefault="00FB67F4" w:rsidP="0062477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B67F4" w:rsidRDefault="00FB67F4" w:rsidP="00FB67F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CD" w:rsidRDefault="00C009C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77878">
      <w:rPr>
        <w:noProof/>
      </w:rPr>
      <w:t>2</w:t>
    </w:r>
    <w:r>
      <w:fldChar w:fldCharType="end"/>
    </w:r>
  </w:p>
  <w:p w:rsidR="00FB67F4" w:rsidRDefault="00FB67F4" w:rsidP="00FB67F4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E62" w:rsidRPr="0006394F" w:rsidRDefault="00587E62">
    <w:pPr>
      <w:pStyle w:val="a6"/>
      <w:jc w:val="center"/>
    </w:pPr>
    <w:r w:rsidRPr="0006394F">
      <w:fldChar w:fldCharType="begin"/>
    </w:r>
    <w:r w:rsidRPr="0006394F">
      <w:instrText>PAGE   \* MERGEFORMAT</w:instrText>
    </w:r>
    <w:r w:rsidRPr="0006394F">
      <w:fldChar w:fldCharType="separate"/>
    </w:r>
    <w:r w:rsidR="00377878">
      <w:rPr>
        <w:noProof/>
      </w:rPr>
      <w:t>6</w:t>
    </w:r>
    <w:r w:rsidRPr="0006394F">
      <w:fldChar w:fldCharType="end"/>
    </w:r>
  </w:p>
  <w:p w:rsidR="00587E62" w:rsidRDefault="00587E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C7D4B"/>
    <w:multiLevelType w:val="hybridMultilevel"/>
    <w:tmpl w:val="D40EB9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A54"/>
    <w:rsid w:val="000001A0"/>
    <w:rsid w:val="00006DC2"/>
    <w:rsid w:val="00020D93"/>
    <w:rsid w:val="00025C86"/>
    <w:rsid w:val="000549E7"/>
    <w:rsid w:val="0006394F"/>
    <w:rsid w:val="00084939"/>
    <w:rsid w:val="000869D5"/>
    <w:rsid w:val="0009785F"/>
    <w:rsid w:val="000A303C"/>
    <w:rsid w:val="000C263F"/>
    <w:rsid w:val="000C3452"/>
    <w:rsid w:val="000E30CC"/>
    <w:rsid w:val="000E5CCD"/>
    <w:rsid w:val="000F2FE9"/>
    <w:rsid w:val="000F74C7"/>
    <w:rsid w:val="00107692"/>
    <w:rsid w:val="00111A5E"/>
    <w:rsid w:val="001251AB"/>
    <w:rsid w:val="0013537A"/>
    <w:rsid w:val="00160EA0"/>
    <w:rsid w:val="001615F8"/>
    <w:rsid w:val="00171B29"/>
    <w:rsid w:val="00176CEC"/>
    <w:rsid w:val="00180DFF"/>
    <w:rsid w:val="001834F2"/>
    <w:rsid w:val="001A1D25"/>
    <w:rsid w:val="001A6546"/>
    <w:rsid w:val="001B120F"/>
    <w:rsid w:val="001B4C10"/>
    <w:rsid w:val="001C13E8"/>
    <w:rsid w:val="001C5EEC"/>
    <w:rsid w:val="001C6BAC"/>
    <w:rsid w:val="001E4F94"/>
    <w:rsid w:val="001F27D3"/>
    <w:rsid w:val="001F6B6C"/>
    <w:rsid w:val="00222882"/>
    <w:rsid w:val="00224F14"/>
    <w:rsid w:val="00251308"/>
    <w:rsid w:val="002517C8"/>
    <w:rsid w:val="00254BA4"/>
    <w:rsid w:val="00267B25"/>
    <w:rsid w:val="00276AAD"/>
    <w:rsid w:val="002A234F"/>
    <w:rsid w:val="002A59FD"/>
    <w:rsid w:val="002B4915"/>
    <w:rsid w:val="002E5B5E"/>
    <w:rsid w:val="003307B7"/>
    <w:rsid w:val="003319B1"/>
    <w:rsid w:val="003728BD"/>
    <w:rsid w:val="00377878"/>
    <w:rsid w:val="003A557D"/>
    <w:rsid w:val="003B1940"/>
    <w:rsid w:val="003B580F"/>
    <w:rsid w:val="003B5CAA"/>
    <w:rsid w:val="003D04A9"/>
    <w:rsid w:val="003E04A9"/>
    <w:rsid w:val="003F2E14"/>
    <w:rsid w:val="00410522"/>
    <w:rsid w:val="00412C9F"/>
    <w:rsid w:val="00413CB6"/>
    <w:rsid w:val="00423AA8"/>
    <w:rsid w:val="004311BC"/>
    <w:rsid w:val="00456319"/>
    <w:rsid w:val="00466892"/>
    <w:rsid w:val="00475614"/>
    <w:rsid w:val="004776A3"/>
    <w:rsid w:val="00481585"/>
    <w:rsid w:val="004816E1"/>
    <w:rsid w:val="004B4193"/>
    <w:rsid w:val="005224C2"/>
    <w:rsid w:val="0053152C"/>
    <w:rsid w:val="00531FBE"/>
    <w:rsid w:val="00544687"/>
    <w:rsid w:val="00552C2A"/>
    <w:rsid w:val="00553387"/>
    <w:rsid w:val="00563A61"/>
    <w:rsid w:val="00587E62"/>
    <w:rsid w:val="005A32F8"/>
    <w:rsid w:val="005B4696"/>
    <w:rsid w:val="005C5440"/>
    <w:rsid w:val="005D35C2"/>
    <w:rsid w:val="005D5610"/>
    <w:rsid w:val="005D6955"/>
    <w:rsid w:val="005E11F6"/>
    <w:rsid w:val="005E1D73"/>
    <w:rsid w:val="005F6B97"/>
    <w:rsid w:val="00615B41"/>
    <w:rsid w:val="00616E0B"/>
    <w:rsid w:val="0062477A"/>
    <w:rsid w:val="00645C98"/>
    <w:rsid w:val="00657C2F"/>
    <w:rsid w:val="006C1763"/>
    <w:rsid w:val="006D5A71"/>
    <w:rsid w:val="007073ED"/>
    <w:rsid w:val="007100E3"/>
    <w:rsid w:val="00710A78"/>
    <w:rsid w:val="00734E42"/>
    <w:rsid w:val="00743D7E"/>
    <w:rsid w:val="00755DC2"/>
    <w:rsid w:val="007649F3"/>
    <w:rsid w:val="00777D86"/>
    <w:rsid w:val="007A484D"/>
    <w:rsid w:val="007C18C8"/>
    <w:rsid w:val="007D6FCC"/>
    <w:rsid w:val="007E277E"/>
    <w:rsid w:val="007E4478"/>
    <w:rsid w:val="007F180F"/>
    <w:rsid w:val="007F2A81"/>
    <w:rsid w:val="007F5CB7"/>
    <w:rsid w:val="008167F9"/>
    <w:rsid w:val="00822FC0"/>
    <w:rsid w:val="00846A1D"/>
    <w:rsid w:val="00863540"/>
    <w:rsid w:val="008812ED"/>
    <w:rsid w:val="00884551"/>
    <w:rsid w:val="008A19DF"/>
    <w:rsid w:val="008B5D40"/>
    <w:rsid w:val="008E258F"/>
    <w:rsid w:val="008F2080"/>
    <w:rsid w:val="008F3DBF"/>
    <w:rsid w:val="00915386"/>
    <w:rsid w:val="00917171"/>
    <w:rsid w:val="00963B1B"/>
    <w:rsid w:val="00963BD1"/>
    <w:rsid w:val="0097272D"/>
    <w:rsid w:val="009844C3"/>
    <w:rsid w:val="009D17E3"/>
    <w:rsid w:val="009E04C5"/>
    <w:rsid w:val="009F019B"/>
    <w:rsid w:val="009F7924"/>
    <w:rsid w:val="00A0202F"/>
    <w:rsid w:val="00A0676E"/>
    <w:rsid w:val="00A205BA"/>
    <w:rsid w:val="00A27BB9"/>
    <w:rsid w:val="00A35CA5"/>
    <w:rsid w:val="00A52104"/>
    <w:rsid w:val="00A5287C"/>
    <w:rsid w:val="00A6678F"/>
    <w:rsid w:val="00AA3143"/>
    <w:rsid w:val="00AB0558"/>
    <w:rsid w:val="00AB12AC"/>
    <w:rsid w:val="00AB76B6"/>
    <w:rsid w:val="00AC234C"/>
    <w:rsid w:val="00AE346E"/>
    <w:rsid w:val="00AE47D8"/>
    <w:rsid w:val="00B0170A"/>
    <w:rsid w:val="00B06E8E"/>
    <w:rsid w:val="00B16822"/>
    <w:rsid w:val="00B369C6"/>
    <w:rsid w:val="00B46646"/>
    <w:rsid w:val="00B55B1C"/>
    <w:rsid w:val="00B66E93"/>
    <w:rsid w:val="00B86709"/>
    <w:rsid w:val="00BA3C22"/>
    <w:rsid w:val="00BA72A8"/>
    <w:rsid w:val="00BC3911"/>
    <w:rsid w:val="00BE0649"/>
    <w:rsid w:val="00BF11DA"/>
    <w:rsid w:val="00BF601E"/>
    <w:rsid w:val="00BF64EA"/>
    <w:rsid w:val="00C002AF"/>
    <w:rsid w:val="00C009CD"/>
    <w:rsid w:val="00C0389E"/>
    <w:rsid w:val="00C51A96"/>
    <w:rsid w:val="00C64A2B"/>
    <w:rsid w:val="00C82844"/>
    <w:rsid w:val="00C83A54"/>
    <w:rsid w:val="00C84A90"/>
    <w:rsid w:val="00C93EC4"/>
    <w:rsid w:val="00CB121B"/>
    <w:rsid w:val="00CC1E61"/>
    <w:rsid w:val="00CD3048"/>
    <w:rsid w:val="00CE70F4"/>
    <w:rsid w:val="00D0487D"/>
    <w:rsid w:val="00D4368C"/>
    <w:rsid w:val="00D4438B"/>
    <w:rsid w:val="00D54C31"/>
    <w:rsid w:val="00D630E7"/>
    <w:rsid w:val="00D71EED"/>
    <w:rsid w:val="00D9020A"/>
    <w:rsid w:val="00D91FD5"/>
    <w:rsid w:val="00D9589E"/>
    <w:rsid w:val="00DB4D66"/>
    <w:rsid w:val="00DC2590"/>
    <w:rsid w:val="00DE15F2"/>
    <w:rsid w:val="00DE5667"/>
    <w:rsid w:val="00E1608E"/>
    <w:rsid w:val="00E17F3A"/>
    <w:rsid w:val="00E35EEB"/>
    <w:rsid w:val="00E47336"/>
    <w:rsid w:val="00E536CA"/>
    <w:rsid w:val="00E5421E"/>
    <w:rsid w:val="00E56B7C"/>
    <w:rsid w:val="00E619E9"/>
    <w:rsid w:val="00E65F16"/>
    <w:rsid w:val="00E76946"/>
    <w:rsid w:val="00E77DB9"/>
    <w:rsid w:val="00E91780"/>
    <w:rsid w:val="00EA4470"/>
    <w:rsid w:val="00EA614E"/>
    <w:rsid w:val="00EB1110"/>
    <w:rsid w:val="00EB5452"/>
    <w:rsid w:val="00EC17B4"/>
    <w:rsid w:val="00ED478F"/>
    <w:rsid w:val="00EE31FF"/>
    <w:rsid w:val="00F05F06"/>
    <w:rsid w:val="00F07F22"/>
    <w:rsid w:val="00F12959"/>
    <w:rsid w:val="00F26A5E"/>
    <w:rsid w:val="00F31D3E"/>
    <w:rsid w:val="00F774E2"/>
    <w:rsid w:val="00F92168"/>
    <w:rsid w:val="00FA4F50"/>
    <w:rsid w:val="00FB1087"/>
    <w:rsid w:val="00FB67F4"/>
    <w:rsid w:val="00FC1DDF"/>
    <w:rsid w:val="00FC6961"/>
    <w:rsid w:val="00FD05AE"/>
    <w:rsid w:val="00FE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6394F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rsid w:val="001B4C10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F2E14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97272D"/>
    <w:pPr>
      <w:ind w:firstLine="540"/>
      <w:jc w:val="both"/>
    </w:pPr>
    <w:rPr>
      <w:szCs w:val="24"/>
    </w:rPr>
  </w:style>
  <w:style w:type="paragraph" w:customStyle="1" w:styleId="ConsPlusNormal">
    <w:name w:val="ConsPlusNormal"/>
    <w:rsid w:val="00AB76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B76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A4F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Title"/>
    <w:basedOn w:val="a"/>
    <w:qFormat/>
    <w:rsid w:val="002B4915"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rsid w:val="00FB67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67F4"/>
  </w:style>
  <w:style w:type="paragraph" w:styleId="a9">
    <w:name w:val="footer"/>
    <w:basedOn w:val="a"/>
    <w:link w:val="aa"/>
    <w:uiPriority w:val="99"/>
    <w:rsid w:val="00FB67F4"/>
    <w:pPr>
      <w:tabs>
        <w:tab w:val="center" w:pos="4677"/>
        <w:tab w:val="right" w:pos="9355"/>
      </w:tabs>
    </w:pPr>
  </w:style>
  <w:style w:type="paragraph" w:customStyle="1" w:styleId="1">
    <w:name w:val="Основной текст1"/>
    <w:rsid w:val="0053152C"/>
    <w:pPr>
      <w:snapToGrid w:val="0"/>
      <w:jc w:val="both"/>
    </w:pPr>
    <w:rPr>
      <w:rFonts w:eastAsia="Calibri"/>
      <w:color w:val="000000"/>
      <w:sz w:val="24"/>
    </w:rPr>
  </w:style>
  <w:style w:type="character" w:customStyle="1" w:styleId="aa">
    <w:name w:val="Нижний колонтитул Знак"/>
    <w:link w:val="a9"/>
    <w:uiPriority w:val="99"/>
    <w:rsid w:val="004776A3"/>
    <w:rPr>
      <w:sz w:val="28"/>
      <w:szCs w:val="28"/>
    </w:rPr>
  </w:style>
  <w:style w:type="character" w:customStyle="1" w:styleId="40">
    <w:name w:val="Заголовок 4 Знак"/>
    <w:link w:val="4"/>
    <w:rsid w:val="001B4C10"/>
    <w:rPr>
      <w:rFonts w:ascii="Calibri" w:hAnsi="Calibri"/>
      <w:b/>
      <w:bCs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C009CD"/>
    <w:rPr>
      <w:sz w:val="28"/>
      <w:szCs w:val="28"/>
    </w:rPr>
  </w:style>
  <w:style w:type="character" w:customStyle="1" w:styleId="20">
    <w:name w:val="Заголовок 2 Знак"/>
    <w:link w:val="2"/>
    <w:semiHidden/>
    <w:rsid w:val="0006394F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BEBC6E-FAB0-4CED-A5CC-41E0E7FA9A7D}"/>
</file>

<file path=customXml/itemProps2.xml><?xml version="1.0" encoding="utf-8"?>
<ds:datastoreItem xmlns:ds="http://schemas.openxmlformats.org/officeDocument/2006/customXml" ds:itemID="{A2811EC1-1D29-475C-9D0D-D3EE76D18D80}"/>
</file>

<file path=customXml/itemProps3.xml><?xml version="1.0" encoding="utf-8"?>
<ds:datastoreItem xmlns:ds="http://schemas.openxmlformats.org/officeDocument/2006/customXml" ds:itemID="{0442FDF2-7606-4271-9F86-073E80898F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Богданов Филипп Владимирович</cp:lastModifiedBy>
  <cp:revision>2</cp:revision>
  <cp:lastPrinted>2014-12-15T09:46:00Z</cp:lastPrinted>
  <dcterms:created xsi:type="dcterms:W3CDTF">2019-07-31T09:06:00Z</dcterms:created>
  <dcterms:modified xsi:type="dcterms:W3CDTF">2019-07-31T09:06:00Z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