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028" w:rsidRPr="00582DBA" w:rsidRDefault="00A14028" w:rsidP="008945FB">
      <w:pPr>
        <w:pStyle w:val="a3"/>
        <w:rPr>
          <w:b/>
          <w:bCs/>
          <w:sz w:val="28"/>
          <w:szCs w:val="28"/>
        </w:rPr>
      </w:pPr>
      <w:r w:rsidRPr="00582DBA">
        <w:rPr>
          <w:b/>
          <w:bCs/>
          <w:sz w:val="28"/>
          <w:szCs w:val="28"/>
        </w:rPr>
        <w:t>АДМИНИСТРАЦИЯ ГОРОДА</w:t>
      </w:r>
      <w:r w:rsidR="008945FB" w:rsidRPr="00582DBA">
        <w:rPr>
          <w:b/>
          <w:bCs/>
          <w:sz w:val="28"/>
          <w:szCs w:val="28"/>
        </w:rPr>
        <w:t xml:space="preserve"> </w:t>
      </w:r>
      <w:r w:rsidRPr="00582DBA">
        <w:rPr>
          <w:b/>
          <w:bCs/>
          <w:sz w:val="28"/>
          <w:szCs w:val="28"/>
        </w:rPr>
        <w:t>КРАСНОЯРСКА</w:t>
      </w:r>
    </w:p>
    <w:p w:rsidR="003F4D15" w:rsidRPr="00582DBA" w:rsidRDefault="003F4D15" w:rsidP="00FC4283">
      <w:pPr>
        <w:pStyle w:val="a3"/>
        <w:jc w:val="both"/>
        <w:rPr>
          <w:b/>
          <w:bCs/>
          <w:sz w:val="28"/>
          <w:szCs w:val="28"/>
        </w:rPr>
      </w:pPr>
    </w:p>
    <w:p w:rsidR="00220AEC" w:rsidRPr="00582DBA" w:rsidRDefault="00220AEC" w:rsidP="00FC4283">
      <w:pPr>
        <w:pStyle w:val="a3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A14028" w:rsidRPr="00582DBA" w:rsidRDefault="00A14028" w:rsidP="00FC4283">
      <w:pPr>
        <w:jc w:val="center"/>
        <w:rPr>
          <w:b/>
          <w:bCs/>
          <w:sz w:val="28"/>
          <w:szCs w:val="28"/>
        </w:rPr>
      </w:pPr>
      <w:r w:rsidRPr="00582DBA">
        <w:rPr>
          <w:b/>
          <w:bCs/>
          <w:sz w:val="28"/>
          <w:szCs w:val="28"/>
        </w:rPr>
        <w:t>ПРОТОКОЛ</w:t>
      </w:r>
    </w:p>
    <w:p w:rsidR="00B14EA7" w:rsidRPr="00582DBA" w:rsidRDefault="001356B3" w:rsidP="00FC4283">
      <w:pPr>
        <w:jc w:val="center"/>
        <w:rPr>
          <w:sz w:val="28"/>
          <w:szCs w:val="28"/>
        </w:rPr>
      </w:pPr>
      <w:r w:rsidRPr="00582DBA">
        <w:rPr>
          <w:sz w:val="28"/>
          <w:szCs w:val="28"/>
        </w:rPr>
        <w:t>публичных слушаний по проекту отчета</w:t>
      </w:r>
    </w:p>
    <w:p w:rsidR="001356B3" w:rsidRPr="00582DBA" w:rsidRDefault="001356B3" w:rsidP="00FC4283">
      <w:pPr>
        <w:jc w:val="center"/>
        <w:rPr>
          <w:sz w:val="28"/>
          <w:szCs w:val="28"/>
        </w:rPr>
      </w:pPr>
      <w:r w:rsidRPr="00582DBA">
        <w:rPr>
          <w:sz w:val="28"/>
          <w:szCs w:val="28"/>
        </w:rPr>
        <w:t>об исполнении бюджета города за 20</w:t>
      </w:r>
      <w:r w:rsidR="00725D3E" w:rsidRPr="00582DBA">
        <w:rPr>
          <w:sz w:val="28"/>
          <w:szCs w:val="28"/>
        </w:rPr>
        <w:t>1</w:t>
      </w:r>
      <w:r w:rsidR="00F047FF" w:rsidRPr="00582DBA">
        <w:rPr>
          <w:sz w:val="28"/>
          <w:szCs w:val="28"/>
        </w:rPr>
        <w:t>6</w:t>
      </w:r>
      <w:r w:rsidRPr="00582DBA">
        <w:rPr>
          <w:sz w:val="28"/>
          <w:szCs w:val="28"/>
        </w:rPr>
        <w:t xml:space="preserve"> год</w:t>
      </w:r>
    </w:p>
    <w:p w:rsidR="00220AEC" w:rsidRPr="00582DBA" w:rsidRDefault="00220AEC" w:rsidP="00FC4283">
      <w:pPr>
        <w:jc w:val="center"/>
        <w:rPr>
          <w:sz w:val="28"/>
          <w:szCs w:val="28"/>
        </w:rPr>
      </w:pPr>
    </w:p>
    <w:p w:rsidR="001356B3" w:rsidRPr="00582DBA" w:rsidRDefault="001356B3" w:rsidP="00FC4283">
      <w:pPr>
        <w:jc w:val="center"/>
        <w:rPr>
          <w:b/>
          <w:bCs/>
          <w:sz w:val="28"/>
          <w:szCs w:val="28"/>
        </w:rPr>
      </w:pPr>
    </w:p>
    <w:p w:rsidR="00F76C76" w:rsidRPr="00582DBA" w:rsidRDefault="00346B28" w:rsidP="00FC4283">
      <w:pPr>
        <w:jc w:val="both"/>
        <w:rPr>
          <w:b/>
          <w:bCs/>
          <w:sz w:val="28"/>
          <w:szCs w:val="28"/>
        </w:rPr>
      </w:pPr>
      <w:r w:rsidRPr="00582DBA">
        <w:rPr>
          <w:b/>
          <w:bCs/>
          <w:sz w:val="28"/>
          <w:szCs w:val="28"/>
        </w:rPr>
        <w:t>1</w:t>
      </w:r>
      <w:r w:rsidR="00F047FF" w:rsidRPr="00582DBA">
        <w:rPr>
          <w:b/>
          <w:bCs/>
          <w:sz w:val="28"/>
          <w:szCs w:val="28"/>
        </w:rPr>
        <w:t>6</w:t>
      </w:r>
      <w:r w:rsidR="00DE75FE" w:rsidRPr="00582DBA">
        <w:rPr>
          <w:b/>
          <w:bCs/>
          <w:sz w:val="28"/>
          <w:szCs w:val="28"/>
        </w:rPr>
        <w:t>.05</w:t>
      </w:r>
      <w:r w:rsidR="00F76C76" w:rsidRPr="00582DBA">
        <w:rPr>
          <w:b/>
          <w:bCs/>
          <w:sz w:val="28"/>
          <w:szCs w:val="28"/>
        </w:rPr>
        <w:t>.20</w:t>
      </w:r>
      <w:r w:rsidR="00485183" w:rsidRPr="00582DBA">
        <w:rPr>
          <w:b/>
          <w:bCs/>
          <w:sz w:val="28"/>
          <w:szCs w:val="28"/>
        </w:rPr>
        <w:t>1</w:t>
      </w:r>
      <w:r w:rsidR="00F047FF" w:rsidRPr="00582DBA">
        <w:rPr>
          <w:b/>
          <w:bCs/>
          <w:sz w:val="28"/>
          <w:szCs w:val="28"/>
        </w:rPr>
        <w:t>7</w:t>
      </w:r>
      <w:r w:rsidR="00FB002C" w:rsidRPr="00582DBA">
        <w:rPr>
          <w:b/>
          <w:bCs/>
          <w:sz w:val="28"/>
          <w:szCs w:val="28"/>
        </w:rPr>
        <w:t xml:space="preserve"> г.        </w:t>
      </w:r>
      <w:r w:rsidR="00FB002C" w:rsidRPr="00582DBA">
        <w:rPr>
          <w:b/>
          <w:bCs/>
          <w:sz w:val="28"/>
          <w:szCs w:val="28"/>
        </w:rPr>
        <w:tab/>
      </w:r>
      <w:r w:rsidR="00FB002C" w:rsidRPr="00582DBA">
        <w:rPr>
          <w:b/>
          <w:bCs/>
          <w:sz w:val="28"/>
          <w:szCs w:val="28"/>
        </w:rPr>
        <w:tab/>
      </w:r>
      <w:r w:rsidR="00FB002C" w:rsidRPr="00582DBA">
        <w:rPr>
          <w:b/>
          <w:bCs/>
          <w:sz w:val="28"/>
          <w:szCs w:val="28"/>
        </w:rPr>
        <w:tab/>
      </w:r>
      <w:r w:rsidR="00A14028" w:rsidRPr="00582DBA">
        <w:rPr>
          <w:b/>
          <w:bCs/>
          <w:sz w:val="28"/>
          <w:szCs w:val="28"/>
        </w:rPr>
        <w:tab/>
      </w:r>
      <w:r w:rsidR="00DE75FE" w:rsidRPr="00582DBA">
        <w:rPr>
          <w:b/>
          <w:bCs/>
          <w:sz w:val="28"/>
          <w:szCs w:val="28"/>
        </w:rPr>
        <w:tab/>
      </w:r>
      <w:r w:rsidR="00A14028" w:rsidRPr="00582DBA">
        <w:rPr>
          <w:b/>
          <w:bCs/>
          <w:sz w:val="28"/>
          <w:szCs w:val="28"/>
        </w:rPr>
        <w:tab/>
      </w:r>
      <w:r w:rsidR="00A14028" w:rsidRPr="00582DBA">
        <w:rPr>
          <w:b/>
          <w:bCs/>
          <w:sz w:val="28"/>
          <w:szCs w:val="28"/>
        </w:rPr>
        <w:tab/>
      </w:r>
      <w:r w:rsidR="00A14028" w:rsidRPr="00582DBA">
        <w:rPr>
          <w:b/>
          <w:bCs/>
          <w:sz w:val="28"/>
          <w:szCs w:val="28"/>
        </w:rPr>
        <w:tab/>
      </w:r>
      <w:r w:rsidR="00725D3E" w:rsidRPr="00582DBA">
        <w:rPr>
          <w:b/>
          <w:bCs/>
          <w:sz w:val="28"/>
          <w:szCs w:val="28"/>
        </w:rPr>
        <w:tab/>
      </w:r>
      <w:r w:rsidR="00FB002C" w:rsidRPr="00582DBA">
        <w:rPr>
          <w:b/>
          <w:bCs/>
          <w:sz w:val="28"/>
          <w:szCs w:val="28"/>
        </w:rPr>
        <w:t>г. Красноярск</w:t>
      </w:r>
    </w:p>
    <w:p w:rsidR="00701CA0" w:rsidRPr="00582DBA" w:rsidRDefault="00701CA0" w:rsidP="00FC4283">
      <w:pPr>
        <w:jc w:val="both"/>
        <w:rPr>
          <w:b/>
          <w:bCs/>
          <w:sz w:val="28"/>
          <w:szCs w:val="28"/>
        </w:rPr>
      </w:pPr>
    </w:p>
    <w:p w:rsidR="00220AEC" w:rsidRPr="00582DBA" w:rsidRDefault="00220AEC" w:rsidP="00FC4283">
      <w:pPr>
        <w:jc w:val="both"/>
        <w:rPr>
          <w:b/>
          <w:bCs/>
          <w:sz w:val="28"/>
          <w:szCs w:val="28"/>
        </w:rPr>
      </w:pPr>
    </w:p>
    <w:p w:rsidR="00485183" w:rsidRPr="00582DBA" w:rsidRDefault="001356B3" w:rsidP="00FC4283">
      <w:pPr>
        <w:pStyle w:val="21"/>
        <w:ind w:firstLine="0"/>
        <w:rPr>
          <w:sz w:val="28"/>
          <w:szCs w:val="28"/>
        </w:rPr>
      </w:pPr>
      <w:r w:rsidRPr="00582DBA">
        <w:rPr>
          <w:sz w:val="28"/>
          <w:szCs w:val="28"/>
        </w:rPr>
        <w:t>Место проведения: малый зал администрации города Красноярска</w:t>
      </w:r>
    </w:p>
    <w:p w:rsidR="00BB4E05" w:rsidRPr="00582DBA" w:rsidRDefault="00BB4E05" w:rsidP="00FC4283">
      <w:pPr>
        <w:jc w:val="both"/>
        <w:rPr>
          <w:b/>
          <w:bCs/>
          <w:sz w:val="28"/>
          <w:szCs w:val="28"/>
        </w:rPr>
      </w:pPr>
    </w:p>
    <w:p w:rsidR="00B14EA7" w:rsidRPr="00582DBA" w:rsidRDefault="002F23B9" w:rsidP="00FC4283">
      <w:pPr>
        <w:jc w:val="both"/>
        <w:rPr>
          <w:b/>
          <w:bCs/>
          <w:sz w:val="28"/>
          <w:szCs w:val="28"/>
        </w:rPr>
      </w:pPr>
      <w:r w:rsidRPr="00582DBA">
        <w:rPr>
          <w:b/>
          <w:bCs/>
          <w:sz w:val="28"/>
          <w:szCs w:val="28"/>
        </w:rPr>
        <w:t>Присутствовал</w:t>
      </w:r>
      <w:r w:rsidR="00B12BDA" w:rsidRPr="00582DBA">
        <w:rPr>
          <w:b/>
          <w:bCs/>
          <w:sz w:val="28"/>
          <w:szCs w:val="28"/>
        </w:rPr>
        <w:t>и</w:t>
      </w:r>
      <w:r w:rsidRPr="00582DBA">
        <w:rPr>
          <w:b/>
          <w:bCs/>
          <w:sz w:val="28"/>
          <w:szCs w:val="28"/>
        </w:rPr>
        <w:t xml:space="preserve">: </w:t>
      </w:r>
    </w:p>
    <w:p w:rsidR="00B14EA7" w:rsidRPr="00582DBA" w:rsidRDefault="00B14EA7" w:rsidP="00FC4283">
      <w:pPr>
        <w:jc w:val="both"/>
        <w:rPr>
          <w:b/>
          <w:bCs/>
          <w:sz w:val="28"/>
          <w:szCs w:val="28"/>
        </w:rPr>
      </w:pPr>
    </w:p>
    <w:p w:rsidR="002C1987" w:rsidRPr="00582DBA" w:rsidRDefault="002C1987" w:rsidP="00EF6809">
      <w:pPr>
        <w:ind w:right="140" w:firstLine="567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>Члены комиссии по проведению публичных слушаний по отчету об исполнении бю</w:t>
      </w:r>
      <w:r w:rsidR="00725D3E" w:rsidRPr="00582DBA">
        <w:rPr>
          <w:bCs/>
          <w:sz w:val="28"/>
          <w:szCs w:val="28"/>
        </w:rPr>
        <w:t>джета города Красноярска за 201</w:t>
      </w:r>
      <w:r w:rsidR="00F047FF" w:rsidRPr="00582DBA">
        <w:rPr>
          <w:bCs/>
          <w:sz w:val="28"/>
          <w:szCs w:val="28"/>
        </w:rPr>
        <w:t>6</w:t>
      </w:r>
      <w:r w:rsidRPr="00582DBA">
        <w:rPr>
          <w:bCs/>
          <w:sz w:val="28"/>
          <w:szCs w:val="28"/>
        </w:rPr>
        <w:t xml:space="preserve"> год:</w:t>
      </w:r>
    </w:p>
    <w:p w:rsidR="00725D3E" w:rsidRPr="00582DBA" w:rsidRDefault="00725D3E" w:rsidP="00FC4283">
      <w:pPr>
        <w:ind w:firstLine="567"/>
        <w:jc w:val="both"/>
        <w:rPr>
          <w:b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694"/>
        <w:gridCol w:w="283"/>
        <w:gridCol w:w="6946"/>
      </w:tblGrid>
      <w:tr w:rsidR="00ED7A41" w:rsidRPr="00582DBA" w:rsidTr="002B0746">
        <w:tc>
          <w:tcPr>
            <w:tcW w:w="2694" w:type="dxa"/>
          </w:tcPr>
          <w:p w:rsidR="00EF6809" w:rsidRPr="00582DBA" w:rsidRDefault="00ED7A41" w:rsidP="00ED7A41">
            <w:pPr>
              <w:rPr>
                <w:sz w:val="28"/>
                <w:szCs w:val="28"/>
              </w:rPr>
            </w:pPr>
            <w:r w:rsidRPr="00582DBA">
              <w:rPr>
                <w:sz w:val="28"/>
                <w:szCs w:val="28"/>
              </w:rPr>
              <w:t>Акбулатов Э.Ш.</w:t>
            </w:r>
          </w:p>
          <w:p w:rsidR="00E15F2E" w:rsidRPr="00582DBA" w:rsidRDefault="00E15F2E" w:rsidP="00ED7A41">
            <w:pPr>
              <w:rPr>
                <w:sz w:val="28"/>
                <w:szCs w:val="28"/>
              </w:rPr>
            </w:pPr>
          </w:p>
          <w:p w:rsidR="00E15F2E" w:rsidRPr="00582DBA" w:rsidRDefault="00E15F2E" w:rsidP="00E15F2E">
            <w:pPr>
              <w:jc w:val="both"/>
              <w:rPr>
                <w:bCs/>
                <w:sz w:val="28"/>
                <w:szCs w:val="28"/>
              </w:rPr>
            </w:pPr>
            <w:r w:rsidRPr="00582DBA">
              <w:rPr>
                <w:sz w:val="28"/>
                <w:szCs w:val="28"/>
              </w:rPr>
              <w:t>Хаснутдинова И.Н.</w:t>
            </w:r>
            <w:r w:rsidRPr="00582DBA">
              <w:rPr>
                <w:bCs/>
                <w:sz w:val="28"/>
                <w:szCs w:val="28"/>
              </w:rPr>
              <w:t xml:space="preserve"> </w:t>
            </w:r>
          </w:p>
          <w:p w:rsidR="00E15F2E" w:rsidRPr="00582DBA" w:rsidRDefault="00E15F2E" w:rsidP="00ED7A41">
            <w:pPr>
              <w:rPr>
                <w:sz w:val="28"/>
                <w:szCs w:val="28"/>
              </w:rPr>
            </w:pPr>
          </w:p>
          <w:p w:rsidR="00EF6809" w:rsidRPr="00582DBA" w:rsidRDefault="00EF6809" w:rsidP="00ED7A41">
            <w:pPr>
              <w:rPr>
                <w:sz w:val="28"/>
                <w:szCs w:val="28"/>
              </w:rPr>
            </w:pPr>
          </w:p>
          <w:p w:rsidR="00E15F2E" w:rsidRPr="00582DBA" w:rsidRDefault="00E15F2E" w:rsidP="00ED7A41">
            <w:pPr>
              <w:rPr>
                <w:sz w:val="28"/>
                <w:szCs w:val="28"/>
              </w:rPr>
            </w:pPr>
          </w:p>
          <w:p w:rsidR="004B4F8F" w:rsidRPr="00582DBA" w:rsidRDefault="004B4F8F" w:rsidP="004B4F8F">
            <w:pPr>
              <w:rPr>
                <w:sz w:val="28"/>
                <w:szCs w:val="28"/>
              </w:rPr>
            </w:pPr>
            <w:r w:rsidRPr="00582DBA">
              <w:rPr>
                <w:sz w:val="28"/>
                <w:szCs w:val="28"/>
              </w:rPr>
              <w:t>Антипина И.Р.</w:t>
            </w:r>
          </w:p>
          <w:p w:rsidR="004B4F8F" w:rsidRPr="00582DBA" w:rsidRDefault="004B4F8F" w:rsidP="004B4F8F">
            <w:pPr>
              <w:rPr>
                <w:sz w:val="28"/>
                <w:szCs w:val="28"/>
              </w:rPr>
            </w:pPr>
          </w:p>
          <w:p w:rsidR="004B4F8F" w:rsidRPr="00582DBA" w:rsidRDefault="004B4F8F" w:rsidP="004B4F8F">
            <w:pPr>
              <w:rPr>
                <w:sz w:val="28"/>
                <w:szCs w:val="28"/>
              </w:rPr>
            </w:pPr>
            <w:r w:rsidRPr="00582DBA">
              <w:rPr>
                <w:sz w:val="28"/>
                <w:szCs w:val="28"/>
              </w:rPr>
              <w:t>Бухарова Е.Б.</w:t>
            </w:r>
          </w:p>
          <w:p w:rsidR="004B4F8F" w:rsidRPr="00582DBA" w:rsidRDefault="004B4F8F" w:rsidP="004B4F8F">
            <w:pPr>
              <w:rPr>
                <w:sz w:val="28"/>
                <w:szCs w:val="28"/>
              </w:rPr>
            </w:pPr>
          </w:p>
          <w:p w:rsidR="00836143" w:rsidRPr="00582DBA" w:rsidRDefault="00836143" w:rsidP="00ED7A41">
            <w:pPr>
              <w:rPr>
                <w:sz w:val="28"/>
                <w:szCs w:val="28"/>
              </w:rPr>
            </w:pPr>
          </w:p>
          <w:p w:rsidR="00836143" w:rsidRPr="00582DBA" w:rsidRDefault="00836143" w:rsidP="00ED7A41">
            <w:pPr>
              <w:rPr>
                <w:sz w:val="28"/>
                <w:szCs w:val="28"/>
              </w:rPr>
            </w:pPr>
          </w:p>
          <w:p w:rsidR="00836143" w:rsidRPr="00582DBA" w:rsidRDefault="00836143" w:rsidP="00ED7A41">
            <w:pPr>
              <w:rPr>
                <w:sz w:val="28"/>
                <w:szCs w:val="28"/>
              </w:rPr>
            </w:pPr>
          </w:p>
          <w:p w:rsidR="00EF6809" w:rsidRPr="00582DBA" w:rsidRDefault="001376D4" w:rsidP="00ED7A41">
            <w:pPr>
              <w:rPr>
                <w:sz w:val="28"/>
                <w:szCs w:val="28"/>
              </w:rPr>
            </w:pPr>
            <w:r w:rsidRPr="00582DBA">
              <w:rPr>
                <w:sz w:val="28"/>
                <w:szCs w:val="28"/>
              </w:rPr>
              <w:t>Кочан С.В.</w:t>
            </w:r>
          </w:p>
          <w:p w:rsidR="001376D4" w:rsidRPr="00582DBA" w:rsidRDefault="001376D4" w:rsidP="00ED7A41">
            <w:pPr>
              <w:rPr>
                <w:sz w:val="28"/>
                <w:szCs w:val="28"/>
              </w:rPr>
            </w:pPr>
          </w:p>
          <w:p w:rsidR="00E15F2E" w:rsidRPr="00582DBA" w:rsidRDefault="00E15F2E" w:rsidP="00E15F2E">
            <w:pPr>
              <w:rPr>
                <w:sz w:val="28"/>
                <w:szCs w:val="28"/>
              </w:rPr>
            </w:pPr>
            <w:r w:rsidRPr="00582DBA">
              <w:rPr>
                <w:sz w:val="28"/>
                <w:szCs w:val="28"/>
              </w:rPr>
              <w:t>Титенков И.П.</w:t>
            </w:r>
          </w:p>
          <w:p w:rsidR="00EF6809" w:rsidRPr="00582DBA" w:rsidRDefault="00EF6809" w:rsidP="00ED7A41">
            <w:pPr>
              <w:rPr>
                <w:sz w:val="28"/>
                <w:szCs w:val="28"/>
              </w:rPr>
            </w:pPr>
          </w:p>
          <w:p w:rsidR="00EF6809" w:rsidRPr="00582DBA" w:rsidRDefault="00EF6809" w:rsidP="00ED7A41">
            <w:pPr>
              <w:rPr>
                <w:sz w:val="28"/>
                <w:szCs w:val="28"/>
              </w:rPr>
            </w:pPr>
          </w:p>
          <w:p w:rsidR="00E15F2E" w:rsidRPr="00582DBA" w:rsidRDefault="001376D4" w:rsidP="00E15F2E">
            <w:pPr>
              <w:rPr>
                <w:sz w:val="28"/>
                <w:szCs w:val="28"/>
              </w:rPr>
            </w:pPr>
            <w:r w:rsidRPr="00582DBA">
              <w:rPr>
                <w:sz w:val="28"/>
                <w:szCs w:val="28"/>
              </w:rPr>
              <w:t>Щербенин В.Ф.</w:t>
            </w:r>
          </w:p>
          <w:p w:rsidR="001376D4" w:rsidRPr="00582DBA" w:rsidRDefault="001376D4" w:rsidP="001376D4">
            <w:pPr>
              <w:rPr>
                <w:sz w:val="28"/>
                <w:szCs w:val="28"/>
              </w:rPr>
            </w:pPr>
          </w:p>
          <w:p w:rsidR="00836143" w:rsidRPr="00582DBA" w:rsidRDefault="00836143" w:rsidP="001376D4">
            <w:pPr>
              <w:rPr>
                <w:bCs/>
                <w:sz w:val="28"/>
                <w:szCs w:val="28"/>
              </w:rPr>
            </w:pPr>
          </w:p>
          <w:p w:rsidR="00EF6809" w:rsidRPr="00582DBA" w:rsidRDefault="00534E16" w:rsidP="001376D4">
            <w:pPr>
              <w:rPr>
                <w:sz w:val="28"/>
                <w:szCs w:val="28"/>
              </w:rPr>
            </w:pPr>
            <w:r w:rsidRPr="00582DBA">
              <w:rPr>
                <w:bCs/>
                <w:sz w:val="28"/>
                <w:szCs w:val="28"/>
              </w:rPr>
              <w:t>и приглашенные.</w:t>
            </w:r>
          </w:p>
        </w:tc>
        <w:tc>
          <w:tcPr>
            <w:tcW w:w="283" w:type="dxa"/>
          </w:tcPr>
          <w:p w:rsidR="00ED7A41" w:rsidRPr="00582DBA" w:rsidRDefault="00ED7A41" w:rsidP="00ED7A41">
            <w:pPr>
              <w:jc w:val="both"/>
              <w:rPr>
                <w:sz w:val="28"/>
                <w:szCs w:val="28"/>
              </w:rPr>
            </w:pPr>
            <w:r w:rsidRPr="00582DBA">
              <w:rPr>
                <w:sz w:val="28"/>
                <w:szCs w:val="28"/>
              </w:rPr>
              <w:t>–</w:t>
            </w:r>
          </w:p>
          <w:p w:rsidR="00020DED" w:rsidRPr="00582DBA" w:rsidRDefault="00020DED" w:rsidP="00ED7A41">
            <w:pPr>
              <w:jc w:val="both"/>
              <w:rPr>
                <w:sz w:val="28"/>
                <w:szCs w:val="28"/>
              </w:rPr>
            </w:pPr>
          </w:p>
          <w:p w:rsidR="00020DED" w:rsidRPr="00582DBA" w:rsidRDefault="00020DED" w:rsidP="00020DED">
            <w:pPr>
              <w:jc w:val="both"/>
              <w:rPr>
                <w:sz w:val="28"/>
                <w:szCs w:val="28"/>
              </w:rPr>
            </w:pPr>
            <w:r w:rsidRPr="00582DBA">
              <w:rPr>
                <w:sz w:val="28"/>
                <w:szCs w:val="28"/>
              </w:rPr>
              <w:t>–</w:t>
            </w:r>
          </w:p>
          <w:p w:rsidR="00020DED" w:rsidRPr="00582DBA" w:rsidRDefault="00020DED" w:rsidP="00ED7A41">
            <w:pPr>
              <w:jc w:val="both"/>
              <w:rPr>
                <w:sz w:val="28"/>
                <w:szCs w:val="28"/>
              </w:rPr>
            </w:pPr>
          </w:p>
          <w:p w:rsidR="00020DED" w:rsidRPr="00582DBA" w:rsidRDefault="00020DED" w:rsidP="00ED7A41">
            <w:pPr>
              <w:jc w:val="both"/>
              <w:rPr>
                <w:sz w:val="28"/>
                <w:szCs w:val="28"/>
              </w:rPr>
            </w:pPr>
          </w:p>
          <w:p w:rsidR="00020DED" w:rsidRPr="00582DBA" w:rsidRDefault="00020DED" w:rsidP="00020DED">
            <w:pPr>
              <w:jc w:val="both"/>
              <w:rPr>
                <w:sz w:val="28"/>
                <w:szCs w:val="28"/>
              </w:rPr>
            </w:pPr>
          </w:p>
          <w:p w:rsidR="00E15F2E" w:rsidRPr="00582DBA" w:rsidRDefault="00E15F2E" w:rsidP="00E15F2E">
            <w:pPr>
              <w:jc w:val="both"/>
              <w:rPr>
                <w:sz w:val="28"/>
                <w:szCs w:val="28"/>
              </w:rPr>
            </w:pPr>
            <w:r w:rsidRPr="00582DBA">
              <w:rPr>
                <w:sz w:val="28"/>
                <w:szCs w:val="28"/>
              </w:rPr>
              <w:t>–</w:t>
            </w:r>
          </w:p>
          <w:p w:rsidR="00020DED" w:rsidRPr="00582DBA" w:rsidRDefault="00020DED" w:rsidP="00ED7A41">
            <w:pPr>
              <w:jc w:val="both"/>
              <w:rPr>
                <w:sz w:val="28"/>
                <w:szCs w:val="28"/>
              </w:rPr>
            </w:pPr>
          </w:p>
          <w:p w:rsidR="00020DED" w:rsidRPr="00582DBA" w:rsidRDefault="00020DED" w:rsidP="00020DED">
            <w:pPr>
              <w:jc w:val="both"/>
              <w:rPr>
                <w:sz w:val="28"/>
                <w:szCs w:val="28"/>
              </w:rPr>
            </w:pPr>
            <w:r w:rsidRPr="00582DBA">
              <w:rPr>
                <w:sz w:val="28"/>
                <w:szCs w:val="28"/>
              </w:rPr>
              <w:t>–</w:t>
            </w:r>
          </w:p>
          <w:p w:rsidR="00020DED" w:rsidRPr="00582DBA" w:rsidRDefault="00020DED" w:rsidP="00ED7A41">
            <w:pPr>
              <w:jc w:val="both"/>
              <w:rPr>
                <w:sz w:val="28"/>
                <w:szCs w:val="28"/>
              </w:rPr>
            </w:pPr>
          </w:p>
          <w:p w:rsidR="00836143" w:rsidRPr="00582DBA" w:rsidRDefault="00836143" w:rsidP="00E15F2E">
            <w:pPr>
              <w:jc w:val="both"/>
              <w:rPr>
                <w:sz w:val="28"/>
                <w:szCs w:val="28"/>
              </w:rPr>
            </w:pPr>
          </w:p>
          <w:p w:rsidR="00836143" w:rsidRPr="00582DBA" w:rsidRDefault="00836143" w:rsidP="00E15F2E">
            <w:pPr>
              <w:jc w:val="both"/>
              <w:rPr>
                <w:sz w:val="28"/>
                <w:szCs w:val="28"/>
              </w:rPr>
            </w:pPr>
          </w:p>
          <w:p w:rsidR="00836143" w:rsidRPr="00582DBA" w:rsidRDefault="00836143" w:rsidP="00E15F2E">
            <w:pPr>
              <w:jc w:val="both"/>
              <w:rPr>
                <w:sz w:val="28"/>
                <w:szCs w:val="28"/>
              </w:rPr>
            </w:pPr>
          </w:p>
          <w:p w:rsidR="00E15F2E" w:rsidRPr="00582DBA" w:rsidRDefault="00E15F2E" w:rsidP="00E15F2E">
            <w:pPr>
              <w:jc w:val="both"/>
              <w:rPr>
                <w:sz w:val="28"/>
                <w:szCs w:val="28"/>
              </w:rPr>
            </w:pPr>
            <w:r w:rsidRPr="00582DBA">
              <w:rPr>
                <w:sz w:val="28"/>
                <w:szCs w:val="28"/>
              </w:rPr>
              <w:t>–</w:t>
            </w:r>
          </w:p>
          <w:p w:rsidR="00020DED" w:rsidRPr="00582DBA" w:rsidRDefault="00020DED" w:rsidP="00020DED">
            <w:pPr>
              <w:jc w:val="both"/>
              <w:rPr>
                <w:sz w:val="28"/>
                <w:szCs w:val="28"/>
              </w:rPr>
            </w:pPr>
          </w:p>
          <w:p w:rsidR="001376D4" w:rsidRPr="00582DBA" w:rsidRDefault="001376D4" w:rsidP="00E15F2E">
            <w:pPr>
              <w:jc w:val="both"/>
              <w:rPr>
                <w:sz w:val="28"/>
                <w:szCs w:val="28"/>
              </w:rPr>
            </w:pPr>
          </w:p>
          <w:p w:rsidR="00E15F2E" w:rsidRPr="00582DBA" w:rsidRDefault="00E15F2E" w:rsidP="00E15F2E">
            <w:pPr>
              <w:jc w:val="both"/>
              <w:rPr>
                <w:sz w:val="28"/>
                <w:szCs w:val="28"/>
              </w:rPr>
            </w:pPr>
            <w:r w:rsidRPr="00582DBA">
              <w:rPr>
                <w:sz w:val="28"/>
                <w:szCs w:val="28"/>
              </w:rPr>
              <w:t>–</w:t>
            </w:r>
          </w:p>
          <w:p w:rsidR="00020DED" w:rsidRPr="00582DBA" w:rsidRDefault="00020DED" w:rsidP="00ED7A41">
            <w:pPr>
              <w:jc w:val="both"/>
              <w:rPr>
                <w:sz w:val="28"/>
                <w:szCs w:val="28"/>
              </w:rPr>
            </w:pPr>
          </w:p>
          <w:p w:rsidR="00E15F2E" w:rsidRPr="00582DBA" w:rsidRDefault="00E15F2E" w:rsidP="00E15F2E">
            <w:pPr>
              <w:jc w:val="both"/>
              <w:rPr>
                <w:sz w:val="28"/>
                <w:szCs w:val="28"/>
              </w:rPr>
            </w:pPr>
            <w:r w:rsidRPr="00582DBA">
              <w:rPr>
                <w:sz w:val="28"/>
                <w:szCs w:val="28"/>
              </w:rPr>
              <w:t>–</w:t>
            </w:r>
          </w:p>
          <w:p w:rsidR="00020DED" w:rsidRPr="00582DBA" w:rsidRDefault="00020DED" w:rsidP="00ED7A41">
            <w:pPr>
              <w:jc w:val="both"/>
              <w:rPr>
                <w:sz w:val="28"/>
                <w:szCs w:val="28"/>
              </w:rPr>
            </w:pPr>
          </w:p>
          <w:p w:rsidR="001376D4" w:rsidRPr="00582DBA" w:rsidRDefault="001376D4" w:rsidP="00E15F2E">
            <w:pPr>
              <w:jc w:val="both"/>
              <w:rPr>
                <w:sz w:val="28"/>
                <w:szCs w:val="28"/>
              </w:rPr>
            </w:pPr>
          </w:p>
          <w:p w:rsidR="00E15F2E" w:rsidRPr="00582DBA" w:rsidRDefault="00E15F2E" w:rsidP="00E15F2E">
            <w:pPr>
              <w:jc w:val="both"/>
              <w:rPr>
                <w:sz w:val="28"/>
                <w:szCs w:val="28"/>
              </w:rPr>
            </w:pPr>
          </w:p>
          <w:p w:rsidR="00E15F2E" w:rsidRPr="00582DBA" w:rsidRDefault="00E15F2E" w:rsidP="00ED7A41">
            <w:pPr>
              <w:jc w:val="both"/>
              <w:rPr>
                <w:sz w:val="28"/>
                <w:szCs w:val="28"/>
              </w:rPr>
            </w:pPr>
          </w:p>
          <w:p w:rsidR="00836143" w:rsidRPr="00582DBA" w:rsidRDefault="00836143" w:rsidP="001376D4">
            <w:pPr>
              <w:jc w:val="both"/>
              <w:rPr>
                <w:sz w:val="28"/>
                <w:szCs w:val="28"/>
              </w:rPr>
            </w:pPr>
          </w:p>
          <w:p w:rsidR="00836143" w:rsidRPr="00582DBA" w:rsidRDefault="00836143" w:rsidP="001376D4">
            <w:pPr>
              <w:jc w:val="both"/>
              <w:rPr>
                <w:sz w:val="28"/>
                <w:szCs w:val="28"/>
              </w:rPr>
            </w:pPr>
          </w:p>
          <w:p w:rsidR="001376D4" w:rsidRPr="00582DBA" w:rsidRDefault="001376D4" w:rsidP="001376D4">
            <w:pPr>
              <w:jc w:val="both"/>
              <w:rPr>
                <w:sz w:val="28"/>
                <w:szCs w:val="28"/>
              </w:rPr>
            </w:pPr>
          </w:p>
          <w:p w:rsidR="001376D4" w:rsidRPr="00582DBA" w:rsidRDefault="001376D4" w:rsidP="00ED7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ED7A41" w:rsidRPr="00582DBA" w:rsidRDefault="00ED7A41" w:rsidP="00ED7A41">
            <w:pPr>
              <w:jc w:val="both"/>
              <w:rPr>
                <w:sz w:val="28"/>
                <w:szCs w:val="28"/>
              </w:rPr>
            </w:pPr>
            <w:r w:rsidRPr="00582DBA">
              <w:rPr>
                <w:sz w:val="28"/>
                <w:szCs w:val="28"/>
              </w:rPr>
              <w:t>Глава города, председатель комиссии;</w:t>
            </w:r>
          </w:p>
          <w:p w:rsidR="00E15F2E" w:rsidRPr="00582DBA" w:rsidRDefault="00E15F2E" w:rsidP="00ED7A41">
            <w:pPr>
              <w:jc w:val="both"/>
              <w:rPr>
                <w:sz w:val="28"/>
                <w:szCs w:val="28"/>
              </w:rPr>
            </w:pPr>
          </w:p>
          <w:p w:rsidR="00E15F2E" w:rsidRPr="00582DBA" w:rsidRDefault="00E15F2E" w:rsidP="00E15F2E">
            <w:pPr>
              <w:jc w:val="both"/>
              <w:rPr>
                <w:sz w:val="28"/>
                <w:szCs w:val="28"/>
              </w:rPr>
            </w:pPr>
            <w:r w:rsidRPr="00582DBA">
              <w:rPr>
                <w:sz w:val="28"/>
                <w:szCs w:val="28"/>
              </w:rPr>
              <w:t>заместитель Главы города – руководитель департамента финансов, заместитель председателя комиссии;</w:t>
            </w:r>
          </w:p>
          <w:p w:rsidR="00E15F2E" w:rsidRPr="00582DBA" w:rsidRDefault="00E15F2E" w:rsidP="00E15F2E">
            <w:pPr>
              <w:jc w:val="both"/>
              <w:rPr>
                <w:sz w:val="28"/>
                <w:szCs w:val="28"/>
              </w:rPr>
            </w:pPr>
          </w:p>
          <w:p w:rsidR="004B4F8F" w:rsidRPr="00582DBA" w:rsidRDefault="004B4F8F" w:rsidP="004B4F8F">
            <w:pPr>
              <w:jc w:val="both"/>
              <w:rPr>
                <w:sz w:val="28"/>
                <w:szCs w:val="28"/>
              </w:rPr>
            </w:pPr>
            <w:r w:rsidRPr="00582DBA">
              <w:rPr>
                <w:sz w:val="28"/>
                <w:szCs w:val="28"/>
              </w:rPr>
              <w:t>депутат Красноярского городского Совета депутатов;</w:t>
            </w:r>
          </w:p>
          <w:p w:rsidR="004B4F8F" w:rsidRPr="00582DBA" w:rsidRDefault="004B4F8F" w:rsidP="004B4F8F">
            <w:pPr>
              <w:jc w:val="both"/>
              <w:rPr>
                <w:sz w:val="28"/>
                <w:szCs w:val="28"/>
              </w:rPr>
            </w:pPr>
          </w:p>
          <w:p w:rsidR="004B4F8F" w:rsidRPr="00582DBA" w:rsidRDefault="00836143" w:rsidP="00EF6809">
            <w:pPr>
              <w:jc w:val="both"/>
              <w:rPr>
                <w:sz w:val="28"/>
                <w:szCs w:val="28"/>
              </w:rPr>
            </w:pPr>
            <w:r w:rsidRPr="00582DBA">
              <w:rPr>
                <w:sz w:val="28"/>
                <w:szCs w:val="28"/>
              </w:rPr>
              <w:t>председатель постоянной комиссии по экономической политике, собственности и содействию развития предпринимательства Красноярского городского Совета депутатов;</w:t>
            </w:r>
          </w:p>
          <w:p w:rsidR="001376D4" w:rsidRPr="00582DBA" w:rsidRDefault="001376D4" w:rsidP="00EF6809">
            <w:pPr>
              <w:jc w:val="both"/>
              <w:rPr>
                <w:sz w:val="28"/>
                <w:szCs w:val="28"/>
              </w:rPr>
            </w:pPr>
          </w:p>
          <w:p w:rsidR="00EF6809" w:rsidRPr="00582DBA" w:rsidRDefault="001376D4" w:rsidP="00ED7A41">
            <w:pPr>
              <w:jc w:val="both"/>
              <w:rPr>
                <w:sz w:val="28"/>
                <w:szCs w:val="28"/>
              </w:rPr>
            </w:pPr>
            <w:r w:rsidRPr="00582DBA">
              <w:rPr>
                <w:sz w:val="28"/>
                <w:szCs w:val="28"/>
              </w:rPr>
              <w:t>заместитель Главы города;</w:t>
            </w:r>
          </w:p>
          <w:p w:rsidR="001376D4" w:rsidRPr="00582DBA" w:rsidRDefault="001376D4" w:rsidP="00E15F2E">
            <w:pPr>
              <w:jc w:val="both"/>
              <w:rPr>
                <w:sz w:val="28"/>
                <w:szCs w:val="28"/>
              </w:rPr>
            </w:pPr>
          </w:p>
          <w:p w:rsidR="00E15F2E" w:rsidRPr="00582DBA" w:rsidRDefault="00E15F2E" w:rsidP="00E15F2E">
            <w:pPr>
              <w:jc w:val="both"/>
              <w:rPr>
                <w:sz w:val="28"/>
                <w:szCs w:val="28"/>
              </w:rPr>
            </w:pPr>
            <w:r w:rsidRPr="00582DBA">
              <w:rPr>
                <w:sz w:val="28"/>
                <w:szCs w:val="28"/>
              </w:rPr>
              <w:t>первый заместитель Главы города – руководитель департамента городского хозяйства;</w:t>
            </w:r>
          </w:p>
          <w:p w:rsidR="00E15F2E" w:rsidRPr="00582DBA" w:rsidRDefault="00E15F2E" w:rsidP="00E15F2E">
            <w:pPr>
              <w:jc w:val="both"/>
              <w:rPr>
                <w:sz w:val="28"/>
                <w:szCs w:val="28"/>
              </w:rPr>
            </w:pPr>
          </w:p>
          <w:p w:rsidR="00E15F2E" w:rsidRPr="00582DBA" w:rsidRDefault="00836143" w:rsidP="00E15F2E">
            <w:pPr>
              <w:jc w:val="both"/>
              <w:rPr>
                <w:sz w:val="28"/>
                <w:szCs w:val="28"/>
              </w:rPr>
            </w:pPr>
            <w:r w:rsidRPr="00582DBA">
              <w:rPr>
                <w:sz w:val="28"/>
                <w:szCs w:val="28"/>
              </w:rPr>
              <w:t>заместитель Главы города – руководитель департамента муниципального заказа</w:t>
            </w:r>
          </w:p>
          <w:p w:rsidR="00EF6809" w:rsidRPr="00582DBA" w:rsidRDefault="00EF6809" w:rsidP="002B0746">
            <w:pPr>
              <w:jc w:val="both"/>
              <w:rPr>
                <w:sz w:val="28"/>
                <w:szCs w:val="28"/>
              </w:rPr>
            </w:pPr>
          </w:p>
        </w:tc>
      </w:tr>
    </w:tbl>
    <w:p w:rsidR="00872D59" w:rsidRPr="00582DBA" w:rsidRDefault="00D47DC4" w:rsidP="00FC4283">
      <w:pPr>
        <w:jc w:val="center"/>
        <w:rPr>
          <w:b/>
          <w:bCs/>
          <w:sz w:val="28"/>
          <w:szCs w:val="28"/>
        </w:rPr>
      </w:pPr>
      <w:r w:rsidRPr="00582DBA">
        <w:rPr>
          <w:b/>
          <w:bCs/>
          <w:sz w:val="28"/>
          <w:szCs w:val="28"/>
        </w:rPr>
        <w:lastRenderedPageBreak/>
        <w:t>ПОВЕСТКА ДНЯ:</w:t>
      </w:r>
    </w:p>
    <w:p w:rsidR="00517540" w:rsidRPr="00582DBA" w:rsidRDefault="00517540" w:rsidP="00FC4283">
      <w:pPr>
        <w:jc w:val="center"/>
        <w:rPr>
          <w:b/>
          <w:bCs/>
          <w:sz w:val="28"/>
          <w:szCs w:val="28"/>
        </w:rPr>
      </w:pPr>
    </w:p>
    <w:p w:rsidR="00CC450C" w:rsidRPr="00582DBA" w:rsidRDefault="00CC450C" w:rsidP="00517540">
      <w:pPr>
        <w:ind w:firstLine="720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>О проекте отчета об исполнении бюджета города за 201</w:t>
      </w:r>
      <w:r w:rsidR="00154AC0" w:rsidRPr="00582DBA">
        <w:rPr>
          <w:bCs/>
          <w:sz w:val="28"/>
          <w:szCs w:val="28"/>
        </w:rPr>
        <w:t>6</w:t>
      </w:r>
      <w:r w:rsidRPr="00582DBA">
        <w:rPr>
          <w:bCs/>
          <w:sz w:val="28"/>
          <w:szCs w:val="28"/>
        </w:rPr>
        <w:t xml:space="preserve"> год. </w:t>
      </w:r>
    </w:p>
    <w:p w:rsidR="00517540" w:rsidRPr="00582DBA" w:rsidRDefault="00517540" w:rsidP="00517540">
      <w:pPr>
        <w:ind w:firstLine="720"/>
        <w:jc w:val="both"/>
        <w:rPr>
          <w:b/>
          <w:bCs/>
          <w:sz w:val="28"/>
          <w:szCs w:val="28"/>
        </w:rPr>
      </w:pPr>
    </w:p>
    <w:p w:rsidR="006C39D7" w:rsidRPr="00582DBA" w:rsidRDefault="006C39D7" w:rsidP="006C39D7">
      <w:pPr>
        <w:ind w:firstLine="720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>Выступления:</w:t>
      </w:r>
    </w:p>
    <w:p w:rsidR="00CB576C" w:rsidRPr="00582DBA" w:rsidRDefault="00CB576C" w:rsidP="00CB576C">
      <w:pPr>
        <w:pStyle w:val="afb"/>
        <w:numPr>
          <w:ilvl w:val="0"/>
          <w:numId w:val="1"/>
        </w:numPr>
        <w:tabs>
          <w:tab w:val="left" w:pos="0"/>
        </w:tabs>
        <w:spacing w:before="120"/>
        <w:ind w:left="0" w:firstLine="709"/>
        <w:jc w:val="both"/>
        <w:rPr>
          <w:sz w:val="28"/>
          <w:szCs w:val="28"/>
        </w:rPr>
      </w:pPr>
      <w:r w:rsidRPr="00582DBA">
        <w:rPr>
          <w:sz w:val="28"/>
          <w:szCs w:val="28"/>
        </w:rPr>
        <w:t>Цаплин Александр Николаевич – руководитель департамента социально-экономического развития;</w:t>
      </w:r>
    </w:p>
    <w:p w:rsidR="00CB576C" w:rsidRPr="00582DBA" w:rsidRDefault="00CB576C" w:rsidP="00CB576C">
      <w:pPr>
        <w:pStyle w:val="afb"/>
        <w:numPr>
          <w:ilvl w:val="0"/>
          <w:numId w:val="1"/>
        </w:numPr>
        <w:tabs>
          <w:tab w:val="left" w:pos="0"/>
        </w:tabs>
        <w:spacing w:before="120"/>
        <w:ind w:left="0" w:firstLine="709"/>
        <w:jc w:val="both"/>
        <w:rPr>
          <w:sz w:val="28"/>
          <w:szCs w:val="28"/>
        </w:rPr>
      </w:pPr>
      <w:r w:rsidRPr="00582DBA">
        <w:rPr>
          <w:sz w:val="28"/>
          <w:szCs w:val="28"/>
        </w:rPr>
        <w:t>Хаснутдинова Ирина Николаевна – заместитель Главы города – руководитель департамента финансов;</w:t>
      </w:r>
    </w:p>
    <w:p w:rsidR="00CB576C" w:rsidRPr="00582DBA" w:rsidRDefault="00CB576C" w:rsidP="00CB576C">
      <w:pPr>
        <w:pStyle w:val="afb"/>
        <w:numPr>
          <w:ilvl w:val="0"/>
          <w:numId w:val="1"/>
        </w:numPr>
        <w:tabs>
          <w:tab w:val="left" w:pos="0"/>
        </w:tabs>
        <w:spacing w:before="120"/>
        <w:ind w:left="0" w:firstLine="709"/>
        <w:jc w:val="both"/>
        <w:rPr>
          <w:sz w:val="28"/>
          <w:szCs w:val="28"/>
        </w:rPr>
      </w:pPr>
      <w:r w:rsidRPr="00582DBA">
        <w:rPr>
          <w:sz w:val="28"/>
          <w:szCs w:val="28"/>
        </w:rPr>
        <w:t>Бучацкая Ольга Валентиновна – заместитель руководителя УФНС России по Красноярскому краю;</w:t>
      </w:r>
    </w:p>
    <w:p w:rsidR="00CB576C" w:rsidRPr="00582DBA" w:rsidRDefault="00CB576C" w:rsidP="00CB576C">
      <w:pPr>
        <w:pStyle w:val="afb"/>
        <w:numPr>
          <w:ilvl w:val="0"/>
          <w:numId w:val="1"/>
        </w:numPr>
        <w:tabs>
          <w:tab w:val="left" w:pos="0"/>
        </w:tabs>
        <w:spacing w:before="120"/>
        <w:ind w:left="0" w:firstLine="709"/>
        <w:jc w:val="both"/>
        <w:rPr>
          <w:sz w:val="28"/>
          <w:szCs w:val="28"/>
        </w:rPr>
      </w:pPr>
      <w:r w:rsidRPr="00582DBA">
        <w:rPr>
          <w:sz w:val="28"/>
          <w:szCs w:val="28"/>
        </w:rPr>
        <w:t>Титенков Игорь Петрович – первый заместитель Главы города - руководитель департамента городского хозяйства;</w:t>
      </w:r>
    </w:p>
    <w:p w:rsidR="00CB576C" w:rsidRPr="00582DBA" w:rsidRDefault="00CB576C" w:rsidP="00CB576C">
      <w:pPr>
        <w:pStyle w:val="afb"/>
        <w:numPr>
          <w:ilvl w:val="0"/>
          <w:numId w:val="1"/>
        </w:numPr>
        <w:tabs>
          <w:tab w:val="left" w:pos="0"/>
        </w:tabs>
        <w:spacing w:before="120"/>
        <w:ind w:left="0" w:firstLine="709"/>
        <w:jc w:val="both"/>
        <w:rPr>
          <w:sz w:val="28"/>
          <w:szCs w:val="28"/>
        </w:rPr>
      </w:pPr>
      <w:r w:rsidRPr="00582DBA">
        <w:rPr>
          <w:sz w:val="28"/>
          <w:szCs w:val="28"/>
        </w:rPr>
        <w:t>Рукша Геннадий Леонидович – советник Главы города;</w:t>
      </w:r>
    </w:p>
    <w:p w:rsidR="00CB576C" w:rsidRPr="00582DBA" w:rsidRDefault="00CB576C" w:rsidP="00CB576C">
      <w:pPr>
        <w:pStyle w:val="afb"/>
        <w:numPr>
          <w:ilvl w:val="0"/>
          <w:numId w:val="1"/>
        </w:numPr>
        <w:tabs>
          <w:tab w:val="left" w:pos="0"/>
        </w:tabs>
        <w:spacing w:before="120"/>
        <w:ind w:left="0" w:firstLine="709"/>
        <w:jc w:val="both"/>
        <w:rPr>
          <w:sz w:val="28"/>
          <w:szCs w:val="28"/>
        </w:rPr>
      </w:pPr>
      <w:r w:rsidRPr="00582DBA">
        <w:rPr>
          <w:sz w:val="28"/>
          <w:szCs w:val="28"/>
        </w:rPr>
        <w:t>Гриб Светлана Николаевна – заместитель директора института экономики, управления и природопользования ФГАОУ ВПО «Сибирский федеральный университет», председатель экспертной комиссии.</w:t>
      </w:r>
      <w:r w:rsidRPr="00582DBA">
        <w:rPr>
          <w:sz w:val="28"/>
          <w:szCs w:val="28"/>
        </w:rPr>
        <w:tab/>
      </w:r>
    </w:p>
    <w:p w:rsidR="006E71FB" w:rsidRPr="00582DBA" w:rsidRDefault="006E71FB" w:rsidP="006C39D7">
      <w:pPr>
        <w:pStyle w:val="afb"/>
        <w:widowControl w:val="0"/>
        <w:tabs>
          <w:tab w:val="left" w:pos="360"/>
          <w:tab w:val="left" w:pos="567"/>
          <w:tab w:val="left" w:pos="1134"/>
        </w:tabs>
        <w:ind w:left="1080"/>
        <w:jc w:val="both"/>
        <w:rPr>
          <w:sz w:val="28"/>
          <w:szCs w:val="28"/>
        </w:rPr>
      </w:pPr>
    </w:p>
    <w:p w:rsidR="000A34F9" w:rsidRPr="00582DBA" w:rsidRDefault="006E71FB" w:rsidP="00FC4283">
      <w:pPr>
        <w:tabs>
          <w:tab w:val="left" w:pos="360"/>
        </w:tabs>
        <w:spacing w:line="360" w:lineRule="auto"/>
        <w:ind w:firstLine="720"/>
        <w:jc w:val="both"/>
        <w:rPr>
          <w:b/>
          <w:sz w:val="28"/>
          <w:szCs w:val="28"/>
        </w:rPr>
      </w:pPr>
      <w:r w:rsidRPr="00582DBA">
        <w:rPr>
          <w:b/>
          <w:sz w:val="28"/>
          <w:szCs w:val="28"/>
        </w:rPr>
        <w:t>С</w:t>
      </w:r>
      <w:r w:rsidR="000A34F9" w:rsidRPr="00582DBA">
        <w:rPr>
          <w:b/>
          <w:sz w:val="28"/>
          <w:szCs w:val="28"/>
        </w:rPr>
        <w:t>ЛУШАЛИ:</w:t>
      </w:r>
    </w:p>
    <w:p w:rsidR="00C72749" w:rsidRPr="00582DBA" w:rsidRDefault="00A9773D" w:rsidP="004F0B38">
      <w:pPr>
        <w:pStyle w:val="afb"/>
        <w:numPr>
          <w:ilvl w:val="0"/>
          <w:numId w:val="2"/>
        </w:numPr>
        <w:spacing w:after="120"/>
        <w:ind w:left="0" w:firstLine="709"/>
        <w:contextualSpacing w:val="0"/>
        <w:jc w:val="both"/>
        <w:rPr>
          <w:sz w:val="28"/>
          <w:szCs w:val="28"/>
        </w:rPr>
      </w:pPr>
      <w:r w:rsidRPr="00582DBA">
        <w:rPr>
          <w:b/>
          <w:bCs/>
          <w:sz w:val="28"/>
          <w:szCs w:val="28"/>
        </w:rPr>
        <w:t>Вступительное слово Главы города, председателя комиссии Акбулатова Э.Ш.</w:t>
      </w:r>
    </w:p>
    <w:p w:rsidR="00C101BD" w:rsidRPr="00582DBA" w:rsidRDefault="00C101BD" w:rsidP="00C101BD">
      <w:pPr>
        <w:ind w:firstLine="709"/>
        <w:jc w:val="both"/>
        <w:rPr>
          <w:sz w:val="28"/>
          <w:szCs w:val="28"/>
        </w:rPr>
      </w:pPr>
      <w:r w:rsidRPr="00582DBA">
        <w:rPr>
          <w:sz w:val="28"/>
          <w:szCs w:val="28"/>
        </w:rPr>
        <w:t xml:space="preserve">Уважаемые коллеги, приветствую всех на публичных слушаниях по </w:t>
      </w:r>
      <w:r w:rsidR="004E173F" w:rsidRPr="00582DBA">
        <w:rPr>
          <w:sz w:val="28"/>
          <w:szCs w:val="28"/>
        </w:rPr>
        <w:t>проект</w:t>
      </w:r>
      <w:r w:rsidRPr="00582DBA">
        <w:rPr>
          <w:sz w:val="28"/>
          <w:szCs w:val="28"/>
        </w:rPr>
        <w:t>у исполнения бюджета города за 2016 год.</w:t>
      </w:r>
    </w:p>
    <w:p w:rsidR="00C101BD" w:rsidRPr="00582DBA" w:rsidRDefault="00C101BD" w:rsidP="00C101BD">
      <w:pPr>
        <w:ind w:firstLine="709"/>
        <w:jc w:val="both"/>
        <w:rPr>
          <w:sz w:val="28"/>
          <w:szCs w:val="28"/>
        </w:rPr>
      </w:pPr>
      <w:r w:rsidRPr="00582DBA">
        <w:rPr>
          <w:sz w:val="28"/>
          <w:szCs w:val="28"/>
        </w:rPr>
        <w:t xml:space="preserve">Публичные слушания проводятся в соответствии с Уставом города Красноярска. Я, </w:t>
      </w:r>
      <w:proofErr w:type="gramStart"/>
      <w:r w:rsidRPr="00582DBA">
        <w:rPr>
          <w:sz w:val="28"/>
          <w:szCs w:val="28"/>
        </w:rPr>
        <w:t>пользуясь</w:t>
      </w:r>
      <w:proofErr w:type="gramEnd"/>
      <w:r w:rsidRPr="00582DBA">
        <w:rPr>
          <w:sz w:val="28"/>
          <w:szCs w:val="28"/>
        </w:rPr>
        <w:t xml:space="preserve"> случаем, хочу всех поблагодарить за то, что вы нашли время, чтобы принять участие в обсуждении.</w:t>
      </w:r>
    </w:p>
    <w:p w:rsidR="00C101BD" w:rsidRPr="00582DBA" w:rsidRDefault="00C101BD" w:rsidP="00C101BD">
      <w:pPr>
        <w:ind w:firstLine="709"/>
        <w:jc w:val="both"/>
        <w:rPr>
          <w:sz w:val="28"/>
          <w:szCs w:val="28"/>
        </w:rPr>
      </w:pPr>
      <w:r w:rsidRPr="00582DBA">
        <w:rPr>
          <w:sz w:val="28"/>
          <w:szCs w:val="28"/>
        </w:rPr>
        <w:t xml:space="preserve">Цель проведения публичных слушаний </w:t>
      </w:r>
      <w:r w:rsidR="00D934AC">
        <w:rPr>
          <w:sz w:val="28"/>
          <w:szCs w:val="28"/>
        </w:rPr>
        <w:t>-</w:t>
      </w:r>
      <w:r w:rsidR="004E173F" w:rsidRPr="00582DBA">
        <w:rPr>
          <w:sz w:val="28"/>
          <w:szCs w:val="28"/>
        </w:rPr>
        <w:t xml:space="preserve"> </w:t>
      </w:r>
      <w:r w:rsidRPr="00582DBA">
        <w:rPr>
          <w:sz w:val="28"/>
          <w:szCs w:val="28"/>
        </w:rPr>
        <w:t xml:space="preserve">дать возможность красноярцам оценить эффективность расходования бюджетных средств, </w:t>
      </w:r>
      <w:r w:rsidR="004E173F" w:rsidRPr="00582DBA">
        <w:rPr>
          <w:sz w:val="28"/>
          <w:szCs w:val="28"/>
        </w:rPr>
        <w:t>внести</w:t>
      </w:r>
      <w:r w:rsidRPr="00582DBA">
        <w:rPr>
          <w:sz w:val="28"/>
          <w:szCs w:val="28"/>
        </w:rPr>
        <w:t xml:space="preserve"> свои предложения в отношении того, на что следует обратить внимание администрации города при дальнейшей работе, а также принятии решения о возможной корректировке бюджетных назначений.</w:t>
      </w:r>
    </w:p>
    <w:p w:rsidR="00C101BD" w:rsidRPr="00582DBA" w:rsidRDefault="00C101BD" w:rsidP="00C101BD">
      <w:pPr>
        <w:ind w:firstLine="709"/>
        <w:jc w:val="both"/>
        <w:rPr>
          <w:sz w:val="28"/>
          <w:szCs w:val="28"/>
        </w:rPr>
      </w:pPr>
      <w:r w:rsidRPr="00582DBA">
        <w:rPr>
          <w:sz w:val="28"/>
          <w:szCs w:val="28"/>
        </w:rPr>
        <w:t>Публичны</w:t>
      </w:r>
      <w:r w:rsidR="004E173F" w:rsidRPr="00582DBA">
        <w:rPr>
          <w:sz w:val="28"/>
          <w:szCs w:val="28"/>
        </w:rPr>
        <w:t>е слушания проводятся регулярно.</w:t>
      </w:r>
      <w:r w:rsidRPr="00582DBA">
        <w:rPr>
          <w:sz w:val="28"/>
          <w:szCs w:val="28"/>
        </w:rPr>
        <w:t xml:space="preserve"> Результаты публичных слушаний учитываются при рассмотрении отчета о бюджете и рассмотрении планов, связанных с формированием бюджетов на следующие периоды при обсуждении этих вопросов в администрации города, в комиссии городского Совета и на сессии городского Совета перед принятием соответствующих решений.</w:t>
      </w:r>
    </w:p>
    <w:p w:rsidR="00C101BD" w:rsidRPr="00582DBA" w:rsidRDefault="00C101BD" w:rsidP="00C101BD">
      <w:pPr>
        <w:ind w:firstLine="709"/>
        <w:jc w:val="both"/>
        <w:rPr>
          <w:sz w:val="28"/>
          <w:szCs w:val="28"/>
        </w:rPr>
      </w:pPr>
      <w:r w:rsidRPr="00582DBA">
        <w:rPr>
          <w:sz w:val="28"/>
          <w:szCs w:val="28"/>
        </w:rPr>
        <w:t>Уважаемые коллеги, я предлагаю приступить к работе. И традиционно, нам необходимо создать рабочую группу для обработки поступающих в ходе проведения публичных слушаний вопросов и предложений. Предлагается рабочая группа в традиционном составе: В.В. Бугаева</w:t>
      </w:r>
      <w:r w:rsidR="004E173F" w:rsidRPr="00582DBA">
        <w:rPr>
          <w:sz w:val="28"/>
          <w:szCs w:val="28"/>
        </w:rPr>
        <w:t xml:space="preserve"> </w:t>
      </w:r>
      <w:r w:rsidR="007A12CC">
        <w:rPr>
          <w:sz w:val="28"/>
          <w:szCs w:val="28"/>
        </w:rPr>
        <w:t>-</w:t>
      </w:r>
      <w:r w:rsidR="004E173F" w:rsidRPr="00582DBA">
        <w:rPr>
          <w:sz w:val="28"/>
          <w:szCs w:val="28"/>
        </w:rPr>
        <w:t xml:space="preserve"> </w:t>
      </w:r>
      <w:r w:rsidRPr="00582DBA">
        <w:rPr>
          <w:sz w:val="28"/>
          <w:szCs w:val="28"/>
        </w:rPr>
        <w:t>зам</w:t>
      </w:r>
      <w:r w:rsidR="004E173F" w:rsidRPr="00582DBA">
        <w:rPr>
          <w:sz w:val="28"/>
          <w:szCs w:val="28"/>
        </w:rPr>
        <w:t>еститель руководите</w:t>
      </w:r>
      <w:r w:rsidRPr="00582DBA">
        <w:rPr>
          <w:sz w:val="28"/>
          <w:szCs w:val="28"/>
        </w:rPr>
        <w:t xml:space="preserve">ля </w:t>
      </w:r>
      <w:r w:rsidR="004E173F" w:rsidRPr="00582DBA">
        <w:rPr>
          <w:sz w:val="28"/>
          <w:szCs w:val="28"/>
        </w:rPr>
        <w:t>департамента финансов</w:t>
      </w:r>
      <w:r w:rsidRPr="00582DBA">
        <w:rPr>
          <w:sz w:val="28"/>
          <w:szCs w:val="28"/>
        </w:rPr>
        <w:t>, И.Н</w:t>
      </w:r>
      <w:r w:rsidR="004E173F" w:rsidRPr="00582DBA">
        <w:rPr>
          <w:sz w:val="28"/>
          <w:szCs w:val="28"/>
        </w:rPr>
        <w:t>.</w:t>
      </w:r>
      <w:r w:rsidRPr="00582DBA">
        <w:rPr>
          <w:sz w:val="28"/>
          <w:szCs w:val="28"/>
        </w:rPr>
        <w:t xml:space="preserve"> Криволуцкая</w:t>
      </w:r>
      <w:r w:rsidR="004E173F" w:rsidRPr="00582DBA">
        <w:rPr>
          <w:sz w:val="28"/>
          <w:szCs w:val="28"/>
        </w:rPr>
        <w:t xml:space="preserve"> </w:t>
      </w:r>
      <w:r w:rsidR="00D934AC">
        <w:rPr>
          <w:sz w:val="28"/>
          <w:szCs w:val="28"/>
        </w:rPr>
        <w:t>-</w:t>
      </w:r>
      <w:r w:rsidRPr="00582DBA">
        <w:rPr>
          <w:sz w:val="28"/>
          <w:szCs w:val="28"/>
        </w:rPr>
        <w:t xml:space="preserve"> </w:t>
      </w:r>
      <w:r w:rsidR="004E173F" w:rsidRPr="00582DBA">
        <w:rPr>
          <w:sz w:val="28"/>
          <w:szCs w:val="28"/>
        </w:rPr>
        <w:t xml:space="preserve">заместитель руководителя департамента финансов </w:t>
      </w:r>
      <w:r w:rsidRPr="00582DBA">
        <w:rPr>
          <w:sz w:val="28"/>
          <w:szCs w:val="28"/>
        </w:rPr>
        <w:t xml:space="preserve">и А.В. </w:t>
      </w:r>
      <w:proofErr w:type="spellStart"/>
      <w:r w:rsidRPr="00582DBA">
        <w:rPr>
          <w:sz w:val="28"/>
          <w:szCs w:val="28"/>
        </w:rPr>
        <w:t>Вихрова</w:t>
      </w:r>
      <w:proofErr w:type="spellEnd"/>
      <w:r w:rsidR="004E173F" w:rsidRPr="00582DBA">
        <w:rPr>
          <w:sz w:val="28"/>
          <w:szCs w:val="28"/>
        </w:rPr>
        <w:t xml:space="preserve"> </w:t>
      </w:r>
      <w:r w:rsidRPr="00582DBA">
        <w:rPr>
          <w:sz w:val="28"/>
          <w:szCs w:val="28"/>
        </w:rPr>
        <w:t>-</w:t>
      </w:r>
      <w:r w:rsidR="004E173F" w:rsidRPr="00582DBA">
        <w:rPr>
          <w:sz w:val="28"/>
          <w:szCs w:val="28"/>
        </w:rPr>
        <w:t xml:space="preserve"> </w:t>
      </w:r>
      <w:r w:rsidRPr="00582DBA">
        <w:rPr>
          <w:sz w:val="28"/>
          <w:szCs w:val="28"/>
        </w:rPr>
        <w:t xml:space="preserve">начальник юридического отдела </w:t>
      </w:r>
      <w:r w:rsidR="004E173F" w:rsidRPr="00582DBA">
        <w:rPr>
          <w:sz w:val="28"/>
          <w:szCs w:val="28"/>
        </w:rPr>
        <w:t>департамента финансов</w:t>
      </w:r>
      <w:r w:rsidRPr="00582DBA">
        <w:rPr>
          <w:sz w:val="28"/>
          <w:szCs w:val="28"/>
        </w:rPr>
        <w:t>.</w:t>
      </w:r>
    </w:p>
    <w:p w:rsidR="00C101BD" w:rsidRPr="00582DBA" w:rsidRDefault="00C101BD" w:rsidP="00C101BD">
      <w:pPr>
        <w:ind w:firstLine="709"/>
        <w:jc w:val="both"/>
        <w:rPr>
          <w:sz w:val="28"/>
          <w:szCs w:val="28"/>
        </w:rPr>
      </w:pPr>
      <w:r w:rsidRPr="00582DBA">
        <w:rPr>
          <w:sz w:val="28"/>
          <w:szCs w:val="28"/>
        </w:rPr>
        <w:lastRenderedPageBreak/>
        <w:t xml:space="preserve">Я прошу рабочую группу фиксировать вопросы, которые будут </w:t>
      </w:r>
      <w:r w:rsidR="004E173F" w:rsidRPr="00582DBA">
        <w:rPr>
          <w:sz w:val="28"/>
          <w:szCs w:val="28"/>
        </w:rPr>
        <w:t xml:space="preserve">поступать </w:t>
      </w:r>
      <w:r w:rsidRPr="00582DBA">
        <w:rPr>
          <w:sz w:val="28"/>
          <w:szCs w:val="28"/>
        </w:rPr>
        <w:t>письменно</w:t>
      </w:r>
      <w:r w:rsidR="004E173F" w:rsidRPr="00582DBA">
        <w:rPr>
          <w:sz w:val="28"/>
          <w:szCs w:val="28"/>
        </w:rPr>
        <w:t xml:space="preserve"> </w:t>
      </w:r>
      <w:r w:rsidRPr="00582DBA">
        <w:rPr>
          <w:sz w:val="28"/>
          <w:szCs w:val="28"/>
        </w:rPr>
        <w:t xml:space="preserve">либо в устном виде. </w:t>
      </w:r>
      <w:proofErr w:type="gramStart"/>
      <w:r w:rsidR="00ED2F93" w:rsidRPr="00582DBA">
        <w:rPr>
          <w:sz w:val="28"/>
          <w:szCs w:val="28"/>
        </w:rPr>
        <w:t>Также</w:t>
      </w:r>
      <w:r w:rsidRPr="00582DBA">
        <w:rPr>
          <w:sz w:val="28"/>
          <w:szCs w:val="28"/>
        </w:rPr>
        <w:t xml:space="preserve"> </w:t>
      </w:r>
      <w:r w:rsidR="00ED2F93" w:rsidRPr="00582DBA">
        <w:rPr>
          <w:sz w:val="28"/>
          <w:szCs w:val="28"/>
        </w:rPr>
        <w:t>на публичных слушаниях присутствуют</w:t>
      </w:r>
      <w:r w:rsidRPr="00582DBA">
        <w:rPr>
          <w:sz w:val="28"/>
          <w:szCs w:val="28"/>
        </w:rPr>
        <w:t xml:space="preserve"> И.Л.</w:t>
      </w:r>
      <w:r w:rsidR="00ED2F93" w:rsidRPr="00582DBA">
        <w:rPr>
          <w:sz w:val="28"/>
          <w:szCs w:val="28"/>
        </w:rPr>
        <w:t xml:space="preserve"> </w:t>
      </w:r>
      <w:r w:rsidRPr="00582DBA">
        <w:rPr>
          <w:sz w:val="28"/>
          <w:szCs w:val="28"/>
        </w:rPr>
        <w:t>Пастухова</w:t>
      </w:r>
      <w:r w:rsidR="00ED2F93" w:rsidRPr="00582DBA">
        <w:rPr>
          <w:sz w:val="28"/>
          <w:szCs w:val="28"/>
        </w:rPr>
        <w:t xml:space="preserve"> – </w:t>
      </w:r>
      <w:r w:rsidRPr="00582DBA">
        <w:rPr>
          <w:sz w:val="28"/>
          <w:szCs w:val="28"/>
        </w:rPr>
        <w:t>зам</w:t>
      </w:r>
      <w:r w:rsidR="00ED2F93" w:rsidRPr="00582DBA">
        <w:rPr>
          <w:sz w:val="28"/>
          <w:szCs w:val="28"/>
        </w:rPr>
        <w:t xml:space="preserve">еститель </w:t>
      </w:r>
      <w:r w:rsidRPr="00582DBA">
        <w:rPr>
          <w:sz w:val="28"/>
          <w:szCs w:val="28"/>
        </w:rPr>
        <w:t>министра финансов, Т.И. Казанова</w:t>
      </w:r>
      <w:r w:rsidR="00ED2F93" w:rsidRPr="00582DBA">
        <w:rPr>
          <w:sz w:val="28"/>
          <w:szCs w:val="28"/>
        </w:rPr>
        <w:t xml:space="preserve"> </w:t>
      </w:r>
      <w:r w:rsidRPr="00582DBA">
        <w:rPr>
          <w:sz w:val="28"/>
          <w:szCs w:val="28"/>
        </w:rPr>
        <w:t>-</w:t>
      </w:r>
      <w:r w:rsidR="00ED2F93" w:rsidRPr="00582DBA">
        <w:rPr>
          <w:sz w:val="28"/>
          <w:szCs w:val="28"/>
        </w:rPr>
        <w:t xml:space="preserve"> </w:t>
      </w:r>
      <w:r w:rsidRPr="00582DBA">
        <w:rPr>
          <w:sz w:val="28"/>
          <w:szCs w:val="28"/>
        </w:rPr>
        <w:t>председатель городского Совета</w:t>
      </w:r>
      <w:r w:rsidR="00ED2F93" w:rsidRPr="00582DBA">
        <w:rPr>
          <w:sz w:val="28"/>
          <w:szCs w:val="28"/>
        </w:rPr>
        <w:t xml:space="preserve"> депутатов</w:t>
      </w:r>
      <w:r w:rsidRPr="00582DBA">
        <w:rPr>
          <w:sz w:val="28"/>
          <w:szCs w:val="28"/>
        </w:rPr>
        <w:t>, депутаты КГС</w:t>
      </w:r>
      <w:r w:rsidR="00ED2F93" w:rsidRPr="00582DBA">
        <w:rPr>
          <w:sz w:val="28"/>
          <w:szCs w:val="28"/>
        </w:rPr>
        <w:t>Д</w:t>
      </w:r>
      <w:r w:rsidRPr="00582DBA">
        <w:rPr>
          <w:sz w:val="28"/>
          <w:szCs w:val="28"/>
        </w:rPr>
        <w:t>, которые представляют как профильную коми</w:t>
      </w:r>
      <w:r w:rsidR="00ED2F93" w:rsidRPr="00582DBA">
        <w:rPr>
          <w:sz w:val="28"/>
          <w:szCs w:val="28"/>
        </w:rPr>
        <w:t xml:space="preserve">ссию, так и депутатский корпус, </w:t>
      </w:r>
      <w:r w:rsidRPr="00582DBA">
        <w:rPr>
          <w:sz w:val="28"/>
          <w:szCs w:val="28"/>
        </w:rPr>
        <w:t>представители бизнес-структур, управления налоговой службы, прокуратуры, федеральной службы государственной статистики, управления федерального казначейства,</w:t>
      </w:r>
      <w:r w:rsidR="008E1F5D">
        <w:rPr>
          <w:sz w:val="28"/>
          <w:szCs w:val="28"/>
        </w:rPr>
        <w:t xml:space="preserve"> </w:t>
      </w:r>
      <w:r w:rsidRPr="00582DBA">
        <w:rPr>
          <w:sz w:val="28"/>
          <w:szCs w:val="28"/>
        </w:rPr>
        <w:t>также все те, кто посчита</w:t>
      </w:r>
      <w:r w:rsidR="00C54544" w:rsidRPr="00582DBA">
        <w:rPr>
          <w:sz w:val="28"/>
          <w:szCs w:val="28"/>
        </w:rPr>
        <w:t xml:space="preserve">л для себя возможным </w:t>
      </w:r>
      <w:r w:rsidR="008E1F5D" w:rsidRPr="00582DBA">
        <w:rPr>
          <w:sz w:val="28"/>
          <w:szCs w:val="28"/>
        </w:rPr>
        <w:t>прийти</w:t>
      </w:r>
      <w:r w:rsidRPr="00582DBA">
        <w:rPr>
          <w:sz w:val="28"/>
          <w:szCs w:val="28"/>
        </w:rPr>
        <w:t xml:space="preserve"> и принять участие в публичных слушаниях.</w:t>
      </w:r>
      <w:proofErr w:type="gramEnd"/>
    </w:p>
    <w:p w:rsidR="00C101BD" w:rsidRPr="00582DBA" w:rsidRDefault="00C101BD" w:rsidP="00C101BD">
      <w:pPr>
        <w:ind w:firstLine="709"/>
        <w:jc w:val="both"/>
        <w:rPr>
          <w:sz w:val="28"/>
          <w:szCs w:val="28"/>
        </w:rPr>
      </w:pPr>
      <w:r w:rsidRPr="00582DBA">
        <w:rPr>
          <w:sz w:val="28"/>
          <w:szCs w:val="28"/>
        </w:rPr>
        <w:t>Предлага</w:t>
      </w:r>
      <w:r w:rsidR="008E1F5D">
        <w:rPr>
          <w:sz w:val="28"/>
          <w:szCs w:val="28"/>
        </w:rPr>
        <w:t>ю</w:t>
      </w:r>
      <w:r w:rsidRPr="00582DBA">
        <w:rPr>
          <w:sz w:val="28"/>
          <w:szCs w:val="28"/>
        </w:rPr>
        <w:t xml:space="preserve"> следующий регламент проведения слушаний:</w:t>
      </w:r>
    </w:p>
    <w:p w:rsidR="00C101BD" w:rsidRPr="00582DBA" w:rsidRDefault="00C101BD" w:rsidP="00C101BD">
      <w:pPr>
        <w:ind w:firstLine="709"/>
        <w:jc w:val="both"/>
        <w:rPr>
          <w:sz w:val="28"/>
          <w:szCs w:val="28"/>
        </w:rPr>
      </w:pPr>
      <w:r w:rsidRPr="00582DBA">
        <w:rPr>
          <w:sz w:val="28"/>
          <w:szCs w:val="28"/>
        </w:rPr>
        <w:t>продолжител</w:t>
      </w:r>
      <w:r w:rsidR="008E1F5D">
        <w:rPr>
          <w:sz w:val="28"/>
          <w:szCs w:val="28"/>
        </w:rPr>
        <w:t>ьность до 2-х часов.</w:t>
      </w:r>
      <w:r w:rsidRPr="00582DBA">
        <w:rPr>
          <w:sz w:val="28"/>
          <w:szCs w:val="28"/>
        </w:rPr>
        <w:t xml:space="preserve"> На основные доклады отвести до 20-ти минут, содокладчикам - от 7-ми до 15-ти минут.</w:t>
      </w:r>
    </w:p>
    <w:p w:rsidR="00C101BD" w:rsidRPr="00582DBA" w:rsidRDefault="00C101BD" w:rsidP="00C101BD">
      <w:pPr>
        <w:ind w:firstLine="709"/>
        <w:jc w:val="both"/>
        <w:rPr>
          <w:sz w:val="28"/>
          <w:szCs w:val="28"/>
        </w:rPr>
      </w:pPr>
      <w:r w:rsidRPr="00582DBA">
        <w:rPr>
          <w:sz w:val="28"/>
          <w:szCs w:val="28"/>
        </w:rPr>
        <w:t xml:space="preserve">Вопросы предлагаю задавать после того как будут </w:t>
      </w:r>
      <w:r w:rsidR="00C54544" w:rsidRPr="00582DBA">
        <w:rPr>
          <w:sz w:val="28"/>
          <w:szCs w:val="28"/>
        </w:rPr>
        <w:t>заслушаны все докладчики.</w:t>
      </w:r>
    </w:p>
    <w:p w:rsidR="00C101BD" w:rsidRPr="00582DBA" w:rsidRDefault="00C54544" w:rsidP="00C101BD">
      <w:pPr>
        <w:ind w:firstLine="709"/>
        <w:jc w:val="both"/>
        <w:rPr>
          <w:sz w:val="28"/>
          <w:szCs w:val="28"/>
        </w:rPr>
      </w:pPr>
      <w:r w:rsidRPr="00582DBA">
        <w:rPr>
          <w:sz w:val="28"/>
          <w:szCs w:val="28"/>
        </w:rPr>
        <w:t xml:space="preserve">Время для вопросов </w:t>
      </w:r>
      <w:r w:rsidR="00C101BD" w:rsidRPr="00582DBA">
        <w:rPr>
          <w:sz w:val="28"/>
          <w:szCs w:val="28"/>
        </w:rPr>
        <w:t xml:space="preserve">ограничить </w:t>
      </w:r>
      <w:r w:rsidRPr="00582DBA">
        <w:rPr>
          <w:sz w:val="28"/>
          <w:szCs w:val="28"/>
        </w:rPr>
        <w:t xml:space="preserve">периодом </w:t>
      </w:r>
      <w:r w:rsidR="00C101BD" w:rsidRPr="00582DBA">
        <w:rPr>
          <w:sz w:val="28"/>
          <w:szCs w:val="28"/>
        </w:rPr>
        <w:t>20 минут, но если будет необходимость, мы сможем выделить</w:t>
      </w:r>
      <w:r w:rsidR="008E1F5D">
        <w:rPr>
          <w:sz w:val="28"/>
          <w:szCs w:val="28"/>
        </w:rPr>
        <w:t xml:space="preserve"> на это</w:t>
      </w:r>
      <w:r w:rsidR="00C101BD" w:rsidRPr="00582DBA">
        <w:rPr>
          <w:sz w:val="28"/>
          <w:szCs w:val="28"/>
        </w:rPr>
        <w:t xml:space="preserve"> дополнительное время.</w:t>
      </w:r>
    </w:p>
    <w:p w:rsidR="00C101BD" w:rsidRPr="00582DBA" w:rsidRDefault="00C101BD" w:rsidP="00C101BD">
      <w:pPr>
        <w:ind w:firstLine="709"/>
        <w:jc w:val="both"/>
        <w:rPr>
          <w:sz w:val="28"/>
          <w:szCs w:val="28"/>
        </w:rPr>
      </w:pPr>
      <w:r w:rsidRPr="00582DBA">
        <w:rPr>
          <w:sz w:val="28"/>
          <w:szCs w:val="28"/>
        </w:rPr>
        <w:t>Уважаемые коллеги, предлага</w:t>
      </w:r>
      <w:r w:rsidR="008E1F5D">
        <w:rPr>
          <w:sz w:val="28"/>
          <w:szCs w:val="28"/>
        </w:rPr>
        <w:t>ю</w:t>
      </w:r>
      <w:r w:rsidRPr="00582DBA">
        <w:rPr>
          <w:sz w:val="28"/>
          <w:szCs w:val="28"/>
        </w:rPr>
        <w:t xml:space="preserve"> приступить к обсуждению.</w:t>
      </w:r>
    </w:p>
    <w:p w:rsidR="004F0B38" w:rsidRPr="00582DBA" w:rsidRDefault="004F0B38" w:rsidP="00C101BD">
      <w:pPr>
        <w:widowControl w:val="0"/>
        <w:ind w:firstLine="709"/>
        <w:jc w:val="both"/>
        <w:rPr>
          <w:bCs/>
          <w:color w:val="000000" w:themeColor="text1"/>
          <w:sz w:val="28"/>
          <w:szCs w:val="28"/>
          <w:highlight w:val="yellow"/>
        </w:rPr>
      </w:pPr>
    </w:p>
    <w:p w:rsidR="00640B9C" w:rsidRPr="00582DBA" w:rsidRDefault="00B73E4A" w:rsidP="00640B9C">
      <w:pPr>
        <w:pStyle w:val="afb"/>
        <w:numPr>
          <w:ilvl w:val="0"/>
          <w:numId w:val="2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b/>
          <w:bCs/>
          <w:sz w:val="28"/>
          <w:szCs w:val="28"/>
        </w:rPr>
      </w:pPr>
      <w:r w:rsidRPr="00582DBA">
        <w:rPr>
          <w:b/>
          <w:bCs/>
          <w:sz w:val="28"/>
          <w:szCs w:val="28"/>
        </w:rPr>
        <w:t xml:space="preserve">Доклад </w:t>
      </w:r>
      <w:r w:rsidR="008115B5" w:rsidRPr="00582DBA">
        <w:rPr>
          <w:b/>
          <w:bCs/>
          <w:sz w:val="28"/>
          <w:szCs w:val="28"/>
        </w:rPr>
        <w:t>Цаплина А.Н.</w:t>
      </w:r>
      <w:r w:rsidR="00640B9C" w:rsidRPr="00582DBA">
        <w:rPr>
          <w:b/>
          <w:bCs/>
          <w:sz w:val="28"/>
          <w:szCs w:val="28"/>
        </w:rPr>
        <w:t xml:space="preserve"> 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>Уважаемый Эдхам Шукриевич! Уважаемые участники публичных слушаний!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>В прошедшем, 2016 году на ситуации в Красноярске, как и в Красноярском крае, отразилось влияние экономических условий, сложившихся в стране в конце 2014 года. Особенностью стало смягчение влияния негативных факторов к концу года.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>По ключевым показателям развития городу удалось не только сохранить ранее достигнутые параметры социального и экономического развития, но и добиться по отдельным направлениям деятельности положительных изменений.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>Анализ основных показателей развития Красноярска в сравнении с городами Сибирского федерального округа подтверждает, что наш город по-прежнему сохраняет лидирующие позиции, это: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>- традиционно 1 место по обороту розничной торговли;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>- 2 место по объему промышленного производства</w:t>
      </w:r>
      <w:r w:rsidR="00686013" w:rsidRPr="00582DBA">
        <w:rPr>
          <w:bCs/>
          <w:sz w:val="28"/>
          <w:szCs w:val="28"/>
        </w:rPr>
        <w:t xml:space="preserve">. </w:t>
      </w:r>
      <w:r w:rsidRPr="00582DBA">
        <w:rPr>
          <w:bCs/>
          <w:sz w:val="28"/>
          <w:szCs w:val="28"/>
        </w:rPr>
        <w:t xml:space="preserve">Мы уступаем только </w:t>
      </w:r>
      <w:r w:rsidR="00686013" w:rsidRPr="00582DBA">
        <w:rPr>
          <w:bCs/>
          <w:sz w:val="28"/>
          <w:szCs w:val="28"/>
        </w:rPr>
        <w:t>Омску</w:t>
      </w:r>
      <w:r w:rsidRPr="00582DBA">
        <w:rPr>
          <w:bCs/>
          <w:sz w:val="28"/>
          <w:szCs w:val="28"/>
        </w:rPr>
        <w:t>;</w:t>
      </w:r>
    </w:p>
    <w:p w:rsidR="00686013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>- 2 место по размеру среднемесячной заработной платы</w:t>
      </w:r>
      <w:r w:rsidR="00686013" w:rsidRPr="00582DBA">
        <w:rPr>
          <w:bCs/>
          <w:sz w:val="28"/>
          <w:szCs w:val="28"/>
        </w:rPr>
        <w:t>.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>По вводу жилья наш город улучшил позиции, поднявшись с 5 места на 2 по итогам прошлого года.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>В декабре 2016 года на всероссийском конкурсе «Самое благоустроенное городское поселение России» Красноярск занял третье призовое место.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>Также в 2016 году Красноярск занял 17 место в рейтинге городов по уровню бюджетной обеспеченности в расчете на душу населения и первое – среди городов Сибирского Федерального округа.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 xml:space="preserve">Безусловно, эти оценки и показатели характеризуют высокую конкурентоспособность города, что определяет уже не один год положительную </w:t>
      </w:r>
      <w:r w:rsidRPr="00582DBA">
        <w:rPr>
          <w:bCs/>
          <w:sz w:val="28"/>
          <w:szCs w:val="28"/>
        </w:rPr>
        <w:lastRenderedPageBreak/>
        <w:t xml:space="preserve">демографическую ситуацию. На 31 декабря </w:t>
      </w:r>
      <w:r w:rsidR="00DD3D08" w:rsidRPr="00582DBA">
        <w:rPr>
          <w:bCs/>
          <w:sz w:val="28"/>
          <w:szCs w:val="28"/>
        </w:rPr>
        <w:t>20</w:t>
      </w:r>
      <w:r w:rsidRPr="00582DBA">
        <w:rPr>
          <w:bCs/>
          <w:sz w:val="28"/>
          <w:szCs w:val="28"/>
        </w:rPr>
        <w:t xml:space="preserve">16 года численность населения составила 1 миллион 83 </w:t>
      </w:r>
      <w:r w:rsidR="00DD3D08" w:rsidRPr="00582DBA">
        <w:rPr>
          <w:bCs/>
          <w:sz w:val="28"/>
          <w:szCs w:val="28"/>
        </w:rPr>
        <w:t>000</w:t>
      </w:r>
      <w:r w:rsidRPr="00582DBA">
        <w:rPr>
          <w:bCs/>
          <w:sz w:val="28"/>
          <w:szCs w:val="28"/>
        </w:rPr>
        <w:t xml:space="preserve"> человек и увеличилась за отчетный год на 16 </w:t>
      </w:r>
      <w:r w:rsidR="00DD3D08" w:rsidRPr="00582DBA">
        <w:rPr>
          <w:bCs/>
          <w:sz w:val="28"/>
          <w:szCs w:val="28"/>
        </w:rPr>
        <w:t>000</w:t>
      </w:r>
      <w:r w:rsidRPr="00582DBA">
        <w:rPr>
          <w:bCs/>
          <w:sz w:val="28"/>
          <w:szCs w:val="28"/>
        </w:rPr>
        <w:t xml:space="preserve"> человек.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>В течение последних девяти лет рождаемость в городе превышает смертность: естественный прирост населения в прошлом году составил более 5</w:t>
      </w:r>
      <w:r w:rsidR="00DD3D08" w:rsidRPr="00582DBA">
        <w:rPr>
          <w:bCs/>
          <w:sz w:val="28"/>
          <w:szCs w:val="28"/>
        </w:rPr>
        <w:t xml:space="preserve"> 000</w:t>
      </w:r>
      <w:r w:rsidRPr="00582DBA">
        <w:rPr>
          <w:bCs/>
          <w:sz w:val="28"/>
          <w:szCs w:val="28"/>
        </w:rPr>
        <w:t xml:space="preserve"> человек.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>Привлекательность города, возможности для учебы, трудоустройства и развития человеческого потенциала обеспечили миграционный прирост населения в количестве 10,7 тыс. человек.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>Социально-экономическое положение города определяют базовые отрасли экономики, кратко остановлюсь на отдельных показателях.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>В 2016 году замедлились темпы снижения промышленного производства. Индекс промышленного производства составил 98,3%, тогда как в 2015 году индекс составлял 97,9%. Безусловно, на деятельность промышленности в прошлом году по-прежнему оказывала влияние неблагоприятная экономическая конъюнктура.</w:t>
      </w:r>
      <w:r w:rsidR="00DD3D08" w:rsidRPr="00582DBA">
        <w:rPr>
          <w:bCs/>
          <w:sz w:val="28"/>
          <w:szCs w:val="28"/>
        </w:rPr>
        <w:t xml:space="preserve"> Р</w:t>
      </w:r>
      <w:r w:rsidRPr="00582DBA">
        <w:rPr>
          <w:bCs/>
          <w:sz w:val="28"/>
          <w:szCs w:val="28"/>
        </w:rPr>
        <w:t>уководителями предприятий отмечались сложности с обеспеченностью оборотными средствами в связи с напряженной ситуацией на рынках и жесткими условиями кредитования.</w:t>
      </w:r>
    </w:p>
    <w:p w:rsidR="00686013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>Объем отгруженной продукции промышленного производства</w:t>
      </w:r>
      <w:r w:rsidR="00686013" w:rsidRPr="00582DBA">
        <w:rPr>
          <w:bCs/>
          <w:sz w:val="28"/>
          <w:szCs w:val="28"/>
        </w:rPr>
        <w:t xml:space="preserve"> </w:t>
      </w:r>
      <w:r w:rsidRPr="00582DBA">
        <w:rPr>
          <w:bCs/>
          <w:sz w:val="28"/>
          <w:szCs w:val="28"/>
        </w:rPr>
        <w:t>в отчетном периоде составил 332 млрд. руб</w:t>
      </w:r>
      <w:r w:rsidR="00DD3D08" w:rsidRPr="00582DBA">
        <w:rPr>
          <w:bCs/>
          <w:sz w:val="28"/>
          <w:szCs w:val="28"/>
        </w:rPr>
        <w:t>лей</w:t>
      </w:r>
      <w:r w:rsidR="00686013" w:rsidRPr="00582DBA">
        <w:rPr>
          <w:bCs/>
          <w:sz w:val="28"/>
          <w:szCs w:val="28"/>
        </w:rPr>
        <w:t>.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 xml:space="preserve">В 2016 году предприятиями города </w:t>
      </w:r>
      <w:proofErr w:type="gramStart"/>
      <w:r w:rsidRPr="00582DBA">
        <w:rPr>
          <w:bCs/>
          <w:sz w:val="28"/>
          <w:szCs w:val="28"/>
        </w:rPr>
        <w:t>увеличен</w:t>
      </w:r>
      <w:proofErr w:type="gramEnd"/>
      <w:r w:rsidRPr="00582DBA">
        <w:rPr>
          <w:bCs/>
          <w:sz w:val="28"/>
          <w:szCs w:val="28"/>
        </w:rPr>
        <w:t>: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>- объем производства машин и оборудования на 3,6%, в частности увеличено производство бытовых холодильников и морозильников на 23,5% на заводе холодильников «Бирюса», увеличен выпуск холодильных витрин и прилавков на 56,4% на Заводе торгового оборудования «Бирюса» и предприятии «Вариант 999»;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>- в химическом производстве прирост составил 7% за счет увеличения объема выпуска каучуков до 41-ой тысячи тонны на Красноярском заводе синтетического каучука и лекарственных средств на 3,7% на Красфарме;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 xml:space="preserve">- увеличено производство электрооборудования, электронного и оптического оборудования на </w:t>
      </w:r>
      <w:r w:rsidR="00686013" w:rsidRPr="00582DBA">
        <w:rPr>
          <w:bCs/>
          <w:sz w:val="28"/>
          <w:szCs w:val="28"/>
        </w:rPr>
        <w:t>11</w:t>
      </w:r>
      <w:r w:rsidRPr="00582DBA">
        <w:rPr>
          <w:bCs/>
          <w:sz w:val="28"/>
          <w:szCs w:val="28"/>
        </w:rPr>
        <w:t>% за счет увеличения производства на Радиосвязи и Геофизики;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>- увеличено про</w:t>
      </w:r>
      <w:r w:rsidR="00686013" w:rsidRPr="00582DBA">
        <w:rPr>
          <w:bCs/>
          <w:sz w:val="28"/>
          <w:szCs w:val="28"/>
        </w:rPr>
        <w:t>изводство пищевых продуктов на 2</w:t>
      </w:r>
      <w:r w:rsidRPr="00582DBA">
        <w:rPr>
          <w:bCs/>
          <w:sz w:val="28"/>
          <w:szCs w:val="28"/>
        </w:rPr>
        <w:t>%, что обусловлено увеличением производства кондитерских изделий на 8% и макаронных изделий на 40% на Красконе</w:t>
      </w:r>
      <w:r w:rsidR="00686013" w:rsidRPr="00582DBA">
        <w:rPr>
          <w:bCs/>
          <w:sz w:val="28"/>
          <w:szCs w:val="28"/>
        </w:rPr>
        <w:t xml:space="preserve">; майонеза на 29% </w:t>
      </w:r>
      <w:r w:rsidRPr="00582DBA">
        <w:rPr>
          <w:bCs/>
          <w:sz w:val="28"/>
          <w:szCs w:val="28"/>
        </w:rPr>
        <w:t>на Красноярском майонезном заводе;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 xml:space="preserve">- увеличено производство обуви на </w:t>
      </w:r>
      <w:r w:rsidR="00686013" w:rsidRPr="00582DBA">
        <w:rPr>
          <w:bCs/>
          <w:sz w:val="28"/>
          <w:szCs w:val="28"/>
        </w:rPr>
        <w:t>30</w:t>
      </w:r>
      <w:r w:rsidRPr="00582DBA">
        <w:rPr>
          <w:bCs/>
          <w:sz w:val="28"/>
          <w:szCs w:val="28"/>
        </w:rPr>
        <w:t>% на Ионесси;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 xml:space="preserve">- увеличено производство текстильной и швейной продукции на </w:t>
      </w:r>
      <w:r w:rsidR="00686013" w:rsidRPr="00582DBA">
        <w:rPr>
          <w:bCs/>
          <w:sz w:val="28"/>
          <w:szCs w:val="28"/>
        </w:rPr>
        <w:t>8</w:t>
      </w:r>
      <w:r w:rsidRPr="00582DBA">
        <w:rPr>
          <w:bCs/>
          <w:sz w:val="28"/>
          <w:szCs w:val="28"/>
        </w:rPr>
        <w:t>% за счет увеличения объемов производства спецодежды группой компаний «Покров».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>При этом по отдельным видам деятельности наблюдалось снижение объемов производства: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>- так, снизилось производство строительных материалов, что обусловлено сокращением выпуска цемента на Красноярском цементе и снижением производства железобетонных конструкций строительными</w:t>
      </w:r>
      <w:r w:rsidR="00686013" w:rsidRPr="00582DBA">
        <w:rPr>
          <w:bCs/>
          <w:sz w:val="28"/>
          <w:szCs w:val="28"/>
        </w:rPr>
        <w:t xml:space="preserve"> организациями</w:t>
      </w:r>
      <w:r w:rsidRPr="00582DBA">
        <w:rPr>
          <w:bCs/>
          <w:sz w:val="28"/>
          <w:szCs w:val="28"/>
        </w:rPr>
        <w:t>. Основной причиной снижения производства является сокращение объемов строительства в Красноярском крае;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lastRenderedPageBreak/>
        <w:t>- производство транспортных средств и оборудования снизилось</w:t>
      </w:r>
      <w:r w:rsidR="00686013" w:rsidRPr="00582DBA">
        <w:rPr>
          <w:bCs/>
          <w:sz w:val="28"/>
          <w:szCs w:val="28"/>
        </w:rPr>
        <w:t xml:space="preserve"> </w:t>
      </w:r>
      <w:r w:rsidRPr="00582DBA">
        <w:rPr>
          <w:bCs/>
          <w:sz w:val="28"/>
          <w:szCs w:val="28"/>
        </w:rPr>
        <w:t xml:space="preserve">в связи со снижением объема ремонта подвижного состава </w:t>
      </w:r>
      <w:r w:rsidR="00686013" w:rsidRPr="00582DBA">
        <w:rPr>
          <w:bCs/>
          <w:sz w:val="28"/>
          <w:szCs w:val="28"/>
        </w:rPr>
        <w:t>на ЭВРЗ.</w:t>
      </w:r>
      <w:r w:rsidRPr="00582DBA">
        <w:rPr>
          <w:bCs/>
          <w:sz w:val="28"/>
          <w:szCs w:val="28"/>
        </w:rPr>
        <w:t xml:space="preserve"> При этом</w:t>
      </w:r>
      <w:proofErr w:type="gramStart"/>
      <w:r w:rsidRPr="00582DBA">
        <w:rPr>
          <w:bCs/>
          <w:sz w:val="28"/>
          <w:szCs w:val="28"/>
        </w:rPr>
        <w:t>,</w:t>
      </w:r>
      <w:proofErr w:type="gramEnd"/>
      <w:r w:rsidRPr="00582DBA">
        <w:rPr>
          <w:bCs/>
          <w:sz w:val="28"/>
          <w:szCs w:val="28"/>
        </w:rPr>
        <w:t xml:space="preserve"> на «КиК» на 25% увеличилось производство алюминиевых колесных дисков;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 xml:space="preserve">- металлургическое производство снизилось на 2,3% в связи с сокращением объемов производства на Красцветмете. На СИАЛМЕТе снижен объем производства литейной продукции </w:t>
      </w:r>
      <w:r w:rsidR="00686013" w:rsidRPr="00582DBA">
        <w:rPr>
          <w:bCs/>
          <w:sz w:val="28"/>
          <w:szCs w:val="28"/>
        </w:rPr>
        <w:t>на 38</w:t>
      </w:r>
      <w:r w:rsidRPr="00582DBA">
        <w:rPr>
          <w:bCs/>
          <w:sz w:val="28"/>
          <w:szCs w:val="28"/>
        </w:rPr>
        <w:t xml:space="preserve">%, при этом вырос объем прессового производства на </w:t>
      </w:r>
      <w:r w:rsidR="00686013" w:rsidRPr="00582DBA">
        <w:rPr>
          <w:bCs/>
          <w:sz w:val="28"/>
          <w:szCs w:val="28"/>
        </w:rPr>
        <w:t>8</w:t>
      </w:r>
      <w:r w:rsidRPr="00582DBA">
        <w:rPr>
          <w:bCs/>
          <w:sz w:val="28"/>
          <w:szCs w:val="28"/>
        </w:rPr>
        <w:t>%.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 xml:space="preserve">На Красноярском алюминиевом заводе на 1,2% увеличено производство товарного алюминия, также на КраМЗе увеличен выпуск продукции на </w:t>
      </w:r>
      <w:r w:rsidR="00686013" w:rsidRPr="00582DBA">
        <w:rPr>
          <w:bCs/>
          <w:sz w:val="28"/>
          <w:szCs w:val="28"/>
        </w:rPr>
        <w:t>18</w:t>
      </w:r>
      <w:r w:rsidRPr="00582DBA">
        <w:rPr>
          <w:bCs/>
          <w:sz w:val="28"/>
          <w:szCs w:val="28"/>
        </w:rPr>
        <w:t>%;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>- в сфере обработки древесины и производства изделий из дерева снижение производства составило 6% в связи с прекращением производства древесно-стружечных плит на Красноярском деревообрабатывающем комбинате.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>Также в связи с мерами по ресурсосбережению снизился объем производства и распределения электроэнергии, газа и воды на 1,3%.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>Основным фактором экономической стабильности и развития по-прежнему остается реализация инвестиционных проектов. Остановлюсь на отдельных проектах промышленных предприятий, реализуемых в 2016 году.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>На Красцветмете запущен лабораторно-исследовательский комплекс, реализованы проекты по расширению передела очистки солевых стоков и созданию передела каталитического разложения амми</w:t>
      </w:r>
      <w:r w:rsidR="003A2C3A" w:rsidRPr="00582DBA">
        <w:rPr>
          <w:bCs/>
          <w:sz w:val="28"/>
          <w:szCs w:val="28"/>
        </w:rPr>
        <w:t>а</w:t>
      </w:r>
      <w:r w:rsidRPr="00582DBA">
        <w:rPr>
          <w:bCs/>
          <w:sz w:val="28"/>
          <w:szCs w:val="28"/>
        </w:rPr>
        <w:t>ка.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>КраМЗом приобретены линии цветного анодирования профилей и запущен в эксплуатацию трубный пресс мощностью в 3,5 тыс. тонно-сил.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 xml:space="preserve">На Красноярском заводе синтетического каучука реализованы 4 проекта по техническому перевооружению </w:t>
      </w:r>
      <w:r w:rsidR="003A2C3A" w:rsidRPr="00582DBA">
        <w:rPr>
          <w:bCs/>
          <w:sz w:val="28"/>
          <w:szCs w:val="28"/>
        </w:rPr>
        <w:t>производства.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>В  2016 году рост объема инвестиций отмечен:</w:t>
      </w:r>
      <w:r w:rsidR="00DD3D08" w:rsidRPr="00582DBA">
        <w:rPr>
          <w:bCs/>
          <w:sz w:val="28"/>
          <w:szCs w:val="28"/>
        </w:rPr>
        <w:t xml:space="preserve"> </w:t>
      </w:r>
      <w:r w:rsidRPr="00582DBA">
        <w:rPr>
          <w:bCs/>
          <w:sz w:val="28"/>
          <w:szCs w:val="28"/>
        </w:rPr>
        <w:t>в химическом производстве в 2,4 раза;</w:t>
      </w:r>
      <w:r w:rsidR="00DD3D08" w:rsidRPr="00582DBA">
        <w:rPr>
          <w:bCs/>
          <w:sz w:val="28"/>
          <w:szCs w:val="28"/>
        </w:rPr>
        <w:t xml:space="preserve"> </w:t>
      </w:r>
      <w:r w:rsidRPr="00582DBA">
        <w:rPr>
          <w:bCs/>
          <w:sz w:val="28"/>
          <w:szCs w:val="28"/>
        </w:rPr>
        <w:t>в производстве и распределение электроэнергии, газа и воды на 44%;</w:t>
      </w:r>
      <w:r w:rsidR="00DD3D08" w:rsidRPr="00582DBA">
        <w:rPr>
          <w:bCs/>
          <w:sz w:val="28"/>
          <w:szCs w:val="28"/>
        </w:rPr>
        <w:t xml:space="preserve"> </w:t>
      </w:r>
      <w:r w:rsidRPr="00582DBA">
        <w:rPr>
          <w:bCs/>
          <w:sz w:val="28"/>
          <w:szCs w:val="28"/>
        </w:rPr>
        <w:t xml:space="preserve">в строительстве на </w:t>
      </w:r>
      <w:r w:rsidR="003A2C3A" w:rsidRPr="00582DBA">
        <w:rPr>
          <w:bCs/>
          <w:sz w:val="28"/>
          <w:szCs w:val="28"/>
        </w:rPr>
        <w:t>37</w:t>
      </w:r>
      <w:r w:rsidRPr="00582DBA">
        <w:rPr>
          <w:bCs/>
          <w:sz w:val="28"/>
          <w:szCs w:val="28"/>
        </w:rPr>
        <w:t>%;</w:t>
      </w:r>
      <w:r w:rsidR="00DD3D08" w:rsidRPr="00582DBA">
        <w:rPr>
          <w:bCs/>
          <w:sz w:val="28"/>
          <w:szCs w:val="28"/>
        </w:rPr>
        <w:t xml:space="preserve"> </w:t>
      </w:r>
      <w:r w:rsidRPr="00582DBA">
        <w:rPr>
          <w:bCs/>
          <w:sz w:val="28"/>
          <w:szCs w:val="28"/>
        </w:rPr>
        <w:t>в предоставлении прочих коммунальных, социал</w:t>
      </w:r>
      <w:r w:rsidR="003A2C3A" w:rsidRPr="00582DBA">
        <w:rPr>
          <w:bCs/>
          <w:sz w:val="28"/>
          <w:szCs w:val="28"/>
        </w:rPr>
        <w:t>ьных и персональных услуг на 30%</w:t>
      </w:r>
      <w:r w:rsidRPr="00582DBA">
        <w:rPr>
          <w:bCs/>
          <w:sz w:val="28"/>
          <w:szCs w:val="28"/>
        </w:rPr>
        <w:t>.</w:t>
      </w:r>
    </w:p>
    <w:p w:rsidR="003A2C3A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>Снизились инвестиций:</w:t>
      </w:r>
      <w:r w:rsidR="00DD3D08" w:rsidRPr="00582DBA">
        <w:rPr>
          <w:bCs/>
          <w:sz w:val="28"/>
          <w:szCs w:val="28"/>
        </w:rPr>
        <w:t xml:space="preserve"> </w:t>
      </w:r>
      <w:r w:rsidRPr="00582DBA">
        <w:rPr>
          <w:bCs/>
          <w:sz w:val="28"/>
          <w:szCs w:val="28"/>
        </w:rPr>
        <w:t>в транспорте и связи</w:t>
      </w:r>
      <w:r w:rsidR="003A2C3A" w:rsidRPr="00582DBA">
        <w:rPr>
          <w:bCs/>
          <w:sz w:val="28"/>
          <w:szCs w:val="28"/>
        </w:rPr>
        <w:t>;</w:t>
      </w:r>
      <w:r w:rsidR="00DD3D08" w:rsidRPr="00582DBA">
        <w:rPr>
          <w:bCs/>
          <w:sz w:val="28"/>
          <w:szCs w:val="28"/>
        </w:rPr>
        <w:t xml:space="preserve"> </w:t>
      </w:r>
      <w:r w:rsidRPr="00582DBA">
        <w:rPr>
          <w:bCs/>
          <w:sz w:val="28"/>
          <w:szCs w:val="28"/>
        </w:rPr>
        <w:t>в торговле</w:t>
      </w:r>
      <w:r w:rsidR="003A2C3A" w:rsidRPr="00582DBA">
        <w:rPr>
          <w:bCs/>
          <w:sz w:val="28"/>
          <w:szCs w:val="28"/>
        </w:rPr>
        <w:t>;</w:t>
      </w:r>
      <w:r w:rsidR="00DD3D08" w:rsidRPr="00582DBA">
        <w:rPr>
          <w:bCs/>
          <w:sz w:val="28"/>
          <w:szCs w:val="28"/>
        </w:rPr>
        <w:t xml:space="preserve"> </w:t>
      </w:r>
      <w:r w:rsidRPr="00582DBA">
        <w:rPr>
          <w:bCs/>
          <w:sz w:val="28"/>
          <w:szCs w:val="28"/>
        </w:rPr>
        <w:t>в гостиницах и ресторанах</w:t>
      </w:r>
      <w:r w:rsidR="003A2C3A" w:rsidRPr="00582DBA">
        <w:rPr>
          <w:bCs/>
          <w:sz w:val="28"/>
          <w:szCs w:val="28"/>
        </w:rPr>
        <w:t>.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>Всего объем инвестиций в основной капитал по крупным и средним предприятиям в 2016 году составил 62 млрд. рублей</w:t>
      </w:r>
      <w:r w:rsidR="003A2C3A" w:rsidRPr="00582DBA">
        <w:rPr>
          <w:bCs/>
          <w:sz w:val="28"/>
          <w:szCs w:val="28"/>
        </w:rPr>
        <w:t>.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 xml:space="preserve">В целях создания на территории города условий для осуществления инвестиционной деятельности администрацией города в приоритетном порядке совершенствуются механизмы муниципально-частного партнерства. 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>На принципах МЧП в прошлом году в Ленинском районе благоустроен военно-исторический парк «Звезда», создан сквер в комплексе с автопарковкой возле гипермаркета «Леруа</w:t>
      </w:r>
      <w:r w:rsidR="00DD3D08" w:rsidRPr="00582DBA">
        <w:rPr>
          <w:bCs/>
          <w:sz w:val="28"/>
          <w:szCs w:val="28"/>
        </w:rPr>
        <w:t>-</w:t>
      </w:r>
      <w:r w:rsidRPr="00582DBA">
        <w:rPr>
          <w:bCs/>
          <w:sz w:val="28"/>
          <w:szCs w:val="28"/>
        </w:rPr>
        <w:t xml:space="preserve">Марлен». 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 xml:space="preserve">В Железнодорожном районе благоустроен сквер на Красной площади и территории возле </w:t>
      </w:r>
      <w:proofErr w:type="gramStart"/>
      <w:r w:rsidRPr="00582DBA">
        <w:rPr>
          <w:bCs/>
          <w:sz w:val="28"/>
          <w:szCs w:val="28"/>
        </w:rPr>
        <w:t>бизнес-центра</w:t>
      </w:r>
      <w:proofErr w:type="gramEnd"/>
      <w:r w:rsidRPr="00582DBA">
        <w:rPr>
          <w:bCs/>
          <w:sz w:val="28"/>
          <w:szCs w:val="28"/>
        </w:rPr>
        <w:t xml:space="preserve"> «Баланс». 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 xml:space="preserve">В Кировском районе благоустроена территория в районе гостиницы «Три Совы», сквера «Каменный городок» по ул. Щорса и создана Арт-галерея по ул. Семафорная. 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>В Советском районе благоустроен сквер по ул. Белинского.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 xml:space="preserve">Также администрацией города организована работа по заключению </w:t>
      </w:r>
      <w:r w:rsidRPr="00582DBA">
        <w:rPr>
          <w:bCs/>
          <w:sz w:val="28"/>
          <w:szCs w:val="28"/>
        </w:rPr>
        <w:lastRenderedPageBreak/>
        <w:t>концессионного соглашения в отношении здания дома культуры «Энергетик»</w:t>
      </w:r>
      <w:r w:rsidR="003A2C3A" w:rsidRPr="00582DBA">
        <w:rPr>
          <w:bCs/>
          <w:sz w:val="28"/>
          <w:szCs w:val="28"/>
        </w:rPr>
        <w:t>.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 xml:space="preserve">Стабилизация ситуации в экономике и замедление более чем </w:t>
      </w:r>
      <w:proofErr w:type="gramStart"/>
      <w:r w:rsidRPr="00582DBA">
        <w:rPr>
          <w:bCs/>
          <w:sz w:val="28"/>
          <w:szCs w:val="28"/>
        </w:rPr>
        <w:t>в двое</w:t>
      </w:r>
      <w:proofErr w:type="gramEnd"/>
      <w:r w:rsidRPr="00582DBA">
        <w:rPr>
          <w:bCs/>
          <w:sz w:val="28"/>
          <w:szCs w:val="28"/>
        </w:rPr>
        <w:t xml:space="preserve"> инфляции привели к восстановлению потребительского спроса на товары и услуги. Оборот розничной торговли составил 291 млрд. рублей и в сопоставимых ценах сохранился на уровне предыдущего года. При этом оборот общественного питания в сопоставимых ценах увеличился на 5,5% до 10 млрд. рублей.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>В этой связи в 2016 году продолжилось развитие инфраструктуры потребительского рынка. Так, был открыт крупный торгово-развлекательный центр «Покров</w:t>
      </w:r>
      <w:proofErr w:type="gramStart"/>
      <w:r w:rsidRPr="00582DBA">
        <w:rPr>
          <w:bCs/>
          <w:sz w:val="28"/>
          <w:szCs w:val="28"/>
        </w:rPr>
        <w:t>Sky</w:t>
      </w:r>
      <w:proofErr w:type="gramEnd"/>
      <w:r w:rsidRPr="00582DBA">
        <w:rPr>
          <w:bCs/>
          <w:sz w:val="28"/>
          <w:szCs w:val="28"/>
        </w:rPr>
        <w:t xml:space="preserve">», торговый центр «Славянский», а также 2 гипермаркета «Лента». 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>В целях обеспечения доступности, качества и ассортимента основных продовольственных товаров для жителей города организовано 279 продовольственных фестивалей и базаров, а также и 1 269 расширенных продаж продовольственной продукции товаропроизводителей. Определено 147 адресов для постоянной торговли товаропроизводителей и мобильной торговли типа «выездной прилавок». Товарооборот от реализации продукции по всем каналам ярмарочной торговли составил 830 млн. рублей.</w:t>
      </w:r>
    </w:p>
    <w:p w:rsidR="003A2C3A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>В рамках муниципальных полномочий одним их важнейших направлений деятельности администрации города по-прежнему остается поддержка малого и среднего предпринимательства</w:t>
      </w:r>
      <w:r w:rsidR="003A2C3A" w:rsidRPr="00582DBA">
        <w:rPr>
          <w:bCs/>
          <w:sz w:val="28"/>
          <w:szCs w:val="28"/>
        </w:rPr>
        <w:t>.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 xml:space="preserve">В прошлом году по различным направлениям поддержку получили более 6,5 тыс. предпринимателей, в том числе </w:t>
      </w:r>
      <w:r w:rsidR="003A2C3A" w:rsidRPr="00582DBA">
        <w:rPr>
          <w:bCs/>
          <w:sz w:val="28"/>
          <w:szCs w:val="28"/>
        </w:rPr>
        <w:t xml:space="preserve">около 6 тысяч </w:t>
      </w:r>
      <w:r w:rsidRPr="00582DBA">
        <w:rPr>
          <w:bCs/>
          <w:sz w:val="28"/>
          <w:szCs w:val="28"/>
        </w:rPr>
        <w:t>предпринимателей получили консультационно-информационные услуги.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>35-ти предпринимателям предоставлены поручительства муниципального гарантийного фонда, что позволило им привлечь займы в размере 242  млн. рублей.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>Предоставлены субсидии 62 предпринимателям, в том числе поддержано 55 частных детских садов, что позволило обеспечить 2 346 дошкольных мест.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>Важнейшим инструментом стимулирования экономики города по-прежнему остается муниципальный заказ, по итогам 2016 года органами администрации города проведены закупки на общую сумму 5,6 млрд. ру</w:t>
      </w:r>
      <w:r w:rsidR="00DD3D08" w:rsidRPr="00582DBA">
        <w:rPr>
          <w:bCs/>
          <w:sz w:val="28"/>
          <w:szCs w:val="28"/>
        </w:rPr>
        <w:t>блей</w:t>
      </w:r>
      <w:r w:rsidRPr="00582DBA">
        <w:rPr>
          <w:bCs/>
          <w:sz w:val="28"/>
          <w:szCs w:val="28"/>
        </w:rPr>
        <w:t>, в том числе 18% или 1,0 млрд. руб</w:t>
      </w:r>
      <w:r w:rsidR="00DD3D08" w:rsidRPr="00582DBA">
        <w:rPr>
          <w:bCs/>
          <w:sz w:val="28"/>
          <w:szCs w:val="28"/>
        </w:rPr>
        <w:t>лей</w:t>
      </w:r>
      <w:r w:rsidRPr="00582DBA">
        <w:rPr>
          <w:bCs/>
          <w:sz w:val="28"/>
          <w:szCs w:val="28"/>
        </w:rPr>
        <w:t xml:space="preserve"> у субъектов малого бизнеса.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>В 2016 году в городе введено в эксплуатацию 247 многоквартирных жилых домов общей площадью 910,6 тыс. кв. метров, что</w:t>
      </w:r>
      <w:r w:rsidR="003A2C3A" w:rsidRPr="00582DBA">
        <w:rPr>
          <w:bCs/>
          <w:sz w:val="28"/>
          <w:szCs w:val="28"/>
        </w:rPr>
        <w:t xml:space="preserve"> на 28,6% выше уровня 2015 года</w:t>
      </w:r>
      <w:r w:rsidRPr="00582DBA">
        <w:rPr>
          <w:bCs/>
          <w:sz w:val="28"/>
          <w:szCs w:val="28"/>
        </w:rPr>
        <w:t xml:space="preserve">. 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>Безусловно, такой значительный рост ввода жилья обусловлен завершением в прошлом году строительства жилых домов, сроки ввода которых были перенесены с 2014-2015 годов.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 xml:space="preserve">Несмотря на сдержанную динамику экономического развития в отдельных отраслях экономики ситуация с занятостью населения оставалась стабильной. Уровень безработицы </w:t>
      </w:r>
      <w:proofErr w:type="gramStart"/>
      <w:r w:rsidRPr="00582DBA">
        <w:rPr>
          <w:bCs/>
          <w:sz w:val="28"/>
          <w:szCs w:val="28"/>
        </w:rPr>
        <w:t>на кон</w:t>
      </w:r>
      <w:r w:rsidR="003A2C3A" w:rsidRPr="00582DBA">
        <w:rPr>
          <w:bCs/>
          <w:sz w:val="28"/>
          <w:szCs w:val="28"/>
        </w:rPr>
        <w:t>ец</w:t>
      </w:r>
      <w:proofErr w:type="gramEnd"/>
      <w:r w:rsidRPr="00582DBA">
        <w:rPr>
          <w:bCs/>
          <w:sz w:val="28"/>
          <w:szCs w:val="28"/>
        </w:rPr>
        <w:t xml:space="preserve"> </w:t>
      </w:r>
      <w:r w:rsidR="00DD3D08" w:rsidRPr="00582DBA">
        <w:rPr>
          <w:bCs/>
          <w:sz w:val="28"/>
          <w:szCs w:val="28"/>
        </w:rPr>
        <w:t>20</w:t>
      </w:r>
      <w:r w:rsidRPr="00582DBA">
        <w:rPr>
          <w:bCs/>
          <w:sz w:val="28"/>
          <w:szCs w:val="28"/>
        </w:rPr>
        <w:t xml:space="preserve">16 года составил 0,57%, на учете в Центре занятости населения состояло 3,8 тыс. граждан, ищущих работу. Уровень регистрируемой безработицы в городе в 2 раза ниже уровня по Красноярскому краю и по стране в целом. В течение 2016 года при содействии органов службы занятости населения нашли работу 19 тыс. человек, из них 70% обратившихся </w:t>
      </w:r>
      <w:r w:rsidRPr="00582DBA">
        <w:rPr>
          <w:bCs/>
          <w:sz w:val="28"/>
          <w:szCs w:val="28"/>
        </w:rPr>
        <w:lastRenderedPageBreak/>
        <w:t>трудоустроены на постоянной основе</w:t>
      </w:r>
      <w:r w:rsidR="003A2C3A" w:rsidRPr="00582DBA">
        <w:rPr>
          <w:bCs/>
          <w:sz w:val="28"/>
          <w:szCs w:val="28"/>
        </w:rPr>
        <w:t>.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 xml:space="preserve">Сложившаяся ситуация в экономике и на рынке труда обеспечила рост заработной платы в номинальном выражении на 4,8%. В 2016 году средняя заработная плата по крупным, средним и некоммерческим организациям составила </w:t>
      </w:r>
      <w:r w:rsidR="003A2C3A" w:rsidRPr="00582DBA">
        <w:rPr>
          <w:bCs/>
          <w:sz w:val="28"/>
          <w:szCs w:val="28"/>
        </w:rPr>
        <w:t>почти 42</w:t>
      </w:r>
      <w:r w:rsidRPr="00582DBA">
        <w:rPr>
          <w:bCs/>
          <w:sz w:val="28"/>
          <w:szCs w:val="28"/>
        </w:rPr>
        <w:t xml:space="preserve"> тыс. рублей. Учитывая инфляционные процессы, в реальном выражении заработная плата практически сохранилась на уровне 2015 года.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 xml:space="preserve">В значительной мере увеличение заработной платы отмечено в: </w:t>
      </w:r>
      <w:r w:rsidR="003A2C3A" w:rsidRPr="00582DBA">
        <w:rPr>
          <w:bCs/>
          <w:sz w:val="28"/>
          <w:szCs w:val="28"/>
        </w:rPr>
        <w:t>торговле,</w:t>
      </w:r>
      <w:r w:rsidRPr="00582DBA">
        <w:rPr>
          <w:bCs/>
          <w:sz w:val="28"/>
          <w:szCs w:val="28"/>
        </w:rPr>
        <w:t xml:space="preserve"> в сфере транспорта и связи</w:t>
      </w:r>
      <w:r w:rsidR="003A2C3A" w:rsidRPr="00582DBA">
        <w:rPr>
          <w:bCs/>
          <w:sz w:val="28"/>
          <w:szCs w:val="28"/>
        </w:rPr>
        <w:t>,</w:t>
      </w:r>
      <w:r w:rsidRPr="00582DBA">
        <w:rPr>
          <w:bCs/>
          <w:sz w:val="28"/>
          <w:szCs w:val="28"/>
        </w:rPr>
        <w:t xml:space="preserve"> в сфере предоставления прочих коммунальных, социальных и персональных услуг, в добыче полезных ископаемых.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 xml:space="preserve">Увеличению заработной платы, в том числе способствовала работа комиссии по легализации теневой заработной платы и повышению ее уровня. В результате работы комиссий приняли решения о повышении заработной платы </w:t>
      </w:r>
      <w:r w:rsidR="003A2C3A" w:rsidRPr="00582DBA">
        <w:rPr>
          <w:bCs/>
          <w:sz w:val="28"/>
          <w:szCs w:val="28"/>
        </w:rPr>
        <w:t>боле 1 000</w:t>
      </w:r>
      <w:r w:rsidRPr="00582DBA">
        <w:rPr>
          <w:bCs/>
          <w:sz w:val="28"/>
          <w:szCs w:val="28"/>
        </w:rPr>
        <w:t xml:space="preserve">  работодателей</w:t>
      </w:r>
      <w:r w:rsidR="003A2C3A" w:rsidRPr="00582DBA">
        <w:rPr>
          <w:bCs/>
          <w:sz w:val="28"/>
          <w:szCs w:val="28"/>
        </w:rPr>
        <w:t>.</w:t>
      </w:r>
    </w:p>
    <w:p w:rsidR="00C84387" w:rsidRPr="00582DBA" w:rsidRDefault="00C84387" w:rsidP="00C5454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 xml:space="preserve">Завершая свое выступление, отмечу, что благодаря успешной деятельности предприятий по выполнению производственных планов, эффективности функционирования учреждений социальной сферы, участию бизнеса в реализации социально значимых проектов города, а также поддержке деятельности администрации города Правительством края, обеспечено устойчивое функционирование в 2016 году всех сфер жизнедеятельности города. </w:t>
      </w:r>
    </w:p>
    <w:p w:rsidR="00DD3D08" w:rsidRPr="00582DBA" w:rsidRDefault="00C84387" w:rsidP="00BD30EA">
      <w:pPr>
        <w:widowControl w:val="0"/>
        <w:tabs>
          <w:tab w:val="left" w:pos="993"/>
        </w:tabs>
        <w:spacing w:after="120"/>
        <w:ind w:firstLine="709"/>
        <w:jc w:val="both"/>
        <w:rPr>
          <w:bCs/>
          <w:sz w:val="28"/>
          <w:szCs w:val="28"/>
        </w:rPr>
      </w:pPr>
      <w:r w:rsidRPr="00582DBA">
        <w:rPr>
          <w:bCs/>
          <w:sz w:val="28"/>
          <w:szCs w:val="28"/>
        </w:rPr>
        <w:t>Спасибо за внимание!</w:t>
      </w:r>
    </w:p>
    <w:p w:rsidR="00640B9C" w:rsidRPr="00582DBA" w:rsidRDefault="00B73E4A" w:rsidP="00C54544">
      <w:pPr>
        <w:pStyle w:val="afb"/>
        <w:numPr>
          <w:ilvl w:val="0"/>
          <w:numId w:val="2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b/>
          <w:bCs/>
          <w:sz w:val="28"/>
          <w:szCs w:val="28"/>
        </w:rPr>
      </w:pPr>
      <w:r w:rsidRPr="00582DBA">
        <w:rPr>
          <w:b/>
          <w:bCs/>
          <w:sz w:val="28"/>
          <w:szCs w:val="28"/>
        </w:rPr>
        <w:t xml:space="preserve">Доклад </w:t>
      </w:r>
      <w:r w:rsidR="00640B9C" w:rsidRPr="00582DBA">
        <w:rPr>
          <w:b/>
          <w:bCs/>
          <w:sz w:val="28"/>
          <w:szCs w:val="28"/>
        </w:rPr>
        <w:t>Хаснутдинов</w:t>
      </w:r>
      <w:r w:rsidRPr="00582DBA">
        <w:rPr>
          <w:b/>
          <w:bCs/>
          <w:sz w:val="28"/>
          <w:szCs w:val="28"/>
        </w:rPr>
        <w:t>ой</w:t>
      </w:r>
      <w:r w:rsidR="00640B9C" w:rsidRPr="00582DBA">
        <w:rPr>
          <w:b/>
          <w:bCs/>
          <w:sz w:val="28"/>
          <w:szCs w:val="28"/>
        </w:rPr>
        <w:t xml:space="preserve"> И</w:t>
      </w:r>
      <w:r w:rsidRPr="00582DBA">
        <w:rPr>
          <w:b/>
          <w:bCs/>
          <w:sz w:val="28"/>
          <w:szCs w:val="28"/>
        </w:rPr>
        <w:t>.</w:t>
      </w:r>
      <w:r w:rsidR="00640B9C" w:rsidRPr="00582DBA">
        <w:rPr>
          <w:b/>
          <w:bCs/>
          <w:sz w:val="28"/>
          <w:szCs w:val="28"/>
        </w:rPr>
        <w:t xml:space="preserve"> Н</w:t>
      </w:r>
      <w:r w:rsidRPr="00582DBA">
        <w:rPr>
          <w:b/>
          <w:bCs/>
          <w:sz w:val="28"/>
          <w:szCs w:val="28"/>
        </w:rPr>
        <w:t>.</w:t>
      </w:r>
    </w:p>
    <w:p w:rsidR="008D350A" w:rsidRPr="00582DBA" w:rsidRDefault="00584F73" w:rsidP="00C54544">
      <w:pPr>
        <w:ind w:firstLine="710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 xml:space="preserve">Доброе утро, </w:t>
      </w:r>
      <w:proofErr w:type="gramStart"/>
      <w:r w:rsidRPr="00582DBA">
        <w:rPr>
          <w:bCs/>
          <w:color w:val="000000" w:themeColor="text1"/>
          <w:sz w:val="28"/>
          <w:szCs w:val="28"/>
        </w:rPr>
        <w:t>уважаемый</w:t>
      </w:r>
      <w:proofErr w:type="gramEnd"/>
      <w:r w:rsidRPr="00582DBA">
        <w:rPr>
          <w:bCs/>
          <w:color w:val="000000" w:themeColor="text1"/>
          <w:sz w:val="28"/>
          <w:szCs w:val="28"/>
        </w:rPr>
        <w:t xml:space="preserve"> Эдхам Шукриевич, уважаемая Татьяна Ивановна, у</w:t>
      </w:r>
      <w:r w:rsidR="008D350A" w:rsidRPr="00582DBA">
        <w:rPr>
          <w:bCs/>
          <w:color w:val="000000" w:themeColor="text1"/>
          <w:sz w:val="28"/>
          <w:szCs w:val="28"/>
        </w:rPr>
        <w:t>важаемые участники публичных слушаний!</w:t>
      </w:r>
    </w:p>
    <w:p w:rsidR="00BA10F7" w:rsidRPr="00582DBA" w:rsidRDefault="008D350A" w:rsidP="00C54544">
      <w:pPr>
        <w:ind w:firstLine="710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 xml:space="preserve">Сегодня мы собрались в этом зале на публичные слушания, которые позволят обсудить с общественностью итоги исполнения бюджета за 2016 год. </w:t>
      </w:r>
    </w:p>
    <w:p w:rsidR="00BA10F7" w:rsidRPr="00582DBA" w:rsidRDefault="008D350A" w:rsidP="00C54544">
      <w:pPr>
        <w:ind w:firstLine="710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Прошедший год продолжал испытывать нас на прочность.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Красноярск не стоял на месте,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а продолжал своё движение вперед и бюджет города по-прежнему оставался бюджетом развития.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Это подтверждается и реализованными в 2016 году проектами, о которых мы сегодня будем говорить,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и объективными сравнительными показателями.</w:t>
      </w:r>
    </w:p>
    <w:p w:rsidR="00BA10F7" w:rsidRPr="00582DBA" w:rsidRDefault="008D350A" w:rsidP="00C54544">
      <w:pPr>
        <w:ind w:firstLine="710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Так, среди городов миллионников по Сибири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 xml:space="preserve">Красноярск имеет самый высокий показатель капитальных расходов на </w:t>
      </w:r>
      <w:r w:rsidR="00BA10F7" w:rsidRPr="00582DBA">
        <w:rPr>
          <w:bCs/>
          <w:color w:val="000000" w:themeColor="text1"/>
          <w:sz w:val="28"/>
          <w:szCs w:val="28"/>
        </w:rPr>
        <w:t>одного</w:t>
      </w:r>
      <w:r w:rsidRPr="00582DBA">
        <w:rPr>
          <w:bCs/>
          <w:color w:val="000000" w:themeColor="text1"/>
          <w:sz w:val="28"/>
          <w:szCs w:val="28"/>
        </w:rPr>
        <w:t xml:space="preserve"> жителя.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На протяжении 2016 года мы старались подстраивать наши действия под существующую экономическую ситуацию, искать нестандартные решения,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повышать финансовую дисциплину.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И это дал</w:t>
      </w:r>
      <w:r w:rsidR="00584F73" w:rsidRPr="00582DBA">
        <w:rPr>
          <w:bCs/>
          <w:color w:val="000000" w:themeColor="text1"/>
          <w:sz w:val="28"/>
          <w:szCs w:val="28"/>
        </w:rPr>
        <w:t>о</w:t>
      </w:r>
      <w:r w:rsidRPr="00582DBA">
        <w:rPr>
          <w:bCs/>
          <w:color w:val="000000" w:themeColor="text1"/>
          <w:sz w:val="28"/>
          <w:szCs w:val="28"/>
        </w:rPr>
        <w:t xml:space="preserve"> позитивные результаты.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Год завершен с приростом доходов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к предыдущему году и снова взят курс на наращивание собственных доходов,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которому мы следовали до 2015 года.</w:t>
      </w:r>
    </w:p>
    <w:p w:rsidR="00D61E7B" w:rsidRPr="00582DBA" w:rsidRDefault="008D350A" w:rsidP="00C54544">
      <w:pPr>
        <w:ind w:firstLine="710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Поступление налоговых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и неналоговых доходов в бюджет города составило 13,8 млрд. рублей.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Если рассматривать цифры,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то увеличение доходов незначительное.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Pr="00582DBA">
        <w:rPr>
          <w:bCs/>
          <w:color w:val="000000" w:themeColor="text1"/>
          <w:sz w:val="28"/>
          <w:szCs w:val="28"/>
        </w:rPr>
        <w:t>Прирост к уровню 2015 года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сост</w:t>
      </w:r>
      <w:r w:rsidR="001D5D4A" w:rsidRPr="00582DBA">
        <w:rPr>
          <w:bCs/>
          <w:color w:val="000000" w:themeColor="text1"/>
          <w:sz w:val="28"/>
          <w:szCs w:val="28"/>
        </w:rPr>
        <w:t xml:space="preserve">авил 159 </w:t>
      </w:r>
      <w:r w:rsidRPr="00582DBA">
        <w:rPr>
          <w:bCs/>
          <w:color w:val="000000" w:themeColor="text1"/>
          <w:sz w:val="28"/>
          <w:szCs w:val="28"/>
        </w:rPr>
        <w:t>млн. рублей или 1,2%.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Однако, для понимания реального роста доходов,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необходимо принимать во внимание,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что с 2016 года был уменьшен норматив отчисления по налогу на прибыль организаций с 10% до 5%</w:t>
      </w:r>
      <w:r w:rsidR="00BA10F7" w:rsidRPr="00582DBA">
        <w:rPr>
          <w:bCs/>
          <w:color w:val="000000" w:themeColor="text1"/>
          <w:sz w:val="28"/>
          <w:szCs w:val="28"/>
        </w:rPr>
        <w:t>, п</w:t>
      </w:r>
      <w:r w:rsidRPr="00582DBA">
        <w:rPr>
          <w:bCs/>
          <w:color w:val="000000" w:themeColor="text1"/>
          <w:sz w:val="28"/>
          <w:szCs w:val="28"/>
        </w:rPr>
        <w:t>оэтому, если сравнивать доходы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 сопоставимых условиях, их рост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составил около 730 млн. рублей</w:t>
      </w:r>
      <w:r w:rsidR="00BA10F7" w:rsidRPr="00582DBA">
        <w:rPr>
          <w:bCs/>
          <w:color w:val="000000" w:themeColor="text1"/>
          <w:sz w:val="28"/>
          <w:szCs w:val="28"/>
        </w:rPr>
        <w:t xml:space="preserve">, </w:t>
      </w:r>
      <w:r w:rsidRPr="00582DBA">
        <w:rPr>
          <w:bCs/>
          <w:color w:val="000000" w:themeColor="text1"/>
          <w:sz w:val="28"/>
          <w:szCs w:val="28"/>
        </w:rPr>
        <w:t xml:space="preserve">поступления по </w:t>
      </w:r>
      <w:r w:rsidRPr="00582DBA">
        <w:rPr>
          <w:bCs/>
          <w:color w:val="000000" w:themeColor="text1"/>
          <w:sz w:val="28"/>
          <w:szCs w:val="28"/>
        </w:rPr>
        <w:lastRenderedPageBreak/>
        <w:t>налогу на прибыль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увеличились на 126</w:t>
      </w:r>
      <w:proofErr w:type="gramEnd"/>
      <w:r w:rsidRPr="00582DBA">
        <w:rPr>
          <w:bCs/>
          <w:color w:val="000000" w:themeColor="text1"/>
          <w:sz w:val="28"/>
          <w:szCs w:val="28"/>
        </w:rPr>
        <w:t xml:space="preserve"> млн. рублей</w:t>
      </w:r>
      <w:r w:rsidR="00BA10F7" w:rsidRPr="00582DBA">
        <w:rPr>
          <w:bCs/>
          <w:color w:val="000000" w:themeColor="text1"/>
          <w:sz w:val="28"/>
          <w:szCs w:val="28"/>
        </w:rPr>
        <w:t xml:space="preserve">, </w:t>
      </w:r>
      <w:r w:rsidRPr="00582DBA">
        <w:rPr>
          <w:bCs/>
          <w:color w:val="000000" w:themeColor="text1"/>
          <w:sz w:val="28"/>
          <w:szCs w:val="28"/>
        </w:rPr>
        <w:t>по налогу на доходы физических лиц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поступления приросли</w:t>
      </w:r>
      <w:r w:rsidR="00642DCB" w:rsidRPr="00582DBA">
        <w:rPr>
          <w:bCs/>
          <w:color w:val="000000" w:themeColor="text1"/>
          <w:sz w:val="28"/>
          <w:szCs w:val="28"/>
        </w:rPr>
        <w:t xml:space="preserve"> на 361 млн. рублей. </w:t>
      </w:r>
    </w:p>
    <w:p w:rsidR="00F72E8E" w:rsidRPr="00582DBA" w:rsidRDefault="008D350A" w:rsidP="00C54544">
      <w:pPr>
        <w:ind w:firstLine="710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Следует отметить, что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влияние на доходы бюджета города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поступлений от крупнейших организаций не столь значительно.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 основном налоговые доходы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формируются за счет платежей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крупных и средних предприятий. Это более 37 тысяч налогоплательщиков.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Доля их налоговых отчислений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 бюджет города составляет более 90%</w:t>
      </w:r>
      <w:r w:rsidR="00642DCB" w:rsidRPr="00582DBA">
        <w:rPr>
          <w:bCs/>
          <w:color w:val="000000" w:themeColor="text1"/>
          <w:sz w:val="28"/>
          <w:szCs w:val="28"/>
        </w:rPr>
        <w:t xml:space="preserve">. </w:t>
      </w:r>
      <w:r w:rsidRPr="00582DBA">
        <w:rPr>
          <w:bCs/>
          <w:color w:val="000000" w:themeColor="text1"/>
          <w:sz w:val="28"/>
          <w:szCs w:val="28"/>
        </w:rPr>
        <w:t>Все это свидетельствует о том,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что в отчетном году экономика</w:t>
      </w:r>
      <w:r w:rsidR="00642DCB" w:rsidRPr="00582DBA">
        <w:rPr>
          <w:bCs/>
          <w:color w:val="000000" w:themeColor="text1"/>
          <w:sz w:val="28"/>
          <w:szCs w:val="28"/>
        </w:rPr>
        <w:t xml:space="preserve"> а</w:t>
      </w:r>
      <w:r w:rsidRPr="00582DBA">
        <w:rPr>
          <w:bCs/>
          <w:color w:val="000000" w:themeColor="text1"/>
          <w:sz w:val="28"/>
          <w:szCs w:val="28"/>
        </w:rPr>
        <w:t>даптировалась к существующим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реалиям и в конце 2016 года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наметились признаки её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восстановления.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Кроме того,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на поступление доходов оказало влияние изменение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налогового законодательства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по налогу на доходы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физических лиц.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С 2016 года установлена обязанность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Pr="00582DBA">
        <w:rPr>
          <w:bCs/>
          <w:color w:val="000000" w:themeColor="text1"/>
          <w:sz w:val="28"/>
          <w:szCs w:val="28"/>
        </w:rPr>
        <w:t>представлять</w:t>
      </w:r>
      <w:proofErr w:type="gramEnd"/>
      <w:r w:rsidRPr="00582DBA">
        <w:rPr>
          <w:bCs/>
          <w:color w:val="000000" w:themeColor="text1"/>
          <w:sz w:val="28"/>
          <w:szCs w:val="28"/>
        </w:rPr>
        <w:t xml:space="preserve"> в налоговые органы ежеквартальную отчетность</w:t>
      </w:r>
      <w:r w:rsidR="00642DCB" w:rsidRPr="00582DBA">
        <w:rPr>
          <w:bCs/>
          <w:color w:val="000000" w:themeColor="text1"/>
          <w:sz w:val="28"/>
          <w:szCs w:val="28"/>
        </w:rPr>
        <w:t xml:space="preserve">. </w:t>
      </w:r>
      <w:r w:rsidRPr="00582DBA">
        <w:rPr>
          <w:bCs/>
          <w:color w:val="000000" w:themeColor="text1"/>
          <w:sz w:val="28"/>
          <w:szCs w:val="28"/>
        </w:rPr>
        <w:t>Раньше  она предс</w:t>
      </w:r>
      <w:r w:rsidR="00642DCB" w:rsidRPr="00582DBA">
        <w:rPr>
          <w:bCs/>
          <w:color w:val="000000" w:themeColor="text1"/>
          <w:sz w:val="28"/>
          <w:szCs w:val="28"/>
        </w:rPr>
        <w:t>тавлялась один раз</w:t>
      </w:r>
      <w:r w:rsidRPr="00582DBA">
        <w:rPr>
          <w:bCs/>
          <w:color w:val="000000" w:themeColor="text1"/>
          <w:sz w:val="28"/>
          <w:szCs w:val="28"/>
        </w:rPr>
        <w:t xml:space="preserve"> в год.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Это повысило налоговую дисциплину и увеличило собираемость налога.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За последние годы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Красноя</w:t>
      </w:r>
      <w:proofErr w:type="gramStart"/>
      <w:r w:rsidRPr="00582DBA">
        <w:rPr>
          <w:bCs/>
          <w:color w:val="000000" w:themeColor="text1"/>
          <w:sz w:val="28"/>
          <w:szCs w:val="28"/>
        </w:rPr>
        <w:t>рск ст</w:t>
      </w:r>
      <w:proofErr w:type="gramEnd"/>
      <w:r w:rsidRPr="00582DBA">
        <w:rPr>
          <w:bCs/>
          <w:color w:val="000000" w:themeColor="text1"/>
          <w:sz w:val="28"/>
          <w:szCs w:val="28"/>
        </w:rPr>
        <w:t>ал одной из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крупнейших территорий, формирующих налоговые доходы краевого бюджета.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Так, в 2016 году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только налоговых доходов в краевой бюджет с территории города поступило более 45 млрд. рублей.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Несмотря на экономические вызовы,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город всегда берет на себя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напряженные обязательства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по наполнению бюджета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и прилагает все усилия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по их исполнению.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Однако</w:t>
      </w:r>
      <w:r w:rsidR="00F72E8E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 2016 году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плановые назначения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 полном объеме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исполнить не удалось.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На это были объективные причины: возвраты из бюджета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ранее уплаченных налогов, пересмотр кадастровой стоимости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земельных участков;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низкий спрос на муниципальные объекты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и земельные участки.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</w:p>
    <w:p w:rsidR="00F72E8E" w:rsidRPr="00582DBA" w:rsidRDefault="008D350A" w:rsidP="00C54544">
      <w:pPr>
        <w:ind w:firstLine="710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С целью обеспечения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 xml:space="preserve">сбалансированности бюджета города, в 2016 году, как и в предыдущие </w:t>
      </w:r>
      <w:proofErr w:type="gramStart"/>
      <w:r w:rsidRPr="00582DBA">
        <w:rPr>
          <w:bCs/>
          <w:color w:val="000000" w:themeColor="text1"/>
          <w:sz w:val="28"/>
          <w:szCs w:val="28"/>
        </w:rPr>
        <w:t>годы</w:t>
      </w:r>
      <w:proofErr w:type="gramEnd"/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утверждён План мероприятий по мобилизации доходов.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Учитывая полномочия города, основные усилия были направлены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на увеличение поступлений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неналоговых доходов.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Прежде всего –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за счет масштабного расширения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прогнозного плана приватизации.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 течение 2016 года по согласованию с депутатским корпусом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 него пять раз вносились изменения.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Он был увеличен более чем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на 700 млн. рублей.</w:t>
      </w:r>
      <w:r w:rsidR="00642DCB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Доходы от продажи объектов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и земельных участков на торгах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 рамках 178-ФЗ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увеличились в 2,6 раза. В результате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доходы от продажи права аренды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по сравнению с 2015 годом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увеличились на 310 млн. рублей.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Подготовка новых мест под размещение рекламных конструкций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и временных сооружений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для продажи с аукционов</w:t>
      </w:r>
      <w:r w:rsidR="00287E6C" w:rsidRPr="00582DBA">
        <w:rPr>
          <w:bCs/>
          <w:color w:val="000000" w:themeColor="text1"/>
          <w:sz w:val="28"/>
          <w:szCs w:val="28"/>
        </w:rPr>
        <w:t xml:space="preserve"> п</w:t>
      </w:r>
      <w:r w:rsidRPr="00582DBA">
        <w:rPr>
          <w:bCs/>
          <w:color w:val="000000" w:themeColor="text1"/>
          <w:sz w:val="28"/>
          <w:szCs w:val="28"/>
        </w:rPr>
        <w:t>озволила мобилизовать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 бюджет в 2016 году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116 млн. рублей, что на 30 млн. рублей выше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поступлений 2015 года.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Реализация мер, направленных на взыскание задолженности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 бюджет города, дала свои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положительные результаты: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количество должников снизилось ‒ на 2,8% по аренде земли;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 xml:space="preserve"> ‒ на 7,9%. по аренде имущества.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Была организована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разъяснительная работа,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направленная на своевременную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уплату налогов: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 xml:space="preserve"> размещалась наглядная информация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 местах, массово посещаемых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гражданами города;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проводились прямые линии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 редакциях газет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и дни открытых дверей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 налоговых инспекци</w:t>
      </w:r>
      <w:r w:rsidR="00F72E8E" w:rsidRPr="00582DBA">
        <w:rPr>
          <w:bCs/>
          <w:color w:val="000000" w:themeColor="text1"/>
          <w:sz w:val="28"/>
          <w:szCs w:val="28"/>
        </w:rPr>
        <w:t xml:space="preserve">ях, </w:t>
      </w:r>
      <w:r w:rsidRPr="00582DBA">
        <w:rPr>
          <w:bCs/>
          <w:color w:val="000000" w:themeColor="text1"/>
          <w:sz w:val="28"/>
          <w:szCs w:val="28"/>
        </w:rPr>
        <w:t>практиковались встречи с руководителями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организаций на предмет уплаты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их сотрудниками налогов в бюджет.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 целом местные налоги возросли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по сравнению с 2015 годом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 xml:space="preserve">на 4,6%. </w:t>
      </w:r>
    </w:p>
    <w:p w:rsidR="00F72E8E" w:rsidRPr="00582DBA" w:rsidRDefault="008D350A" w:rsidP="00C54544">
      <w:pPr>
        <w:ind w:firstLine="710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На положительную динамику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доходов бюджета города значительное влияние оказала и работа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по привлечению средств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из вышестоящих бюджетов.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lastRenderedPageBreak/>
        <w:t>Она ведется нами постоянно.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Еще на стадии формирования бюджета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все органы администрации города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осуществляют анализ государственных программ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на предмет возможности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участия в них.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Как и в предыдущие годы,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мы стараемся вовлечь город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практически во все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приоритетные проекты.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Признаться честно, быть претендентом на получение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государственных грантов - не просто.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Потенциальным получателям необходимо соответствовать всем параметрам,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обозначенным в условиях государственной программы, собрать полный пакет документов и обеспечить долю софинансирования за счет средств городского бюджета.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Благодаря проделанной работе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объем поступлений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с вышестоящих уровней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 течение прошлого года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увеличился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на 2,3 млрд. рублей</w:t>
      </w:r>
      <w:r w:rsidR="001D5D4A" w:rsidRPr="00582DBA">
        <w:rPr>
          <w:bCs/>
          <w:color w:val="000000" w:themeColor="text1"/>
          <w:sz w:val="28"/>
          <w:szCs w:val="28"/>
        </w:rPr>
        <w:t>.</w:t>
      </w:r>
      <w:r w:rsidRPr="00582DBA">
        <w:rPr>
          <w:bCs/>
          <w:color w:val="000000" w:themeColor="text1"/>
          <w:sz w:val="28"/>
          <w:szCs w:val="28"/>
        </w:rPr>
        <w:t xml:space="preserve"> Привлекать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дополнительную финансовую помощь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 бюджет города мы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продолжим и в текущем году.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</w:p>
    <w:p w:rsidR="00F72E8E" w:rsidRPr="00582DBA" w:rsidRDefault="008D350A" w:rsidP="00C54544">
      <w:pPr>
        <w:ind w:firstLine="710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Достижение позитивных результатов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 сфере социально-экономического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развития города невозможно без проведения взвешенной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бюджетной политики.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Понимая ограниченные возможности бюджета в 2016 году, мы делали упор на повышение эффективности использования бюджетных средств.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Расходы бюджета были адаптированы под сложившиеся экономические условия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и нацелены, в первую очередь, на развитие города и реализацию государственных приоритетов.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По-прежнему актуальной оставалась работа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по оптимизации расходов.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С этой целью в прошлом году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была продолжена реализация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Плана мероприятий по оптимизации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расходов и совершенствованию долговой политики в городе.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За счет проведенных мероприятий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за отчетный год удалось дополнительно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получить и направить на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первоочередные расходы 1 398 млн. рублей.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 основном, средства были изысканы за счет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экономии, возникшей в результате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проведения торгов, замещения собственных сре</w:t>
      </w:r>
      <w:proofErr w:type="gramStart"/>
      <w:r w:rsidRPr="00582DBA">
        <w:rPr>
          <w:bCs/>
          <w:color w:val="000000" w:themeColor="text1"/>
          <w:sz w:val="28"/>
          <w:szCs w:val="28"/>
        </w:rPr>
        <w:t>дств кр</w:t>
      </w:r>
      <w:proofErr w:type="gramEnd"/>
      <w:r w:rsidRPr="00582DBA">
        <w:rPr>
          <w:bCs/>
          <w:color w:val="000000" w:themeColor="text1"/>
          <w:sz w:val="28"/>
          <w:szCs w:val="28"/>
        </w:rPr>
        <w:t>аевыми</w:t>
      </w:r>
      <w:r w:rsidR="00287E6C" w:rsidRPr="00582DBA">
        <w:rPr>
          <w:bCs/>
          <w:color w:val="000000" w:themeColor="text1"/>
          <w:sz w:val="28"/>
          <w:szCs w:val="28"/>
        </w:rPr>
        <w:t xml:space="preserve">, </w:t>
      </w:r>
      <w:r w:rsidRPr="00582DBA">
        <w:rPr>
          <w:bCs/>
          <w:color w:val="000000" w:themeColor="text1"/>
          <w:sz w:val="28"/>
          <w:szCs w:val="28"/>
        </w:rPr>
        <w:t>а также за счет уточнения видов и стоимости проектных и строительных работ</w:t>
      </w:r>
      <w:r w:rsidR="001D5D4A" w:rsidRPr="00582DBA">
        <w:rPr>
          <w:bCs/>
          <w:color w:val="000000" w:themeColor="text1"/>
          <w:sz w:val="28"/>
          <w:szCs w:val="28"/>
        </w:rPr>
        <w:t>.</w:t>
      </w:r>
      <w:r w:rsidRPr="00582DBA">
        <w:rPr>
          <w:bCs/>
          <w:color w:val="000000" w:themeColor="text1"/>
          <w:sz w:val="28"/>
          <w:szCs w:val="28"/>
        </w:rPr>
        <w:t xml:space="preserve"> </w:t>
      </w:r>
    </w:p>
    <w:p w:rsidR="00F72E8E" w:rsidRPr="00582DBA" w:rsidRDefault="008D350A" w:rsidP="00C54544">
      <w:pPr>
        <w:ind w:firstLine="710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Обеспечить сбалансированность бюджета и изыскать дополнительные резервы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удалось и благодаря мероприятиям в сфере долговой политики города.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Pr="00582DBA">
        <w:rPr>
          <w:bCs/>
          <w:color w:val="000000" w:themeColor="text1"/>
          <w:sz w:val="28"/>
          <w:szCs w:val="28"/>
        </w:rPr>
        <w:t>В целях сокращения расходов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на обслуживание долга в 2016 году: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проводилась работа: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с Правительством Красноярского края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и Федеральным казначейством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по замещению банковских кредитов бюджетными,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под 0,1% годовых;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с коммерческими банками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по снижению процентных ставок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 рамках заключенных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муниципальных контрактов.</w:t>
      </w:r>
      <w:proofErr w:type="gramEnd"/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Экономия расходов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за счет проведенных мероприятий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составила 217 млн. рублей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и была перераспределена при корректировках бюджета.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Банки оценивают финансовое положение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города Красноярска как стабильное,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Об этом свидетельствуют торги по кредитованию бюджета, проведенные в декабре 2016 года</w:t>
      </w:r>
      <w:r w:rsidR="001D5D4A" w:rsidRPr="00582DBA">
        <w:rPr>
          <w:bCs/>
          <w:color w:val="000000" w:themeColor="text1"/>
          <w:sz w:val="28"/>
          <w:szCs w:val="28"/>
        </w:rPr>
        <w:t xml:space="preserve">. </w:t>
      </w:r>
      <w:r w:rsidRPr="00582DBA">
        <w:rPr>
          <w:bCs/>
          <w:color w:val="000000" w:themeColor="text1"/>
          <w:sz w:val="28"/>
          <w:szCs w:val="28"/>
        </w:rPr>
        <w:t>При активной конкуренции банков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ставки были снижены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с 11,5% до 10,1% годовых.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Эта тенденция сохранилась и в 2017 году – по итогам проведения торгов в марте-апреле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ставка была снижена до 9,4% годовых.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 2016 году продолжилась работа по оптимизации штатной численности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муниципальных служащих</w:t>
      </w:r>
      <w:r w:rsidR="00287E6C" w:rsidRPr="00582DBA">
        <w:rPr>
          <w:bCs/>
          <w:color w:val="000000" w:themeColor="text1"/>
          <w:sz w:val="28"/>
          <w:szCs w:val="28"/>
        </w:rPr>
        <w:t xml:space="preserve">. </w:t>
      </w:r>
      <w:r w:rsidRPr="00582DBA">
        <w:rPr>
          <w:bCs/>
          <w:color w:val="000000" w:themeColor="text1"/>
          <w:sz w:val="28"/>
          <w:szCs w:val="28"/>
        </w:rPr>
        <w:t>Напомню, благодаря сокращению расходов на содержание органов управления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экономический эффект за период с 2012 года,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с учетом отказа от площадей, арендуемых для органов администрации, составил около 400 млн. рублей.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 xml:space="preserve">Работа по мобилизации доходов, оптимизации расходов и совершенствованию долговой политики позволила ещё в середине </w:t>
      </w:r>
      <w:r w:rsidRPr="00582DBA">
        <w:rPr>
          <w:bCs/>
          <w:color w:val="000000" w:themeColor="text1"/>
          <w:sz w:val="28"/>
          <w:szCs w:val="28"/>
        </w:rPr>
        <w:lastRenderedPageBreak/>
        <w:t>апреля 2016 года погасить просроченную задолженность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за 2015 год и сдержать ее рост на 1 января 2017 года.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</w:p>
    <w:p w:rsidR="00F72E8E" w:rsidRPr="00582DBA" w:rsidRDefault="008D350A" w:rsidP="00C54544">
      <w:pPr>
        <w:ind w:firstLine="710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Прошедший год нам удалось завершить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с незначительным объёмом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просроченной кредиторской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задолженности: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по сравнению с прошлым годом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она сократилась в 6 раз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и составила 180 млн. рублей</w:t>
      </w:r>
      <w:r w:rsidR="00287E6C" w:rsidRPr="00582DBA">
        <w:rPr>
          <w:bCs/>
          <w:color w:val="000000" w:themeColor="text1"/>
          <w:sz w:val="28"/>
          <w:szCs w:val="28"/>
        </w:rPr>
        <w:t xml:space="preserve">. </w:t>
      </w:r>
      <w:r w:rsidRPr="00582DBA">
        <w:rPr>
          <w:bCs/>
          <w:color w:val="000000" w:themeColor="text1"/>
          <w:sz w:val="28"/>
          <w:szCs w:val="28"/>
        </w:rPr>
        <w:t>Основной объем задолженности был полностью погашен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уже в январе 2017 года.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Неоплаченными остались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только контракты с подрядчиками,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которые недобросовестно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выполнили свои обязательства.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 их адрес были направлены претензии,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 xml:space="preserve">в </w:t>
      </w:r>
      <w:proofErr w:type="gramStart"/>
      <w:r w:rsidRPr="00582DBA">
        <w:rPr>
          <w:bCs/>
          <w:color w:val="000000" w:themeColor="text1"/>
          <w:sz w:val="28"/>
          <w:szCs w:val="28"/>
        </w:rPr>
        <w:t>связи</w:t>
      </w:r>
      <w:proofErr w:type="gramEnd"/>
      <w:r w:rsidRPr="00582DBA">
        <w:rPr>
          <w:bCs/>
          <w:color w:val="000000" w:themeColor="text1"/>
          <w:sz w:val="28"/>
          <w:szCs w:val="28"/>
        </w:rPr>
        <w:t xml:space="preserve"> с чем оплата по контрактам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отложена.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 2016 году был определен механизм расчета с такими подрядчиками.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 xml:space="preserve">Он позволяет усилить </w:t>
      </w:r>
      <w:proofErr w:type="gramStart"/>
      <w:r w:rsidRPr="00582DBA">
        <w:rPr>
          <w:bCs/>
          <w:color w:val="000000" w:themeColor="text1"/>
          <w:sz w:val="28"/>
          <w:szCs w:val="28"/>
        </w:rPr>
        <w:t>контроль за</w:t>
      </w:r>
      <w:proofErr w:type="gramEnd"/>
      <w:r w:rsidRPr="00582DBA">
        <w:rPr>
          <w:bCs/>
          <w:color w:val="000000" w:themeColor="text1"/>
          <w:sz w:val="28"/>
          <w:szCs w:val="28"/>
        </w:rPr>
        <w:t xml:space="preserve"> устранением выявленных претензий и сэкономить бюджетные средства.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</w:p>
    <w:p w:rsidR="00F72E8E" w:rsidRPr="00582DBA" w:rsidRDefault="008D350A" w:rsidP="00C54544">
      <w:pPr>
        <w:ind w:firstLine="710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В итоге мы завершили год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с такими параметрами:</w:t>
      </w:r>
      <w:r w:rsidR="00287E6C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 xml:space="preserve">по доходам – 26,1 </w:t>
      </w:r>
      <w:r w:rsidR="00C15CC8" w:rsidRPr="00582DBA">
        <w:rPr>
          <w:bCs/>
          <w:color w:val="000000" w:themeColor="text1"/>
          <w:sz w:val="28"/>
          <w:szCs w:val="28"/>
        </w:rPr>
        <w:t>млрд.</w:t>
      </w:r>
      <w:r w:rsidRPr="00582DBA">
        <w:rPr>
          <w:bCs/>
          <w:color w:val="000000" w:themeColor="text1"/>
          <w:sz w:val="28"/>
          <w:szCs w:val="28"/>
        </w:rPr>
        <w:t xml:space="preserve"> рублей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по расходам – 27,6 м</w:t>
      </w:r>
      <w:r w:rsidR="00C15CC8" w:rsidRPr="00582DBA">
        <w:rPr>
          <w:bCs/>
          <w:color w:val="000000" w:themeColor="text1"/>
          <w:sz w:val="28"/>
          <w:szCs w:val="28"/>
        </w:rPr>
        <w:t>лрд.</w:t>
      </w:r>
      <w:r w:rsidRPr="00582DBA">
        <w:rPr>
          <w:bCs/>
          <w:color w:val="000000" w:themeColor="text1"/>
          <w:sz w:val="28"/>
          <w:szCs w:val="28"/>
        </w:rPr>
        <w:t xml:space="preserve"> рублей</w:t>
      </w:r>
      <w:r w:rsidR="00197FBF" w:rsidRPr="00582DBA">
        <w:rPr>
          <w:bCs/>
          <w:color w:val="000000" w:themeColor="text1"/>
          <w:sz w:val="28"/>
          <w:szCs w:val="28"/>
        </w:rPr>
        <w:t xml:space="preserve"> дефицит </w:t>
      </w:r>
      <w:r w:rsidRPr="00582DBA">
        <w:rPr>
          <w:bCs/>
          <w:color w:val="000000" w:themeColor="text1"/>
          <w:sz w:val="28"/>
          <w:szCs w:val="28"/>
        </w:rPr>
        <w:t>– 1,5 м</w:t>
      </w:r>
      <w:r w:rsidR="00C15CC8" w:rsidRPr="00582DBA">
        <w:rPr>
          <w:bCs/>
          <w:color w:val="000000" w:themeColor="text1"/>
          <w:sz w:val="28"/>
          <w:szCs w:val="28"/>
        </w:rPr>
        <w:t>лрд.</w:t>
      </w:r>
      <w:r w:rsidRPr="00582DBA">
        <w:rPr>
          <w:bCs/>
          <w:color w:val="000000" w:themeColor="text1"/>
          <w:sz w:val="28"/>
          <w:szCs w:val="28"/>
        </w:rPr>
        <w:t xml:space="preserve"> рублей</w:t>
      </w:r>
      <w:r w:rsidR="00C15CC8" w:rsidRPr="00582DBA">
        <w:rPr>
          <w:bCs/>
          <w:color w:val="000000" w:themeColor="text1"/>
          <w:sz w:val="28"/>
          <w:szCs w:val="28"/>
        </w:rPr>
        <w:t>.</w:t>
      </w:r>
    </w:p>
    <w:p w:rsidR="00F72E8E" w:rsidRPr="00582DBA" w:rsidRDefault="008D350A" w:rsidP="00C54544">
      <w:pPr>
        <w:ind w:firstLine="710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На протяжении последних трех лет бюджет города формируется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на основе 12 муниципальных программ.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Это позволяет выявить приоритеты в каждой отрасли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и определить параметры выполнения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тех или иных показателей.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Доля программных расходов в 2016 году,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как и в предыдущие годы,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составила почти 96%</w:t>
      </w:r>
      <w:r w:rsidR="00197FBF" w:rsidRPr="00582DBA">
        <w:rPr>
          <w:bCs/>
          <w:color w:val="000000" w:themeColor="text1"/>
          <w:sz w:val="28"/>
          <w:szCs w:val="28"/>
        </w:rPr>
        <w:t xml:space="preserve">. </w:t>
      </w:r>
      <w:r w:rsidRPr="00582DBA">
        <w:rPr>
          <w:bCs/>
          <w:color w:val="000000" w:themeColor="text1"/>
          <w:sz w:val="28"/>
          <w:szCs w:val="28"/>
        </w:rPr>
        <w:t>Традиционно 60% этих расходов –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расходы социальной сферы.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</w:p>
    <w:p w:rsidR="00F72E8E" w:rsidRPr="00582DBA" w:rsidRDefault="008D350A" w:rsidP="00C54544">
      <w:pPr>
        <w:ind w:firstLine="710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В 2016 году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продолжено выполнение задач,</w:t>
      </w:r>
      <w:r w:rsidR="00197FBF" w:rsidRPr="00582DBA">
        <w:rPr>
          <w:bCs/>
          <w:color w:val="000000" w:themeColor="text1"/>
          <w:sz w:val="28"/>
          <w:szCs w:val="28"/>
        </w:rPr>
        <w:t xml:space="preserve"> п</w:t>
      </w:r>
      <w:r w:rsidRPr="00582DBA">
        <w:rPr>
          <w:bCs/>
          <w:color w:val="000000" w:themeColor="text1"/>
          <w:sz w:val="28"/>
          <w:szCs w:val="28"/>
        </w:rPr>
        <w:t>оставленных в рамках Указов</w:t>
      </w:r>
      <w:r w:rsidR="00197FBF" w:rsidRPr="00582DBA">
        <w:rPr>
          <w:bCs/>
          <w:color w:val="000000" w:themeColor="text1"/>
          <w:sz w:val="28"/>
          <w:szCs w:val="28"/>
        </w:rPr>
        <w:t xml:space="preserve"> П</w:t>
      </w:r>
      <w:r w:rsidRPr="00582DBA">
        <w:rPr>
          <w:bCs/>
          <w:color w:val="000000" w:themeColor="text1"/>
          <w:sz w:val="28"/>
          <w:szCs w:val="28"/>
        </w:rPr>
        <w:t>резидента РФ от 7 мая 2012 года.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На эти цели в отчетном периоде,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было направлено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="00C15CC8" w:rsidRPr="00582DBA">
        <w:rPr>
          <w:bCs/>
          <w:color w:val="000000" w:themeColor="text1"/>
          <w:sz w:val="28"/>
          <w:szCs w:val="28"/>
        </w:rPr>
        <w:t xml:space="preserve">почти 4 </w:t>
      </w:r>
      <w:r w:rsidRPr="00582DBA">
        <w:rPr>
          <w:bCs/>
          <w:color w:val="000000" w:themeColor="text1"/>
          <w:sz w:val="28"/>
          <w:szCs w:val="28"/>
        </w:rPr>
        <w:t>млрд. рублей.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Одним из приоритетов,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обозначенных Президентом,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было повышение заработной платы отдельным категориям работников бюджетной сферы: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Для оценки выполнения Указов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 этом направлении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отраслевыми министерствами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Красноярского края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городу доведены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целевые значения средней заработной платы.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По итогам исполнения за 2016 год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эти целевые показатели достигнуты.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Кроме того, в рамках решений,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принятых на краевом уровне,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– с 1 января 2016 года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увеличен на 4% размер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минимальной заработной платы</w:t>
      </w:r>
      <w:r w:rsidR="00C15CC8" w:rsidRPr="00582DBA">
        <w:rPr>
          <w:bCs/>
          <w:color w:val="000000" w:themeColor="text1"/>
          <w:sz w:val="28"/>
          <w:szCs w:val="28"/>
        </w:rPr>
        <w:t xml:space="preserve">. </w:t>
      </w:r>
      <w:r w:rsidR="00F72E8E" w:rsidRPr="00582DBA">
        <w:rPr>
          <w:bCs/>
          <w:color w:val="000000" w:themeColor="text1"/>
          <w:sz w:val="28"/>
          <w:szCs w:val="28"/>
        </w:rPr>
        <w:t>С</w:t>
      </w:r>
      <w:r w:rsidRPr="00582DBA">
        <w:rPr>
          <w:bCs/>
          <w:color w:val="000000" w:themeColor="text1"/>
          <w:sz w:val="28"/>
          <w:szCs w:val="28"/>
        </w:rPr>
        <w:t xml:space="preserve"> 1 марта 2016 года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повышена заработная плата специалистам по работе с молодежью,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методистам молодежных центров</w:t>
      </w:r>
      <w:r w:rsidR="00C15CC8" w:rsidRPr="00582DBA">
        <w:rPr>
          <w:bCs/>
          <w:color w:val="000000" w:themeColor="text1"/>
          <w:sz w:val="28"/>
          <w:szCs w:val="28"/>
        </w:rPr>
        <w:t>.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Важным направлением в 2016 году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оставался вопрос переселения граждан из аварийного жилищного фонда.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Он решается планомерно,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и не только в рамках реализации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Указов президента.</w:t>
      </w:r>
    </w:p>
    <w:p w:rsidR="00F72E8E" w:rsidRPr="00582DBA" w:rsidRDefault="008D350A" w:rsidP="00C54544">
      <w:pPr>
        <w:ind w:firstLine="710"/>
        <w:jc w:val="both"/>
        <w:rPr>
          <w:bCs/>
          <w:color w:val="000000" w:themeColor="text1"/>
          <w:sz w:val="28"/>
          <w:szCs w:val="28"/>
        </w:rPr>
      </w:pPr>
      <w:proofErr w:type="gramStart"/>
      <w:r w:rsidRPr="00582DBA">
        <w:rPr>
          <w:bCs/>
          <w:color w:val="000000" w:themeColor="text1"/>
          <w:sz w:val="28"/>
          <w:szCs w:val="28"/>
        </w:rPr>
        <w:t>Привлекая частных инвесторов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="00C15CC8" w:rsidRPr="00582DBA">
        <w:rPr>
          <w:bCs/>
          <w:color w:val="000000" w:themeColor="text1"/>
          <w:sz w:val="28"/>
          <w:szCs w:val="28"/>
        </w:rPr>
        <w:t>в</w:t>
      </w:r>
      <w:r w:rsidRPr="00582DBA">
        <w:rPr>
          <w:bCs/>
          <w:color w:val="000000" w:themeColor="text1"/>
          <w:sz w:val="28"/>
          <w:szCs w:val="28"/>
        </w:rPr>
        <w:t xml:space="preserve"> Красноярске реализуется  проект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развития</w:t>
      </w:r>
      <w:proofErr w:type="gramEnd"/>
      <w:r w:rsidRPr="00582DBA">
        <w:rPr>
          <w:bCs/>
          <w:color w:val="000000" w:themeColor="text1"/>
          <w:sz w:val="28"/>
          <w:szCs w:val="28"/>
        </w:rPr>
        <w:t xml:space="preserve"> застроенных территорий.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Для переселения горожан из зоны строительства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дороги по ул. Волочаевской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был построен жилой дом в Октябрьском районе.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Осуществление указанных мероприятий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позволило в 2016 году: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переселить 116 семей из аварийных домов,</w:t>
      </w:r>
      <w:r w:rsidR="00F72E8E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обеспечить снос 74 домов,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признанных в установленном порядке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непригодными для проживания.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 отчетном периоде продолжено обеспечение жильем детей-сирот. Жилые помещения получили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118 детей-сирот и детей, оставшихся без попечения родителей.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</w:p>
    <w:p w:rsidR="00F72E8E" w:rsidRPr="00582DBA" w:rsidRDefault="008D350A" w:rsidP="00C54544">
      <w:pPr>
        <w:ind w:firstLine="710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Ещё в 2015 году в Красноярске завершена реализация «майских» Указов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по обеспечению 100% доступности дошкольного образования для детей в возрасте от трех до семи лет.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Однако работа по созданию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дополнительных мест для дошкольников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продолжена и в 2016 году.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Так, завершено строительство 2 зданий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муниципальных дошкольных образовательных учреждений на 540 мест</w:t>
      </w:r>
      <w:r w:rsidR="00C15CC8" w:rsidRPr="00582DBA">
        <w:rPr>
          <w:bCs/>
          <w:color w:val="000000" w:themeColor="text1"/>
          <w:sz w:val="28"/>
          <w:szCs w:val="28"/>
        </w:rPr>
        <w:t>.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 xml:space="preserve">Помимо </w:t>
      </w:r>
      <w:r w:rsidRPr="00582DBA">
        <w:rPr>
          <w:bCs/>
          <w:color w:val="000000" w:themeColor="text1"/>
          <w:sz w:val="28"/>
          <w:szCs w:val="28"/>
        </w:rPr>
        <w:lastRenderedPageBreak/>
        <w:t>этого,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 области дошкольного образования</w:t>
      </w:r>
      <w:r w:rsidR="00197FBF" w:rsidRPr="00582DBA">
        <w:rPr>
          <w:bCs/>
          <w:color w:val="000000" w:themeColor="text1"/>
          <w:sz w:val="28"/>
          <w:szCs w:val="28"/>
        </w:rPr>
        <w:t xml:space="preserve"> внедряются </w:t>
      </w:r>
      <w:r w:rsidRPr="00582DBA">
        <w:rPr>
          <w:bCs/>
          <w:color w:val="000000" w:themeColor="text1"/>
          <w:sz w:val="28"/>
          <w:szCs w:val="28"/>
        </w:rPr>
        <w:t>уникальные подходы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к оказанию услуг. Благодаря развитию муниципально-частного партнёрства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с 2014 года, в Красноярске в области дошкольного образования успешно применяется механизм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закупки услуги по присмотру и уходу за детьми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у негосударственных дошкольных учреждений.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Он позволяет расширить возможности для населения,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повысить доступность и качество услуг.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 2016 году посредством закупки мест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 частных детских садах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 xml:space="preserve">было создано 2 711 мест </w:t>
      </w:r>
      <w:r w:rsidR="00197FBF" w:rsidRPr="00582DBA">
        <w:rPr>
          <w:bCs/>
          <w:color w:val="000000" w:themeColor="text1"/>
          <w:sz w:val="28"/>
          <w:szCs w:val="28"/>
        </w:rPr>
        <w:t xml:space="preserve">для дошкольников. </w:t>
      </w:r>
      <w:r w:rsidRPr="00582DBA">
        <w:rPr>
          <w:bCs/>
          <w:color w:val="000000" w:themeColor="text1"/>
          <w:sz w:val="28"/>
          <w:szCs w:val="28"/>
        </w:rPr>
        <w:t>Расходы на эти цели</w:t>
      </w:r>
      <w:r w:rsidR="00197FBF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составили около 300 млн. рублей.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Администрация города также выделила субсидии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 сумме 39 млн. рублей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на создание и поддержку частных детских садов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субъектам малого и среднего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предпринимательства.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На эти средства предприниматели смогли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провести необходимые работы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для получения лицензии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 xml:space="preserve">на </w:t>
      </w:r>
      <w:proofErr w:type="gramStart"/>
      <w:r w:rsidRPr="00582DBA">
        <w:rPr>
          <w:bCs/>
          <w:color w:val="000000" w:themeColor="text1"/>
          <w:sz w:val="28"/>
          <w:szCs w:val="28"/>
        </w:rPr>
        <w:t>право ведения</w:t>
      </w:r>
      <w:proofErr w:type="gramEnd"/>
      <w:r w:rsidRPr="00582DBA">
        <w:rPr>
          <w:bCs/>
          <w:color w:val="000000" w:themeColor="text1"/>
          <w:sz w:val="28"/>
          <w:szCs w:val="28"/>
        </w:rPr>
        <w:t xml:space="preserve"> образовательной деятельности.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Еще одним эффективным инструментом экономии бюджетных сре</w:t>
      </w:r>
      <w:proofErr w:type="gramStart"/>
      <w:r w:rsidRPr="00582DBA">
        <w:rPr>
          <w:bCs/>
          <w:color w:val="000000" w:themeColor="text1"/>
          <w:sz w:val="28"/>
          <w:szCs w:val="28"/>
        </w:rPr>
        <w:t>дств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ст</w:t>
      </w:r>
      <w:proofErr w:type="gramEnd"/>
      <w:r w:rsidRPr="00582DBA">
        <w:rPr>
          <w:bCs/>
          <w:color w:val="000000" w:themeColor="text1"/>
          <w:sz w:val="28"/>
          <w:szCs w:val="28"/>
        </w:rPr>
        <w:t>ала выплата дополнительной меры соц. поддержки родителям детей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 возрасте от 3 до 5 лет,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не посещающих дошкольные учреждения. Благодаря этой выплате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родители 4-х тысяч детей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самостоятельно обеспечивают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услугу по присмотру и уходу.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 общей сложности,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7 тысяч детей дошкольного возраста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получают присмотр и уход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 частных детских садах,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либо на дому.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Эти подходы к оказанию услуг экономически выгодны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для бюджета города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и поддержаны жителями.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Чтобы создать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такое количество мест для дошколят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традиционным способом,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потребовалось бы построить 24 детских сада</w:t>
      </w:r>
      <w:r w:rsidR="00C15CC8" w:rsidRPr="00582DBA">
        <w:rPr>
          <w:bCs/>
          <w:color w:val="000000" w:themeColor="text1"/>
          <w:sz w:val="28"/>
          <w:szCs w:val="28"/>
        </w:rPr>
        <w:t xml:space="preserve"> и затраты составили бы свыше 6</w:t>
      </w:r>
      <w:r w:rsidRPr="00582DBA">
        <w:rPr>
          <w:bCs/>
          <w:color w:val="000000" w:themeColor="text1"/>
          <w:sz w:val="28"/>
          <w:szCs w:val="28"/>
        </w:rPr>
        <w:t xml:space="preserve"> млрд. рублей.</w:t>
      </w:r>
    </w:p>
    <w:p w:rsidR="00F72E8E" w:rsidRPr="00582DBA" w:rsidRDefault="008D350A" w:rsidP="00C54544">
      <w:pPr>
        <w:ind w:firstLine="710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Одним из приоритетных направлений бюджетной политики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администрации  города в 2016 году являлось обеспечение учащихся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местами в общеобразовательных учреждениях.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Решение этой задачи осуществлялось различными способами. В первую очередь был проведён анализ использования имеющихся площадей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 связи с тем, что школы города наполняются неравномерно и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 районах новостроек количество первоклассников, как правило,</w:t>
      </w:r>
      <w:r w:rsidR="00B53A14" w:rsidRPr="00582DBA">
        <w:rPr>
          <w:bCs/>
          <w:color w:val="000000" w:themeColor="text1"/>
          <w:sz w:val="28"/>
          <w:szCs w:val="28"/>
        </w:rPr>
        <w:t xml:space="preserve"> вы</w:t>
      </w:r>
      <w:r w:rsidRPr="00582DBA">
        <w:rPr>
          <w:bCs/>
          <w:color w:val="000000" w:themeColor="text1"/>
          <w:sz w:val="28"/>
          <w:szCs w:val="28"/>
        </w:rPr>
        <w:t>ше, чем в других районах.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Также создание мест для школьников осуществлялось посредством проведения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комплексного капитального ремонта, в котором особенно нуждаются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школы 60-70-х годов постройки.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За 2016 год был проведён ремонт 5-ти школ.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Это обеспечило более равномерную наполняемость школ города.</w:t>
      </w:r>
      <w:r w:rsidR="00B53A14" w:rsidRPr="00582DBA">
        <w:rPr>
          <w:bCs/>
          <w:color w:val="000000" w:themeColor="text1"/>
          <w:sz w:val="28"/>
          <w:szCs w:val="28"/>
        </w:rPr>
        <w:t xml:space="preserve"> Такой</w:t>
      </w:r>
      <w:r w:rsidRPr="00582DBA">
        <w:rPr>
          <w:bCs/>
          <w:color w:val="000000" w:themeColor="text1"/>
          <w:sz w:val="28"/>
          <w:szCs w:val="28"/>
        </w:rPr>
        <w:t xml:space="preserve"> вариант является более экономичным по сравнению со строительством.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 xml:space="preserve">Расходы </w:t>
      </w:r>
      <w:r w:rsidR="00B53A14" w:rsidRPr="00582DBA">
        <w:rPr>
          <w:bCs/>
          <w:color w:val="000000" w:themeColor="text1"/>
          <w:sz w:val="28"/>
          <w:szCs w:val="28"/>
        </w:rPr>
        <w:t>на указанные цели</w:t>
      </w:r>
      <w:r w:rsidRPr="00582DBA">
        <w:rPr>
          <w:bCs/>
          <w:color w:val="000000" w:themeColor="text1"/>
          <w:sz w:val="28"/>
          <w:szCs w:val="28"/>
        </w:rPr>
        <w:t xml:space="preserve"> освоены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="00C15CC8" w:rsidRPr="00582DBA">
        <w:rPr>
          <w:bCs/>
          <w:color w:val="000000" w:themeColor="text1"/>
          <w:sz w:val="28"/>
          <w:szCs w:val="28"/>
        </w:rPr>
        <w:t>в объеме 190</w:t>
      </w:r>
      <w:r w:rsidRPr="00582DBA">
        <w:rPr>
          <w:bCs/>
          <w:color w:val="000000" w:themeColor="text1"/>
          <w:sz w:val="28"/>
          <w:szCs w:val="28"/>
        </w:rPr>
        <w:t xml:space="preserve"> млн. рублей.</w:t>
      </w:r>
    </w:p>
    <w:p w:rsidR="00F72E8E" w:rsidRPr="00582DBA" w:rsidRDefault="008D350A" w:rsidP="00C54544">
      <w:pPr>
        <w:ind w:firstLine="710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Помимо общеобразовательной деятельности в 2016 году уделялось внимание мероприятиям в области культуры, развитию в городе библиотечного дела.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Уже не первый год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 Красноярске реализуется проект «Городская библиотека».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Начиная с 2015 года, в рамках этого проекта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мы модернизируем, при помощи края,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по две библиотеки в год.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 xml:space="preserve">Следует отметить единогласную поддержку красноярцами этого проекта. </w:t>
      </w:r>
      <w:r w:rsidR="00B53A14" w:rsidRPr="00582DBA">
        <w:rPr>
          <w:bCs/>
          <w:color w:val="000000" w:themeColor="text1"/>
          <w:sz w:val="28"/>
          <w:szCs w:val="28"/>
        </w:rPr>
        <w:t>Б</w:t>
      </w:r>
      <w:r w:rsidRPr="00582DBA">
        <w:rPr>
          <w:bCs/>
          <w:color w:val="000000" w:themeColor="text1"/>
          <w:sz w:val="28"/>
          <w:szCs w:val="28"/>
        </w:rPr>
        <w:t>олее подробно о модернизации библиотек в своем докладе вам расскажет Рукша Геннадий Леонидович</w:t>
      </w:r>
      <w:r w:rsidR="00C15CC8" w:rsidRPr="00582DBA">
        <w:rPr>
          <w:bCs/>
          <w:color w:val="000000" w:themeColor="text1"/>
          <w:sz w:val="28"/>
          <w:szCs w:val="28"/>
        </w:rPr>
        <w:t>.</w:t>
      </w:r>
    </w:p>
    <w:p w:rsidR="00F72E8E" w:rsidRPr="00582DBA" w:rsidRDefault="00B53A14" w:rsidP="00C54544">
      <w:pPr>
        <w:ind w:firstLine="710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Важным этапом обеспече</w:t>
      </w:r>
      <w:r w:rsidR="008D350A" w:rsidRPr="00582DBA">
        <w:rPr>
          <w:bCs/>
          <w:color w:val="000000" w:themeColor="text1"/>
          <w:sz w:val="28"/>
          <w:szCs w:val="28"/>
        </w:rPr>
        <w:t>ния комплексного развития города</w:t>
      </w:r>
      <w:r w:rsidRPr="00582DBA">
        <w:rPr>
          <w:bCs/>
          <w:color w:val="000000" w:themeColor="text1"/>
          <w:sz w:val="28"/>
          <w:szCs w:val="28"/>
        </w:rPr>
        <w:t xml:space="preserve"> </w:t>
      </w:r>
      <w:r w:rsidR="008D350A" w:rsidRPr="00582DBA">
        <w:rPr>
          <w:bCs/>
          <w:color w:val="000000" w:themeColor="text1"/>
          <w:sz w:val="28"/>
          <w:szCs w:val="28"/>
        </w:rPr>
        <w:t>является последовательная</w:t>
      </w:r>
      <w:r w:rsidRPr="00582DBA">
        <w:rPr>
          <w:bCs/>
          <w:color w:val="000000" w:themeColor="text1"/>
          <w:sz w:val="28"/>
          <w:szCs w:val="28"/>
        </w:rPr>
        <w:t xml:space="preserve"> </w:t>
      </w:r>
      <w:r w:rsidR="008D350A" w:rsidRPr="00582DBA">
        <w:rPr>
          <w:bCs/>
          <w:color w:val="000000" w:themeColor="text1"/>
          <w:sz w:val="28"/>
          <w:szCs w:val="28"/>
        </w:rPr>
        <w:t>реализация этапов Генерального плана</w:t>
      </w:r>
      <w:r w:rsidRPr="00582DBA">
        <w:rPr>
          <w:bCs/>
          <w:color w:val="000000" w:themeColor="text1"/>
          <w:sz w:val="28"/>
          <w:szCs w:val="28"/>
        </w:rPr>
        <w:t xml:space="preserve"> </w:t>
      </w:r>
      <w:r w:rsidR="008D350A" w:rsidRPr="00582DBA">
        <w:rPr>
          <w:bCs/>
          <w:color w:val="000000" w:themeColor="text1"/>
          <w:sz w:val="28"/>
          <w:szCs w:val="28"/>
        </w:rPr>
        <w:t>территориального развития</w:t>
      </w:r>
      <w:r w:rsidR="00C15CC8" w:rsidRPr="00582DBA">
        <w:rPr>
          <w:bCs/>
          <w:color w:val="000000" w:themeColor="text1"/>
          <w:sz w:val="28"/>
          <w:szCs w:val="28"/>
        </w:rPr>
        <w:t>.</w:t>
      </w:r>
      <w:r w:rsidRPr="00582DBA">
        <w:rPr>
          <w:bCs/>
          <w:color w:val="000000" w:themeColor="text1"/>
          <w:sz w:val="28"/>
          <w:szCs w:val="28"/>
        </w:rPr>
        <w:t xml:space="preserve"> </w:t>
      </w:r>
      <w:r w:rsidR="008D350A" w:rsidRPr="00582DBA">
        <w:rPr>
          <w:bCs/>
          <w:color w:val="000000" w:themeColor="text1"/>
          <w:sz w:val="28"/>
          <w:szCs w:val="28"/>
        </w:rPr>
        <w:t>В прошлом году</w:t>
      </w:r>
      <w:r w:rsidRPr="00582DBA">
        <w:rPr>
          <w:bCs/>
          <w:color w:val="000000" w:themeColor="text1"/>
          <w:sz w:val="28"/>
          <w:szCs w:val="28"/>
        </w:rPr>
        <w:t xml:space="preserve"> </w:t>
      </w:r>
      <w:r w:rsidR="008D350A" w:rsidRPr="00582DBA">
        <w:rPr>
          <w:bCs/>
          <w:color w:val="000000" w:themeColor="text1"/>
          <w:sz w:val="28"/>
          <w:szCs w:val="28"/>
        </w:rPr>
        <w:t>работа в этом направлении продолжена.</w:t>
      </w:r>
      <w:r w:rsidRPr="00582DBA">
        <w:rPr>
          <w:bCs/>
          <w:color w:val="000000" w:themeColor="text1"/>
          <w:sz w:val="28"/>
          <w:szCs w:val="28"/>
        </w:rPr>
        <w:t xml:space="preserve"> </w:t>
      </w:r>
      <w:r w:rsidR="008D350A" w:rsidRPr="00582DBA">
        <w:rPr>
          <w:bCs/>
          <w:color w:val="000000" w:themeColor="text1"/>
          <w:sz w:val="28"/>
          <w:szCs w:val="28"/>
        </w:rPr>
        <w:t xml:space="preserve">Заключены муниципальные контракты на разработку проектов планировки и межевания </w:t>
      </w:r>
      <w:r w:rsidR="008D350A" w:rsidRPr="00582DBA">
        <w:rPr>
          <w:bCs/>
          <w:color w:val="000000" w:themeColor="text1"/>
          <w:sz w:val="28"/>
          <w:szCs w:val="28"/>
        </w:rPr>
        <w:lastRenderedPageBreak/>
        <w:t>территорий</w:t>
      </w:r>
      <w:r w:rsidRPr="00582DBA">
        <w:rPr>
          <w:bCs/>
          <w:color w:val="000000" w:themeColor="text1"/>
          <w:sz w:val="28"/>
          <w:szCs w:val="28"/>
        </w:rPr>
        <w:t xml:space="preserve"> </w:t>
      </w:r>
      <w:r w:rsidR="008D350A" w:rsidRPr="00582DBA">
        <w:rPr>
          <w:bCs/>
          <w:color w:val="000000" w:themeColor="text1"/>
          <w:sz w:val="28"/>
          <w:szCs w:val="28"/>
        </w:rPr>
        <w:t>жилых микрорайонов «Солнечный», северо-западной,</w:t>
      </w:r>
      <w:r w:rsidRPr="00582DBA">
        <w:rPr>
          <w:bCs/>
          <w:color w:val="000000" w:themeColor="text1"/>
          <w:sz w:val="28"/>
          <w:szCs w:val="28"/>
        </w:rPr>
        <w:t xml:space="preserve"> </w:t>
      </w:r>
      <w:r w:rsidR="008D350A" w:rsidRPr="00582DBA">
        <w:rPr>
          <w:bCs/>
          <w:color w:val="000000" w:themeColor="text1"/>
          <w:sz w:val="28"/>
          <w:szCs w:val="28"/>
        </w:rPr>
        <w:t>северо-восточной и центральной левобережной части города.</w:t>
      </w:r>
      <w:r w:rsidRPr="00582DBA">
        <w:rPr>
          <w:bCs/>
          <w:color w:val="000000" w:themeColor="text1"/>
          <w:sz w:val="28"/>
          <w:szCs w:val="28"/>
        </w:rPr>
        <w:t xml:space="preserve"> </w:t>
      </w:r>
      <w:r w:rsidR="008D350A" w:rsidRPr="00582DBA">
        <w:rPr>
          <w:bCs/>
          <w:color w:val="000000" w:themeColor="text1"/>
          <w:sz w:val="28"/>
          <w:szCs w:val="28"/>
        </w:rPr>
        <w:t>Основные этапы разработки выполнены в 2016 году и будут полностью завершены в 2017.</w:t>
      </w:r>
      <w:r w:rsidRPr="00582DBA">
        <w:rPr>
          <w:bCs/>
          <w:color w:val="000000" w:themeColor="text1"/>
          <w:sz w:val="28"/>
          <w:szCs w:val="28"/>
        </w:rPr>
        <w:t xml:space="preserve"> </w:t>
      </w:r>
      <w:r w:rsidR="008D350A" w:rsidRPr="00582DBA">
        <w:rPr>
          <w:bCs/>
          <w:color w:val="000000" w:themeColor="text1"/>
          <w:sz w:val="28"/>
          <w:szCs w:val="28"/>
        </w:rPr>
        <w:t>Их утверждение позволит упорядочить жилищную застройку,</w:t>
      </w:r>
      <w:r w:rsidRPr="00582DBA">
        <w:rPr>
          <w:bCs/>
          <w:color w:val="000000" w:themeColor="text1"/>
          <w:sz w:val="28"/>
          <w:szCs w:val="28"/>
        </w:rPr>
        <w:t xml:space="preserve"> </w:t>
      </w:r>
      <w:r w:rsidR="008D350A" w:rsidRPr="00582DBA">
        <w:rPr>
          <w:bCs/>
          <w:color w:val="000000" w:themeColor="text1"/>
          <w:sz w:val="28"/>
          <w:szCs w:val="28"/>
        </w:rPr>
        <w:t>строительство автомобильных дорог, социальных объектов и</w:t>
      </w:r>
      <w:r w:rsidRPr="00582DBA">
        <w:rPr>
          <w:bCs/>
          <w:color w:val="000000" w:themeColor="text1"/>
          <w:sz w:val="28"/>
          <w:szCs w:val="28"/>
        </w:rPr>
        <w:t xml:space="preserve"> </w:t>
      </w:r>
      <w:r w:rsidR="008D350A" w:rsidRPr="00582DBA">
        <w:rPr>
          <w:bCs/>
          <w:color w:val="000000" w:themeColor="text1"/>
          <w:sz w:val="28"/>
          <w:szCs w:val="28"/>
        </w:rPr>
        <w:t>прокладку инженерных сетей, а если говорить в целом - обеспечить устойчивое развитие</w:t>
      </w:r>
      <w:r w:rsidRPr="00582DBA">
        <w:rPr>
          <w:bCs/>
          <w:color w:val="000000" w:themeColor="text1"/>
          <w:sz w:val="28"/>
          <w:szCs w:val="28"/>
        </w:rPr>
        <w:t xml:space="preserve"> </w:t>
      </w:r>
      <w:r w:rsidR="008D350A" w:rsidRPr="00582DBA">
        <w:rPr>
          <w:bCs/>
          <w:color w:val="000000" w:themeColor="text1"/>
          <w:sz w:val="28"/>
          <w:szCs w:val="28"/>
        </w:rPr>
        <w:t>территорий города.</w:t>
      </w:r>
    </w:p>
    <w:p w:rsidR="00F72E8E" w:rsidRPr="00582DBA" w:rsidRDefault="008D350A" w:rsidP="00C54544">
      <w:pPr>
        <w:ind w:firstLine="710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Развитие территорий города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приобретает особое значение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 преддверии Всемирной зимней</w:t>
      </w:r>
      <w:r w:rsidR="00B53A14" w:rsidRPr="00582DBA">
        <w:rPr>
          <w:bCs/>
          <w:color w:val="000000" w:themeColor="text1"/>
          <w:sz w:val="28"/>
          <w:szCs w:val="28"/>
        </w:rPr>
        <w:t xml:space="preserve"> У</w:t>
      </w:r>
      <w:r w:rsidRPr="00582DBA">
        <w:rPr>
          <w:bCs/>
          <w:color w:val="000000" w:themeColor="text1"/>
          <w:sz w:val="28"/>
          <w:szCs w:val="28"/>
        </w:rPr>
        <w:t>ниверсиады 2019 года</w:t>
      </w:r>
      <w:r w:rsidR="00134C30" w:rsidRPr="00582DBA">
        <w:rPr>
          <w:bCs/>
          <w:color w:val="000000" w:themeColor="text1"/>
          <w:sz w:val="28"/>
          <w:szCs w:val="28"/>
        </w:rPr>
        <w:t>.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Это проект объединяющий сообщество и меняющий городскую среду.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Он предусматривает не только строительство спортивных и инфраструктурных объектов,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но и создание городской среды,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соответствующей уровню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города «миллионника».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Важным шагом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при подготовке к Универсиаде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является ремонт и развитие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улично-дорожной сети. Одним из ключевых проектов в 2016 году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стало начало строительства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автомобильной дороги в створе ул. Волочаевской.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</w:p>
    <w:p w:rsidR="00F72E8E" w:rsidRPr="00582DBA" w:rsidRDefault="008D350A" w:rsidP="00C54544">
      <w:pPr>
        <w:ind w:firstLine="710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За счет средств бюджета города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и благодаря участию спонсоров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продолжена работа по благоустройству Красноярска.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Высажено 18 тысяч 600 деревьев,</w:t>
      </w:r>
      <w:r w:rsidR="00B53A14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благоустроены и отремонтированы скверы, парки и другие общественные пространства.</w:t>
      </w:r>
      <w:r w:rsidR="00584F73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С участием частных инвесторов</w:t>
      </w:r>
      <w:r w:rsidR="00584F73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 Красноярске реализуется</w:t>
      </w:r>
      <w:r w:rsidR="00584F73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проект «АРТ-берег».</w:t>
      </w:r>
      <w:r w:rsidR="00584F73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 2016 году на набережной левого берега р. Енисей создано 2 новые площадки для чтения книг, проведения творческих и</w:t>
      </w:r>
      <w:r w:rsidR="00584F73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интеллектуальных вечеров.</w:t>
      </w:r>
      <w:r w:rsidR="00584F73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Посетителями этих площадок</w:t>
      </w:r>
      <w:r w:rsidR="00584F73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стали более 25 тысяч горожан.</w:t>
      </w:r>
      <w:r w:rsidR="00584F73" w:rsidRPr="00582DBA">
        <w:rPr>
          <w:bCs/>
          <w:color w:val="000000" w:themeColor="text1"/>
          <w:sz w:val="28"/>
          <w:szCs w:val="28"/>
        </w:rPr>
        <w:t xml:space="preserve"> </w:t>
      </w:r>
    </w:p>
    <w:p w:rsidR="00F72E8E" w:rsidRPr="00582DBA" w:rsidRDefault="008D350A" w:rsidP="00C54544">
      <w:pPr>
        <w:ind w:firstLine="710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Особое внимание в городе</w:t>
      </w:r>
      <w:r w:rsidR="00584F73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уделяется обеспечению открытости и прозрачности бюджетного процесса для граждан.</w:t>
      </w:r>
      <w:r w:rsidR="00584F73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Действенным инструментом решения этой задачи является сайт «Открытый бюджет города Красноярска».</w:t>
      </w:r>
      <w:r w:rsidR="00584F73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 сети Интернет</w:t>
      </w:r>
      <w:r w:rsidR="00584F73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он функционирует уже не первый год.</w:t>
      </w:r>
      <w:r w:rsidR="00584F73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Работа по расширению возможностей сайта</w:t>
      </w:r>
      <w:r w:rsidR="00584F73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ведется постоянно.</w:t>
      </w:r>
      <w:r w:rsidR="00584F73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 2016 году на сайте «Открытый бюджет»</w:t>
      </w:r>
      <w:r w:rsidR="00584F73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впервые размещена электронная версия</w:t>
      </w:r>
      <w:r w:rsidR="00584F73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Путеводителя по бюджету</w:t>
      </w:r>
      <w:r w:rsidR="00584F73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города Красноярска.</w:t>
      </w:r>
      <w:r w:rsidR="00584F73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Он позволяет</w:t>
      </w:r>
      <w:r w:rsidR="00584F73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 доступной и информативной форме</w:t>
      </w:r>
      <w:r w:rsidR="00584F73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ознакомить граждан с бюджетом.</w:t>
      </w:r>
      <w:r w:rsidR="00584F73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Также на сайте реализована возможность</w:t>
      </w:r>
      <w:r w:rsidR="00584F73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обратной связи с населением.</w:t>
      </w:r>
      <w:r w:rsidR="00584F73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Любой гражданин может задать вопрос</w:t>
      </w:r>
      <w:r w:rsidR="00584F73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по бюджетной тематике</w:t>
      </w:r>
      <w:r w:rsidR="00584F73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и получить компетентный ответ.</w:t>
      </w:r>
      <w:r w:rsidR="00584F73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Уважаемые участники публичных слушаний!</w:t>
      </w:r>
      <w:r w:rsidR="00584F73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В завершение своего доклада хочу отметить, что даже в самые трудные времена</w:t>
      </w:r>
      <w:r w:rsidR="00584F73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мы всегда находили средства на развитие инфраструктуры города.</w:t>
      </w:r>
      <w:r w:rsidR="00584F73" w:rsidRPr="00582DBA">
        <w:rPr>
          <w:bCs/>
          <w:color w:val="000000" w:themeColor="text1"/>
          <w:sz w:val="28"/>
          <w:szCs w:val="28"/>
        </w:rPr>
        <w:t xml:space="preserve"> И 2016 год не был исключением. </w:t>
      </w:r>
      <w:r w:rsidRPr="00582DBA">
        <w:rPr>
          <w:bCs/>
          <w:color w:val="000000" w:themeColor="text1"/>
          <w:sz w:val="28"/>
          <w:szCs w:val="28"/>
        </w:rPr>
        <w:t>За прошедший год был создан неплохой задел.</w:t>
      </w:r>
      <w:r w:rsidR="00584F73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Мы построили несколько важнейших социальных объектов.</w:t>
      </w:r>
      <w:r w:rsidR="00584F73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И наша задача на будущий период – сохранить бюджет развития.</w:t>
      </w:r>
      <w:r w:rsidR="00584F73" w:rsidRPr="00582DBA">
        <w:rPr>
          <w:bCs/>
          <w:color w:val="000000" w:themeColor="text1"/>
          <w:sz w:val="28"/>
          <w:szCs w:val="28"/>
        </w:rPr>
        <w:t xml:space="preserve"> </w:t>
      </w:r>
    </w:p>
    <w:p w:rsidR="001814C4" w:rsidRPr="00582DBA" w:rsidRDefault="00134C30" w:rsidP="0036111D">
      <w:pPr>
        <w:spacing w:after="120"/>
        <w:ind w:firstLine="709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Спасибо</w:t>
      </w:r>
      <w:r w:rsidR="008D350A" w:rsidRPr="00582DBA">
        <w:rPr>
          <w:bCs/>
          <w:color w:val="000000" w:themeColor="text1"/>
          <w:sz w:val="28"/>
          <w:szCs w:val="28"/>
        </w:rPr>
        <w:t xml:space="preserve"> за внимание!</w:t>
      </w:r>
    </w:p>
    <w:p w:rsidR="008115B5" w:rsidRPr="00582DBA" w:rsidRDefault="008115B5" w:rsidP="00C54544">
      <w:pPr>
        <w:pStyle w:val="afb"/>
        <w:numPr>
          <w:ilvl w:val="0"/>
          <w:numId w:val="2"/>
        </w:numPr>
        <w:spacing w:after="120"/>
        <w:ind w:left="1066" w:hanging="357"/>
        <w:contextualSpacing w:val="0"/>
        <w:rPr>
          <w:b/>
          <w:bCs/>
          <w:sz w:val="28"/>
          <w:szCs w:val="28"/>
        </w:rPr>
      </w:pPr>
      <w:r w:rsidRPr="00582DBA">
        <w:rPr>
          <w:b/>
          <w:bCs/>
          <w:sz w:val="28"/>
          <w:szCs w:val="28"/>
        </w:rPr>
        <w:t>Доклад Бучацкой О.В.</w:t>
      </w:r>
    </w:p>
    <w:p w:rsidR="003A5500" w:rsidRPr="00582DBA" w:rsidRDefault="003A5500" w:rsidP="00C54544">
      <w:pPr>
        <w:autoSpaceDE w:val="0"/>
        <w:autoSpaceDN w:val="0"/>
        <w:adjustRightInd w:val="0"/>
        <w:ind w:firstLine="709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Добрый день</w:t>
      </w:r>
      <w:r w:rsidR="00E31B88" w:rsidRPr="00582DBA">
        <w:rPr>
          <w:bCs/>
          <w:color w:val="000000" w:themeColor="text1"/>
          <w:sz w:val="28"/>
          <w:szCs w:val="28"/>
        </w:rPr>
        <w:t xml:space="preserve"> участники публичных слушаний</w:t>
      </w:r>
      <w:r w:rsidRPr="00582DBA">
        <w:rPr>
          <w:bCs/>
          <w:color w:val="000000" w:themeColor="text1"/>
          <w:sz w:val="28"/>
          <w:szCs w:val="28"/>
        </w:rPr>
        <w:t>!</w:t>
      </w:r>
    </w:p>
    <w:p w:rsidR="003A5500" w:rsidRPr="00582DBA" w:rsidRDefault="00E31B88" w:rsidP="00C54544">
      <w:pPr>
        <w:pStyle w:val="af8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 xml:space="preserve">В 2016  году  налоговые органы </w:t>
      </w:r>
      <w:r w:rsidR="003A5500" w:rsidRPr="00582DBA">
        <w:rPr>
          <w:bCs/>
          <w:color w:val="000000" w:themeColor="text1"/>
          <w:sz w:val="28"/>
          <w:szCs w:val="28"/>
        </w:rPr>
        <w:t xml:space="preserve">Красноярского края,  динамично развивались не только в направлении внедрения новых технологий работы с налогоплательщиками, но и </w:t>
      </w:r>
      <w:r w:rsidRPr="00582DBA">
        <w:rPr>
          <w:bCs/>
          <w:color w:val="000000" w:themeColor="text1"/>
          <w:sz w:val="28"/>
          <w:szCs w:val="28"/>
        </w:rPr>
        <w:t xml:space="preserve">повышения эффективности </w:t>
      </w:r>
      <w:r w:rsidR="003A5500" w:rsidRPr="00582DBA">
        <w:rPr>
          <w:bCs/>
          <w:color w:val="000000" w:themeColor="text1"/>
          <w:sz w:val="28"/>
          <w:szCs w:val="28"/>
        </w:rPr>
        <w:t xml:space="preserve"> контрольной работы. </w:t>
      </w:r>
    </w:p>
    <w:p w:rsidR="003A5500" w:rsidRPr="00582DBA" w:rsidRDefault="003A5500" w:rsidP="00C5454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lastRenderedPageBreak/>
        <w:t xml:space="preserve">В части доходов бюджетной системы, администрируемых налоговыми органами в 2016 году   обеспечено поступление  9,7 млрд. рублей налогов и сборов бюджет города. </w:t>
      </w:r>
    </w:p>
    <w:p w:rsidR="003A5500" w:rsidRPr="00582DBA" w:rsidRDefault="003A5500" w:rsidP="00C5454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Действительно, динамика поступлений налоговых доходов не так хороша, как всем нам хотелось. Однако для достоверности ее оценки необходимо вспомнить, что из поступившего в 2015 году</w:t>
      </w:r>
      <w:r w:rsidR="00E31B88" w:rsidRPr="00582DBA">
        <w:rPr>
          <w:bCs/>
          <w:color w:val="000000" w:themeColor="text1"/>
          <w:sz w:val="28"/>
          <w:szCs w:val="28"/>
        </w:rPr>
        <w:t xml:space="preserve"> большая часть</w:t>
      </w:r>
      <w:r w:rsidRPr="00582DBA">
        <w:rPr>
          <w:bCs/>
          <w:color w:val="000000" w:themeColor="text1"/>
          <w:sz w:val="28"/>
          <w:szCs w:val="28"/>
        </w:rPr>
        <w:t xml:space="preserve"> налога на прибыль поступил</w:t>
      </w:r>
      <w:r w:rsidR="00E31B88" w:rsidRPr="00582DBA">
        <w:rPr>
          <w:bCs/>
          <w:color w:val="000000" w:themeColor="text1"/>
          <w:sz w:val="28"/>
          <w:szCs w:val="28"/>
        </w:rPr>
        <w:t xml:space="preserve">о </w:t>
      </w:r>
      <w:r w:rsidRPr="00582DBA">
        <w:rPr>
          <w:bCs/>
          <w:color w:val="000000" w:themeColor="text1"/>
          <w:sz w:val="28"/>
          <w:szCs w:val="28"/>
        </w:rPr>
        <w:t>от разовой сделки по реализации крупного имущественного комплекса, кроме того значительные суммы поступили досрочно, преобразовавшись в переплату на начало 2016 года, и создав дополнительные риски для бюджета города. Отчетный год начинался с переплатой  по налогу на прибыль в 320 млн.</w:t>
      </w:r>
      <w:r w:rsidR="00E31B88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рублей, а завершился с переплатой 265 млн.</w:t>
      </w:r>
      <w:r w:rsidR="00E31B88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 xml:space="preserve">рублей. </w:t>
      </w:r>
    </w:p>
    <w:p w:rsidR="003A5500" w:rsidRPr="00582DBA" w:rsidRDefault="003A5500" w:rsidP="00C5454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 xml:space="preserve">Налоговыми органами реализуются все имеющиеся механизмы по увеличению сборов. На заседаниях Комиссий по рассмотрению финансово-хозяйственной деятельности убыточных организаций и организаций «нулевиков» при территориальных налоговых инспекциях города Красноярска в 2016 году было заслушано более 2 тысяч </w:t>
      </w:r>
      <w:r w:rsidR="00E31B88" w:rsidRPr="00582DBA">
        <w:rPr>
          <w:bCs/>
          <w:color w:val="000000" w:themeColor="text1"/>
          <w:sz w:val="28"/>
          <w:szCs w:val="28"/>
        </w:rPr>
        <w:t xml:space="preserve">налогоплательщиков. После заседания Комиссии </w:t>
      </w:r>
      <w:r w:rsidRPr="00582DBA">
        <w:rPr>
          <w:bCs/>
          <w:color w:val="000000" w:themeColor="text1"/>
          <w:sz w:val="28"/>
          <w:szCs w:val="28"/>
        </w:rPr>
        <w:t xml:space="preserve">организации </w:t>
      </w:r>
      <w:proofErr w:type="gramStart"/>
      <w:r w:rsidRPr="00582DBA">
        <w:rPr>
          <w:bCs/>
          <w:color w:val="000000" w:themeColor="text1"/>
          <w:sz w:val="28"/>
          <w:szCs w:val="28"/>
        </w:rPr>
        <w:t>изменили показатели деклараций по налогу на прибыль представив</w:t>
      </w:r>
      <w:proofErr w:type="gramEnd"/>
      <w:r w:rsidRPr="00582DBA">
        <w:rPr>
          <w:bCs/>
          <w:color w:val="000000" w:themeColor="text1"/>
          <w:sz w:val="28"/>
          <w:szCs w:val="28"/>
        </w:rPr>
        <w:t xml:space="preserve">, уточненные налоговые декларации на уменьшение суммы убытка за прошлые (отчетные) налоговые периоды, на общую сумму </w:t>
      </w:r>
      <w:r w:rsidR="00E31B88" w:rsidRPr="00582DBA">
        <w:rPr>
          <w:bCs/>
          <w:color w:val="000000" w:themeColor="text1"/>
          <w:sz w:val="28"/>
          <w:szCs w:val="28"/>
        </w:rPr>
        <w:t>почти 500</w:t>
      </w:r>
      <w:r w:rsidRPr="00582DBA">
        <w:rPr>
          <w:bCs/>
          <w:color w:val="000000" w:themeColor="text1"/>
          <w:sz w:val="28"/>
          <w:szCs w:val="28"/>
        </w:rPr>
        <w:t xml:space="preserve"> млн. рублей и доначисление налога на прибыль на 33 млн. рублей.</w:t>
      </w:r>
    </w:p>
    <w:p w:rsidR="003A5500" w:rsidRPr="00582DBA" w:rsidRDefault="003A5500" w:rsidP="00C5454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С другой стороны, следует отметить, что в  2016 году налоговыми органами обеспечен рост поступлений по налогу на доходы физических лиц, темп которого опередил темпы роста фонда оплаты труда на 2,</w:t>
      </w:r>
      <w:r w:rsidR="00E31B88" w:rsidRPr="00582DBA">
        <w:rPr>
          <w:bCs/>
          <w:color w:val="000000" w:themeColor="text1"/>
          <w:sz w:val="28"/>
          <w:szCs w:val="28"/>
        </w:rPr>
        <w:t>5</w:t>
      </w:r>
      <w:r w:rsidRPr="00582DBA">
        <w:rPr>
          <w:bCs/>
          <w:color w:val="000000" w:themeColor="text1"/>
          <w:sz w:val="28"/>
          <w:szCs w:val="28"/>
        </w:rPr>
        <w:t xml:space="preserve"> процентных пункта. Источником роста поступлений налога на доходы физических лиц был  не только рост фонда оплаты труда, но и  </w:t>
      </w:r>
      <w:bookmarkStart w:id="1" w:name="_Toc256435757"/>
      <w:bookmarkStart w:id="2" w:name="_Toc321224516"/>
      <w:r w:rsidRPr="00582DBA">
        <w:rPr>
          <w:bCs/>
          <w:color w:val="000000" w:themeColor="text1"/>
          <w:sz w:val="28"/>
          <w:szCs w:val="28"/>
        </w:rPr>
        <w:t>проводимая налоговыми органами работа по легализации «теневой» заработной платы, по выявлению фактов выплат неучтенной заработной платы, а также выявлению схем ухода от налогообложения.</w:t>
      </w:r>
    </w:p>
    <w:p w:rsidR="003A5500" w:rsidRPr="00582DBA" w:rsidRDefault="003A5500" w:rsidP="00C5454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В 2016 году  2</w:t>
      </w:r>
      <w:r w:rsidR="00245CA9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 xml:space="preserve">000 работодателей, </w:t>
      </w:r>
      <w:proofErr w:type="gramStart"/>
      <w:r w:rsidRPr="00582DBA">
        <w:rPr>
          <w:bCs/>
          <w:color w:val="000000" w:themeColor="text1"/>
          <w:sz w:val="28"/>
          <w:szCs w:val="28"/>
        </w:rPr>
        <w:t>заслушаны</w:t>
      </w:r>
      <w:proofErr w:type="gramEnd"/>
      <w:r w:rsidRPr="00582DBA">
        <w:rPr>
          <w:bCs/>
          <w:color w:val="000000" w:themeColor="text1"/>
          <w:sz w:val="28"/>
          <w:szCs w:val="28"/>
        </w:rPr>
        <w:t xml:space="preserve">  на комиссиях. Повышение заработной платы произве</w:t>
      </w:r>
      <w:r w:rsidR="00245CA9" w:rsidRPr="00582DBA">
        <w:rPr>
          <w:bCs/>
          <w:color w:val="000000" w:themeColor="text1"/>
          <w:sz w:val="28"/>
          <w:szCs w:val="28"/>
        </w:rPr>
        <w:t>ли более половины  заслушанных</w:t>
      </w:r>
      <w:r w:rsidRPr="00582DBA">
        <w:rPr>
          <w:bCs/>
          <w:color w:val="000000" w:themeColor="text1"/>
          <w:sz w:val="28"/>
          <w:szCs w:val="28"/>
        </w:rPr>
        <w:t>,  дополнительные поступления НДФЛ составили 25 млн. рублей.  В отношении плательщиков, не представивших обоснованные пояснения и не предпринявших меры к повышению уровня заработной платы в 2016 году,  подготовлены материалы для  выездных налоговых проверок. По результатам выездных налоговых проверок, завершенных в 2016 году, дополнительно начислено 337 млн.</w:t>
      </w:r>
      <w:r w:rsidR="00245CA9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рублей.</w:t>
      </w:r>
    </w:p>
    <w:p w:rsidR="003A5500" w:rsidRPr="00582DBA" w:rsidRDefault="003A5500" w:rsidP="00C5454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В ходе декларационной кампании 2016 года инспе</w:t>
      </w:r>
      <w:r w:rsidR="00245CA9" w:rsidRPr="00582DBA">
        <w:rPr>
          <w:bCs/>
          <w:color w:val="000000" w:themeColor="text1"/>
          <w:sz w:val="28"/>
          <w:szCs w:val="28"/>
        </w:rPr>
        <w:t>кциями края принято  свыше 84 000</w:t>
      </w:r>
      <w:r w:rsidRPr="00582DBA">
        <w:rPr>
          <w:bCs/>
          <w:color w:val="000000" w:themeColor="text1"/>
          <w:sz w:val="28"/>
          <w:szCs w:val="28"/>
        </w:rPr>
        <w:t xml:space="preserve"> налоговых деклараций за 2015 год,  исчислен налог на доходы в сумме 2,2 млрд. рублей, или  120% к прошлогоднему показателю. Сумма НДФЛ, подлежащая возврату по итогам декларационной кампании, по сравнению с 2015 годом уменьшилась на 0,8% и составила 2 млрд. рублей.</w:t>
      </w:r>
    </w:p>
    <w:p w:rsidR="003A5500" w:rsidRPr="00582DBA" w:rsidRDefault="003A5500" w:rsidP="00C5454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В ходе организации и проведения  мероприятий по дополнительному привлечению физических лиц к декларированию полученных доходов на основании статьи 228 Налогового кодекса РФ, инспекциями края получено более 37 тысяч сведений из внешних и внутренних источников. В результате их обработки выявлено  почти 23</w:t>
      </w:r>
      <w:r w:rsidR="00245CA9" w:rsidRPr="00582DBA">
        <w:rPr>
          <w:bCs/>
          <w:color w:val="000000" w:themeColor="text1"/>
          <w:sz w:val="28"/>
          <w:szCs w:val="28"/>
        </w:rPr>
        <w:t xml:space="preserve"> 000</w:t>
      </w:r>
      <w:r w:rsidRPr="00582DBA">
        <w:rPr>
          <w:bCs/>
          <w:color w:val="000000" w:themeColor="text1"/>
          <w:sz w:val="28"/>
          <w:szCs w:val="28"/>
        </w:rPr>
        <w:t xml:space="preserve">  физических лиц – потенциальных декларантов </w:t>
      </w:r>
      <w:r w:rsidRPr="00582DBA">
        <w:rPr>
          <w:bCs/>
          <w:color w:val="000000" w:themeColor="text1"/>
          <w:sz w:val="28"/>
          <w:szCs w:val="28"/>
        </w:rPr>
        <w:lastRenderedPageBreak/>
        <w:t>доходов от продажи различных видов имущества, ценных бумаг, долей в уставном капитале, от сдачи  имущества в аренду,  иных не обложенных налогом доходов. Сумма исчисленного НДФЛ по указанным декларациям составила 525 млн. рублей, что почти в 2 больше чем в 2015 году.</w:t>
      </w:r>
    </w:p>
    <w:p w:rsidR="003A5500" w:rsidRPr="00582DBA" w:rsidRDefault="003A5500" w:rsidP="00C5454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Введение добровольности применения специального  налогового режима в форме  ЕНВД приводит к ежегодному уменьшению числа налогоплательщиков, использующих данную форму, следовательно, уменьшается налоговая база и поступления, потери 2016 года составили 88 млн.</w:t>
      </w:r>
      <w:r w:rsidR="00245CA9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 xml:space="preserve">рублей.  </w:t>
      </w:r>
    </w:p>
    <w:p w:rsidR="003A5500" w:rsidRPr="00582DBA" w:rsidRDefault="003A5500" w:rsidP="00C5454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 xml:space="preserve">По </w:t>
      </w:r>
      <w:r w:rsidR="00245CA9" w:rsidRPr="00582DBA">
        <w:rPr>
          <w:bCs/>
          <w:color w:val="000000" w:themeColor="text1"/>
          <w:sz w:val="28"/>
          <w:szCs w:val="28"/>
        </w:rPr>
        <w:t>многим</w:t>
      </w:r>
      <w:r w:rsidRPr="00582DBA">
        <w:rPr>
          <w:bCs/>
          <w:color w:val="000000" w:themeColor="text1"/>
          <w:sz w:val="28"/>
          <w:szCs w:val="28"/>
        </w:rPr>
        <w:t xml:space="preserve"> доходным источникам, формирующим бюджет города, поступления относительно предыдущего года также увеличились, в том числе: по  налогу имущество физических лиц – на 127%, единому сел</w:t>
      </w:r>
      <w:r w:rsidR="00245CA9" w:rsidRPr="00582DBA">
        <w:rPr>
          <w:bCs/>
          <w:color w:val="000000" w:themeColor="text1"/>
          <w:sz w:val="28"/>
          <w:szCs w:val="28"/>
        </w:rPr>
        <w:t>ьскохозяйственному налогу – 109</w:t>
      </w:r>
      <w:r w:rsidRPr="00582DBA">
        <w:rPr>
          <w:bCs/>
          <w:color w:val="000000" w:themeColor="text1"/>
          <w:sz w:val="28"/>
          <w:szCs w:val="28"/>
        </w:rPr>
        <w:t>%, по налогу, взимаемаемому в связи с применением патентн</w:t>
      </w:r>
      <w:r w:rsidR="00245CA9" w:rsidRPr="00582DBA">
        <w:rPr>
          <w:bCs/>
          <w:color w:val="000000" w:themeColor="text1"/>
          <w:sz w:val="28"/>
          <w:szCs w:val="28"/>
        </w:rPr>
        <w:t>ой системы налогообложения - 123</w:t>
      </w:r>
      <w:r w:rsidRPr="00582DBA">
        <w:rPr>
          <w:bCs/>
          <w:color w:val="000000" w:themeColor="text1"/>
          <w:sz w:val="28"/>
          <w:szCs w:val="28"/>
        </w:rPr>
        <w:t xml:space="preserve">%. </w:t>
      </w:r>
    </w:p>
    <w:p w:rsidR="003A5500" w:rsidRPr="00582DBA" w:rsidRDefault="003A5500" w:rsidP="00C5454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Однако по земельному налогу платежи уменьшились на 2</w:t>
      </w:r>
      <w:r w:rsidR="00245CA9" w:rsidRPr="00582DBA">
        <w:rPr>
          <w:bCs/>
          <w:color w:val="000000" w:themeColor="text1"/>
          <w:sz w:val="28"/>
          <w:szCs w:val="28"/>
        </w:rPr>
        <w:t>3</w:t>
      </w:r>
      <w:r w:rsidRPr="00582DBA">
        <w:rPr>
          <w:bCs/>
          <w:color w:val="000000" w:themeColor="text1"/>
          <w:sz w:val="28"/>
          <w:szCs w:val="28"/>
        </w:rPr>
        <w:t xml:space="preserve">%, и причиной этому явилось вступление в законную силу решений судебных органов в связи с оспариванием кадастровой стоимости и решений комиссии по рассмотрению споров о результатах определения кадастровой стоимости. Налогоплательщиками представлены уточненные налоговые декларации к уменьшению начислений по земельному налогу за предыдущие налоговые периоды, произведены возвраты образовавшихся переплат, и сокращены размеры текущих платежей. По сравнению с 2015 годом увеличение сумм возврата налога  составило 126,2 млн. рублей, в том числе по уточненным налоговым декларациям за 2012-2014 годы по АО «Красмаш» в размере 111,6 млн. рублей и по ОАО «ЦКБ «Геофизика» - 9,3 млн. рублей. </w:t>
      </w:r>
    </w:p>
    <w:p w:rsidR="003A5500" w:rsidRPr="00582DBA" w:rsidRDefault="003A5500" w:rsidP="00C5454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Одним из резервов роста поступлений является задолженность. Налоговые органы, исполняя полномочия администраторов доходов бюджетной системы, в соответствии с нормами, установленными Налоговым Кодексом, применяют меры взыскания в отношении налогоплательщиков, допускающих несвоевременную уплату обязательных платежей в бюджет. В отличие от практики, складывавшейся еще 3-4 года назад, сегодня на первом плане в данном направлении работы стоит привлечение к своевременной уплате налогов, зачисляемых в местные бюджеты.   Однако задолженность продолжает расти.</w:t>
      </w:r>
    </w:p>
    <w:p w:rsidR="003A5500" w:rsidRPr="00582DBA" w:rsidRDefault="003A5500" w:rsidP="00C5454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Значительный размер задолженности обусловлен низкой платежной дисциплиной граждан, невозможностью взыскания задолженности за счет имущества по причине отсутствия должника или его имущества на дату осуществления исполнительных действий и накопительным порядком определения суммы для взыскания через суд.</w:t>
      </w:r>
    </w:p>
    <w:p w:rsidR="003A5500" w:rsidRPr="00582DBA" w:rsidRDefault="003A5500" w:rsidP="00C5454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Налоговыми органами края активно ведется работа по привлечению несознательных налогоплательщиков к исполнению своих обязанностей. И в первую очередь, налоговые органы начинают свою работу с руководителей и  сотрудников организаций, финансируемых из бюджета. Так как сотрудники органов государственного управления должны показывать пример населению по своевременному и полному исполнению обязательств по уплате налогов. Однако  по состоянию на 01.01.2017 отдельные  руководители органов государственного и муниципального управления имели суммы неуплаченных налогов.</w:t>
      </w:r>
    </w:p>
    <w:bookmarkEnd w:id="1"/>
    <w:bookmarkEnd w:id="2"/>
    <w:p w:rsidR="003A5500" w:rsidRPr="00582DBA" w:rsidRDefault="003A5500" w:rsidP="00C5454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lastRenderedPageBreak/>
        <w:t>И это при том, как  много на сегодня  сделано, чтобы ответственному налогоплательщику было комфортно и просто исполнять свои налоговые обязательства. Это и личные кабинеты физических лиц, это сервисы, позволяющие записаться на прием в инспекцию в удобное для налогоплательщиков время, и обратиться в режиме он-лайн в любой налоговый орган.</w:t>
      </w:r>
    </w:p>
    <w:p w:rsidR="003A5500" w:rsidRPr="00582DBA" w:rsidRDefault="00DD3D08" w:rsidP="00C5454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Мы понимаем</w:t>
      </w:r>
      <w:r w:rsidR="003A5500" w:rsidRPr="00582DBA">
        <w:rPr>
          <w:bCs/>
          <w:color w:val="000000" w:themeColor="text1"/>
          <w:sz w:val="28"/>
          <w:szCs w:val="28"/>
        </w:rPr>
        <w:t>, что большая часть граждан – до</w:t>
      </w:r>
      <w:r w:rsidR="00245CA9" w:rsidRPr="00582DBA">
        <w:rPr>
          <w:bCs/>
          <w:color w:val="000000" w:themeColor="text1"/>
          <w:sz w:val="28"/>
          <w:szCs w:val="28"/>
        </w:rPr>
        <w:t>бросовестные налогоплательщики и совершенствуем работу</w:t>
      </w:r>
      <w:r w:rsidR="003A5500" w:rsidRPr="00582DBA">
        <w:rPr>
          <w:bCs/>
          <w:color w:val="000000" w:themeColor="text1"/>
          <w:sz w:val="28"/>
          <w:szCs w:val="28"/>
        </w:rPr>
        <w:t xml:space="preserve"> в области информационной политики.</w:t>
      </w:r>
    </w:p>
    <w:p w:rsidR="003A5500" w:rsidRPr="00582DBA" w:rsidRDefault="003A5500" w:rsidP="00C5454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В рамках проведения декларационной кампании по имущественным налогам было изгот</w:t>
      </w:r>
      <w:r w:rsidR="00DD3D08" w:rsidRPr="00582DBA">
        <w:rPr>
          <w:bCs/>
          <w:color w:val="000000" w:themeColor="text1"/>
          <w:sz w:val="28"/>
          <w:szCs w:val="28"/>
        </w:rPr>
        <w:t>овлены</w:t>
      </w:r>
      <w:r w:rsidRPr="00582DBA">
        <w:rPr>
          <w:bCs/>
          <w:color w:val="000000" w:themeColor="text1"/>
          <w:sz w:val="28"/>
          <w:szCs w:val="28"/>
        </w:rPr>
        <w:t xml:space="preserve"> и распространен</w:t>
      </w:r>
      <w:r w:rsidR="00DD3D08" w:rsidRPr="00582DBA">
        <w:rPr>
          <w:bCs/>
          <w:color w:val="000000" w:themeColor="text1"/>
          <w:sz w:val="28"/>
          <w:szCs w:val="28"/>
        </w:rPr>
        <w:t>ы</w:t>
      </w:r>
      <w:r w:rsidRPr="00582DBA">
        <w:rPr>
          <w:bCs/>
          <w:color w:val="000000" w:themeColor="text1"/>
          <w:sz w:val="28"/>
          <w:szCs w:val="28"/>
        </w:rPr>
        <w:t xml:space="preserve"> среди налогоплательщиков </w:t>
      </w:r>
      <w:r w:rsidR="00245CA9" w:rsidRPr="00582DBA">
        <w:rPr>
          <w:bCs/>
          <w:color w:val="000000" w:themeColor="text1"/>
          <w:sz w:val="28"/>
          <w:szCs w:val="28"/>
        </w:rPr>
        <w:t>памятки</w:t>
      </w:r>
      <w:r w:rsidRPr="00582DBA">
        <w:rPr>
          <w:bCs/>
          <w:color w:val="000000" w:themeColor="text1"/>
          <w:sz w:val="28"/>
          <w:szCs w:val="28"/>
        </w:rPr>
        <w:t>, буклет</w:t>
      </w:r>
      <w:r w:rsidR="00245CA9" w:rsidRPr="00582DBA">
        <w:rPr>
          <w:bCs/>
          <w:color w:val="000000" w:themeColor="text1"/>
          <w:sz w:val="28"/>
          <w:szCs w:val="28"/>
        </w:rPr>
        <w:t>ы</w:t>
      </w:r>
      <w:r w:rsidRPr="00582DBA">
        <w:rPr>
          <w:bCs/>
          <w:color w:val="000000" w:themeColor="text1"/>
          <w:sz w:val="28"/>
          <w:szCs w:val="28"/>
        </w:rPr>
        <w:t xml:space="preserve">, на территории Красноярского края налоговыми органами были размещены 120 баннеров, в том числе на территории г. Красноярска - 20 баннеров. На основе договоренности </w:t>
      </w:r>
      <w:r w:rsidR="00DD3D08" w:rsidRPr="00582DBA">
        <w:rPr>
          <w:bCs/>
          <w:color w:val="000000" w:themeColor="text1"/>
          <w:sz w:val="28"/>
          <w:szCs w:val="28"/>
        </w:rPr>
        <w:t xml:space="preserve">с администрацией города на </w:t>
      </w:r>
      <w:r w:rsidRPr="00582DBA">
        <w:rPr>
          <w:bCs/>
          <w:color w:val="000000" w:themeColor="text1"/>
          <w:sz w:val="28"/>
          <w:szCs w:val="28"/>
        </w:rPr>
        <w:t>муниципальны</w:t>
      </w:r>
      <w:r w:rsidR="00DD3D08" w:rsidRPr="00582DBA">
        <w:rPr>
          <w:bCs/>
          <w:color w:val="000000" w:themeColor="text1"/>
          <w:sz w:val="28"/>
          <w:szCs w:val="28"/>
        </w:rPr>
        <w:t>х</w:t>
      </w:r>
      <w:r w:rsidRPr="00582DBA">
        <w:rPr>
          <w:bCs/>
          <w:color w:val="000000" w:themeColor="text1"/>
          <w:sz w:val="28"/>
          <w:szCs w:val="28"/>
        </w:rPr>
        <w:t xml:space="preserve"> транспортны</w:t>
      </w:r>
      <w:r w:rsidR="00DD3D08" w:rsidRPr="00582DBA">
        <w:rPr>
          <w:bCs/>
          <w:color w:val="000000" w:themeColor="text1"/>
          <w:sz w:val="28"/>
          <w:szCs w:val="28"/>
        </w:rPr>
        <w:t>х</w:t>
      </w:r>
      <w:r w:rsidRPr="00582DBA">
        <w:rPr>
          <w:bCs/>
          <w:color w:val="000000" w:themeColor="text1"/>
          <w:sz w:val="28"/>
          <w:szCs w:val="28"/>
        </w:rPr>
        <w:t xml:space="preserve"> средствах Управлением были размещены 4000 стикеров. Ежемесячно на телеканале «Енисей» выходит тематическая программа «Налоговый блокнот».</w:t>
      </w:r>
    </w:p>
    <w:p w:rsidR="003A5500" w:rsidRPr="00582DBA" w:rsidRDefault="003A5500" w:rsidP="00C5454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Но информированность наших граждан еще далека от идеала. Необходимо совершенствовать наши совместные мероприятия в этом направлении, формировать негативное отношение в обществе к должникам. Мы готовы поддержать любые ваши предложения.</w:t>
      </w:r>
    </w:p>
    <w:p w:rsidR="003A5500" w:rsidRPr="00582DBA" w:rsidRDefault="003A5500" w:rsidP="00BD30EA">
      <w:pPr>
        <w:pStyle w:val="af8"/>
        <w:spacing w:before="0" w:beforeAutospacing="0" w:after="120" w:afterAutospacing="0"/>
        <w:ind w:firstLine="709"/>
        <w:jc w:val="both"/>
        <w:rPr>
          <w:b/>
          <w:bCs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Спасибо за внимание! Желаю успехов в дальнейшей работе!</w:t>
      </w:r>
    </w:p>
    <w:p w:rsidR="004E7883" w:rsidRPr="00582DBA" w:rsidRDefault="005B2EA9" w:rsidP="00C54544">
      <w:pPr>
        <w:pStyle w:val="afb"/>
        <w:numPr>
          <w:ilvl w:val="0"/>
          <w:numId w:val="2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b/>
          <w:bCs/>
          <w:sz w:val="28"/>
          <w:szCs w:val="28"/>
        </w:rPr>
      </w:pPr>
      <w:r w:rsidRPr="00582DBA">
        <w:rPr>
          <w:b/>
          <w:bCs/>
          <w:sz w:val="28"/>
          <w:szCs w:val="28"/>
        </w:rPr>
        <w:t xml:space="preserve">Доклад </w:t>
      </w:r>
      <w:r w:rsidR="005B5F2E" w:rsidRPr="00582DBA">
        <w:rPr>
          <w:b/>
          <w:bCs/>
          <w:sz w:val="28"/>
          <w:szCs w:val="28"/>
        </w:rPr>
        <w:t>Титенков</w:t>
      </w:r>
      <w:r w:rsidR="00A72DEA" w:rsidRPr="00582DBA">
        <w:rPr>
          <w:b/>
          <w:bCs/>
          <w:sz w:val="28"/>
          <w:szCs w:val="28"/>
        </w:rPr>
        <w:t>а</w:t>
      </w:r>
      <w:r w:rsidR="005B5F2E" w:rsidRPr="00582DBA">
        <w:rPr>
          <w:b/>
          <w:bCs/>
          <w:sz w:val="28"/>
          <w:szCs w:val="28"/>
        </w:rPr>
        <w:t xml:space="preserve"> И.П.</w:t>
      </w:r>
      <w:r w:rsidR="0058753B" w:rsidRPr="00582DBA">
        <w:rPr>
          <w:b/>
          <w:bCs/>
          <w:sz w:val="28"/>
          <w:szCs w:val="28"/>
        </w:rPr>
        <w:t xml:space="preserve"> </w:t>
      </w:r>
    </w:p>
    <w:p w:rsidR="00CB19A5" w:rsidRPr="00582DBA" w:rsidRDefault="004D22F5" w:rsidP="00C54544">
      <w:pPr>
        <w:pStyle w:val="ConsPlusCell"/>
        <w:ind w:firstLine="709"/>
        <w:rPr>
          <w:rFonts w:eastAsia="Calibri"/>
          <w:b/>
          <w:lang w:eastAsia="en-US"/>
        </w:rPr>
      </w:pPr>
      <w:r w:rsidRPr="00582DBA">
        <w:rPr>
          <w:rFonts w:eastAsia="Calibri"/>
          <w:lang w:eastAsia="en-US"/>
        </w:rPr>
        <w:t>Добрый день, уважаемый  Эдхам Шукриевич, у</w:t>
      </w:r>
      <w:r w:rsidR="00CB19A5" w:rsidRPr="00582DBA">
        <w:rPr>
          <w:rFonts w:eastAsia="Calibri"/>
          <w:lang w:eastAsia="en-US"/>
        </w:rPr>
        <w:t>важаемые коллеги!</w:t>
      </w:r>
    </w:p>
    <w:p w:rsidR="00CB19A5" w:rsidRPr="00582DBA" w:rsidRDefault="00CB19A5" w:rsidP="00C54544">
      <w:pPr>
        <w:shd w:val="clear" w:color="auto" w:fill="FFFFFF"/>
        <w:ind w:firstLine="709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 xml:space="preserve">Жилищно-коммунальное хозяйство представляет собой комплекс направлений, призванных обеспечивать условия нормальной жизнедеятельности населения и функционирования городских структур. </w:t>
      </w:r>
    </w:p>
    <w:p w:rsidR="00CB19A5" w:rsidRPr="00582DBA" w:rsidRDefault="00CB19A5" w:rsidP="00C54544">
      <w:pPr>
        <w:pStyle w:val="ConsPlusCell"/>
        <w:ind w:firstLine="709"/>
        <w:jc w:val="both"/>
        <w:rPr>
          <w:bCs/>
          <w:color w:val="000000" w:themeColor="text1"/>
        </w:rPr>
      </w:pPr>
      <w:r w:rsidRPr="00582DBA">
        <w:rPr>
          <w:bCs/>
          <w:color w:val="000000" w:themeColor="text1"/>
        </w:rPr>
        <w:t xml:space="preserve">Более подробно сегодня хотелось бы остановиться на дорожном хозяйстве, так как доступность рынка транспортных услуг является ключевым условием повышения мобильности населения, инструментом обеспечения социальной стабильности. Потребность в развитии автотранспортной инфраструктуры и интенсивность эксплуатации автомобильно-дорожной сети неуклонно повышается. Это в совокупности с постоянным ростом нагрузки на дорожное покрытие заставляет уделять повышенное внимание вопросам содержания и </w:t>
      </w:r>
      <w:proofErr w:type="gramStart"/>
      <w:r w:rsidRPr="00582DBA">
        <w:rPr>
          <w:bCs/>
          <w:color w:val="000000" w:themeColor="text1"/>
        </w:rPr>
        <w:t>ремонта</w:t>
      </w:r>
      <w:proofErr w:type="gramEnd"/>
      <w:r w:rsidRPr="00582DBA">
        <w:rPr>
          <w:bCs/>
          <w:color w:val="000000" w:themeColor="text1"/>
        </w:rPr>
        <w:t xml:space="preserve"> автомобильных дорог в городе Красноярске.</w:t>
      </w:r>
    </w:p>
    <w:p w:rsidR="00CB19A5" w:rsidRPr="00582DBA" w:rsidRDefault="00CB19A5" w:rsidP="00C54544">
      <w:pPr>
        <w:pStyle w:val="ConsPlusCell"/>
        <w:ind w:firstLine="709"/>
        <w:jc w:val="both"/>
        <w:rPr>
          <w:bCs/>
          <w:color w:val="000000" w:themeColor="text1"/>
        </w:rPr>
      </w:pPr>
      <w:r w:rsidRPr="00582DBA">
        <w:rPr>
          <w:bCs/>
          <w:color w:val="000000" w:themeColor="text1"/>
        </w:rPr>
        <w:t xml:space="preserve">По состоянию </w:t>
      </w:r>
      <w:r w:rsidR="00F72E8E" w:rsidRPr="00582DBA">
        <w:rPr>
          <w:bCs/>
          <w:color w:val="000000" w:themeColor="text1"/>
        </w:rPr>
        <w:t>на 01.01.201</w:t>
      </w:r>
      <w:r w:rsidRPr="00582DBA">
        <w:rPr>
          <w:bCs/>
          <w:color w:val="000000" w:themeColor="text1"/>
        </w:rPr>
        <w:t>7 сеть автомобильных дорог составляет 1174,9 км.  На автомобильных дорогах находятся 58 мостов, путепроводов протяженностью 12,3 километров.</w:t>
      </w:r>
    </w:p>
    <w:p w:rsidR="00CB19A5" w:rsidRPr="00582DBA" w:rsidRDefault="00CB19A5" w:rsidP="00C54544">
      <w:pPr>
        <w:shd w:val="clear" w:color="auto" w:fill="FFFFFF"/>
        <w:ind w:firstLine="709"/>
        <w:textAlignment w:val="baseline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Среднегодовой прирост интенсивности движения составляет 4%.</w:t>
      </w:r>
    </w:p>
    <w:p w:rsidR="00CB19A5" w:rsidRPr="00582DBA" w:rsidRDefault="00CB19A5" w:rsidP="00C54544">
      <w:pPr>
        <w:tabs>
          <w:tab w:val="left" w:pos="993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 xml:space="preserve">Доля протяженности </w:t>
      </w:r>
      <w:proofErr w:type="gramStart"/>
      <w:r w:rsidRPr="00582DBA">
        <w:rPr>
          <w:bCs/>
          <w:color w:val="000000" w:themeColor="text1"/>
          <w:sz w:val="28"/>
          <w:szCs w:val="28"/>
        </w:rPr>
        <w:t>автомобильных дорог общего пользования местного значения, не отвечающих нормативным требованиям в 2016 году составила</w:t>
      </w:r>
      <w:proofErr w:type="gramEnd"/>
      <w:r w:rsidRPr="00582DBA">
        <w:rPr>
          <w:bCs/>
          <w:color w:val="000000" w:themeColor="text1"/>
          <w:sz w:val="28"/>
          <w:szCs w:val="28"/>
        </w:rPr>
        <w:t xml:space="preserve"> 816,7 км или 69,5%.</w:t>
      </w:r>
    </w:p>
    <w:p w:rsidR="00CB19A5" w:rsidRPr="00582DBA" w:rsidRDefault="00CB19A5" w:rsidP="00C54544">
      <w:pPr>
        <w:pStyle w:val="ConsPlusCell"/>
        <w:ind w:firstLine="709"/>
        <w:jc w:val="both"/>
        <w:rPr>
          <w:bCs/>
          <w:color w:val="000000" w:themeColor="text1"/>
        </w:rPr>
      </w:pPr>
      <w:r w:rsidRPr="00582DBA">
        <w:rPr>
          <w:bCs/>
          <w:color w:val="000000" w:themeColor="text1"/>
        </w:rPr>
        <w:t>В 2016 году достигнуты запланированные показатели годовых «ключевых событий»</w:t>
      </w:r>
      <w:r w:rsidR="004D22F5" w:rsidRPr="00582DBA">
        <w:rPr>
          <w:bCs/>
          <w:color w:val="000000" w:themeColor="text1"/>
        </w:rPr>
        <w:t xml:space="preserve"> </w:t>
      </w:r>
      <w:r w:rsidRPr="00582DBA">
        <w:rPr>
          <w:bCs/>
          <w:color w:val="000000" w:themeColor="text1"/>
        </w:rPr>
        <w:t xml:space="preserve"> в части строительства и реконструкции. В прошедшем году на </w:t>
      </w:r>
      <w:r w:rsidRPr="00582DBA">
        <w:rPr>
          <w:bCs/>
          <w:color w:val="000000" w:themeColor="text1"/>
        </w:rPr>
        <w:lastRenderedPageBreak/>
        <w:t>строительство, реконструкцию, содержание и ремонт автомобильных дорог в бюджете города были предусмотрены средства в сумме 2 миллиард</w:t>
      </w:r>
      <w:r w:rsidR="004D22F5" w:rsidRPr="00582DBA">
        <w:rPr>
          <w:bCs/>
          <w:color w:val="000000" w:themeColor="text1"/>
        </w:rPr>
        <w:t>ов</w:t>
      </w:r>
      <w:r w:rsidRPr="00582DBA">
        <w:rPr>
          <w:bCs/>
          <w:color w:val="000000" w:themeColor="text1"/>
        </w:rPr>
        <w:t xml:space="preserve"> 960 миллионов рублей, исполнение составило 2 миллиарда 875 миллионов рублей.</w:t>
      </w:r>
    </w:p>
    <w:p w:rsidR="00CB19A5" w:rsidRPr="00582DBA" w:rsidRDefault="00CB19A5" w:rsidP="00C54544">
      <w:pPr>
        <w:tabs>
          <w:tab w:val="left" w:pos="993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 xml:space="preserve">В 2016 году администрацией города Красноярска введено в эксплуатацию </w:t>
      </w:r>
      <w:r w:rsidR="00352474">
        <w:rPr>
          <w:bCs/>
          <w:color w:val="000000" w:themeColor="text1"/>
          <w:sz w:val="28"/>
          <w:szCs w:val="28"/>
        </w:rPr>
        <w:t>7</w:t>
      </w:r>
      <w:r w:rsidRPr="00582DBA">
        <w:rPr>
          <w:bCs/>
          <w:color w:val="000000" w:themeColor="text1"/>
          <w:sz w:val="28"/>
          <w:szCs w:val="28"/>
        </w:rPr>
        <w:t xml:space="preserve"> объектов строительства и реконструкции общей </w:t>
      </w:r>
      <w:r w:rsidRPr="00655716">
        <w:rPr>
          <w:bCs/>
          <w:color w:val="000000" w:themeColor="text1"/>
          <w:sz w:val="28"/>
          <w:szCs w:val="28"/>
        </w:rPr>
        <w:t xml:space="preserve">протяженностью </w:t>
      </w:r>
      <w:r w:rsidR="00352474" w:rsidRPr="00655716">
        <w:rPr>
          <w:bCs/>
          <w:color w:val="000000" w:themeColor="text1"/>
          <w:sz w:val="28"/>
          <w:szCs w:val="28"/>
        </w:rPr>
        <w:t>6,</w:t>
      </w:r>
      <w:r w:rsidR="00655716" w:rsidRPr="00655716">
        <w:rPr>
          <w:bCs/>
          <w:color w:val="000000" w:themeColor="text1"/>
          <w:sz w:val="28"/>
          <w:szCs w:val="28"/>
        </w:rPr>
        <w:t>7</w:t>
      </w:r>
      <w:r w:rsidRPr="00582DBA">
        <w:rPr>
          <w:bCs/>
          <w:color w:val="000000" w:themeColor="text1"/>
          <w:sz w:val="28"/>
          <w:szCs w:val="28"/>
        </w:rPr>
        <w:t xml:space="preserve"> км проведена масштабная работа в отношении объектов дорожного хозяйства – были введены в эксплуатацию следующие объекты: </w:t>
      </w:r>
    </w:p>
    <w:p w:rsidR="00CB19A5" w:rsidRPr="00582DBA" w:rsidRDefault="00CB19A5" w:rsidP="00C54544">
      <w:pPr>
        <w:tabs>
          <w:tab w:val="left" w:pos="993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«Автодорога в микрорайоне «Утиный плес»</w:t>
      </w:r>
      <w:r w:rsidR="004D22F5" w:rsidRPr="00582DBA">
        <w:rPr>
          <w:bCs/>
          <w:color w:val="000000" w:themeColor="text1"/>
          <w:sz w:val="28"/>
          <w:szCs w:val="28"/>
        </w:rPr>
        <w:t xml:space="preserve">, </w:t>
      </w:r>
      <w:r w:rsidRPr="00582DBA">
        <w:rPr>
          <w:bCs/>
          <w:color w:val="000000" w:themeColor="text1"/>
          <w:sz w:val="28"/>
          <w:szCs w:val="28"/>
        </w:rPr>
        <w:t>«Строительство автодороги в мкрн. «Слобода Весны»,</w:t>
      </w:r>
      <w:r w:rsidR="004D22F5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«Строительство отнесенного левого поворота от ул. 9 Мая на ул. Авиаторов»,</w:t>
      </w:r>
      <w:r w:rsidR="004D22F5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«Автодорога по ул. Мужества от ул.</w:t>
      </w:r>
      <w:r w:rsidR="004D22F5" w:rsidRPr="00582DBA">
        <w:rPr>
          <w:bCs/>
          <w:color w:val="000000" w:themeColor="text1"/>
          <w:sz w:val="28"/>
          <w:szCs w:val="28"/>
        </w:rPr>
        <w:t xml:space="preserve"> Чернышевского до ул. Шевцовой»,</w:t>
      </w:r>
      <w:r w:rsidR="00352474">
        <w:rPr>
          <w:bCs/>
          <w:color w:val="000000" w:themeColor="text1"/>
          <w:sz w:val="28"/>
          <w:szCs w:val="28"/>
        </w:rPr>
        <w:t xml:space="preserve"> </w:t>
      </w:r>
      <w:r w:rsidR="00352474" w:rsidRPr="00946E86">
        <w:rPr>
          <w:sz w:val="28"/>
          <w:szCs w:val="28"/>
        </w:rPr>
        <w:t xml:space="preserve">«Реконструкция автодороги по ул. Дубровинского от развязки в районе </w:t>
      </w:r>
      <w:r w:rsidR="00352474">
        <w:rPr>
          <w:sz w:val="28"/>
          <w:szCs w:val="28"/>
        </w:rPr>
        <w:t xml:space="preserve"> </w:t>
      </w:r>
      <w:r w:rsidR="00352474" w:rsidRPr="00946E86">
        <w:rPr>
          <w:sz w:val="28"/>
          <w:szCs w:val="28"/>
        </w:rPr>
        <w:t xml:space="preserve">4-го мостового перехода через р. Енисей до ул. Горького (2 пусковой комплекс </w:t>
      </w:r>
      <w:r w:rsidR="00352474">
        <w:rPr>
          <w:sz w:val="28"/>
          <w:szCs w:val="28"/>
        </w:rPr>
        <w:t xml:space="preserve">  </w:t>
      </w:r>
      <w:r w:rsidR="00352474" w:rsidRPr="00946E86">
        <w:rPr>
          <w:sz w:val="28"/>
          <w:szCs w:val="28"/>
        </w:rPr>
        <w:t>I-</w:t>
      </w:r>
      <w:proofErr w:type="spellStart"/>
      <w:r w:rsidR="00352474" w:rsidRPr="00946E86">
        <w:rPr>
          <w:sz w:val="28"/>
          <w:szCs w:val="28"/>
        </w:rPr>
        <w:t>го</w:t>
      </w:r>
      <w:proofErr w:type="spellEnd"/>
      <w:r w:rsidR="00352474" w:rsidRPr="00946E86">
        <w:rPr>
          <w:sz w:val="28"/>
          <w:szCs w:val="28"/>
        </w:rPr>
        <w:t xml:space="preserve"> этапа)»</w:t>
      </w:r>
      <w:r w:rsidR="00352474">
        <w:rPr>
          <w:sz w:val="28"/>
          <w:szCs w:val="28"/>
        </w:rPr>
        <w:t>,</w:t>
      </w:r>
      <w:r w:rsidR="004D22F5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 xml:space="preserve">«Реконструкция пр. Свободный от ул. </w:t>
      </w:r>
      <w:r w:rsidR="004D22F5" w:rsidRPr="00582DBA">
        <w:rPr>
          <w:bCs/>
          <w:color w:val="000000" w:themeColor="text1"/>
          <w:sz w:val="28"/>
          <w:szCs w:val="28"/>
        </w:rPr>
        <w:t>Ладо Кецховели до ул. Маерчака»,</w:t>
      </w:r>
      <w:r w:rsidRPr="00582DBA">
        <w:rPr>
          <w:bCs/>
          <w:color w:val="000000" w:themeColor="text1"/>
          <w:sz w:val="28"/>
          <w:szCs w:val="28"/>
        </w:rPr>
        <w:t xml:space="preserve"> «Реконструкция ул. 2-я Брянская до ул. Калинина», отметим, что этот объект должны были с</w:t>
      </w:r>
      <w:r w:rsidR="004D22F5" w:rsidRPr="00582DBA">
        <w:rPr>
          <w:bCs/>
          <w:color w:val="000000" w:themeColor="text1"/>
          <w:sz w:val="28"/>
          <w:szCs w:val="28"/>
        </w:rPr>
        <w:t xml:space="preserve">дать еще 2 года назад, но сроки </w:t>
      </w:r>
      <w:r w:rsidRPr="00582DBA">
        <w:rPr>
          <w:bCs/>
          <w:color w:val="000000" w:themeColor="text1"/>
          <w:sz w:val="28"/>
          <w:szCs w:val="28"/>
        </w:rPr>
        <w:t xml:space="preserve">несколько раз переносились. В середине прошлого года ход строительства был взят на ежедневный контроль. До наступления отрицательных температур завершили возведение эстакад и транспортных съездов с ул. 2-я </w:t>
      </w:r>
      <w:proofErr w:type="gramStart"/>
      <w:r w:rsidRPr="00582DBA">
        <w:rPr>
          <w:bCs/>
          <w:color w:val="000000" w:themeColor="text1"/>
          <w:sz w:val="28"/>
          <w:szCs w:val="28"/>
        </w:rPr>
        <w:t>Брянская</w:t>
      </w:r>
      <w:proofErr w:type="gramEnd"/>
      <w:r w:rsidRPr="00582DBA">
        <w:rPr>
          <w:bCs/>
          <w:color w:val="000000" w:themeColor="text1"/>
          <w:sz w:val="28"/>
          <w:szCs w:val="28"/>
        </w:rPr>
        <w:t xml:space="preserve">, ул. Калинина и </w:t>
      </w:r>
      <w:r w:rsidR="00352474">
        <w:rPr>
          <w:bCs/>
          <w:color w:val="000000" w:themeColor="text1"/>
          <w:sz w:val="28"/>
          <w:szCs w:val="28"/>
        </w:rPr>
        <w:t xml:space="preserve">   </w:t>
      </w:r>
      <w:r w:rsidRPr="00582DBA">
        <w:rPr>
          <w:bCs/>
          <w:color w:val="000000" w:themeColor="text1"/>
          <w:sz w:val="28"/>
          <w:szCs w:val="28"/>
        </w:rPr>
        <w:t>ул. Маерчака. Часть работ, не влияющих на характеристики надежности и безопасности развязки, была перенесена на весенне-летний период 2017 года. Данные работы зафиксированы в акте приемочной комиссии как гарантийные обязательства подрядчика. Все работы подрядчик должен завершить до 15 июля текущего года в рамках гарантийных обязательств.</w:t>
      </w:r>
    </w:p>
    <w:p w:rsidR="00CB19A5" w:rsidRPr="00582DBA" w:rsidRDefault="00CB19A5" w:rsidP="00C54544">
      <w:pPr>
        <w:tabs>
          <w:tab w:val="left" w:pos="993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Строительство объектов осуществлялось с учетом всех действующих норм и правил. Выполнение работ сопровождалось устройством ливневой канализации, освещения, общим благоустройством. Для организации безопасности дорожного движения были предусмотрены светофоры, знаковая информация, наземные пешеходные переходы.</w:t>
      </w:r>
    </w:p>
    <w:p w:rsidR="004D22F5" w:rsidRPr="00582DBA" w:rsidRDefault="00CB19A5" w:rsidP="00C54544">
      <w:pPr>
        <w:tabs>
          <w:tab w:val="left" w:pos="993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Кроме того, в течение года велась работа по разработке проектной документации. Проектная документация для строительства получила положительное заключение Краевого государственного автономного учреждения «Красноярская краевая государственная экспертиза». Заключения получены по следующим объектам:</w:t>
      </w:r>
      <w:r w:rsidR="004D22F5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«Строительство автодороги ул. Байкитская  в границах от ул. Юбилейная до  ул. Дачная»;</w:t>
      </w:r>
      <w:r w:rsidR="004D22F5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«Строительство автомобильной дороги по ул. Карамзина от пересечения с Ярыгинским проездом до жи</w:t>
      </w:r>
      <w:r w:rsidR="004D22F5" w:rsidRPr="00582DBA">
        <w:rPr>
          <w:bCs/>
          <w:color w:val="000000" w:themeColor="text1"/>
          <w:sz w:val="28"/>
          <w:szCs w:val="28"/>
        </w:rPr>
        <w:t xml:space="preserve">лого дома по ул. Карамзина, 13». </w:t>
      </w:r>
    </w:p>
    <w:p w:rsidR="00CB19A5" w:rsidRPr="00582DBA" w:rsidRDefault="004D22F5" w:rsidP="00C54544">
      <w:pPr>
        <w:tabs>
          <w:tab w:val="left" w:pos="993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Т</w:t>
      </w:r>
      <w:r w:rsidR="00CB19A5" w:rsidRPr="00582DBA">
        <w:rPr>
          <w:bCs/>
          <w:color w:val="000000" w:themeColor="text1"/>
          <w:sz w:val="28"/>
          <w:szCs w:val="28"/>
        </w:rPr>
        <w:t>акже получены положительные заключения по объектам:</w:t>
      </w:r>
      <w:r w:rsidRPr="00582DBA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="00CB19A5" w:rsidRPr="00582DBA">
        <w:rPr>
          <w:bCs/>
          <w:color w:val="000000" w:themeColor="text1"/>
          <w:sz w:val="28"/>
          <w:szCs w:val="28"/>
        </w:rPr>
        <w:t>«Переезд через Северное шоссе в жилом районе «Солонцы-2» в Центральном районе г. Красноярска»;</w:t>
      </w:r>
      <w:r w:rsidRPr="00582DBA">
        <w:rPr>
          <w:bCs/>
          <w:color w:val="000000" w:themeColor="text1"/>
          <w:sz w:val="28"/>
          <w:szCs w:val="28"/>
        </w:rPr>
        <w:t xml:space="preserve"> </w:t>
      </w:r>
      <w:r w:rsidR="00CB19A5" w:rsidRPr="00582DBA">
        <w:rPr>
          <w:bCs/>
          <w:color w:val="000000" w:themeColor="text1"/>
          <w:sz w:val="28"/>
          <w:szCs w:val="28"/>
        </w:rPr>
        <w:t>«Строительство автомобильного проезда в районе домов по ул. Ястынская, 3 «а», 3, 1 ул. Мате Залки, 41, 39 в г. Красноярске»;</w:t>
      </w:r>
      <w:r w:rsidRPr="00582DBA">
        <w:rPr>
          <w:bCs/>
          <w:color w:val="000000" w:themeColor="text1"/>
          <w:sz w:val="28"/>
          <w:szCs w:val="28"/>
        </w:rPr>
        <w:t xml:space="preserve"> </w:t>
      </w:r>
      <w:r w:rsidR="00CB19A5" w:rsidRPr="00582DBA">
        <w:rPr>
          <w:bCs/>
          <w:color w:val="000000" w:themeColor="text1"/>
          <w:sz w:val="28"/>
          <w:szCs w:val="28"/>
        </w:rPr>
        <w:t>«Строительство улицы между III и V микрорайонами жилого района «Солнечный»;</w:t>
      </w:r>
      <w:r w:rsidRPr="00582DBA">
        <w:rPr>
          <w:bCs/>
          <w:color w:val="000000" w:themeColor="text1"/>
          <w:sz w:val="28"/>
          <w:szCs w:val="28"/>
        </w:rPr>
        <w:t xml:space="preserve"> </w:t>
      </w:r>
      <w:r w:rsidR="00CB19A5" w:rsidRPr="00582DBA">
        <w:rPr>
          <w:bCs/>
          <w:color w:val="000000" w:themeColor="text1"/>
          <w:sz w:val="28"/>
          <w:szCs w:val="28"/>
        </w:rPr>
        <w:t>«Строительство подъездного пути к Ледовому дворцу в микрорайоне «Тихие Зори» в г. Красноярске».</w:t>
      </w:r>
      <w:proofErr w:type="gramEnd"/>
    </w:p>
    <w:p w:rsidR="00CB19A5" w:rsidRPr="00582DBA" w:rsidRDefault="00CB19A5" w:rsidP="00C5454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 xml:space="preserve">Знаковым событием прошедшего года стал старт работ по строительству автомобильной дороги в створе ул. Волочаевской. Реализация этого проекта </w:t>
      </w:r>
      <w:r w:rsidRPr="00582DBA">
        <w:rPr>
          <w:bCs/>
          <w:color w:val="000000" w:themeColor="text1"/>
          <w:sz w:val="28"/>
          <w:szCs w:val="28"/>
        </w:rPr>
        <w:lastRenderedPageBreak/>
        <w:t xml:space="preserve">позволит соединить четвертый мост с ул. Копылова и обеспечить бесперебойное распределение транспортных потоков при движении с правого берега </w:t>
      </w:r>
      <w:proofErr w:type="gramStart"/>
      <w:r w:rsidRPr="00582DBA">
        <w:rPr>
          <w:bCs/>
          <w:color w:val="000000" w:themeColor="text1"/>
          <w:sz w:val="28"/>
          <w:szCs w:val="28"/>
        </w:rPr>
        <w:t>на</w:t>
      </w:r>
      <w:proofErr w:type="gramEnd"/>
      <w:r w:rsidRPr="00582DBA">
        <w:rPr>
          <w:bCs/>
          <w:color w:val="000000" w:themeColor="text1"/>
          <w:sz w:val="28"/>
          <w:szCs w:val="28"/>
        </w:rPr>
        <w:t xml:space="preserve"> левый. Хочу отметить, что для оперативного решения поставленных задач </w:t>
      </w:r>
      <w:r w:rsidR="004D22F5" w:rsidRPr="00582DBA">
        <w:rPr>
          <w:bCs/>
          <w:color w:val="000000" w:themeColor="text1"/>
          <w:sz w:val="28"/>
          <w:szCs w:val="28"/>
        </w:rPr>
        <w:t>первому</w:t>
      </w:r>
      <w:r w:rsidRPr="00582DBA">
        <w:rPr>
          <w:bCs/>
          <w:color w:val="000000" w:themeColor="text1"/>
          <w:sz w:val="28"/>
          <w:szCs w:val="28"/>
        </w:rPr>
        <w:t xml:space="preserve"> этапу строительства дороги присвоен статус регионального значения. В рамках строительства проводится работа по изъятию более 600 объектов недвижимости. Взамен изымаемых жилых помещений в Октябрьском районе было построено 133 квартиры. Помимо этого, собственникам выплачена компенсация на общую сумму более чем 940,0 млн. рублей.</w:t>
      </w:r>
    </w:p>
    <w:p w:rsidR="00CB19A5" w:rsidRPr="00582DBA" w:rsidRDefault="00CB19A5" w:rsidP="00C5454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Кроме того, в 2016 году выполнен ремонт дорог протяженностью порядка 15 километров.</w:t>
      </w:r>
    </w:p>
    <w:p w:rsidR="00CB19A5" w:rsidRPr="00582DBA" w:rsidRDefault="00CB19A5" w:rsidP="00C5454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 xml:space="preserve">Одним из проблемных участков являются улицы и дороги в направлении микрорайона </w:t>
      </w:r>
      <w:proofErr w:type="gramStart"/>
      <w:r w:rsidRPr="00582DBA">
        <w:rPr>
          <w:bCs/>
          <w:color w:val="000000" w:themeColor="text1"/>
          <w:sz w:val="28"/>
          <w:szCs w:val="28"/>
        </w:rPr>
        <w:t>Пашенный</w:t>
      </w:r>
      <w:proofErr w:type="gramEnd"/>
      <w:r w:rsidRPr="00582DBA">
        <w:rPr>
          <w:bCs/>
          <w:color w:val="000000" w:themeColor="text1"/>
          <w:sz w:val="28"/>
          <w:szCs w:val="28"/>
        </w:rPr>
        <w:t xml:space="preserve">. В администрацию города на протяжении нескольких лет поступали обращения о необходимости ремонта данных дорог и устройстве регулируемого пешеходного перехода. При планировании работ на 2016 год было учтено данное направление. Выполнен ремонт Ярыгинского проезда и ремонт дороги от дамбы на Ярыгинском проезде до ул. </w:t>
      </w:r>
      <w:proofErr w:type="gramStart"/>
      <w:r w:rsidRPr="00582DBA">
        <w:rPr>
          <w:bCs/>
          <w:color w:val="000000" w:themeColor="text1"/>
          <w:sz w:val="28"/>
          <w:szCs w:val="28"/>
        </w:rPr>
        <w:t>Судостроительная</w:t>
      </w:r>
      <w:proofErr w:type="gramEnd"/>
      <w:r w:rsidRPr="00582DBA">
        <w:rPr>
          <w:bCs/>
          <w:color w:val="000000" w:themeColor="text1"/>
          <w:sz w:val="28"/>
          <w:szCs w:val="28"/>
        </w:rPr>
        <w:t>, обустроен регулируемый пешеходный переход.</w:t>
      </w:r>
    </w:p>
    <w:p w:rsidR="00E178D5" w:rsidRPr="00582DBA" w:rsidRDefault="00CB19A5" w:rsidP="00C5454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Выполнен ремонт улиц в Октябрьском, Центральном, Свердло</w:t>
      </w:r>
      <w:r w:rsidR="00E178D5" w:rsidRPr="00582DBA">
        <w:rPr>
          <w:bCs/>
          <w:color w:val="000000" w:themeColor="text1"/>
          <w:sz w:val="28"/>
          <w:szCs w:val="28"/>
        </w:rPr>
        <w:t>вском, Железнодорожном районах.</w:t>
      </w:r>
    </w:p>
    <w:p w:rsidR="00CB19A5" w:rsidRPr="00582DBA" w:rsidRDefault="00CB19A5" w:rsidP="00C5454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Выполнена работа, направленная на обустройство подъездных и пешеходных путей в районе социально-значимых объектов.</w:t>
      </w:r>
    </w:p>
    <w:p w:rsidR="00CB19A5" w:rsidRPr="00582DBA" w:rsidRDefault="00CB19A5" w:rsidP="00C5454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В рамках обеспечения подъездных путей к дошкольным учреждениям выполнен ремонт в Советском районе, в квартале ул. Алексеева – ул. Авиаторов – ул. Молокова – ул. 78 Добровольческой Бригады.</w:t>
      </w:r>
    </w:p>
    <w:p w:rsidR="00CB19A5" w:rsidRPr="00582DBA" w:rsidRDefault="00CB19A5" w:rsidP="00C5454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Выполнены работы по ремонту тротуаров, в том числе в районе общеобразовательных учреждений (по 27 адресам).</w:t>
      </w:r>
    </w:p>
    <w:p w:rsidR="00CB19A5" w:rsidRPr="00582DBA" w:rsidRDefault="00CB19A5" w:rsidP="00C5454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Продолжен ремонт лестниц. По данному вопросу также поступает много обращений, на протяжении нескольких лет поступали обращения о необходимости ремонта лестницы с ул. Вильского на ул. Е. Стасовой. В прошедшем году сооружение приведено в надлежащее состояние, обеспечена пешеходная доступность на сложном участке улично-дорожной сети, где имеет значительную величину перепад высот и интенсивное движение пешеходов (всего отремонтировано 5 лестниц).</w:t>
      </w:r>
    </w:p>
    <w:p w:rsidR="00CB19A5" w:rsidRPr="00582DBA" w:rsidRDefault="00CB19A5" w:rsidP="00C5454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Уделено внимание мостовым сооружениям. Ранее проведено обследование состояния моста через р. Кача по ул. Вейнбаума, в 2016 году выполнены работы по его ремонту.</w:t>
      </w:r>
    </w:p>
    <w:p w:rsidR="00CB19A5" w:rsidRPr="00582DBA" w:rsidRDefault="00CB19A5" w:rsidP="00C5454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В г. Красноярске на содержании находится 780 остановочных пунктов общественного транспорта.</w:t>
      </w:r>
    </w:p>
    <w:p w:rsidR="00CB19A5" w:rsidRPr="00582DBA" w:rsidRDefault="00CB19A5" w:rsidP="00C5454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Следует отметить, что не всегда имеется возможность выполнить заездной карман на остановке и посадочную площадку по причине стесненности условий и существующей застройки. Тем не менее, ежегодно выполняется обустройство остановок, так в 2016 году выполнены работы по обустройству 15 остановочных пунктов.</w:t>
      </w:r>
    </w:p>
    <w:p w:rsidR="00CB19A5" w:rsidRPr="00582DBA" w:rsidRDefault="00CB19A5" w:rsidP="00C5454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lastRenderedPageBreak/>
        <w:t>Также в 2016 году на выполнение ямочного ремонта городских дорог направлено порядка 300,0 млн. рублей, выполнен ямочный ремонт общей площадью порядка 439,6 тыс. кв. метров.</w:t>
      </w:r>
    </w:p>
    <w:p w:rsidR="00CB19A5" w:rsidRPr="00582DBA" w:rsidRDefault="00CB19A5" w:rsidP="00C5454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Кроме того, выполнены ремонтные работы по асфальтированию 94 проездов к дворовым территориям многоквартирных домов.</w:t>
      </w:r>
      <w:r w:rsidRPr="00582DBA">
        <w:rPr>
          <w:bCs/>
          <w:color w:val="000000" w:themeColor="text1"/>
          <w:sz w:val="28"/>
          <w:szCs w:val="28"/>
        </w:rPr>
        <w:t> </w:t>
      </w:r>
    </w:p>
    <w:p w:rsidR="00CB19A5" w:rsidRPr="00582DBA" w:rsidRDefault="00CB19A5" w:rsidP="00C5454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В 2017 году администрация города продолжает реализацию комплексной региональной программы «Благоустройство и инфраструктурное развитие города Красноярска в период подготовки к проведению XXIX Всемирной зимней универсиады 2019 года». Одним из блоков программы является строительство, реконструкция, капитальный ремонт и ремонт автомобильных дорог.</w:t>
      </w:r>
    </w:p>
    <w:p w:rsidR="00CB19A5" w:rsidRPr="00582DBA" w:rsidRDefault="00CB19A5" w:rsidP="00C5454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В рамках программы в 2017 году запланировано 46 объектов, в том числе 3 объекта по строительству и реконструкции дорог.</w:t>
      </w:r>
    </w:p>
    <w:p w:rsidR="00CB19A5" w:rsidRPr="00582DBA" w:rsidRDefault="00CB19A5" w:rsidP="00C54544">
      <w:pPr>
        <w:ind w:firstLine="709"/>
        <w:jc w:val="both"/>
        <w:rPr>
          <w:bCs/>
          <w:color w:val="000000" w:themeColor="text1"/>
          <w:sz w:val="28"/>
          <w:szCs w:val="28"/>
        </w:rPr>
      </w:pPr>
      <w:proofErr w:type="gramStart"/>
      <w:r w:rsidRPr="00582DBA">
        <w:rPr>
          <w:bCs/>
          <w:color w:val="000000" w:themeColor="text1"/>
          <w:sz w:val="28"/>
          <w:szCs w:val="28"/>
        </w:rPr>
        <w:t>В 2017 году планируется выполнить работы по капитальному ремонту, ремонту, оптимизации дорожного движения на 43 участках улично-дорожной сети, протяженностью порядка 73,6 км:</w:t>
      </w:r>
      <w:r w:rsidR="00BD30E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капитальный ремонт на 4 объектах (ул. Карла Маркса, пр.</w:t>
      </w:r>
      <w:proofErr w:type="gramEnd"/>
      <w:r w:rsidRPr="00582DBA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Pr="00582DBA">
        <w:rPr>
          <w:bCs/>
          <w:color w:val="000000" w:themeColor="text1"/>
          <w:sz w:val="28"/>
          <w:szCs w:val="28"/>
        </w:rPr>
        <w:t>Мира</w:t>
      </w:r>
      <w:r w:rsidR="00FE33B2" w:rsidRPr="00582DBA">
        <w:rPr>
          <w:bCs/>
          <w:color w:val="000000" w:themeColor="text1"/>
          <w:sz w:val="28"/>
          <w:szCs w:val="28"/>
        </w:rPr>
        <w:t>, ул. Е. Стасовой, ул. Северная);</w:t>
      </w:r>
      <w:r w:rsidR="00BD30E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ремонт на 33 объектах, в том ч</w:t>
      </w:r>
      <w:r w:rsidR="00FE33B2" w:rsidRPr="00582DBA">
        <w:rPr>
          <w:bCs/>
          <w:color w:val="000000" w:themeColor="text1"/>
          <w:sz w:val="28"/>
          <w:szCs w:val="28"/>
        </w:rPr>
        <w:t>исле ремонт Коммунального моста;</w:t>
      </w:r>
      <w:r w:rsidR="00BD30E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оптимизация дорожного движения на 6 участках</w:t>
      </w:r>
      <w:r w:rsidR="00FE33B2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 xml:space="preserve">(ул. Шахтеров-Мужества, ул. Краснодарская-Воронова, ул. </w:t>
      </w:r>
      <w:proofErr w:type="spellStart"/>
      <w:r w:rsidRPr="00582DBA">
        <w:rPr>
          <w:bCs/>
          <w:color w:val="000000" w:themeColor="text1"/>
          <w:sz w:val="28"/>
          <w:szCs w:val="28"/>
        </w:rPr>
        <w:t>Перенсона</w:t>
      </w:r>
      <w:proofErr w:type="spellEnd"/>
      <w:r w:rsidRPr="00582DBA">
        <w:rPr>
          <w:bCs/>
          <w:color w:val="000000" w:themeColor="text1"/>
          <w:sz w:val="28"/>
          <w:szCs w:val="28"/>
        </w:rPr>
        <w:t>-Республики, ул. Тотмина от ул. Юшкова до ул. Гусарова, ул. Тотмина-Попова).</w:t>
      </w:r>
      <w:proofErr w:type="gramEnd"/>
    </w:p>
    <w:p w:rsidR="00CB19A5" w:rsidRPr="00582DBA" w:rsidRDefault="00CB19A5" w:rsidP="00C5454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Одним из необходимых условий реализации программы по ремонту дорог является контроль качества работ.</w:t>
      </w:r>
    </w:p>
    <w:p w:rsidR="00CB19A5" w:rsidRPr="00582DBA" w:rsidRDefault="00CB19A5" w:rsidP="00C5454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 xml:space="preserve">В текущем году по каждому объекту капитального ремонта и ремонта дорог создана рабочая группа, отвечающая за координацию выполнения комплекса работ. Также за каждым объектом закреплены ответственные лица от департамента городского хозяйства, администраций районов, МКУ «Управление дорог, инфраструктуры и благоустройства». </w:t>
      </w:r>
      <w:proofErr w:type="gramStart"/>
      <w:r w:rsidRPr="00582DBA">
        <w:rPr>
          <w:bCs/>
          <w:color w:val="000000" w:themeColor="text1"/>
          <w:sz w:val="28"/>
          <w:szCs w:val="28"/>
        </w:rPr>
        <w:t>(Состав рабочих групп, ответственные лица утверждены распоряжением администрации города (№ 27-р от 14.02.2017).</w:t>
      </w:r>
      <w:proofErr w:type="gramEnd"/>
    </w:p>
    <w:p w:rsidR="00CB19A5" w:rsidRPr="00582DBA" w:rsidRDefault="00CB19A5" w:rsidP="00C5454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 xml:space="preserve">Кроме того, на базе МКУ «УДИБ» действует дорожная лаборатория, которая является основной структурой, осуществляющей контроль качества дорожно-ремонтных работ. </w:t>
      </w:r>
    </w:p>
    <w:p w:rsidR="00CB19A5" w:rsidRPr="00582DBA" w:rsidRDefault="00FE33B2" w:rsidP="00C5454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В рамках п</w:t>
      </w:r>
      <w:r w:rsidR="00CB19A5" w:rsidRPr="00582DBA">
        <w:rPr>
          <w:bCs/>
          <w:color w:val="000000" w:themeColor="text1"/>
          <w:sz w:val="28"/>
          <w:szCs w:val="28"/>
        </w:rPr>
        <w:t>одпрограммы «Повышение безопасности дорожного движения» муниципальной программы будут выполнены работы:</w:t>
      </w:r>
    </w:p>
    <w:p w:rsidR="00CB19A5" w:rsidRPr="00582DBA" w:rsidRDefault="00CB19A5" w:rsidP="00C5454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Pr="00582DBA">
        <w:rPr>
          <w:bCs/>
          <w:color w:val="000000" w:themeColor="text1"/>
          <w:sz w:val="28"/>
          <w:szCs w:val="28"/>
        </w:rPr>
        <w:t>по установке пешеходных ограждений в зоне пешеходных переходов порядка 2078 погонных метров, установке светофорных объектов типа Т.7. по 1 адресу (ул. Свободная, 9), установке 609 дорожных знаков «Дети», оборудованию искусственных дорожных неровностей – по 21 адресу, модернизации светофорных объектов – по 120 адресам для реализации мероприятий, направленных на развитие автоматизированной системы управления дорожным движением города.</w:t>
      </w:r>
      <w:proofErr w:type="gramEnd"/>
    </w:p>
    <w:p w:rsidR="00CB19A5" w:rsidRPr="00582DBA" w:rsidRDefault="00CB19A5" w:rsidP="00C5454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 xml:space="preserve">В рамках проекта «Безопасные и качественные дороги» на 2017 год заявлена сумма 31,2 млн. рублей, в рамках которой планируем завершить мероприятия, направленные на ликвидацию аварийно-опасных участков на территории </w:t>
      </w:r>
      <w:r w:rsidR="00FE33B2" w:rsidRPr="00582DBA">
        <w:rPr>
          <w:bCs/>
          <w:color w:val="000000" w:themeColor="text1"/>
          <w:sz w:val="28"/>
          <w:szCs w:val="28"/>
        </w:rPr>
        <w:t>города</w:t>
      </w:r>
      <w:r w:rsidRPr="00582DBA">
        <w:rPr>
          <w:bCs/>
          <w:color w:val="000000" w:themeColor="text1"/>
          <w:sz w:val="28"/>
          <w:szCs w:val="28"/>
        </w:rPr>
        <w:t>.</w:t>
      </w:r>
    </w:p>
    <w:p w:rsidR="00CB19A5" w:rsidRPr="00582DBA" w:rsidRDefault="00CB19A5" w:rsidP="00C54544">
      <w:pPr>
        <w:ind w:firstLine="709"/>
        <w:jc w:val="both"/>
        <w:rPr>
          <w:bCs/>
          <w:color w:val="000000" w:themeColor="text1"/>
          <w:sz w:val="28"/>
          <w:szCs w:val="28"/>
        </w:rPr>
      </w:pPr>
      <w:proofErr w:type="gramStart"/>
      <w:r w:rsidRPr="00582DBA">
        <w:rPr>
          <w:bCs/>
          <w:color w:val="000000" w:themeColor="text1"/>
          <w:sz w:val="28"/>
          <w:szCs w:val="28"/>
        </w:rPr>
        <w:lastRenderedPageBreak/>
        <w:t>Кроме того, для реализации мероприятий в области обеспечения безопасности дорожного движения администрацией города под</w:t>
      </w:r>
      <w:r w:rsidR="00FE33B2" w:rsidRPr="00582DBA">
        <w:rPr>
          <w:bCs/>
          <w:color w:val="000000" w:themeColor="text1"/>
          <w:sz w:val="28"/>
          <w:szCs w:val="28"/>
        </w:rPr>
        <w:t>готовлена заявка для участия в ф</w:t>
      </w:r>
      <w:r w:rsidRPr="00582DBA">
        <w:rPr>
          <w:bCs/>
          <w:color w:val="000000" w:themeColor="text1"/>
          <w:sz w:val="28"/>
          <w:szCs w:val="28"/>
        </w:rPr>
        <w:t>едеральной целевой программе «Повышение безопасности дорожного движения» на сумму 74,26 млн. рублей, в которой заявлены следующие мероприятия:</w:t>
      </w:r>
      <w:r w:rsidR="00FE33B2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оснащение участков улично-дорожной сети пешеходными ограждениями в зоне пешеходных переходов;</w:t>
      </w:r>
      <w:r w:rsidR="00FE33B2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модернизация нерегулируемых пешеходных переходов на 64 объектах;</w:t>
      </w:r>
      <w:proofErr w:type="gramEnd"/>
      <w:r w:rsidR="00FE33B2" w:rsidRPr="00582DBA">
        <w:rPr>
          <w:bCs/>
          <w:color w:val="000000" w:themeColor="text1"/>
          <w:sz w:val="28"/>
          <w:szCs w:val="28"/>
        </w:rPr>
        <w:t xml:space="preserve"> </w:t>
      </w:r>
      <w:r w:rsidRPr="00582DBA">
        <w:rPr>
          <w:bCs/>
          <w:color w:val="000000" w:themeColor="text1"/>
          <w:sz w:val="28"/>
          <w:szCs w:val="28"/>
        </w:rPr>
        <w:t>модернизация 56 светофорных объектов.</w:t>
      </w:r>
    </w:p>
    <w:p w:rsidR="00CB19A5" w:rsidRPr="00582DBA" w:rsidRDefault="00CB19A5" w:rsidP="00C5454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82DBA">
        <w:rPr>
          <w:bCs/>
          <w:color w:val="000000" w:themeColor="text1"/>
          <w:sz w:val="28"/>
          <w:szCs w:val="28"/>
        </w:rPr>
        <w:t>Всего на выполнение мероприятий, направленных на обеспечение безопасности дорожного движения в 2017 году, администрацией города планируются затраты в сумме 147,2 млн. рублей (в том числе 74,3 млн. рублей – федеральный бюджет, 31,2 млн. рублей – краевой бюджет, 38,7 млн. рублей – бюджет города).</w:t>
      </w:r>
    </w:p>
    <w:p w:rsidR="00CB19A5" w:rsidRPr="00582DBA" w:rsidRDefault="00CB19A5" w:rsidP="00C54544">
      <w:pPr>
        <w:pStyle w:val="af6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82DBA">
        <w:rPr>
          <w:rFonts w:ascii="Times New Roman" w:hAnsi="Times New Roman"/>
          <w:bCs/>
          <w:color w:val="000000" w:themeColor="text1"/>
          <w:sz w:val="28"/>
          <w:szCs w:val="28"/>
        </w:rPr>
        <w:t>В заключение хочу сказать, что бюджет 2016 года в рамках отрасли «дорожное хозяйство» позволил реализовать мероприятия направленные в первую очередь на развитие города, становление его, как места удобного и комфортного проживания. В 2016 году как никогда много объектов был</w:t>
      </w:r>
      <w:r w:rsidR="00FE33B2" w:rsidRPr="00582DBA">
        <w:rPr>
          <w:rFonts w:ascii="Times New Roman" w:hAnsi="Times New Roman"/>
          <w:bCs/>
          <w:color w:val="000000" w:themeColor="text1"/>
          <w:sz w:val="28"/>
          <w:szCs w:val="28"/>
        </w:rPr>
        <w:t>о включено</w:t>
      </w:r>
      <w:r w:rsidRPr="00582DB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план работ на основании пожеланий жителей города, в 2017 году практика вовлечения жителей в общественную жизнь города будет продолжена.</w:t>
      </w:r>
    </w:p>
    <w:p w:rsidR="00126FA6" w:rsidRPr="00582DBA" w:rsidRDefault="00CB19A5" w:rsidP="00BD30EA">
      <w:pPr>
        <w:pStyle w:val="af6"/>
        <w:spacing w:after="12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82DBA">
        <w:rPr>
          <w:rFonts w:ascii="Times New Roman" w:hAnsi="Times New Roman"/>
          <w:bCs/>
          <w:color w:val="000000" w:themeColor="text1"/>
          <w:sz w:val="28"/>
          <w:szCs w:val="28"/>
        </w:rPr>
        <w:t>Спасибо за внимание</w:t>
      </w:r>
      <w:r w:rsidR="00FE33B2" w:rsidRPr="00582DBA">
        <w:rPr>
          <w:rFonts w:ascii="Times New Roman" w:hAnsi="Times New Roman"/>
          <w:bCs/>
          <w:color w:val="000000" w:themeColor="text1"/>
          <w:sz w:val="28"/>
          <w:szCs w:val="28"/>
        </w:rPr>
        <w:t>!</w:t>
      </w:r>
    </w:p>
    <w:p w:rsidR="008115B5" w:rsidRPr="00582DBA" w:rsidRDefault="00924952" w:rsidP="00C54544">
      <w:pPr>
        <w:pStyle w:val="afb"/>
        <w:numPr>
          <w:ilvl w:val="0"/>
          <w:numId w:val="2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b/>
          <w:bCs/>
          <w:sz w:val="28"/>
          <w:szCs w:val="28"/>
        </w:rPr>
      </w:pPr>
      <w:r w:rsidRPr="00582DBA">
        <w:rPr>
          <w:b/>
          <w:bCs/>
          <w:sz w:val="28"/>
          <w:szCs w:val="28"/>
        </w:rPr>
        <w:t>Доклад Рукш</w:t>
      </w:r>
      <w:r w:rsidR="001135FD">
        <w:rPr>
          <w:b/>
          <w:bCs/>
          <w:sz w:val="28"/>
          <w:szCs w:val="28"/>
        </w:rPr>
        <w:t>и</w:t>
      </w:r>
      <w:r w:rsidR="008115B5" w:rsidRPr="00582DBA">
        <w:rPr>
          <w:b/>
          <w:bCs/>
          <w:sz w:val="28"/>
          <w:szCs w:val="28"/>
        </w:rPr>
        <w:t xml:space="preserve"> Г.Л.</w:t>
      </w:r>
    </w:p>
    <w:p w:rsidR="00582DBA" w:rsidRDefault="00582DBA" w:rsidP="00582D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Добрый день </w:t>
      </w:r>
      <w:proofErr w:type="spellStart"/>
      <w:r>
        <w:rPr>
          <w:sz w:val="28"/>
          <w:szCs w:val="28"/>
        </w:rPr>
        <w:t>Эдхам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Шукриевич</w:t>
      </w:r>
      <w:proofErr w:type="spellEnd"/>
      <w:r>
        <w:rPr>
          <w:sz w:val="28"/>
          <w:szCs w:val="28"/>
        </w:rPr>
        <w:t>, добрый день участники слушаний!</w:t>
      </w:r>
    </w:p>
    <w:p w:rsidR="00582DBA" w:rsidRDefault="00582DBA" w:rsidP="00582DB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B19ED">
        <w:rPr>
          <w:color w:val="auto"/>
          <w:sz w:val="28"/>
          <w:szCs w:val="28"/>
        </w:rPr>
        <w:t xml:space="preserve">По стечению обстоятельств, рассмотрение этого вопроса совпало с происходящим в городе крупнейшим событием в социально-культурной жизни нашей страны. </w:t>
      </w:r>
    </w:p>
    <w:p w:rsidR="00582DBA" w:rsidRPr="00582DBA" w:rsidRDefault="00582DBA" w:rsidP="00582DB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2DBA">
        <w:rPr>
          <w:color w:val="auto"/>
          <w:sz w:val="28"/>
          <w:szCs w:val="28"/>
        </w:rPr>
        <w:t xml:space="preserve">Вчера в Красноярске открылся </w:t>
      </w:r>
      <w:r w:rsidRPr="00582DBA">
        <w:rPr>
          <w:rStyle w:val="A20"/>
          <w:b w:val="0"/>
          <w:color w:val="auto"/>
          <w:sz w:val="28"/>
          <w:szCs w:val="28"/>
        </w:rPr>
        <w:t>Всероссийский библиотечный конгресс.</w:t>
      </w:r>
      <w:r w:rsidRPr="00582DBA">
        <w:rPr>
          <w:rStyle w:val="A20"/>
          <w:color w:val="auto"/>
        </w:rPr>
        <w:t xml:space="preserve"> </w:t>
      </w:r>
      <w:r w:rsidRPr="00582DBA">
        <w:rPr>
          <w:rStyle w:val="A20"/>
          <w:b w:val="0"/>
          <w:color w:val="auto"/>
          <w:sz w:val="28"/>
          <w:szCs w:val="28"/>
        </w:rPr>
        <w:t>На</w:t>
      </w:r>
      <w:r w:rsidRPr="00582DBA">
        <w:rPr>
          <w:rStyle w:val="A20"/>
          <w:b w:val="0"/>
          <w:color w:val="auto"/>
        </w:rPr>
        <w:t xml:space="preserve"> </w:t>
      </w:r>
      <w:r w:rsidRPr="00582DBA">
        <w:rPr>
          <w:rStyle w:val="A20"/>
          <w:b w:val="0"/>
          <w:color w:val="auto"/>
          <w:sz w:val="28"/>
          <w:szCs w:val="28"/>
        </w:rPr>
        <w:t>нем</w:t>
      </w:r>
      <w:r w:rsidRPr="00582DBA">
        <w:rPr>
          <w:color w:val="auto"/>
          <w:sz w:val="28"/>
          <w:szCs w:val="28"/>
        </w:rPr>
        <w:t xml:space="preserve"> Красноярск был объявлен библиотечной столицей Российской Федерации. </w:t>
      </w:r>
    </w:p>
    <w:p w:rsidR="00582DBA" w:rsidRPr="00CB19ED" w:rsidRDefault="00582DBA" w:rsidP="00582DB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2DBA">
        <w:rPr>
          <w:color w:val="auto"/>
          <w:sz w:val="28"/>
          <w:szCs w:val="28"/>
        </w:rPr>
        <w:t>С точки зрения культуры, знаковости</w:t>
      </w:r>
      <w:r w:rsidRPr="00CB19ED">
        <w:rPr>
          <w:color w:val="auto"/>
          <w:sz w:val="28"/>
          <w:szCs w:val="28"/>
        </w:rPr>
        <w:t xml:space="preserve"> это событие заслуженно, почетно и в то же время очень ответственно.</w:t>
      </w:r>
    </w:p>
    <w:p w:rsidR="00582DBA" w:rsidRPr="00CB19ED" w:rsidRDefault="00582DBA" w:rsidP="00582DBA">
      <w:pPr>
        <w:ind w:firstLine="708"/>
        <w:jc w:val="both"/>
        <w:rPr>
          <w:sz w:val="28"/>
          <w:szCs w:val="28"/>
        </w:rPr>
      </w:pPr>
      <w:r w:rsidRPr="00CB19ED">
        <w:rPr>
          <w:sz w:val="28"/>
          <w:szCs w:val="28"/>
        </w:rPr>
        <w:t>Прежде всего</w:t>
      </w:r>
      <w:r>
        <w:rPr>
          <w:sz w:val="28"/>
          <w:szCs w:val="28"/>
        </w:rPr>
        <w:t>,</w:t>
      </w:r>
      <w:r w:rsidRPr="00CB19ED">
        <w:rPr>
          <w:sz w:val="28"/>
          <w:szCs w:val="28"/>
        </w:rPr>
        <w:t xml:space="preserve"> хотелось бы отметить, что мы с детства знаем и разделяем библейское утверждение</w:t>
      </w:r>
      <w:r>
        <w:rPr>
          <w:sz w:val="28"/>
          <w:szCs w:val="28"/>
        </w:rPr>
        <w:t>,</w:t>
      </w:r>
      <w:r w:rsidRPr="00CB19ED">
        <w:rPr>
          <w:sz w:val="28"/>
          <w:szCs w:val="28"/>
        </w:rPr>
        <w:t xml:space="preserve"> что </w:t>
      </w:r>
      <w:proofErr w:type="gramStart"/>
      <w:r w:rsidRPr="00CB19ED">
        <w:rPr>
          <w:sz w:val="28"/>
          <w:szCs w:val="28"/>
        </w:rPr>
        <w:t>в начале</w:t>
      </w:r>
      <w:proofErr w:type="gramEnd"/>
      <w:r w:rsidRPr="00CB19ED">
        <w:rPr>
          <w:sz w:val="28"/>
          <w:szCs w:val="28"/>
        </w:rPr>
        <w:t xml:space="preserve"> было Слово.</w:t>
      </w:r>
    </w:p>
    <w:p w:rsidR="00582DBA" w:rsidRPr="00CB19ED" w:rsidRDefault="00582DBA" w:rsidP="00582DBA">
      <w:pPr>
        <w:ind w:firstLine="708"/>
        <w:jc w:val="both"/>
        <w:rPr>
          <w:sz w:val="28"/>
          <w:szCs w:val="28"/>
        </w:rPr>
      </w:pPr>
      <w:r w:rsidRPr="00CB19ED">
        <w:rPr>
          <w:sz w:val="28"/>
          <w:szCs w:val="28"/>
        </w:rPr>
        <w:t>Однако, свою подлинную мощь, оно обрело лишь с появлением книги.</w:t>
      </w:r>
      <w:r w:rsidRPr="00CB19ED">
        <w:rPr>
          <w:sz w:val="27"/>
          <w:szCs w:val="27"/>
        </w:rPr>
        <w:t xml:space="preserve"> </w:t>
      </w:r>
      <w:r w:rsidRPr="00CB19ED">
        <w:rPr>
          <w:sz w:val="28"/>
          <w:szCs w:val="28"/>
        </w:rPr>
        <w:t>Накопленная за века надежная память человечества находится в книгах.</w:t>
      </w:r>
      <w:r w:rsidRPr="00CB19ED">
        <w:rPr>
          <w:sz w:val="28"/>
          <w:szCs w:val="28"/>
          <w:lang w:val="kk-KZ"/>
        </w:rPr>
        <w:t xml:space="preserve"> Менялся материал и способ изготовления книг, но неизменным оставалось ее назначение: хранить и предовать знания, опыт, художественую ценность, </w:t>
      </w:r>
      <w:r>
        <w:rPr>
          <w:sz w:val="28"/>
          <w:szCs w:val="28"/>
          <w:lang w:val="kk-KZ"/>
        </w:rPr>
        <w:t>и</w:t>
      </w:r>
      <w:r w:rsidRPr="00CB19ED">
        <w:rPr>
          <w:sz w:val="28"/>
          <w:szCs w:val="28"/>
          <w:lang w:val="kk-KZ"/>
        </w:rPr>
        <w:t xml:space="preserve"> самое главное разнообразную информацию.</w:t>
      </w:r>
    </w:p>
    <w:p w:rsidR="00582DBA" w:rsidRPr="00CB19ED" w:rsidRDefault="00582DBA" w:rsidP="00582DBA">
      <w:pPr>
        <w:ind w:firstLine="708"/>
        <w:jc w:val="both"/>
        <w:rPr>
          <w:sz w:val="28"/>
          <w:szCs w:val="28"/>
          <w:lang w:val="kk-KZ"/>
        </w:rPr>
      </w:pPr>
      <w:r w:rsidRPr="00CB19ED">
        <w:rPr>
          <w:sz w:val="27"/>
          <w:szCs w:val="27"/>
        </w:rPr>
        <w:t>Б</w:t>
      </w:r>
      <w:r w:rsidRPr="00CB19ED">
        <w:rPr>
          <w:sz w:val="28"/>
          <w:szCs w:val="28"/>
          <w:lang w:val="kk-KZ"/>
        </w:rPr>
        <w:t>иблиотеки остаются самым доступным местом получения информации для населения практически на всех этапах жизни человека.</w:t>
      </w:r>
    </w:p>
    <w:p w:rsidR="00582DBA" w:rsidRPr="008E49A6" w:rsidRDefault="00582DBA" w:rsidP="00582DBA">
      <w:pPr>
        <w:ind w:firstLine="708"/>
        <w:jc w:val="both"/>
        <w:rPr>
          <w:sz w:val="28"/>
          <w:szCs w:val="28"/>
        </w:rPr>
      </w:pPr>
      <w:r w:rsidRPr="008E49A6">
        <w:rPr>
          <w:sz w:val="28"/>
          <w:szCs w:val="28"/>
        </w:rPr>
        <w:t>Красноярская библиотечная сеть достаточно масштабна. Муниципальн</w:t>
      </w:r>
      <w:r>
        <w:rPr>
          <w:sz w:val="28"/>
          <w:szCs w:val="28"/>
        </w:rPr>
        <w:t>ая</w:t>
      </w:r>
      <w:r w:rsidRPr="008E49A6">
        <w:rPr>
          <w:sz w:val="28"/>
          <w:szCs w:val="28"/>
        </w:rPr>
        <w:t xml:space="preserve"> сеть представл</w:t>
      </w:r>
      <w:r>
        <w:rPr>
          <w:sz w:val="28"/>
          <w:szCs w:val="28"/>
        </w:rPr>
        <w:t>ена</w:t>
      </w:r>
      <w:r w:rsidRPr="008E49A6">
        <w:rPr>
          <w:sz w:val="28"/>
          <w:szCs w:val="28"/>
        </w:rPr>
        <w:t xml:space="preserve"> 44 муниципальны</w:t>
      </w:r>
      <w:r>
        <w:rPr>
          <w:sz w:val="28"/>
          <w:szCs w:val="28"/>
        </w:rPr>
        <w:t>ми</w:t>
      </w:r>
      <w:r w:rsidRPr="008E49A6">
        <w:rPr>
          <w:sz w:val="28"/>
          <w:szCs w:val="28"/>
        </w:rPr>
        <w:t xml:space="preserve"> библиотек</w:t>
      </w:r>
      <w:r>
        <w:rPr>
          <w:sz w:val="28"/>
          <w:szCs w:val="28"/>
        </w:rPr>
        <w:t>ами</w:t>
      </w:r>
      <w:r w:rsidRPr="008E49A6">
        <w:rPr>
          <w:sz w:val="28"/>
          <w:szCs w:val="28"/>
        </w:rPr>
        <w:t>, объединенны</w:t>
      </w:r>
      <w:r>
        <w:rPr>
          <w:sz w:val="28"/>
          <w:szCs w:val="28"/>
        </w:rPr>
        <w:t>ми</w:t>
      </w:r>
      <w:r w:rsidRPr="008E49A6">
        <w:rPr>
          <w:sz w:val="28"/>
          <w:szCs w:val="28"/>
        </w:rPr>
        <w:t xml:space="preserve"> </w:t>
      </w:r>
      <w:r>
        <w:rPr>
          <w:sz w:val="28"/>
          <w:szCs w:val="28"/>
        </w:rPr>
        <w:t>в две очень авторитетные библиотечные системы:</w:t>
      </w:r>
      <w:r w:rsidRPr="008E49A6">
        <w:rPr>
          <w:sz w:val="28"/>
          <w:szCs w:val="28"/>
        </w:rPr>
        <w:t xml:space="preserve"> централизованную библиотечную систему для взросл</w:t>
      </w:r>
      <w:r>
        <w:rPr>
          <w:sz w:val="28"/>
          <w:szCs w:val="28"/>
        </w:rPr>
        <w:t xml:space="preserve">ых </w:t>
      </w:r>
      <w:r w:rsidRPr="008E49A6">
        <w:rPr>
          <w:sz w:val="28"/>
          <w:szCs w:val="28"/>
        </w:rPr>
        <w:t>(25 библиотек-филиалов) и Централизованную библиотечную систему для детей, объединяющую 19 библиотек-филиалов.</w:t>
      </w:r>
    </w:p>
    <w:p w:rsidR="00582DBA" w:rsidRPr="00467AF2" w:rsidRDefault="00582DBA" w:rsidP="00582DB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8E49A6">
        <w:rPr>
          <w:color w:val="auto"/>
          <w:sz w:val="28"/>
          <w:szCs w:val="28"/>
        </w:rPr>
        <w:lastRenderedPageBreak/>
        <w:t xml:space="preserve">Внушительным является и совокупный муниципальный </w:t>
      </w:r>
      <w:r>
        <w:rPr>
          <w:color w:val="auto"/>
          <w:sz w:val="28"/>
          <w:szCs w:val="28"/>
        </w:rPr>
        <w:t xml:space="preserve">книжный </w:t>
      </w:r>
      <w:r w:rsidRPr="008E49A6">
        <w:rPr>
          <w:color w:val="auto"/>
          <w:sz w:val="28"/>
          <w:szCs w:val="28"/>
        </w:rPr>
        <w:t xml:space="preserve">фонд, </w:t>
      </w:r>
      <w:r>
        <w:rPr>
          <w:color w:val="auto"/>
          <w:sz w:val="28"/>
          <w:szCs w:val="28"/>
        </w:rPr>
        <w:t>вместе</w:t>
      </w:r>
      <w:r w:rsidRPr="008E49A6">
        <w:rPr>
          <w:color w:val="auto"/>
          <w:sz w:val="28"/>
          <w:szCs w:val="28"/>
        </w:rPr>
        <w:t xml:space="preserve"> с государственными библиотеками </w:t>
      </w:r>
      <w:r>
        <w:rPr>
          <w:color w:val="auto"/>
          <w:sz w:val="28"/>
          <w:szCs w:val="28"/>
        </w:rPr>
        <w:t xml:space="preserve">(в крае 4 большие краевые библиотеки) </w:t>
      </w:r>
      <w:r w:rsidRPr="008E49A6">
        <w:rPr>
          <w:color w:val="auto"/>
          <w:sz w:val="28"/>
          <w:szCs w:val="28"/>
        </w:rPr>
        <w:t>и библиотеками</w:t>
      </w:r>
      <w:r>
        <w:rPr>
          <w:color w:val="auto"/>
          <w:sz w:val="28"/>
          <w:szCs w:val="28"/>
        </w:rPr>
        <w:t xml:space="preserve"> учебных заведений.</w:t>
      </w:r>
      <w:r w:rsidRPr="008E49A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Им регулярно </w:t>
      </w:r>
      <w:r w:rsidRPr="008E49A6">
        <w:rPr>
          <w:color w:val="auto"/>
          <w:sz w:val="28"/>
          <w:szCs w:val="28"/>
        </w:rPr>
        <w:t>пользуются свыше 300 тысяч человек.</w:t>
      </w:r>
    </w:p>
    <w:p w:rsidR="00582DBA" w:rsidRPr="00CB19ED" w:rsidRDefault="00582DBA" w:rsidP="00582DB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B19ED">
        <w:rPr>
          <w:color w:val="auto"/>
          <w:sz w:val="28"/>
          <w:szCs w:val="28"/>
        </w:rPr>
        <w:t xml:space="preserve">Казалось бы, сформирована сеть, достаточно рационально расположенная, обеспечена доступность к работе библиотек </w:t>
      </w:r>
      <w:r>
        <w:rPr>
          <w:color w:val="auto"/>
          <w:sz w:val="28"/>
          <w:szCs w:val="28"/>
        </w:rPr>
        <w:t xml:space="preserve">и все </w:t>
      </w:r>
      <w:r w:rsidRPr="00CB19ED">
        <w:rPr>
          <w:color w:val="auto"/>
          <w:sz w:val="28"/>
          <w:szCs w:val="28"/>
        </w:rPr>
        <w:t>это не должно вызывать особых волнений.</w:t>
      </w:r>
    </w:p>
    <w:p w:rsidR="00582DBA" w:rsidRPr="00CB19ED" w:rsidRDefault="00582DBA" w:rsidP="00582DBA">
      <w:pPr>
        <w:ind w:firstLine="708"/>
        <w:jc w:val="both"/>
        <w:rPr>
          <w:sz w:val="27"/>
          <w:szCs w:val="27"/>
        </w:rPr>
      </w:pPr>
      <w:r w:rsidRPr="00CB19ED">
        <w:rPr>
          <w:sz w:val="28"/>
          <w:szCs w:val="28"/>
        </w:rPr>
        <w:t>Однако нет особого секрета</w:t>
      </w:r>
      <w:r>
        <w:rPr>
          <w:sz w:val="28"/>
          <w:szCs w:val="28"/>
        </w:rPr>
        <w:t xml:space="preserve">, что общество постоянно находится в дискуссии на тему о том, </w:t>
      </w:r>
      <w:r w:rsidRPr="00CB19ED">
        <w:rPr>
          <w:sz w:val="28"/>
          <w:szCs w:val="28"/>
        </w:rPr>
        <w:t>что читать стали меньше и не только дети, но и взрослые.</w:t>
      </w:r>
    </w:p>
    <w:p w:rsidR="00582DBA" w:rsidRPr="00CB19ED" w:rsidRDefault="00582DBA" w:rsidP="00582DBA">
      <w:pPr>
        <w:ind w:firstLine="708"/>
        <w:jc w:val="both"/>
        <w:rPr>
          <w:sz w:val="28"/>
          <w:szCs w:val="28"/>
          <w:lang w:val="kk-KZ"/>
        </w:rPr>
      </w:pPr>
      <w:r w:rsidRPr="00CB19ED">
        <w:rPr>
          <w:sz w:val="28"/>
          <w:szCs w:val="28"/>
          <w:lang w:val="kk-KZ"/>
        </w:rPr>
        <w:t xml:space="preserve">Общество серьезно озабочено проблемой чтения. Известное, старшему поколению </w:t>
      </w:r>
      <w:r>
        <w:rPr>
          <w:sz w:val="28"/>
          <w:szCs w:val="28"/>
          <w:lang w:val="kk-KZ"/>
        </w:rPr>
        <w:t>утверждение</w:t>
      </w:r>
      <w:r w:rsidRPr="00CB19ED">
        <w:rPr>
          <w:sz w:val="28"/>
          <w:szCs w:val="28"/>
          <w:lang w:val="kk-KZ"/>
        </w:rPr>
        <w:t xml:space="preserve"> о том, что мы живем в самой читающей стране мира</w:t>
      </w:r>
      <w:r>
        <w:rPr>
          <w:sz w:val="28"/>
          <w:szCs w:val="28"/>
          <w:lang w:val="kk-KZ"/>
        </w:rPr>
        <w:t>, как совсем недавно это было в Советстком Союзе,</w:t>
      </w:r>
      <w:r w:rsidRPr="00CB19ED">
        <w:rPr>
          <w:sz w:val="28"/>
          <w:szCs w:val="28"/>
          <w:lang w:val="kk-KZ"/>
        </w:rPr>
        <w:t xml:space="preserve"> утратило свою актуальность и мы настороженно наблюдаем за процессом как сегодня возвращается интерес к книге.</w:t>
      </w:r>
    </w:p>
    <w:p w:rsidR="00582DBA" w:rsidRPr="00CB19ED" w:rsidRDefault="00582DBA" w:rsidP="00582DBA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Вчера было заявлено и отмечено статистикой, </w:t>
      </w:r>
      <w:r w:rsidRPr="0074668C">
        <w:rPr>
          <w:sz w:val="28"/>
          <w:szCs w:val="28"/>
          <w:lang w:val="kk-KZ"/>
        </w:rPr>
        <w:t>что</w:t>
      </w:r>
      <w:r>
        <w:rPr>
          <w:sz w:val="28"/>
          <w:szCs w:val="28"/>
          <w:lang w:val="kk-KZ"/>
        </w:rPr>
        <w:t xml:space="preserve"> </w:t>
      </w:r>
      <w:r w:rsidRPr="00CB19ED">
        <w:rPr>
          <w:sz w:val="28"/>
          <w:szCs w:val="28"/>
          <w:lang w:val="kk-KZ"/>
        </w:rPr>
        <w:t>Красноярск к нашей большой общей радости занимает пятое место в России по уровню читателей.</w:t>
      </w:r>
    </w:p>
    <w:p w:rsidR="00582DBA" w:rsidRPr="004D75E8" w:rsidRDefault="00582DBA" w:rsidP="00582DBA">
      <w:pPr>
        <w:ind w:firstLine="708"/>
        <w:jc w:val="both"/>
        <w:rPr>
          <w:sz w:val="28"/>
          <w:szCs w:val="28"/>
          <w:lang w:val="kk-KZ"/>
        </w:rPr>
      </w:pPr>
      <w:r w:rsidRPr="004D75E8">
        <w:rPr>
          <w:sz w:val="28"/>
          <w:szCs w:val="28"/>
          <w:lang w:val="kk-KZ"/>
        </w:rPr>
        <w:t>Но факт остается фактом, что мир находится в сложном процессе измения не только источников грамотности, но и поиска новых технологий получения знаний, организации просвещения и</w:t>
      </w:r>
      <w:r>
        <w:rPr>
          <w:sz w:val="28"/>
          <w:szCs w:val="28"/>
          <w:lang w:val="kk-KZ"/>
        </w:rPr>
        <w:t xml:space="preserve">, что не менее важно, организации </w:t>
      </w:r>
      <w:r w:rsidRPr="004D75E8">
        <w:rPr>
          <w:sz w:val="28"/>
          <w:szCs w:val="28"/>
          <w:lang w:val="kk-KZ"/>
        </w:rPr>
        <w:t>культурно-досуговой деятельности посредством библиотечных практик.</w:t>
      </w:r>
    </w:p>
    <w:p w:rsidR="00582DBA" w:rsidRPr="004D75E8" w:rsidRDefault="00582DBA" w:rsidP="00582DB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D75E8">
        <w:rPr>
          <w:color w:val="auto"/>
          <w:sz w:val="28"/>
          <w:szCs w:val="28"/>
        </w:rPr>
        <w:t>Происходит пост</w:t>
      </w:r>
      <w:r>
        <w:rPr>
          <w:color w:val="auto"/>
          <w:sz w:val="28"/>
          <w:szCs w:val="28"/>
        </w:rPr>
        <w:t xml:space="preserve">оянное перемещение и </w:t>
      </w:r>
      <w:r w:rsidRPr="004D75E8">
        <w:rPr>
          <w:color w:val="auto"/>
          <w:sz w:val="28"/>
          <w:szCs w:val="28"/>
        </w:rPr>
        <w:t>переосмысление функций библиотек в эпоху информатизации общества – переход от управления книжными потоками и массами к управлению информацией и способом ее получения.</w:t>
      </w:r>
    </w:p>
    <w:p w:rsidR="00582DBA" w:rsidRPr="00582DBA" w:rsidRDefault="00582DBA" w:rsidP="00582DBA">
      <w:pPr>
        <w:ind w:firstLine="709"/>
        <w:jc w:val="both"/>
        <w:rPr>
          <w:sz w:val="28"/>
          <w:szCs w:val="28"/>
        </w:rPr>
      </w:pPr>
      <w:r w:rsidRPr="004D75E8">
        <w:rPr>
          <w:sz w:val="28"/>
          <w:szCs w:val="28"/>
        </w:rPr>
        <w:t>Социально</w:t>
      </w:r>
      <w:r>
        <w:rPr>
          <w:sz w:val="28"/>
          <w:szCs w:val="28"/>
        </w:rPr>
        <w:t>-</w:t>
      </w:r>
      <w:r w:rsidRPr="004D75E8">
        <w:rPr>
          <w:sz w:val="28"/>
          <w:szCs w:val="28"/>
        </w:rPr>
        <w:t>культурный анализ библиотечной практики</w:t>
      </w:r>
      <w:r>
        <w:rPr>
          <w:sz w:val="28"/>
          <w:szCs w:val="28"/>
        </w:rPr>
        <w:t xml:space="preserve"> в городе</w:t>
      </w:r>
      <w:r w:rsidRPr="004D75E8">
        <w:rPr>
          <w:sz w:val="28"/>
          <w:szCs w:val="28"/>
        </w:rPr>
        <w:t>, осуществленный культурологами, выявил ряд противоречий в организации библиотечной практики:</w:t>
      </w:r>
      <w:r>
        <w:rPr>
          <w:sz w:val="28"/>
          <w:szCs w:val="28"/>
        </w:rPr>
        <w:t xml:space="preserve"> </w:t>
      </w:r>
      <w:r w:rsidRPr="00582DBA">
        <w:rPr>
          <w:sz w:val="28"/>
          <w:szCs w:val="28"/>
        </w:rPr>
        <w:t>между темпами развития города и диспропорцией в местах расположения имеющихся библиотек;</w:t>
      </w:r>
      <w:r>
        <w:rPr>
          <w:sz w:val="28"/>
          <w:szCs w:val="28"/>
        </w:rPr>
        <w:t xml:space="preserve"> </w:t>
      </w:r>
      <w:r w:rsidRPr="00582DBA">
        <w:rPr>
          <w:sz w:val="28"/>
          <w:szCs w:val="28"/>
        </w:rPr>
        <w:t xml:space="preserve">между запросами жителей микрорайонов города на пространство для межличностного и интеллектуального развития; между представлениями о комфортности среды, особенно в отдаленных районах города. </w:t>
      </w:r>
    </w:p>
    <w:p w:rsidR="00582DBA" w:rsidRPr="00283543" w:rsidRDefault="00582DBA" w:rsidP="00582DBA">
      <w:pPr>
        <w:spacing w:before="60"/>
        <w:ind w:firstLine="709"/>
        <w:jc w:val="both"/>
        <w:rPr>
          <w:sz w:val="28"/>
          <w:szCs w:val="28"/>
        </w:rPr>
      </w:pPr>
      <w:r w:rsidRPr="00582DBA">
        <w:rPr>
          <w:sz w:val="28"/>
          <w:szCs w:val="28"/>
        </w:rPr>
        <w:t>Происходящие трансформации</w:t>
      </w:r>
      <w:r w:rsidRPr="00283543">
        <w:rPr>
          <w:sz w:val="28"/>
          <w:szCs w:val="28"/>
        </w:rPr>
        <w:t xml:space="preserve"> влияют на библиотеки столь решительно, что работники культуры и работники библиотек вынуждены на сегодняшний день менять не только всю систему библиотечных ресурсов и практик, но и впервые ставят вопрос о «границах» библиотечного пространства и самих принципов существования традиционных библиотек.</w:t>
      </w:r>
    </w:p>
    <w:p w:rsidR="00582DBA" w:rsidRPr="00283543" w:rsidRDefault="00582DBA" w:rsidP="00582DBA">
      <w:pPr>
        <w:ind w:firstLine="709"/>
        <w:jc w:val="both"/>
        <w:rPr>
          <w:b/>
          <w:sz w:val="28"/>
          <w:szCs w:val="28"/>
        </w:rPr>
      </w:pPr>
      <w:r w:rsidRPr="00283543">
        <w:rPr>
          <w:sz w:val="28"/>
          <w:szCs w:val="28"/>
        </w:rPr>
        <w:t xml:space="preserve">Теоретически предполагается, что муниципальные библиотеки становятся многофункциональными </w:t>
      </w:r>
      <w:proofErr w:type="spellStart"/>
      <w:r w:rsidRPr="00283543">
        <w:rPr>
          <w:sz w:val="28"/>
          <w:szCs w:val="28"/>
        </w:rPr>
        <w:t>мультикультурными</w:t>
      </w:r>
      <w:proofErr w:type="spellEnd"/>
      <w:r w:rsidRPr="00283543">
        <w:rPr>
          <w:sz w:val="28"/>
          <w:szCs w:val="28"/>
        </w:rPr>
        <w:t xml:space="preserve"> социально ориентированными центрами, в которых можно не только читать, но и обеспечивать межличностное взаимодействие, заниматься в кружках и так далее.</w:t>
      </w:r>
    </w:p>
    <w:p w:rsidR="00582DBA" w:rsidRDefault="00582DBA" w:rsidP="00582DBA">
      <w:pPr>
        <w:ind w:firstLine="708"/>
        <w:jc w:val="both"/>
        <w:rPr>
          <w:sz w:val="28"/>
          <w:szCs w:val="28"/>
        </w:rPr>
      </w:pPr>
      <w:r w:rsidRPr="00283543">
        <w:rPr>
          <w:sz w:val="28"/>
          <w:szCs w:val="28"/>
        </w:rPr>
        <w:t>Совершенствование библиотечных практик стало программой деятельности администрации города под руководством Главы администрации города Э.Ш.</w:t>
      </w:r>
      <w:r>
        <w:rPr>
          <w:sz w:val="28"/>
          <w:szCs w:val="28"/>
        </w:rPr>
        <w:t xml:space="preserve"> </w:t>
      </w:r>
      <w:proofErr w:type="spellStart"/>
      <w:r w:rsidRPr="00283543">
        <w:rPr>
          <w:sz w:val="28"/>
          <w:szCs w:val="28"/>
        </w:rPr>
        <w:t>Акбулатова</w:t>
      </w:r>
      <w:proofErr w:type="spellEnd"/>
      <w:r w:rsidRPr="00283543">
        <w:rPr>
          <w:sz w:val="28"/>
          <w:szCs w:val="28"/>
        </w:rPr>
        <w:t xml:space="preserve"> и при поддержке администрации края, Законодательного собрания, депутатов Красноярского городского Совета</w:t>
      </w:r>
      <w:r>
        <w:rPr>
          <w:sz w:val="28"/>
          <w:szCs w:val="28"/>
        </w:rPr>
        <w:t>.</w:t>
      </w:r>
    </w:p>
    <w:p w:rsidR="00582DBA" w:rsidRPr="00283543" w:rsidRDefault="00582DBA" w:rsidP="00582DBA">
      <w:pPr>
        <w:ind w:firstLine="708"/>
        <w:jc w:val="both"/>
        <w:rPr>
          <w:sz w:val="28"/>
          <w:szCs w:val="28"/>
        </w:rPr>
      </w:pPr>
      <w:r w:rsidRPr="00283543">
        <w:rPr>
          <w:sz w:val="28"/>
          <w:szCs w:val="28"/>
        </w:rPr>
        <w:t>Сам</w:t>
      </w:r>
      <w:r>
        <w:rPr>
          <w:sz w:val="28"/>
          <w:szCs w:val="28"/>
        </w:rPr>
        <w:t>о понятие</w:t>
      </w:r>
      <w:r w:rsidRPr="00283543">
        <w:rPr>
          <w:sz w:val="28"/>
          <w:szCs w:val="28"/>
        </w:rPr>
        <w:t xml:space="preserve"> «модернизация», заимствован</w:t>
      </w:r>
      <w:r>
        <w:rPr>
          <w:sz w:val="28"/>
          <w:szCs w:val="28"/>
        </w:rPr>
        <w:t>о</w:t>
      </w:r>
      <w:r w:rsidRPr="00283543">
        <w:rPr>
          <w:sz w:val="28"/>
          <w:szCs w:val="28"/>
        </w:rPr>
        <w:t xml:space="preserve"> из лексикона исторических и технических наук в последние годы </w:t>
      </w:r>
      <w:r>
        <w:rPr>
          <w:sz w:val="28"/>
          <w:szCs w:val="28"/>
        </w:rPr>
        <w:t>активно вошло в лексикон</w:t>
      </w:r>
      <w:r w:rsidRPr="00283543">
        <w:rPr>
          <w:sz w:val="28"/>
          <w:szCs w:val="28"/>
        </w:rPr>
        <w:t xml:space="preserve"> общественно-</w:t>
      </w:r>
      <w:r w:rsidRPr="00283543">
        <w:rPr>
          <w:sz w:val="28"/>
          <w:szCs w:val="28"/>
        </w:rPr>
        <w:lastRenderedPageBreak/>
        <w:t>политическ</w:t>
      </w:r>
      <w:r>
        <w:rPr>
          <w:sz w:val="28"/>
          <w:szCs w:val="28"/>
        </w:rPr>
        <w:t xml:space="preserve">ой жизни нашей страны и приемлемо для </w:t>
      </w:r>
      <w:r w:rsidRPr="00283543">
        <w:rPr>
          <w:sz w:val="28"/>
          <w:szCs w:val="28"/>
        </w:rPr>
        <w:t>социальны</w:t>
      </w:r>
      <w:r>
        <w:rPr>
          <w:sz w:val="28"/>
          <w:szCs w:val="28"/>
        </w:rPr>
        <w:t>х</w:t>
      </w:r>
      <w:r w:rsidRPr="00283543">
        <w:rPr>
          <w:sz w:val="28"/>
          <w:szCs w:val="28"/>
        </w:rPr>
        <w:t xml:space="preserve"> процесс</w:t>
      </w:r>
      <w:r>
        <w:rPr>
          <w:sz w:val="28"/>
          <w:szCs w:val="28"/>
        </w:rPr>
        <w:t>ов</w:t>
      </w:r>
      <w:r w:rsidRPr="00283543">
        <w:rPr>
          <w:sz w:val="28"/>
          <w:szCs w:val="28"/>
        </w:rPr>
        <w:t>. Для специалистов библиоте</w:t>
      </w:r>
      <w:r>
        <w:rPr>
          <w:sz w:val="28"/>
          <w:szCs w:val="28"/>
        </w:rPr>
        <w:t xml:space="preserve">чных практик, прежде всего, </w:t>
      </w:r>
      <w:r w:rsidRPr="00283543">
        <w:rPr>
          <w:sz w:val="28"/>
          <w:szCs w:val="28"/>
        </w:rPr>
        <w:t>он</w:t>
      </w:r>
      <w:r>
        <w:rPr>
          <w:sz w:val="28"/>
          <w:szCs w:val="28"/>
        </w:rPr>
        <w:t>о</w:t>
      </w:r>
      <w:r w:rsidRPr="00283543">
        <w:rPr>
          <w:sz w:val="28"/>
          <w:szCs w:val="28"/>
        </w:rPr>
        <w:t xml:space="preserve"> означает многообразие форм</w:t>
      </w:r>
      <w:r>
        <w:rPr>
          <w:sz w:val="28"/>
          <w:szCs w:val="28"/>
        </w:rPr>
        <w:t>, которые есть</w:t>
      </w:r>
      <w:r w:rsidRPr="00283543">
        <w:rPr>
          <w:sz w:val="28"/>
          <w:szCs w:val="28"/>
        </w:rPr>
        <w:t>.</w:t>
      </w:r>
    </w:p>
    <w:p w:rsidR="00582DBA" w:rsidRPr="00283543" w:rsidRDefault="00582DBA" w:rsidP="00582DBA">
      <w:pPr>
        <w:ind w:firstLine="709"/>
        <w:jc w:val="both"/>
        <w:rPr>
          <w:sz w:val="28"/>
          <w:szCs w:val="28"/>
        </w:rPr>
      </w:pPr>
      <w:r w:rsidRPr="00283543">
        <w:rPr>
          <w:sz w:val="28"/>
          <w:szCs w:val="28"/>
        </w:rPr>
        <w:t xml:space="preserve">Весь процесс модернизации очень сложный. Красноярск пошел по пути первого пространственного решения библиотек, которые </w:t>
      </w:r>
      <w:r>
        <w:rPr>
          <w:sz w:val="28"/>
          <w:szCs w:val="28"/>
        </w:rPr>
        <w:t>о</w:t>
      </w:r>
      <w:r w:rsidRPr="00283543">
        <w:rPr>
          <w:sz w:val="28"/>
          <w:szCs w:val="28"/>
        </w:rPr>
        <w:t xml:space="preserve">хватывают в первую очередь доступность, открытость и </w:t>
      </w:r>
      <w:proofErr w:type="spellStart"/>
      <w:r w:rsidRPr="00283543">
        <w:rPr>
          <w:sz w:val="28"/>
          <w:szCs w:val="28"/>
        </w:rPr>
        <w:t>клиентоориентированность</w:t>
      </w:r>
      <w:proofErr w:type="spellEnd"/>
      <w:r w:rsidRPr="00283543">
        <w:rPr>
          <w:sz w:val="28"/>
          <w:szCs w:val="28"/>
        </w:rPr>
        <w:t>.</w:t>
      </w:r>
    </w:p>
    <w:p w:rsidR="00582DBA" w:rsidRPr="00810BDC" w:rsidRDefault="00582DBA" w:rsidP="00582DBA">
      <w:pPr>
        <w:spacing w:before="120"/>
        <w:ind w:firstLine="709"/>
        <w:jc w:val="both"/>
        <w:rPr>
          <w:sz w:val="28"/>
          <w:szCs w:val="28"/>
        </w:rPr>
      </w:pPr>
      <w:r w:rsidRPr="00810BDC">
        <w:rPr>
          <w:sz w:val="28"/>
          <w:szCs w:val="28"/>
        </w:rPr>
        <w:t xml:space="preserve">Первая библиотека, которая была </w:t>
      </w:r>
      <w:proofErr w:type="gramStart"/>
      <w:r>
        <w:rPr>
          <w:sz w:val="28"/>
          <w:szCs w:val="28"/>
        </w:rPr>
        <w:t>модернизирована</w:t>
      </w:r>
      <w:proofErr w:type="gramEnd"/>
      <w:r w:rsidRPr="00810B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находится </w:t>
      </w:r>
      <w:r w:rsidRPr="00810BDC">
        <w:rPr>
          <w:sz w:val="28"/>
          <w:szCs w:val="28"/>
        </w:rPr>
        <w:t>не в центре города, а на правом берегу, в районе кинотеатра «Родина»</w:t>
      </w:r>
      <w:r>
        <w:rPr>
          <w:sz w:val="28"/>
          <w:szCs w:val="28"/>
        </w:rPr>
        <w:t xml:space="preserve"> - </w:t>
      </w:r>
      <w:r w:rsidRPr="00810BDC">
        <w:rPr>
          <w:sz w:val="28"/>
          <w:szCs w:val="28"/>
        </w:rPr>
        <w:t>библиотека им</w:t>
      </w:r>
      <w:r>
        <w:rPr>
          <w:sz w:val="28"/>
          <w:szCs w:val="28"/>
        </w:rPr>
        <w:t>.</w:t>
      </w:r>
      <w:r w:rsidRPr="00810B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Н.А. </w:t>
      </w:r>
      <w:r w:rsidRPr="00810BDC">
        <w:rPr>
          <w:sz w:val="28"/>
          <w:szCs w:val="28"/>
        </w:rPr>
        <w:t>Добролюбова</w:t>
      </w:r>
      <w:r>
        <w:rPr>
          <w:sz w:val="28"/>
          <w:szCs w:val="28"/>
        </w:rPr>
        <w:t>,</w:t>
      </w:r>
      <w:r w:rsidRPr="00810BDC">
        <w:rPr>
          <w:sz w:val="28"/>
          <w:szCs w:val="28"/>
        </w:rPr>
        <w:t xml:space="preserve"> </w:t>
      </w:r>
      <w:r>
        <w:rPr>
          <w:sz w:val="28"/>
          <w:szCs w:val="28"/>
        </w:rPr>
        <w:t>была</w:t>
      </w:r>
      <w:r w:rsidRPr="00810BDC">
        <w:rPr>
          <w:sz w:val="28"/>
          <w:szCs w:val="28"/>
        </w:rPr>
        <w:t xml:space="preserve"> масштабным пилотным проектом</w:t>
      </w:r>
      <w:r>
        <w:rPr>
          <w:sz w:val="28"/>
          <w:szCs w:val="28"/>
        </w:rPr>
        <w:t xml:space="preserve"> и</w:t>
      </w:r>
      <w:r w:rsidRPr="00810BDC">
        <w:rPr>
          <w:sz w:val="28"/>
          <w:szCs w:val="28"/>
        </w:rPr>
        <w:t xml:space="preserve"> стала </w:t>
      </w:r>
      <w:r>
        <w:rPr>
          <w:sz w:val="28"/>
          <w:szCs w:val="28"/>
        </w:rPr>
        <w:t xml:space="preserve">сегодня </w:t>
      </w:r>
      <w:r w:rsidRPr="00810BDC">
        <w:rPr>
          <w:sz w:val="28"/>
          <w:szCs w:val="28"/>
        </w:rPr>
        <w:t>одним из самых любимых мест молодежи.</w:t>
      </w:r>
    </w:p>
    <w:p w:rsidR="00582DBA" w:rsidRPr="00810BDC" w:rsidRDefault="00582DBA" w:rsidP="00582DBA">
      <w:pPr>
        <w:ind w:firstLine="709"/>
        <w:jc w:val="both"/>
        <w:rPr>
          <w:sz w:val="28"/>
          <w:szCs w:val="28"/>
        </w:rPr>
      </w:pPr>
      <w:r w:rsidRPr="00810BDC">
        <w:rPr>
          <w:sz w:val="28"/>
          <w:szCs w:val="28"/>
        </w:rPr>
        <w:t xml:space="preserve">Реализованы принципы </w:t>
      </w:r>
      <w:proofErr w:type="spellStart"/>
      <w:r w:rsidRPr="00810BDC">
        <w:rPr>
          <w:sz w:val="28"/>
          <w:szCs w:val="28"/>
        </w:rPr>
        <w:t>клиентодоступности</w:t>
      </w:r>
      <w:proofErr w:type="spellEnd"/>
      <w:r w:rsidRPr="00810BDC">
        <w:rPr>
          <w:sz w:val="28"/>
          <w:szCs w:val="28"/>
        </w:rPr>
        <w:t>, многофункциональности, изменен</w:t>
      </w:r>
      <w:r>
        <w:rPr>
          <w:sz w:val="28"/>
          <w:szCs w:val="28"/>
        </w:rPr>
        <w:t>ы</w:t>
      </w:r>
      <w:r w:rsidRPr="00810BDC">
        <w:rPr>
          <w:sz w:val="28"/>
          <w:szCs w:val="28"/>
        </w:rPr>
        <w:t xml:space="preserve"> функци</w:t>
      </w:r>
      <w:r>
        <w:rPr>
          <w:sz w:val="28"/>
          <w:szCs w:val="28"/>
        </w:rPr>
        <w:t>и</w:t>
      </w:r>
      <w:r w:rsidRPr="00810BDC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 xml:space="preserve"> этой библиотеки</w:t>
      </w:r>
      <w:r w:rsidRPr="00810BDC">
        <w:rPr>
          <w:sz w:val="28"/>
          <w:szCs w:val="28"/>
        </w:rPr>
        <w:t>.</w:t>
      </w:r>
    </w:p>
    <w:p w:rsidR="00582DBA" w:rsidRPr="00810BDC" w:rsidRDefault="00582DBA" w:rsidP="00582DBA">
      <w:pPr>
        <w:ind w:firstLine="709"/>
        <w:jc w:val="both"/>
        <w:rPr>
          <w:sz w:val="28"/>
          <w:szCs w:val="28"/>
        </w:rPr>
      </w:pPr>
      <w:r w:rsidRPr="00810BDC">
        <w:rPr>
          <w:sz w:val="28"/>
          <w:szCs w:val="28"/>
        </w:rPr>
        <w:t xml:space="preserve">Средства, которые были выделены из городского бюджета </w:t>
      </w:r>
      <w:r>
        <w:rPr>
          <w:sz w:val="28"/>
          <w:szCs w:val="28"/>
        </w:rPr>
        <w:t>(</w:t>
      </w:r>
      <w:r w:rsidRPr="00810BDC">
        <w:rPr>
          <w:sz w:val="28"/>
          <w:szCs w:val="28"/>
        </w:rPr>
        <w:t xml:space="preserve">более </w:t>
      </w:r>
      <w:r w:rsidRPr="005B4971">
        <w:rPr>
          <w:sz w:val="28"/>
          <w:szCs w:val="28"/>
        </w:rPr>
        <w:t xml:space="preserve">7,0 млн. рублей, </w:t>
      </w:r>
      <w:r>
        <w:rPr>
          <w:sz w:val="28"/>
          <w:szCs w:val="28"/>
        </w:rPr>
        <w:t>в том числе</w:t>
      </w:r>
      <w:r w:rsidRPr="005B4971">
        <w:rPr>
          <w:sz w:val="28"/>
          <w:szCs w:val="28"/>
        </w:rPr>
        <w:t xml:space="preserve"> спонсорские средства</w:t>
      </w:r>
      <w:r>
        <w:rPr>
          <w:sz w:val="28"/>
          <w:szCs w:val="28"/>
        </w:rPr>
        <w:t>)</w:t>
      </w:r>
      <w:r w:rsidRPr="005B4971">
        <w:rPr>
          <w:sz w:val="28"/>
          <w:szCs w:val="28"/>
        </w:rPr>
        <w:t>, дали возможность</w:t>
      </w:r>
      <w:r w:rsidRPr="00810BDC">
        <w:rPr>
          <w:sz w:val="28"/>
          <w:szCs w:val="28"/>
        </w:rPr>
        <w:t xml:space="preserve"> организовать пространство, увеличить наполняемость библиотеки, </w:t>
      </w:r>
      <w:r>
        <w:rPr>
          <w:sz w:val="28"/>
          <w:szCs w:val="28"/>
        </w:rPr>
        <w:t xml:space="preserve">то есть </w:t>
      </w:r>
      <w:r w:rsidRPr="00810BDC">
        <w:rPr>
          <w:sz w:val="28"/>
          <w:szCs w:val="28"/>
        </w:rPr>
        <w:t xml:space="preserve">читательский контингент на 63,7%, увеличилась книговыдача, </w:t>
      </w:r>
      <w:r>
        <w:rPr>
          <w:sz w:val="28"/>
          <w:szCs w:val="28"/>
        </w:rPr>
        <w:t>количество посещений и мероприятий</w:t>
      </w:r>
      <w:r w:rsidRPr="00810BDC">
        <w:rPr>
          <w:sz w:val="28"/>
          <w:szCs w:val="28"/>
        </w:rPr>
        <w:t>.</w:t>
      </w:r>
    </w:p>
    <w:p w:rsidR="00582DBA" w:rsidRDefault="00582DBA" w:rsidP="00582DBA">
      <w:pPr>
        <w:ind w:firstLine="709"/>
        <w:jc w:val="both"/>
        <w:rPr>
          <w:sz w:val="28"/>
          <w:szCs w:val="28"/>
        </w:rPr>
      </w:pPr>
      <w:r w:rsidRPr="00810BDC">
        <w:rPr>
          <w:sz w:val="28"/>
          <w:szCs w:val="28"/>
        </w:rPr>
        <w:t>Думаю, что мы на пороге</w:t>
      </w:r>
      <w:r>
        <w:rPr>
          <w:sz w:val="28"/>
          <w:szCs w:val="28"/>
        </w:rPr>
        <w:t xml:space="preserve"> того, что в ближайшее время</w:t>
      </w:r>
      <w:r w:rsidRPr="00810BDC">
        <w:rPr>
          <w:sz w:val="28"/>
          <w:szCs w:val="28"/>
        </w:rPr>
        <w:t xml:space="preserve"> будем докладывать </w:t>
      </w:r>
      <w:r>
        <w:rPr>
          <w:sz w:val="28"/>
          <w:szCs w:val="28"/>
        </w:rPr>
        <w:t xml:space="preserve">сообществу, что, </w:t>
      </w:r>
      <w:r w:rsidRPr="00810BDC">
        <w:rPr>
          <w:sz w:val="28"/>
          <w:szCs w:val="28"/>
        </w:rPr>
        <w:t xml:space="preserve">как </w:t>
      </w:r>
      <w:r>
        <w:rPr>
          <w:sz w:val="28"/>
          <w:szCs w:val="28"/>
        </w:rPr>
        <w:t xml:space="preserve">и в </w:t>
      </w:r>
      <w:r w:rsidRPr="00810BDC">
        <w:rPr>
          <w:sz w:val="28"/>
          <w:szCs w:val="28"/>
        </w:rPr>
        <w:t xml:space="preserve">Москве, ряд библиотек, такие как </w:t>
      </w:r>
      <w:proofErr w:type="gramStart"/>
      <w:r w:rsidRPr="00810BDC">
        <w:rPr>
          <w:sz w:val="28"/>
          <w:szCs w:val="28"/>
        </w:rPr>
        <w:t>библиотека</w:t>
      </w:r>
      <w:proofErr w:type="gramEnd"/>
      <w:r w:rsidRPr="00810BDC">
        <w:rPr>
          <w:sz w:val="28"/>
          <w:szCs w:val="28"/>
        </w:rPr>
        <w:t xml:space="preserve"> им</w:t>
      </w:r>
      <w:r>
        <w:rPr>
          <w:sz w:val="28"/>
          <w:szCs w:val="28"/>
        </w:rPr>
        <w:t>.</w:t>
      </w:r>
      <w:r w:rsidRPr="00810B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Н.А. </w:t>
      </w:r>
      <w:r w:rsidRPr="00810BDC">
        <w:rPr>
          <w:sz w:val="28"/>
          <w:szCs w:val="28"/>
        </w:rPr>
        <w:t>Добролюбова</w:t>
      </w:r>
      <w:r>
        <w:rPr>
          <w:sz w:val="28"/>
          <w:szCs w:val="28"/>
        </w:rPr>
        <w:t>,</w:t>
      </w:r>
      <w:r w:rsidRPr="00810BDC">
        <w:rPr>
          <w:sz w:val="28"/>
          <w:szCs w:val="28"/>
        </w:rPr>
        <w:t xml:space="preserve"> могут перейти, как это существует в европейских странах</w:t>
      </w:r>
      <w:r>
        <w:rPr>
          <w:sz w:val="28"/>
          <w:szCs w:val="28"/>
        </w:rPr>
        <w:t>,</w:t>
      </w:r>
      <w:r w:rsidRPr="00810BDC">
        <w:rPr>
          <w:sz w:val="28"/>
          <w:szCs w:val="28"/>
        </w:rPr>
        <w:t xml:space="preserve"> на круглосуточную работу</w:t>
      </w:r>
      <w:r>
        <w:rPr>
          <w:sz w:val="28"/>
          <w:szCs w:val="28"/>
        </w:rPr>
        <w:t>.</w:t>
      </w:r>
    </w:p>
    <w:p w:rsidR="00582DBA" w:rsidRDefault="00582DBA" w:rsidP="00582D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Перспектива и потребность в этом есть.</w:t>
      </w:r>
    </w:p>
    <w:p w:rsidR="00582DBA" w:rsidRPr="005B4971" w:rsidRDefault="00582DBA" w:rsidP="00582D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Вторая библиотека, которая была модернизирована и которая была представлена гостям нашего форума - библиотека </w:t>
      </w:r>
      <w:r w:rsidRPr="00BA2207">
        <w:rPr>
          <w:rFonts w:eastAsia="Calibri"/>
          <w:color w:val="000000" w:themeColor="text1"/>
          <w:sz w:val="28"/>
          <w:szCs w:val="28"/>
        </w:rPr>
        <w:t>им С.</w:t>
      </w:r>
      <w:r>
        <w:rPr>
          <w:rFonts w:eastAsia="Calibri"/>
          <w:color w:val="000000" w:themeColor="text1"/>
          <w:sz w:val="28"/>
          <w:szCs w:val="28"/>
        </w:rPr>
        <w:t>В.</w:t>
      </w:r>
      <w:r w:rsidRPr="00BA2207">
        <w:rPr>
          <w:rFonts w:eastAsia="Calibri"/>
          <w:color w:val="000000" w:themeColor="text1"/>
          <w:sz w:val="28"/>
          <w:szCs w:val="28"/>
        </w:rPr>
        <w:t xml:space="preserve"> Михалкова в </w:t>
      </w:r>
      <w:r w:rsidRPr="005B4971">
        <w:rPr>
          <w:rFonts w:eastAsia="Calibri"/>
          <w:sz w:val="28"/>
          <w:szCs w:val="28"/>
        </w:rPr>
        <w:t>Кировском районе.</w:t>
      </w:r>
    </w:p>
    <w:p w:rsidR="00582DBA" w:rsidRPr="005B4971" w:rsidRDefault="00582DBA" w:rsidP="00582DBA">
      <w:pPr>
        <w:pStyle w:val="16"/>
        <w:ind w:left="0" w:firstLine="709"/>
        <w:rPr>
          <w:sz w:val="28"/>
          <w:szCs w:val="28"/>
        </w:rPr>
      </w:pPr>
      <w:r w:rsidRPr="005B4971">
        <w:rPr>
          <w:sz w:val="28"/>
          <w:szCs w:val="28"/>
        </w:rPr>
        <w:t xml:space="preserve">Одним из ключевых направлений в работе этой библиотеки стало развитие языковой культуры читателей.  </w:t>
      </w:r>
    </w:p>
    <w:p w:rsidR="00582DBA" w:rsidRPr="005B4971" w:rsidRDefault="00582DBA" w:rsidP="00582DBA">
      <w:pPr>
        <w:ind w:right="-1" w:firstLine="709"/>
        <w:jc w:val="both"/>
        <w:rPr>
          <w:rFonts w:eastAsia="Calibri"/>
          <w:sz w:val="28"/>
          <w:szCs w:val="28"/>
        </w:rPr>
      </w:pPr>
      <w:r w:rsidRPr="005B4971">
        <w:rPr>
          <w:rFonts w:eastAsia="Calibri"/>
          <w:sz w:val="28"/>
          <w:szCs w:val="28"/>
        </w:rPr>
        <w:t>После модернизации количество читателей возросло на 44%, число посещений на 67%</w:t>
      </w:r>
      <w:r>
        <w:rPr>
          <w:rFonts w:eastAsia="Calibri"/>
          <w:sz w:val="28"/>
          <w:szCs w:val="28"/>
        </w:rPr>
        <w:t>.</w:t>
      </w:r>
    </w:p>
    <w:p w:rsidR="00582DBA" w:rsidRPr="00582DBA" w:rsidRDefault="00582DBA" w:rsidP="00582DBA">
      <w:pPr>
        <w:ind w:firstLine="709"/>
        <w:jc w:val="both"/>
        <w:rPr>
          <w:sz w:val="28"/>
          <w:szCs w:val="28"/>
        </w:rPr>
      </w:pPr>
      <w:r w:rsidRPr="001F0EE6">
        <w:rPr>
          <w:sz w:val="28"/>
          <w:szCs w:val="28"/>
        </w:rPr>
        <w:t xml:space="preserve">Важнейшим </w:t>
      </w:r>
      <w:r w:rsidRPr="00582DBA">
        <w:rPr>
          <w:sz w:val="28"/>
          <w:szCs w:val="28"/>
        </w:rPr>
        <w:t>вопросом для администрации города является организация мест для людей с ограниченными возможностями.</w:t>
      </w:r>
    </w:p>
    <w:p w:rsidR="00582DBA" w:rsidRDefault="00582DBA" w:rsidP="00582DBA">
      <w:pPr>
        <w:ind w:firstLine="709"/>
        <w:jc w:val="both"/>
        <w:rPr>
          <w:sz w:val="28"/>
          <w:szCs w:val="28"/>
        </w:rPr>
      </w:pPr>
      <w:r w:rsidRPr="00582DBA">
        <w:rPr>
          <w:sz w:val="28"/>
          <w:szCs w:val="28"/>
        </w:rPr>
        <w:t>В третьей библиотеке, в которой завершен этап модернизации</w:t>
      </w:r>
      <w:r w:rsidRPr="001F0E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1F0EE6">
        <w:rPr>
          <w:sz w:val="28"/>
          <w:szCs w:val="28"/>
        </w:rPr>
        <w:t>библиотек</w:t>
      </w:r>
      <w:r>
        <w:rPr>
          <w:sz w:val="28"/>
          <w:szCs w:val="28"/>
        </w:rPr>
        <w:t>е</w:t>
      </w:r>
      <w:r w:rsidRPr="001F0EE6">
        <w:rPr>
          <w:sz w:val="28"/>
          <w:szCs w:val="28"/>
        </w:rPr>
        <w:t xml:space="preserve"> им. Н. Островского</w:t>
      </w:r>
      <w:r>
        <w:rPr>
          <w:sz w:val="28"/>
          <w:szCs w:val="28"/>
        </w:rPr>
        <w:t xml:space="preserve"> на ул. Сурикова</w:t>
      </w:r>
      <w:r w:rsidRPr="001F0EE6">
        <w:rPr>
          <w:sz w:val="28"/>
          <w:szCs w:val="28"/>
        </w:rPr>
        <w:t>, лежит идея создания информационно-ресурсного центра по оказанию услуг доступности для читател</w:t>
      </w:r>
      <w:r>
        <w:rPr>
          <w:sz w:val="28"/>
          <w:szCs w:val="28"/>
        </w:rPr>
        <w:t>ей</w:t>
      </w:r>
      <w:r w:rsidRPr="001F0EE6">
        <w:rPr>
          <w:sz w:val="28"/>
          <w:szCs w:val="28"/>
        </w:rPr>
        <w:t xml:space="preserve"> с </w:t>
      </w:r>
      <w:r>
        <w:rPr>
          <w:sz w:val="28"/>
          <w:szCs w:val="28"/>
        </w:rPr>
        <w:t>инвалидностью</w:t>
      </w:r>
      <w:r w:rsidRPr="001F0EE6">
        <w:rPr>
          <w:sz w:val="28"/>
          <w:szCs w:val="28"/>
        </w:rPr>
        <w:t xml:space="preserve">, включению </w:t>
      </w:r>
      <w:r>
        <w:rPr>
          <w:sz w:val="28"/>
          <w:szCs w:val="28"/>
        </w:rPr>
        <w:t>детей с ограниченными возможностями в живую</w:t>
      </w:r>
      <w:r w:rsidRPr="001F0EE6">
        <w:rPr>
          <w:sz w:val="28"/>
          <w:szCs w:val="28"/>
        </w:rPr>
        <w:t xml:space="preserve"> среду - инклюзии в библиотеке.</w:t>
      </w:r>
      <w:r>
        <w:rPr>
          <w:sz w:val="28"/>
          <w:szCs w:val="28"/>
        </w:rPr>
        <w:t xml:space="preserve"> </w:t>
      </w:r>
    </w:p>
    <w:p w:rsidR="00582DBA" w:rsidRDefault="00582DBA" w:rsidP="00582D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Думаю, мы одни из первых в стране. </w:t>
      </w:r>
      <w:proofErr w:type="gramStart"/>
      <w:r>
        <w:rPr>
          <w:sz w:val="28"/>
          <w:szCs w:val="28"/>
        </w:rPr>
        <w:t>Убежден</w:t>
      </w:r>
      <w:proofErr w:type="gramEnd"/>
      <w:r>
        <w:rPr>
          <w:sz w:val="28"/>
          <w:szCs w:val="28"/>
        </w:rPr>
        <w:t>, что библиотеку с таким направлением найти достаточно сложно.</w:t>
      </w:r>
    </w:p>
    <w:p w:rsidR="00582DBA" w:rsidRDefault="00582DBA" w:rsidP="00582D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Последний объект, который был модернизирован тоже находится на правом берегу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Свердловском</w:t>
      </w:r>
      <w:proofErr w:type="gramEnd"/>
      <w:r>
        <w:rPr>
          <w:sz w:val="28"/>
          <w:szCs w:val="28"/>
        </w:rPr>
        <w:t xml:space="preserve"> районе - библиотека им. В.Ю. Драгунского, в которой сегодня введены технологии инженерии либо ранней профессиональной ориентации детей к точным наукам, робототехнике.</w:t>
      </w:r>
    </w:p>
    <w:p w:rsidR="00582DBA" w:rsidRDefault="00582DBA" w:rsidP="00582D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Представленный анализ библиотек </w:t>
      </w:r>
      <w:proofErr w:type="gramStart"/>
      <w:r>
        <w:rPr>
          <w:sz w:val="28"/>
          <w:szCs w:val="28"/>
        </w:rPr>
        <w:t>показывает насколько широка</w:t>
      </w:r>
      <w:proofErr w:type="gramEnd"/>
      <w:r>
        <w:rPr>
          <w:sz w:val="28"/>
          <w:szCs w:val="28"/>
        </w:rPr>
        <w:t xml:space="preserve"> динамика их возможностей. Кроме того к работе подключены различные структуры, в том </w:t>
      </w:r>
      <w:r>
        <w:rPr>
          <w:sz w:val="28"/>
          <w:szCs w:val="28"/>
        </w:rPr>
        <w:lastRenderedPageBreak/>
        <w:t>числе организации образования и социальной защиты населения, которые вместе с главным управлением культуры решают весь комплекс вопросов.</w:t>
      </w:r>
    </w:p>
    <w:p w:rsidR="00582DBA" w:rsidRDefault="00582DBA" w:rsidP="00582D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программное обеспечение – это средства городского бюджета, но и без выделения средств из краевого бюджета не обойтись.</w:t>
      </w:r>
    </w:p>
    <w:p w:rsidR="00582DBA" w:rsidRDefault="00582DBA" w:rsidP="00582DBA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Мы активно участвуем в конкурсах, и уже сейчас главным управлением культуры подготовлены две программы на текущий год, по которым еще две библиотеки будут запущены в процесс. </w:t>
      </w:r>
      <w:r>
        <w:rPr>
          <w:rFonts w:eastAsia="Calibri"/>
          <w:sz w:val="28"/>
          <w:szCs w:val="28"/>
        </w:rPr>
        <w:t xml:space="preserve">Одна библиотека в </w:t>
      </w:r>
      <w:proofErr w:type="spellStart"/>
      <w:r>
        <w:rPr>
          <w:rFonts w:eastAsia="Calibri"/>
          <w:sz w:val="28"/>
          <w:szCs w:val="28"/>
        </w:rPr>
        <w:t>мкрн</w:t>
      </w:r>
      <w:proofErr w:type="spellEnd"/>
      <w:r>
        <w:rPr>
          <w:rFonts w:eastAsia="Calibri"/>
          <w:sz w:val="28"/>
          <w:szCs w:val="28"/>
        </w:rPr>
        <w:t xml:space="preserve">. Черемушки, </w:t>
      </w:r>
      <w:proofErr w:type="gramStart"/>
      <w:r>
        <w:rPr>
          <w:rFonts w:eastAsia="Calibri"/>
          <w:sz w:val="28"/>
          <w:szCs w:val="28"/>
        </w:rPr>
        <w:t>другая</w:t>
      </w:r>
      <w:proofErr w:type="gramEnd"/>
      <w:r>
        <w:rPr>
          <w:rFonts w:eastAsia="Calibri"/>
          <w:sz w:val="28"/>
          <w:szCs w:val="28"/>
        </w:rPr>
        <w:t xml:space="preserve"> - в </w:t>
      </w:r>
      <w:proofErr w:type="spellStart"/>
      <w:r>
        <w:rPr>
          <w:rFonts w:eastAsia="Calibri"/>
          <w:sz w:val="28"/>
          <w:szCs w:val="28"/>
        </w:rPr>
        <w:t>мкрн</w:t>
      </w:r>
      <w:proofErr w:type="spellEnd"/>
      <w:r>
        <w:rPr>
          <w:rFonts w:eastAsia="Calibri"/>
          <w:sz w:val="28"/>
          <w:szCs w:val="28"/>
        </w:rPr>
        <w:t xml:space="preserve">. </w:t>
      </w:r>
      <w:proofErr w:type="gramStart"/>
      <w:r>
        <w:rPr>
          <w:rFonts w:eastAsia="Calibri"/>
          <w:sz w:val="28"/>
          <w:szCs w:val="28"/>
        </w:rPr>
        <w:t>Солнечный</w:t>
      </w:r>
      <w:proofErr w:type="gramEnd"/>
      <w:r>
        <w:rPr>
          <w:rFonts w:eastAsia="Calibri"/>
          <w:sz w:val="28"/>
          <w:szCs w:val="28"/>
        </w:rPr>
        <w:t xml:space="preserve"> (две библиотеки объединены общей крышей на ул. </w:t>
      </w:r>
      <w:proofErr w:type="spellStart"/>
      <w:r>
        <w:rPr>
          <w:rFonts w:eastAsia="Calibri"/>
          <w:sz w:val="28"/>
          <w:szCs w:val="28"/>
        </w:rPr>
        <w:t>Микуцкого</w:t>
      </w:r>
      <w:proofErr w:type="spellEnd"/>
      <w:r>
        <w:rPr>
          <w:rFonts w:eastAsia="Calibri"/>
          <w:sz w:val="28"/>
          <w:szCs w:val="28"/>
        </w:rPr>
        <w:t>).</w:t>
      </w:r>
    </w:p>
    <w:p w:rsidR="00582DBA" w:rsidRDefault="00582DBA" w:rsidP="00582DB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Подводя итог </w:t>
      </w:r>
      <w:proofErr w:type="gramStart"/>
      <w:r>
        <w:rPr>
          <w:rFonts w:eastAsia="Calibri"/>
          <w:sz w:val="28"/>
          <w:szCs w:val="28"/>
        </w:rPr>
        <w:t>работы</w:t>
      </w:r>
      <w:proofErr w:type="gramEnd"/>
      <w:r>
        <w:rPr>
          <w:rFonts w:eastAsia="Calibri"/>
          <w:sz w:val="28"/>
          <w:szCs w:val="28"/>
        </w:rPr>
        <w:t xml:space="preserve"> процесс которой уже завершен, культурологи, педагоги, с которыми мы постоянно работаем, отмечают, прежде всего, одно - библиотека изменила свой статус, является открытым пространством, в котором убраны перегородки.</w:t>
      </w:r>
    </w:p>
    <w:p w:rsidR="00367937" w:rsidRPr="00582DBA" w:rsidRDefault="00582DBA" w:rsidP="00582DBA">
      <w:pPr>
        <w:spacing w:after="120"/>
        <w:ind w:firstLine="709"/>
        <w:jc w:val="both"/>
        <w:rPr>
          <w:b/>
          <w:bCs/>
          <w:sz w:val="28"/>
          <w:szCs w:val="28"/>
          <w:highlight w:val="yellow"/>
        </w:rPr>
      </w:pPr>
      <w:r>
        <w:rPr>
          <w:rFonts w:eastAsia="Calibri"/>
          <w:sz w:val="28"/>
          <w:szCs w:val="28"/>
        </w:rPr>
        <w:t xml:space="preserve">Доступность </w:t>
      </w:r>
      <w:r w:rsidRPr="003E6406">
        <w:rPr>
          <w:rFonts w:eastAsia="Calibri"/>
          <w:sz w:val="28"/>
          <w:szCs w:val="28"/>
        </w:rPr>
        <w:t>фондов</w:t>
      </w:r>
      <w:r w:rsidRPr="00EE54C1">
        <w:rPr>
          <w:rFonts w:eastAsia="Calibri"/>
          <w:b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автоматизация целого ряда процессов, которая обеспечивает беспроблемный вход в информационное пространство посредством информационных технологий, увеличивает не только количество пользователей, но и прежде всего, меняет среду обитания, дает основы развития для дальнейшей процесса гармонизации общественного сознания и понимания, что наш город может считаться городом интеллектуальным.</w:t>
      </w:r>
    </w:p>
    <w:p w:rsidR="00FE33B2" w:rsidRPr="00582DBA" w:rsidRDefault="00FE33B2" w:rsidP="00C54544">
      <w:pPr>
        <w:pStyle w:val="afb"/>
        <w:numPr>
          <w:ilvl w:val="0"/>
          <w:numId w:val="2"/>
        </w:numPr>
        <w:tabs>
          <w:tab w:val="left" w:pos="1134"/>
        </w:tabs>
        <w:spacing w:after="120"/>
        <w:ind w:left="1066" w:hanging="357"/>
        <w:contextualSpacing w:val="0"/>
        <w:jc w:val="both"/>
        <w:rPr>
          <w:b/>
          <w:sz w:val="28"/>
          <w:szCs w:val="28"/>
        </w:rPr>
      </w:pPr>
      <w:r w:rsidRPr="00582DBA">
        <w:rPr>
          <w:b/>
          <w:sz w:val="28"/>
          <w:szCs w:val="28"/>
        </w:rPr>
        <w:t>Выступление Гриб С.Н.</w:t>
      </w:r>
    </w:p>
    <w:p w:rsidR="00582DBA" w:rsidRPr="00582DBA" w:rsidRDefault="00582DBA" w:rsidP="00582DBA">
      <w:pPr>
        <w:ind w:firstLine="710"/>
        <w:jc w:val="both"/>
        <w:rPr>
          <w:sz w:val="28"/>
          <w:szCs w:val="28"/>
        </w:rPr>
      </w:pPr>
      <w:r w:rsidRPr="00582DBA">
        <w:rPr>
          <w:sz w:val="28"/>
          <w:szCs w:val="28"/>
        </w:rPr>
        <w:t>Добрый день уважаемые коллеги!</w:t>
      </w:r>
    </w:p>
    <w:p w:rsidR="00DC0C7C" w:rsidRDefault="00582DBA" w:rsidP="00582DBA">
      <w:pPr>
        <w:ind w:firstLine="710"/>
        <w:jc w:val="both"/>
        <w:rPr>
          <w:sz w:val="28"/>
          <w:szCs w:val="28"/>
        </w:rPr>
      </w:pPr>
      <w:r w:rsidRPr="00582DBA">
        <w:rPr>
          <w:sz w:val="28"/>
          <w:szCs w:val="28"/>
        </w:rPr>
        <w:t xml:space="preserve">На протяжении последних семи-восьми лет мы с вами регулярно встречаемся весной и осенью при подготовке проекта бюджета и отчета </w:t>
      </w:r>
      <w:r w:rsidR="00371B60">
        <w:rPr>
          <w:sz w:val="28"/>
          <w:szCs w:val="28"/>
        </w:rPr>
        <w:t>для того</w:t>
      </w:r>
      <w:r w:rsidRPr="00582DBA">
        <w:rPr>
          <w:sz w:val="28"/>
          <w:szCs w:val="28"/>
        </w:rPr>
        <w:t xml:space="preserve">, чтобы донести мнение экспертной комиссии. </w:t>
      </w:r>
    </w:p>
    <w:p w:rsidR="00582DBA" w:rsidRPr="00582DBA" w:rsidRDefault="00582DBA" w:rsidP="00582DBA">
      <w:pPr>
        <w:ind w:firstLine="710"/>
        <w:jc w:val="both"/>
        <w:rPr>
          <w:sz w:val="28"/>
          <w:szCs w:val="28"/>
        </w:rPr>
      </w:pPr>
      <w:r w:rsidRPr="00582DBA">
        <w:rPr>
          <w:sz w:val="28"/>
          <w:szCs w:val="28"/>
        </w:rPr>
        <w:t>Мы анализируем два направления.</w:t>
      </w:r>
    </w:p>
    <w:p w:rsidR="00582DBA" w:rsidRPr="00582DBA" w:rsidRDefault="00582DBA" w:rsidP="00582DBA">
      <w:pPr>
        <w:ind w:firstLine="710"/>
        <w:jc w:val="both"/>
        <w:rPr>
          <w:sz w:val="28"/>
          <w:szCs w:val="28"/>
        </w:rPr>
      </w:pPr>
      <w:r w:rsidRPr="00582DBA">
        <w:rPr>
          <w:sz w:val="28"/>
          <w:szCs w:val="28"/>
        </w:rPr>
        <w:t>Первое – соблюдаются ли бюджетные и налоговые нормативы, закладываемые в проекте бюджета и в проекте решения по исполнению бюджета. Здесь я всегда хвалю органы администрации города, так как все нормативы по ходу составления и исполнения бюджетов,  по муниципальному долгу, и по дефициту бюджета, исполняются в пределах нормативов.</w:t>
      </w:r>
    </w:p>
    <w:p w:rsidR="00582DBA" w:rsidRPr="00582DBA" w:rsidRDefault="00582DBA" w:rsidP="00582DBA">
      <w:pPr>
        <w:ind w:firstLine="710"/>
        <w:jc w:val="both"/>
        <w:rPr>
          <w:sz w:val="28"/>
          <w:szCs w:val="28"/>
        </w:rPr>
      </w:pPr>
      <w:r w:rsidRPr="00582DBA">
        <w:rPr>
          <w:sz w:val="28"/>
          <w:szCs w:val="28"/>
        </w:rPr>
        <w:t xml:space="preserve">Конечно, в последние годы динамика </w:t>
      </w:r>
      <w:r w:rsidR="00371B60">
        <w:rPr>
          <w:sz w:val="28"/>
          <w:szCs w:val="28"/>
        </w:rPr>
        <w:t>по доходам не настолько позитивная как нам бы хотелось</w:t>
      </w:r>
      <w:r w:rsidRPr="00582DBA">
        <w:rPr>
          <w:sz w:val="28"/>
          <w:szCs w:val="28"/>
        </w:rPr>
        <w:t>, но на это есть объективные причины.  Все мы знаем, что последствия экономического кризиса до конца ещё не преодолены.</w:t>
      </w:r>
    </w:p>
    <w:p w:rsidR="00582DBA" w:rsidRPr="00582DBA" w:rsidRDefault="00582DBA" w:rsidP="00582DBA">
      <w:pPr>
        <w:ind w:firstLine="710"/>
        <w:jc w:val="both"/>
        <w:rPr>
          <w:sz w:val="28"/>
          <w:szCs w:val="28"/>
        </w:rPr>
      </w:pPr>
      <w:r w:rsidRPr="00582DBA">
        <w:rPr>
          <w:sz w:val="28"/>
          <w:szCs w:val="28"/>
        </w:rPr>
        <w:t>Втор</w:t>
      </w:r>
      <w:r w:rsidR="00DC0C7C">
        <w:rPr>
          <w:sz w:val="28"/>
          <w:szCs w:val="28"/>
        </w:rPr>
        <w:t xml:space="preserve">ое </w:t>
      </w:r>
      <w:r w:rsidRPr="00582DBA">
        <w:rPr>
          <w:sz w:val="28"/>
          <w:szCs w:val="28"/>
        </w:rPr>
        <w:t xml:space="preserve">– определить </w:t>
      </w:r>
      <w:r w:rsidR="00DC0C7C">
        <w:rPr>
          <w:sz w:val="28"/>
          <w:szCs w:val="28"/>
        </w:rPr>
        <w:t xml:space="preserve">насколько представленный проект </w:t>
      </w:r>
      <w:r w:rsidRPr="00582DBA">
        <w:rPr>
          <w:sz w:val="28"/>
          <w:szCs w:val="28"/>
        </w:rPr>
        <w:t>решени</w:t>
      </w:r>
      <w:r w:rsidR="00DC0C7C">
        <w:rPr>
          <w:sz w:val="28"/>
          <w:szCs w:val="28"/>
        </w:rPr>
        <w:t>я</w:t>
      </w:r>
      <w:r w:rsidRPr="00582DBA">
        <w:rPr>
          <w:sz w:val="28"/>
          <w:szCs w:val="28"/>
        </w:rPr>
        <w:t xml:space="preserve"> об исполнении бюджета отражает интересы жителей города. Это касается и доходов и расходов бюджета.</w:t>
      </w:r>
    </w:p>
    <w:p w:rsidR="00DC0C7C" w:rsidRDefault="00582DBA" w:rsidP="00582DBA">
      <w:pPr>
        <w:ind w:firstLine="710"/>
        <w:jc w:val="both"/>
        <w:rPr>
          <w:sz w:val="28"/>
          <w:szCs w:val="28"/>
        </w:rPr>
      </w:pPr>
      <w:r w:rsidRPr="00582DBA">
        <w:rPr>
          <w:sz w:val="28"/>
          <w:szCs w:val="28"/>
        </w:rPr>
        <w:t xml:space="preserve">Как я уже говорила,  доходы в 2016 году поступали </w:t>
      </w:r>
      <w:r w:rsidR="0084697B">
        <w:rPr>
          <w:sz w:val="28"/>
          <w:szCs w:val="28"/>
        </w:rPr>
        <w:t>в меньшем объеме</w:t>
      </w:r>
      <w:r w:rsidRPr="00582DBA">
        <w:rPr>
          <w:sz w:val="28"/>
          <w:szCs w:val="28"/>
        </w:rPr>
        <w:t xml:space="preserve">, чем мы ожидали. Этому есть объективные причины. </w:t>
      </w:r>
    </w:p>
    <w:p w:rsidR="00582DBA" w:rsidRPr="00582DBA" w:rsidRDefault="00582DBA" w:rsidP="00582DBA">
      <w:pPr>
        <w:ind w:firstLine="710"/>
        <w:jc w:val="both"/>
        <w:rPr>
          <w:sz w:val="28"/>
          <w:szCs w:val="28"/>
        </w:rPr>
      </w:pPr>
      <w:proofErr w:type="spellStart"/>
      <w:r w:rsidRPr="00582DBA">
        <w:rPr>
          <w:sz w:val="28"/>
          <w:szCs w:val="28"/>
        </w:rPr>
        <w:t>Недопоступление</w:t>
      </w:r>
      <w:proofErr w:type="spellEnd"/>
      <w:r w:rsidRPr="00582DBA">
        <w:rPr>
          <w:sz w:val="28"/>
          <w:szCs w:val="28"/>
        </w:rPr>
        <w:t xml:space="preserve"> платежей от аренды имущества связано с тем, что у предприним</w:t>
      </w:r>
      <w:r w:rsidR="007A12CC">
        <w:rPr>
          <w:sz w:val="28"/>
          <w:szCs w:val="28"/>
        </w:rPr>
        <w:t>ателей нет возможности платить</w:t>
      </w:r>
      <w:r w:rsidRPr="00582DBA">
        <w:rPr>
          <w:sz w:val="28"/>
          <w:szCs w:val="28"/>
        </w:rPr>
        <w:t xml:space="preserve"> аренду в сложившихся условиях, когда они ещё только восстанавливаются после кризиса. </w:t>
      </w:r>
    </w:p>
    <w:p w:rsidR="00582DBA" w:rsidRPr="00A646C6" w:rsidRDefault="00582DBA" w:rsidP="00582DBA">
      <w:pPr>
        <w:ind w:firstLine="710"/>
        <w:jc w:val="both"/>
        <w:rPr>
          <w:sz w:val="28"/>
          <w:szCs w:val="28"/>
        </w:rPr>
      </w:pPr>
      <w:r w:rsidRPr="00A646C6">
        <w:rPr>
          <w:sz w:val="28"/>
          <w:szCs w:val="28"/>
        </w:rPr>
        <w:t>Что касается расходов, здесь правильно сказала Ирина Николаевна – потребность в расходах есть всегд</w:t>
      </w:r>
      <w:r w:rsidR="00A646C6" w:rsidRPr="00A646C6">
        <w:rPr>
          <w:sz w:val="28"/>
          <w:szCs w:val="28"/>
        </w:rPr>
        <w:t xml:space="preserve">а. Конечно, можно построить ещё </w:t>
      </w:r>
      <w:r w:rsidRPr="00A646C6">
        <w:rPr>
          <w:sz w:val="28"/>
          <w:szCs w:val="28"/>
        </w:rPr>
        <w:t>детски</w:t>
      </w:r>
      <w:r w:rsidR="00A646C6" w:rsidRPr="00A646C6">
        <w:rPr>
          <w:sz w:val="28"/>
          <w:szCs w:val="28"/>
        </w:rPr>
        <w:t>е</w:t>
      </w:r>
      <w:r w:rsidRPr="00A646C6">
        <w:rPr>
          <w:sz w:val="28"/>
          <w:szCs w:val="28"/>
        </w:rPr>
        <w:t xml:space="preserve"> сад</w:t>
      </w:r>
      <w:r w:rsidR="00A646C6" w:rsidRPr="00A646C6">
        <w:rPr>
          <w:sz w:val="28"/>
          <w:szCs w:val="28"/>
        </w:rPr>
        <w:t>ы</w:t>
      </w:r>
      <w:r w:rsidRPr="00A646C6">
        <w:rPr>
          <w:sz w:val="28"/>
          <w:szCs w:val="28"/>
        </w:rPr>
        <w:t xml:space="preserve">, но мы все прекрасно понимаем, что это накладывает на нас дополнительные </w:t>
      </w:r>
      <w:r w:rsidRPr="00A646C6">
        <w:rPr>
          <w:sz w:val="28"/>
          <w:szCs w:val="28"/>
        </w:rPr>
        <w:lastRenderedPageBreak/>
        <w:t>обязательства</w:t>
      </w:r>
      <w:r w:rsidR="00A646C6" w:rsidRPr="00A646C6">
        <w:rPr>
          <w:sz w:val="28"/>
          <w:szCs w:val="28"/>
        </w:rPr>
        <w:t xml:space="preserve">. Чтобы создать </w:t>
      </w:r>
      <w:r w:rsidR="00D86898">
        <w:rPr>
          <w:sz w:val="28"/>
          <w:szCs w:val="28"/>
        </w:rPr>
        <w:t>больше</w:t>
      </w:r>
      <w:r w:rsidR="00A646C6" w:rsidRPr="00A646C6">
        <w:rPr>
          <w:sz w:val="28"/>
          <w:szCs w:val="28"/>
        </w:rPr>
        <w:t xml:space="preserve"> мест для</w:t>
      </w:r>
      <w:r w:rsidR="0084697B">
        <w:rPr>
          <w:sz w:val="28"/>
          <w:szCs w:val="28"/>
        </w:rPr>
        <w:t xml:space="preserve"> дошколят традиционным способом </w:t>
      </w:r>
      <w:r w:rsidR="00A646C6" w:rsidRPr="00A646C6">
        <w:rPr>
          <w:sz w:val="28"/>
          <w:szCs w:val="28"/>
        </w:rPr>
        <w:t>потребовалось бы свыше 6 млрд. рублей</w:t>
      </w:r>
      <w:r w:rsidRPr="00A646C6">
        <w:rPr>
          <w:sz w:val="28"/>
          <w:szCs w:val="28"/>
        </w:rPr>
        <w:t>, а бюджет</w:t>
      </w:r>
      <w:r w:rsidR="00A646C6">
        <w:rPr>
          <w:sz w:val="28"/>
          <w:szCs w:val="28"/>
        </w:rPr>
        <w:t>ные средства</w:t>
      </w:r>
      <w:r w:rsidRPr="00A646C6">
        <w:rPr>
          <w:sz w:val="28"/>
          <w:szCs w:val="28"/>
        </w:rPr>
        <w:t xml:space="preserve"> не безграничн</w:t>
      </w:r>
      <w:r w:rsidR="00A646C6">
        <w:rPr>
          <w:sz w:val="28"/>
          <w:szCs w:val="28"/>
        </w:rPr>
        <w:t>ы</w:t>
      </w:r>
      <w:r w:rsidRPr="00A646C6">
        <w:rPr>
          <w:sz w:val="28"/>
          <w:szCs w:val="28"/>
        </w:rPr>
        <w:t xml:space="preserve">. </w:t>
      </w:r>
    </w:p>
    <w:p w:rsidR="00582DBA" w:rsidRPr="00582DBA" w:rsidRDefault="00582DBA" w:rsidP="00582DBA">
      <w:pPr>
        <w:ind w:firstLine="710"/>
        <w:jc w:val="both"/>
        <w:rPr>
          <w:sz w:val="28"/>
          <w:szCs w:val="28"/>
        </w:rPr>
      </w:pPr>
      <w:r w:rsidRPr="00A646C6">
        <w:rPr>
          <w:sz w:val="28"/>
          <w:szCs w:val="28"/>
        </w:rPr>
        <w:t>Поэтому поддерживаю</w:t>
      </w:r>
      <w:r w:rsidRPr="00582DBA">
        <w:rPr>
          <w:sz w:val="28"/>
          <w:szCs w:val="28"/>
        </w:rPr>
        <w:t xml:space="preserve"> инициативу администрации города по развитию </w:t>
      </w:r>
      <w:proofErr w:type="spellStart"/>
      <w:r w:rsidRPr="00582DBA">
        <w:rPr>
          <w:sz w:val="28"/>
          <w:szCs w:val="28"/>
        </w:rPr>
        <w:t>муниципально</w:t>
      </w:r>
      <w:proofErr w:type="spellEnd"/>
      <w:r w:rsidRPr="00582DBA">
        <w:rPr>
          <w:sz w:val="28"/>
          <w:szCs w:val="28"/>
        </w:rPr>
        <w:t xml:space="preserve">-частного партнерства. Используя закупку услуги по присмотру и уходу за детьми у частных дошкольных учреждений и выплату родителям, дети которых не посещают детские сады, в городе решаются проблемы по доступности дошкольного образования. </w:t>
      </w:r>
    </w:p>
    <w:p w:rsidR="00582DBA" w:rsidRPr="00582DBA" w:rsidRDefault="00582DBA" w:rsidP="00582DBA">
      <w:pPr>
        <w:ind w:firstLine="710"/>
        <w:jc w:val="both"/>
        <w:rPr>
          <w:sz w:val="28"/>
          <w:szCs w:val="28"/>
        </w:rPr>
      </w:pPr>
      <w:r w:rsidRPr="00582DBA">
        <w:rPr>
          <w:sz w:val="28"/>
          <w:szCs w:val="28"/>
        </w:rPr>
        <w:t xml:space="preserve">В данном контексте, отчет об исполнении бюджета у нашей комиссии вызвал одобрение, поскольку мы видим, что и социальные обязательства, которые </w:t>
      </w:r>
      <w:proofErr w:type="gramStart"/>
      <w:r w:rsidRPr="00582DBA">
        <w:rPr>
          <w:sz w:val="28"/>
          <w:szCs w:val="28"/>
        </w:rPr>
        <w:t>были</w:t>
      </w:r>
      <w:proofErr w:type="gramEnd"/>
      <w:r w:rsidRPr="00582DBA">
        <w:rPr>
          <w:sz w:val="28"/>
          <w:szCs w:val="28"/>
        </w:rPr>
        <w:t xml:space="preserve">  запланировали в бюджете – исполнены в том объеме, в котором требуется, и продолжается развитие города. </w:t>
      </w:r>
    </w:p>
    <w:p w:rsidR="00582DBA" w:rsidRPr="00582DBA" w:rsidRDefault="00582DBA" w:rsidP="00582DBA">
      <w:pPr>
        <w:ind w:firstLine="710"/>
        <w:jc w:val="both"/>
        <w:rPr>
          <w:sz w:val="28"/>
          <w:szCs w:val="28"/>
        </w:rPr>
      </w:pPr>
      <w:r w:rsidRPr="00582DBA">
        <w:rPr>
          <w:sz w:val="28"/>
          <w:szCs w:val="28"/>
        </w:rPr>
        <w:t>Я всегда делаю акцент на том, что нельзя вкладывать бюджетные средства только в социальные обязательства, их надо направлять и на инвестиции в экономику</w:t>
      </w:r>
      <w:r w:rsidR="00DC0C7C">
        <w:rPr>
          <w:sz w:val="28"/>
          <w:szCs w:val="28"/>
        </w:rPr>
        <w:t>.</w:t>
      </w:r>
      <w:r w:rsidRPr="00582DBA">
        <w:rPr>
          <w:sz w:val="28"/>
          <w:szCs w:val="28"/>
        </w:rPr>
        <w:t xml:space="preserve"> </w:t>
      </w:r>
    </w:p>
    <w:p w:rsidR="00582DBA" w:rsidRPr="00582DBA" w:rsidRDefault="00582DBA" w:rsidP="00582DBA">
      <w:pPr>
        <w:ind w:firstLine="710"/>
        <w:jc w:val="both"/>
        <w:rPr>
          <w:sz w:val="28"/>
          <w:szCs w:val="28"/>
        </w:rPr>
      </w:pPr>
      <w:r w:rsidRPr="00582DBA">
        <w:rPr>
          <w:sz w:val="28"/>
          <w:szCs w:val="28"/>
        </w:rPr>
        <w:t xml:space="preserve"> Подводя итог, хочу сказать - этим проектом отчета мы удовлетворены и рекомендуем его к принятию Красноярским городским Советом депутатов.</w:t>
      </w:r>
    </w:p>
    <w:p w:rsidR="008D3D5F" w:rsidRPr="00582DBA" w:rsidRDefault="008D3D5F" w:rsidP="0007703D">
      <w:pPr>
        <w:pStyle w:val="afb"/>
        <w:numPr>
          <w:ilvl w:val="0"/>
          <w:numId w:val="2"/>
        </w:numPr>
        <w:tabs>
          <w:tab w:val="left" w:pos="1134"/>
        </w:tabs>
        <w:spacing w:before="120" w:after="120"/>
        <w:jc w:val="both"/>
        <w:rPr>
          <w:b/>
          <w:sz w:val="28"/>
          <w:szCs w:val="28"/>
        </w:rPr>
      </w:pPr>
      <w:r w:rsidRPr="00582DBA">
        <w:rPr>
          <w:b/>
          <w:sz w:val="28"/>
          <w:szCs w:val="28"/>
        </w:rPr>
        <w:t xml:space="preserve">Обсуждения </w:t>
      </w:r>
    </w:p>
    <w:p w:rsidR="00DC0C7C" w:rsidRPr="00DC0C7C" w:rsidRDefault="00DC0C7C" w:rsidP="00DC0C7C">
      <w:pPr>
        <w:ind w:firstLine="709"/>
        <w:jc w:val="both"/>
        <w:rPr>
          <w:sz w:val="28"/>
          <w:szCs w:val="28"/>
        </w:rPr>
      </w:pPr>
      <w:r w:rsidRPr="00DC0C7C">
        <w:rPr>
          <w:b/>
          <w:sz w:val="28"/>
          <w:szCs w:val="28"/>
        </w:rPr>
        <w:t>Вопрос Гриб С.Н.:</w:t>
      </w:r>
      <w:r>
        <w:rPr>
          <w:sz w:val="28"/>
          <w:szCs w:val="28"/>
        </w:rPr>
        <w:t xml:space="preserve"> </w:t>
      </w:r>
      <w:r w:rsidRPr="00DC0C7C">
        <w:rPr>
          <w:sz w:val="28"/>
          <w:szCs w:val="28"/>
        </w:rPr>
        <w:t xml:space="preserve">Красноярск город хороший, город замечательный. По сравнению с другими городами – </w:t>
      </w:r>
      <w:r>
        <w:rPr>
          <w:sz w:val="28"/>
          <w:szCs w:val="28"/>
        </w:rPr>
        <w:t>жителям</w:t>
      </w:r>
      <w:r w:rsidRPr="00DC0C7C">
        <w:rPr>
          <w:sz w:val="28"/>
          <w:szCs w:val="28"/>
        </w:rPr>
        <w:t xml:space="preserve"> есть</w:t>
      </w:r>
      <w:r w:rsidR="00A646C6">
        <w:rPr>
          <w:sz w:val="28"/>
          <w:szCs w:val="28"/>
        </w:rPr>
        <w:t>,</w:t>
      </w:r>
      <w:r w:rsidRPr="00DC0C7C">
        <w:rPr>
          <w:sz w:val="28"/>
          <w:szCs w:val="28"/>
        </w:rPr>
        <w:t xml:space="preserve"> где работать, где лечиться и учиться. Возводятся жилые дома. Мы лидируем по количеству введенных жилых дом</w:t>
      </w:r>
      <w:r w:rsidR="00A646C6">
        <w:rPr>
          <w:sz w:val="28"/>
          <w:szCs w:val="28"/>
        </w:rPr>
        <w:t>ов и дорог.  Но горожан беспокоя</w:t>
      </w:r>
      <w:r w:rsidRPr="00DC0C7C">
        <w:rPr>
          <w:sz w:val="28"/>
          <w:szCs w:val="28"/>
        </w:rPr>
        <w:t>т</w:t>
      </w:r>
      <w:r>
        <w:rPr>
          <w:sz w:val="28"/>
          <w:szCs w:val="28"/>
        </w:rPr>
        <w:t>, н</w:t>
      </w:r>
      <w:r w:rsidRPr="00DC0C7C">
        <w:rPr>
          <w:sz w:val="28"/>
          <w:szCs w:val="28"/>
        </w:rPr>
        <w:t>а мой взгляд, пробки на дорогах. В городе много сделано в этом направлении - скоро в полную нагрузку заработает новый мос</w:t>
      </w:r>
      <w:r>
        <w:rPr>
          <w:sz w:val="28"/>
          <w:szCs w:val="28"/>
        </w:rPr>
        <w:t>т, хорошая дорога по проспекту Свободный</w:t>
      </w:r>
      <w:r w:rsidRPr="00DC0C7C">
        <w:rPr>
          <w:sz w:val="28"/>
          <w:szCs w:val="28"/>
        </w:rPr>
        <w:t>, построена развязка на</w:t>
      </w:r>
      <w:r w:rsidR="00A646C6">
        <w:rPr>
          <w:sz w:val="28"/>
          <w:szCs w:val="28"/>
        </w:rPr>
        <w:t xml:space="preserve">    </w:t>
      </w:r>
      <w:r w:rsidRPr="00DC0C7C">
        <w:rPr>
          <w:sz w:val="28"/>
          <w:szCs w:val="28"/>
        </w:rPr>
        <w:t xml:space="preserve"> ул. </w:t>
      </w:r>
      <w:proofErr w:type="gramStart"/>
      <w:r w:rsidRPr="00DC0C7C">
        <w:rPr>
          <w:sz w:val="28"/>
          <w:szCs w:val="28"/>
        </w:rPr>
        <w:t>Брянской</w:t>
      </w:r>
      <w:proofErr w:type="gramEnd"/>
      <w:r w:rsidRPr="00DC0C7C">
        <w:rPr>
          <w:sz w:val="28"/>
          <w:szCs w:val="28"/>
        </w:rPr>
        <w:t xml:space="preserve">. </w:t>
      </w:r>
    </w:p>
    <w:p w:rsidR="00DC0C7C" w:rsidRPr="00DC0C7C" w:rsidRDefault="00DC0C7C" w:rsidP="00DC0C7C">
      <w:pPr>
        <w:ind w:firstLine="709"/>
        <w:jc w:val="both"/>
        <w:rPr>
          <w:sz w:val="28"/>
          <w:szCs w:val="28"/>
        </w:rPr>
      </w:pPr>
      <w:r w:rsidRPr="00DC0C7C">
        <w:rPr>
          <w:sz w:val="28"/>
          <w:szCs w:val="28"/>
        </w:rPr>
        <w:t>Но пробки на дорогах «упираются» в пробки во дворах.</w:t>
      </w:r>
    </w:p>
    <w:p w:rsidR="00DC0C7C" w:rsidRPr="00DC0C7C" w:rsidRDefault="00DC0C7C" w:rsidP="00DC0C7C">
      <w:pPr>
        <w:ind w:firstLine="709"/>
        <w:jc w:val="both"/>
        <w:rPr>
          <w:sz w:val="28"/>
          <w:szCs w:val="28"/>
        </w:rPr>
      </w:pPr>
      <w:r w:rsidRPr="00DC0C7C">
        <w:rPr>
          <w:sz w:val="28"/>
          <w:szCs w:val="28"/>
        </w:rPr>
        <w:t xml:space="preserve">Строится много жилых домов, а машины парковать негде. Я проживаю в  16-ти этажном панельном доме, где на 96 квартир всего 20 парковочных мест. Скоро рядом будут построены ещё два дома, и я думаю, что в радиусе километра нет ни одной платной парковки. </w:t>
      </w:r>
    </w:p>
    <w:p w:rsidR="00DC0C7C" w:rsidRPr="00DC0C7C" w:rsidRDefault="00DC0C7C" w:rsidP="00DC0C7C">
      <w:pPr>
        <w:spacing w:after="120"/>
        <w:ind w:firstLine="709"/>
        <w:jc w:val="both"/>
        <w:rPr>
          <w:b/>
          <w:sz w:val="28"/>
          <w:szCs w:val="28"/>
          <w:highlight w:val="yellow"/>
        </w:rPr>
      </w:pPr>
      <w:r w:rsidRPr="00DC0C7C">
        <w:rPr>
          <w:sz w:val="28"/>
          <w:szCs w:val="28"/>
        </w:rPr>
        <w:t>Необходимо понять - сколько парковочных мест в городе не хватает и как можно решить эту проблему в текущих условиях. Этот вопрос касается не только новостроек, но и уже сложившейся застройки города.</w:t>
      </w:r>
    </w:p>
    <w:p w:rsidR="00C54544" w:rsidRPr="00582DBA" w:rsidRDefault="00C54544" w:rsidP="00C101BD">
      <w:pPr>
        <w:ind w:firstLine="709"/>
        <w:jc w:val="both"/>
        <w:rPr>
          <w:sz w:val="28"/>
          <w:szCs w:val="28"/>
        </w:rPr>
      </w:pPr>
      <w:proofErr w:type="spellStart"/>
      <w:r w:rsidRPr="00582DBA">
        <w:rPr>
          <w:b/>
          <w:sz w:val="28"/>
          <w:szCs w:val="28"/>
        </w:rPr>
        <w:t>Акбулатов</w:t>
      </w:r>
      <w:proofErr w:type="spellEnd"/>
      <w:r w:rsidRPr="00582DBA">
        <w:rPr>
          <w:b/>
          <w:sz w:val="28"/>
          <w:szCs w:val="28"/>
        </w:rPr>
        <w:t xml:space="preserve"> Э.Ш.:</w:t>
      </w:r>
      <w:r w:rsidRPr="00582DBA">
        <w:rPr>
          <w:sz w:val="28"/>
          <w:szCs w:val="28"/>
        </w:rPr>
        <w:t xml:space="preserve"> </w:t>
      </w:r>
      <w:r w:rsidR="00C101BD" w:rsidRPr="00582DBA">
        <w:rPr>
          <w:sz w:val="28"/>
          <w:szCs w:val="28"/>
        </w:rPr>
        <w:t>Колл</w:t>
      </w:r>
      <w:r w:rsidRPr="00582DBA">
        <w:rPr>
          <w:sz w:val="28"/>
          <w:szCs w:val="28"/>
        </w:rPr>
        <w:t>еги, я прошу тех, у кого есть вопро</w:t>
      </w:r>
      <w:r w:rsidR="00C101BD" w:rsidRPr="00582DBA">
        <w:rPr>
          <w:sz w:val="28"/>
          <w:szCs w:val="28"/>
        </w:rPr>
        <w:t xml:space="preserve">сы подготовиться для того, чтобы их задать. </w:t>
      </w:r>
    </w:p>
    <w:p w:rsidR="00C101BD" w:rsidRPr="00582DBA" w:rsidRDefault="00C54544" w:rsidP="00C101BD">
      <w:pPr>
        <w:ind w:firstLine="709"/>
        <w:jc w:val="both"/>
        <w:rPr>
          <w:sz w:val="28"/>
          <w:szCs w:val="28"/>
        </w:rPr>
      </w:pPr>
      <w:r w:rsidRPr="00582DBA">
        <w:rPr>
          <w:sz w:val="28"/>
          <w:szCs w:val="28"/>
        </w:rPr>
        <w:t xml:space="preserve">Светлана Николаевна, я </w:t>
      </w:r>
      <w:r w:rsidR="00C101BD" w:rsidRPr="00582DBA">
        <w:rPr>
          <w:sz w:val="28"/>
          <w:szCs w:val="28"/>
        </w:rPr>
        <w:t>постараюсь ответить на Ваш вопрос, касающийся парковочных мест. Вы уже правильно сказали, что принята градостроительная документация и генеральный план, правил</w:t>
      </w:r>
      <w:r w:rsidR="00FB2A48" w:rsidRPr="00582DBA">
        <w:rPr>
          <w:sz w:val="28"/>
          <w:szCs w:val="28"/>
        </w:rPr>
        <w:t xml:space="preserve">а землепользования и застройки, </w:t>
      </w:r>
      <w:r w:rsidR="00C101BD" w:rsidRPr="00582DBA">
        <w:rPr>
          <w:sz w:val="28"/>
          <w:szCs w:val="28"/>
        </w:rPr>
        <w:t xml:space="preserve">разрабатываются проекты планировки. Следующим этапом является этап введения муниципальных нормативов градостроительного проектирования. Проект </w:t>
      </w:r>
      <w:r w:rsidR="00FB2A48" w:rsidRPr="00582DBA">
        <w:rPr>
          <w:sz w:val="28"/>
          <w:szCs w:val="28"/>
        </w:rPr>
        <w:t xml:space="preserve">такого документа подготовлен </w:t>
      </w:r>
      <w:r w:rsidR="00C101BD" w:rsidRPr="00582DBA">
        <w:rPr>
          <w:sz w:val="28"/>
          <w:szCs w:val="28"/>
        </w:rPr>
        <w:t xml:space="preserve">и внесен в </w:t>
      </w:r>
      <w:r w:rsidR="00FB2A48" w:rsidRPr="00582DBA">
        <w:rPr>
          <w:sz w:val="28"/>
          <w:szCs w:val="28"/>
        </w:rPr>
        <w:t>городской Совет депутатов</w:t>
      </w:r>
      <w:r w:rsidR="00C101BD" w:rsidRPr="00582DBA">
        <w:rPr>
          <w:sz w:val="28"/>
          <w:szCs w:val="28"/>
        </w:rPr>
        <w:t xml:space="preserve">. Мы рассчитываем с </w:t>
      </w:r>
      <w:r w:rsidR="00FB2A48" w:rsidRPr="00582DBA">
        <w:rPr>
          <w:sz w:val="28"/>
          <w:szCs w:val="28"/>
        </w:rPr>
        <w:t>Казановой Т.И.</w:t>
      </w:r>
      <w:r w:rsidR="00C101BD" w:rsidRPr="00582DBA">
        <w:rPr>
          <w:sz w:val="28"/>
          <w:szCs w:val="28"/>
        </w:rPr>
        <w:t xml:space="preserve">, что в течение этого года этот документ будет принят. </w:t>
      </w:r>
      <w:r w:rsidR="00FB2A48" w:rsidRPr="00582DBA">
        <w:rPr>
          <w:sz w:val="28"/>
          <w:szCs w:val="28"/>
        </w:rPr>
        <w:t>В</w:t>
      </w:r>
      <w:r w:rsidR="00C101BD" w:rsidRPr="00582DBA">
        <w:rPr>
          <w:sz w:val="28"/>
          <w:szCs w:val="28"/>
        </w:rPr>
        <w:t xml:space="preserve">се </w:t>
      </w:r>
      <w:r w:rsidR="002D10F9" w:rsidRPr="00582DBA">
        <w:rPr>
          <w:sz w:val="28"/>
          <w:szCs w:val="28"/>
        </w:rPr>
        <w:t xml:space="preserve">строительные </w:t>
      </w:r>
      <w:r w:rsidR="00C101BD" w:rsidRPr="00582DBA">
        <w:rPr>
          <w:sz w:val="28"/>
          <w:szCs w:val="28"/>
        </w:rPr>
        <w:t xml:space="preserve">проекты, которые в городе будут реализовываться, должны </w:t>
      </w:r>
      <w:r w:rsidR="00FB2A48" w:rsidRPr="00582DBA">
        <w:rPr>
          <w:sz w:val="28"/>
          <w:szCs w:val="28"/>
        </w:rPr>
        <w:t xml:space="preserve">будут </w:t>
      </w:r>
      <w:r w:rsidR="00C101BD" w:rsidRPr="00582DBA">
        <w:rPr>
          <w:sz w:val="28"/>
          <w:szCs w:val="28"/>
        </w:rPr>
        <w:t xml:space="preserve">реализовываться с соблюдением </w:t>
      </w:r>
      <w:r w:rsidR="00FB2A48" w:rsidRPr="00582DBA">
        <w:rPr>
          <w:sz w:val="28"/>
          <w:szCs w:val="28"/>
        </w:rPr>
        <w:t>данных</w:t>
      </w:r>
      <w:r w:rsidR="00C101BD" w:rsidRPr="00582DBA">
        <w:rPr>
          <w:sz w:val="28"/>
          <w:szCs w:val="28"/>
        </w:rPr>
        <w:t xml:space="preserve"> градостроительных нормативов проектирования. </w:t>
      </w:r>
      <w:r w:rsidR="00FB2A48" w:rsidRPr="00582DBA">
        <w:rPr>
          <w:sz w:val="28"/>
          <w:szCs w:val="28"/>
        </w:rPr>
        <w:t>В них</w:t>
      </w:r>
      <w:r w:rsidR="00C101BD" w:rsidRPr="00582DBA">
        <w:rPr>
          <w:sz w:val="28"/>
          <w:szCs w:val="28"/>
        </w:rPr>
        <w:t xml:space="preserve"> предусмотрено, что на каждую квартиру </w:t>
      </w:r>
      <w:r w:rsidR="00C101BD" w:rsidRPr="00582DBA">
        <w:rPr>
          <w:sz w:val="28"/>
          <w:szCs w:val="28"/>
        </w:rPr>
        <w:lastRenderedPageBreak/>
        <w:t xml:space="preserve">должно быть не менее одного парковочного места. Это приведет к осложнениям в деятельности строительных организаций, поскольку эти нормативы придется соблюдать. За их соблюдением будут </w:t>
      </w:r>
      <w:r w:rsidR="00FB2A48" w:rsidRPr="00582DBA">
        <w:rPr>
          <w:sz w:val="28"/>
          <w:szCs w:val="28"/>
        </w:rPr>
        <w:t>следить</w:t>
      </w:r>
      <w:r w:rsidR="00C101BD" w:rsidRPr="00582DBA">
        <w:rPr>
          <w:sz w:val="28"/>
          <w:szCs w:val="28"/>
        </w:rPr>
        <w:t xml:space="preserve"> не только органы администрации, но и органы охраны правопорядка и надзора. После введения в действие данных нормативов они станут обязательными для применения на территории города Красноярска, обязательными для всех застройщиков, независимо от их статуса, масштаба, объема и условий, в которых они реализуют свои проекты.</w:t>
      </w:r>
    </w:p>
    <w:p w:rsidR="00C101BD" w:rsidRPr="00582DBA" w:rsidRDefault="00C101BD" w:rsidP="00C101BD">
      <w:pPr>
        <w:ind w:firstLine="709"/>
        <w:jc w:val="both"/>
        <w:rPr>
          <w:sz w:val="28"/>
          <w:szCs w:val="28"/>
        </w:rPr>
      </w:pPr>
      <w:r w:rsidRPr="00582DBA">
        <w:rPr>
          <w:sz w:val="28"/>
          <w:szCs w:val="28"/>
        </w:rPr>
        <w:t xml:space="preserve">Подчеркиваю, что это приведет </w:t>
      </w:r>
      <w:r w:rsidR="00FB2A48" w:rsidRPr="00582DBA">
        <w:rPr>
          <w:sz w:val="28"/>
          <w:szCs w:val="28"/>
        </w:rPr>
        <w:t>к</w:t>
      </w:r>
      <w:r w:rsidRPr="00582DBA">
        <w:rPr>
          <w:sz w:val="28"/>
          <w:szCs w:val="28"/>
        </w:rPr>
        <w:t xml:space="preserve"> изменению подходов, которые существуют</w:t>
      </w:r>
      <w:r w:rsidR="00FB2A48" w:rsidRPr="00582DBA">
        <w:rPr>
          <w:sz w:val="28"/>
          <w:szCs w:val="28"/>
        </w:rPr>
        <w:t xml:space="preserve"> сейчас на строительном рынке. И</w:t>
      </w:r>
      <w:r w:rsidRPr="00582DBA">
        <w:rPr>
          <w:sz w:val="28"/>
          <w:szCs w:val="28"/>
        </w:rPr>
        <w:t xml:space="preserve"> к этому надо готовиться всем</w:t>
      </w:r>
      <w:r w:rsidR="00FB2A48" w:rsidRPr="00582DBA">
        <w:rPr>
          <w:sz w:val="28"/>
          <w:szCs w:val="28"/>
        </w:rPr>
        <w:t>:</w:t>
      </w:r>
      <w:r w:rsidRPr="00582DBA">
        <w:rPr>
          <w:sz w:val="28"/>
          <w:szCs w:val="28"/>
        </w:rPr>
        <w:t xml:space="preserve"> и потребителям и тем, кто является застройщиком.</w:t>
      </w:r>
    </w:p>
    <w:p w:rsidR="00FB2A48" w:rsidRPr="00582DBA" w:rsidRDefault="00FB2A48" w:rsidP="00FB2A48">
      <w:pPr>
        <w:spacing w:after="120"/>
        <w:ind w:firstLine="709"/>
        <w:jc w:val="both"/>
        <w:rPr>
          <w:sz w:val="28"/>
          <w:szCs w:val="28"/>
        </w:rPr>
      </w:pPr>
      <w:r w:rsidRPr="00582DBA">
        <w:rPr>
          <w:sz w:val="28"/>
          <w:szCs w:val="28"/>
        </w:rPr>
        <w:t>К</w:t>
      </w:r>
      <w:r w:rsidR="00C101BD" w:rsidRPr="00582DBA">
        <w:rPr>
          <w:sz w:val="28"/>
          <w:szCs w:val="28"/>
        </w:rPr>
        <w:t>акие будут вопросы к докладчикам?</w:t>
      </w:r>
      <w:r w:rsidRPr="00582DBA">
        <w:rPr>
          <w:sz w:val="28"/>
          <w:szCs w:val="28"/>
        </w:rPr>
        <w:t xml:space="preserve"> </w:t>
      </w:r>
      <w:r w:rsidR="00C101BD" w:rsidRPr="00582DBA">
        <w:rPr>
          <w:sz w:val="28"/>
          <w:szCs w:val="28"/>
        </w:rPr>
        <w:t>Поступили письменные вопросы. Я их зачитаю и попрошу дать ответы на эти вопросы.</w:t>
      </w:r>
    </w:p>
    <w:p w:rsidR="00FB2A48" w:rsidRPr="00582DBA" w:rsidRDefault="00FB2A48" w:rsidP="00FB2A48">
      <w:pPr>
        <w:spacing w:after="120"/>
        <w:ind w:firstLine="709"/>
        <w:jc w:val="both"/>
        <w:rPr>
          <w:sz w:val="28"/>
          <w:szCs w:val="28"/>
        </w:rPr>
      </w:pPr>
      <w:r w:rsidRPr="00582DBA">
        <w:rPr>
          <w:b/>
          <w:sz w:val="28"/>
          <w:szCs w:val="28"/>
        </w:rPr>
        <w:t>В</w:t>
      </w:r>
      <w:r w:rsidR="00C101BD" w:rsidRPr="00582DBA">
        <w:rPr>
          <w:b/>
          <w:sz w:val="28"/>
          <w:szCs w:val="28"/>
        </w:rPr>
        <w:t>опрос:</w:t>
      </w:r>
      <w:r w:rsidRPr="00582DBA">
        <w:rPr>
          <w:sz w:val="28"/>
          <w:szCs w:val="28"/>
        </w:rPr>
        <w:t xml:space="preserve"> </w:t>
      </w:r>
      <w:r w:rsidR="00B9313B" w:rsidRPr="00582DBA">
        <w:rPr>
          <w:sz w:val="28"/>
          <w:szCs w:val="28"/>
        </w:rPr>
        <w:t xml:space="preserve">Мой сын - </w:t>
      </w:r>
      <w:r w:rsidR="00C101BD" w:rsidRPr="00582DBA">
        <w:rPr>
          <w:sz w:val="28"/>
          <w:szCs w:val="28"/>
        </w:rPr>
        <w:t>человек с ограниченными возможностями здоровья. Я слышала, что на стадионе «Рассвет» проходят занятия по адаптивной физической культуре для инвалидов-колясочников.</w:t>
      </w:r>
      <w:r w:rsidRPr="00582DBA">
        <w:rPr>
          <w:sz w:val="28"/>
          <w:szCs w:val="28"/>
        </w:rPr>
        <w:t xml:space="preserve"> </w:t>
      </w:r>
      <w:r w:rsidR="00C101BD" w:rsidRPr="00582DBA">
        <w:rPr>
          <w:sz w:val="28"/>
          <w:szCs w:val="28"/>
        </w:rPr>
        <w:t>Очень хотелось бы посещать такие занятия, но нет возможности самостоятельно добираться на эти занятия. Организована ли доставка таких гражда</w:t>
      </w:r>
      <w:r w:rsidR="00FB3029" w:rsidRPr="00582DBA">
        <w:rPr>
          <w:sz w:val="28"/>
          <w:szCs w:val="28"/>
        </w:rPr>
        <w:t>н до места проведения занятий?</w:t>
      </w:r>
    </w:p>
    <w:p w:rsidR="00FB2A48" w:rsidRPr="00582DBA" w:rsidRDefault="00FB2A48" w:rsidP="00FB2A48">
      <w:pPr>
        <w:spacing w:after="120"/>
        <w:ind w:firstLine="709"/>
        <w:jc w:val="both"/>
        <w:rPr>
          <w:sz w:val="28"/>
          <w:szCs w:val="28"/>
        </w:rPr>
      </w:pPr>
      <w:r w:rsidRPr="00582DBA">
        <w:rPr>
          <w:b/>
          <w:sz w:val="28"/>
          <w:szCs w:val="28"/>
        </w:rPr>
        <w:t>Кочан С.В.:</w:t>
      </w:r>
      <w:r w:rsidR="00B9313B" w:rsidRPr="00582DBA">
        <w:rPr>
          <w:b/>
          <w:sz w:val="28"/>
          <w:szCs w:val="28"/>
        </w:rPr>
        <w:t xml:space="preserve"> </w:t>
      </w:r>
      <w:r w:rsidR="00B9313B" w:rsidRPr="00582DBA">
        <w:rPr>
          <w:sz w:val="28"/>
          <w:szCs w:val="28"/>
        </w:rPr>
        <w:t>Да</w:t>
      </w:r>
      <w:r w:rsidR="00D86898">
        <w:rPr>
          <w:sz w:val="28"/>
          <w:szCs w:val="28"/>
        </w:rPr>
        <w:t xml:space="preserve">, </w:t>
      </w:r>
      <w:r w:rsidR="00D86898" w:rsidRPr="00582DBA">
        <w:rPr>
          <w:sz w:val="28"/>
          <w:szCs w:val="28"/>
        </w:rPr>
        <w:t>занятия по адаптивной физической культуре для инвалидов-колясочников</w:t>
      </w:r>
      <w:r w:rsidR="00D86898">
        <w:rPr>
          <w:sz w:val="28"/>
          <w:szCs w:val="28"/>
        </w:rPr>
        <w:t xml:space="preserve"> организованы на </w:t>
      </w:r>
      <w:r w:rsidR="00D86898" w:rsidRPr="00582DBA">
        <w:rPr>
          <w:sz w:val="28"/>
          <w:szCs w:val="28"/>
        </w:rPr>
        <w:t>стадион</w:t>
      </w:r>
      <w:r w:rsidR="00D86898">
        <w:rPr>
          <w:sz w:val="28"/>
          <w:szCs w:val="28"/>
        </w:rPr>
        <w:t>е</w:t>
      </w:r>
      <w:r w:rsidR="00D86898" w:rsidRPr="00582DBA">
        <w:rPr>
          <w:sz w:val="28"/>
          <w:szCs w:val="28"/>
        </w:rPr>
        <w:t xml:space="preserve"> «Рассвет» и спортивно</w:t>
      </w:r>
      <w:r w:rsidR="00D86898">
        <w:rPr>
          <w:sz w:val="28"/>
          <w:szCs w:val="28"/>
        </w:rPr>
        <w:t>м</w:t>
      </w:r>
      <w:r w:rsidR="00D86898" w:rsidRPr="00582DBA">
        <w:rPr>
          <w:sz w:val="28"/>
          <w:szCs w:val="28"/>
        </w:rPr>
        <w:t xml:space="preserve"> комплекс</w:t>
      </w:r>
      <w:r w:rsidR="00D86898">
        <w:rPr>
          <w:sz w:val="28"/>
          <w:szCs w:val="28"/>
        </w:rPr>
        <w:t>е</w:t>
      </w:r>
      <w:r w:rsidR="00D86898" w:rsidRPr="00582DBA">
        <w:rPr>
          <w:sz w:val="28"/>
          <w:szCs w:val="28"/>
        </w:rPr>
        <w:t xml:space="preserve"> на ул. Говорова</w:t>
      </w:r>
      <w:r w:rsidR="00D86898">
        <w:rPr>
          <w:sz w:val="28"/>
          <w:szCs w:val="28"/>
        </w:rPr>
        <w:t>.</w:t>
      </w:r>
      <w:r w:rsidR="00B9313B" w:rsidRPr="00582DBA">
        <w:rPr>
          <w:sz w:val="28"/>
          <w:szCs w:val="28"/>
        </w:rPr>
        <w:t xml:space="preserve"> </w:t>
      </w:r>
      <w:r w:rsidR="009356B1" w:rsidRPr="00582DBA">
        <w:rPr>
          <w:sz w:val="28"/>
          <w:szCs w:val="28"/>
        </w:rPr>
        <w:t>Для получения услуги</w:t>
      </w:r>
      <w:r w:rsidR="00D86898">
        <w:rPr>
          <w:sz w:val="28"/>
          <w:szCs w:val="28"/>
        </w:rPr>
        <w:t xml:space="preserve"> по доставке таких граждан</w:t>
      </w:r>
      <w:r w:rsidR="009356B1" w:rsidRPr="00582DBA">
        <w:rPr>
          <w:sz w:val="28"/>
          <w:szCs w:val="28"/>
        </w:rPr>
        <w:t xml:space="preserve"> необходимо обратиться в управление социальной защиты населения.</w:t>
      </w:r>
    </w:p>
    <w:p w:rsidR="00C101BD" w:rsidRPr="00582DBA" w:rsidRDefault="00FB2A48" w:rsidP="00FB2A48">
      <w:pPr>
        <w:spacing w:after="120"/>
        <w:ind w:firstLine="709"/>
        <w:jc w:val="both"/>
        <w:rPr>
          <w:sz w:val="28"/>
          <w:szCs w:val="28"/>
        </w:rPr>
      </w:pPr>
      <w:proofErr w:type="spellStart"/>
      <w:r w:rsidRPr="00582DBA">
        <w:rPr>
          <w:b/>
          <w:sz w:val="28"/>
          <w:szCs w:val="28"/>
        </w:rPr>
        <w:t>Акбулатов</w:t>
      </w:r>
      <w:proofErr w:type="spellEnd"/>
      <w:r w:rsidRPr="00582DBA">
        <w:rPr>
          <w:b/>
          <w:sz w:val="28"/>
          <w:szCs w:val="28"/>
        </w:rPr>
        <w:t xml:space="preserve"> Э.Ш.:</w:t>
      </w:r>
      <w:r w:rsidRPr="00582DBA">
        <w:rPr>
          <w:sz w:val="28"/>
          <w:szCs w:val="28"/>
        </w:rPr>
        <w:t xml:space="preserve"> </w:t>
      </w:r>
      <w:r w:rsidR="00C101BD" w:rsidRPr="00582DBA">
        <w:rPr>
          <w:sz w:val="28"/>
          <w:szCs w:val="28"/>
        </w:rPr>
        <w:t>Я хотел бы доп</w:t>
      </w:r>
      <w:r w:rsidR="00FB3029" w:rsidRPr="00582DBA">
        <w:rPr>
          <w:sz w:val="28"/>
          <w:szCs w:val="28"/>
        </w:rPr>
        <w:t xml:space="preserve">олнить, что </w:t>
      </w:r>
      <w:r w:rsidR="00C101BD" w:rsidRPr="00582DBA">
        <w:rPr>
          <w:sz w:val="28"/>
          <w:szCs w:val="28"/>
        </w:rPr>
        <w:t xml:space="preserve">эта работа будет продолжаться и в дальнейшем. </w:t>
      </w:r>
      <w:r w:rsidR="00FB3029" w:rsidRPr="00582DBA">
        <w:rPr>
          <w:sz w:val="28"/>
          <w:szCs w:val="28"/>
        </w:rPr>
        <w:t>Н</w:t>
      </w:r>
      <w:r w:rsidR="00C101BD" w:rsidRPr="00582DBA">
        <w:rPr>
          <w:sz w:val="28"/>
          <w:szCs w:val="28"/>
        </w:rPr>
        <w:t>еобходимо создать условия для того, чтобы люди с   ограниченными физическими возможностями здоровья могли бы пользоваться услугой, которая позволяла бы</w:t>
      </w:r>
      <w:r w:rsidR="00FB3029" w:rsidRPr="00582DBA">
        <w:rPr>
          <w:sz w:val="28"/>
          <w:szCs w:val="28"/>
        </w:rPr>
        <w:t xml:space="preserve"> им</w:t>
      </w:r>
      <w:r w:rsidR="00C101BD" w:rsidRPr="00582DBA">
        <w:rPr>
          <w:sz w:val="28"/>
          <w:szCs w:val="28"/>
        </w:rPr>
        <w:t xml:space="preserve"> добраться до места проведени</w:t>
      </w:r>
      <w:r w:rsidR="00FB3029" w:rsidRPr="00582DBA">
        <w:rPr>
          <w:sz w:val="28"/>
          <w:szCs w:val="28"/>
        </w:rPr>
        <w:t xml:space="preserve">я занятий. Должен сказать, что </w:t>
      </w:r>
      <w:r w:rsidR="00C101BD" w:rsidRPr="00582DBA">
        <w:rPr>
          <w:sz w:val="28"/>
          <w:szCs w:val="28"/>
        </w:rPr>
        <w:t>10 мая принято решение о выделении дополнитель</w:t>
      </w:r>
      <w:r w:rsidR="00FB3029" w:rsidRPr="00582DBA">
        <w:rPr>
          <w:sz w:val="28"/>
          <w:szCs w:val="28"/>
        </w:rPr>
        <w:t xml:space="preserve">ных средств городу Красноярску </w:t>
      </w:r>
      <w:r w:rsidR="00C101BD" w:rsidRPr="00582DBA">
        <w:rPr>
          <w:sz w:val="28"/>
          <w:szCs w:val="28"/>
        </w:rPr>
        <w:t xml:space="preserve">на приобретение дополнительных  </w:t>
      </w:r>
      <w:r w:rsidR="00FB3029" w:rsidRPr="00582DBA">
        <w:rPr>
          <w:sz w:val="28"/>
          <w:szCs w:val="28"/>
        </w:rPr>
        <w:t xml:space="preserve">специализированных </w:t>
      </w:r>
      <w:r w:rsidR="00C101BD" w:rsidRPr="00582DBA">
        <w:rPr>
          <w:sz w:val="28"/>
          <w:szCs w:val="28"/>
        </w:rPr>
        <w:t xml:space="preserve">автомобилей, которые будут обеспечивать услугу по перевозке для людей с ограниченными возможностями здоровья. Это, конечно, потребует предусмотреть дополнительные средства на оплату эксплуатации данного транспорта, на привлечение дополнительных специалистов. </w:t>
      </w:r>
      <w:proofErr w:type="gramStart"/>
      <w:r w:rsidR="00C101BD" w:rsidRPr="00582DBA">
        <w:rPr>
          <w:sz w:val="28"/>
          <w:szCs w:val="28"/>
        </w:rPr>
        <w:t xml:space="preserve">Мы хотим сделать так, чтобы </w:t>
      </w:r>
      <w:r w:rsidR="00FB3029" w:rsidRPr="00582DBA">
        <w:rPr>
          <w:sz w:val="28"/>
          <w:szCs w:val="28"/>
        </w:rPr>
        <w:t xml:space="preserve">данные </w:t>
      </w:r>
      <w:r w:rsidR="00C101BD" w:rsidRPr="00582DBA">
        <w:rPr>
          <w:sz w:val="28"/>
          <w:szCs w:val="28"/>
        </w:rPr>
        <w:t>машины заканчивали свою работу не в 17 часов, а работали, как минимум, до 23-х часов ежесуточно для того, чтобы люди с ограниченными возможностями здоровья могли бы не только посещать какие-то занятия и посещать социальные учреждения, но и посещать театры, спортивные соревнования, поэтому практика такой работы будет расширяться.</w:t>
      </w:r>
      <w:proofErr w:type="gramEnd"/>
      <w:r w:rsidR="00C101BD" w:rsidRPr="00582DBA">
        <w:rPr>
          <w:sz w:val="28"/>
          <w:szCs w:val="28"/>
        </w:rPr>
        <w:t xml:space="preserve"> Мы видим в этом большую задачу, связанную с созданием реальной безбарьерной среды в городе Красноярске.</w:t>
      </w:r>
    </w:p>
    <w:p w:rsidR="00C101BD" w:rsidRPr="00582DBA" w:rsidRDefault="00FB2A48" w:rsidP="00FB3029">
      <w:pPr>
        <w:spacing w:after="120"/>
        <w:ind w:firstLine="709"/>
        <w:jc w:val="both"/>
        <w:rPr>
          <w:sz w:val="28"/>
          <w:szCs w:val="28"/>
        </w:rPr>
      </w:pPr>
      <w:r w:rsidRPr="00582DBA">
        <w:rPr>
          <w:b/>
          <w:sz w:val="28"/>
          <w:szCs w:val="28"/>
        </w:rPr>
        <w:t>В</w:t>
      </w:r>
      <w:r w:rsidR="00C101BD" w:rsidRPr="00582DBA">
        <w:rPr>
          <w:b/>
          <w:sz w:val="28"/>
          <w:szCs w:val="28"/>
        </w:rPr>
        <w:t>опрос:</w:t>
      </w:r>
      <w:r w:rsidRPr="00582DBA">
        <w:rPr>
          <w:sz w:val="28"/>
          <w:szCs w:val="28"/>
        </w:rPr>
        <w:t xml:space="preserve"> </w:t>
      </w:r>
      <w:r w:rsidR="00C101BD" w:rsidRPr="00582DBA">
        <w:rPr>
          <w:sz w:val="28"/>
          <w:szCs w:val="28"/>
        </w:rPr>
        <w:t xml:space="preserve">Часто бывали </w:t>
      </w:r>
      <w:proofErr w:type="gramStart"/>
      <w:r w:rsidR="00C101BD" w:rsidRPr="00582DBA">
        <w:rPr>
          <w:sz w:val="28"/>
          <w:szCs w:val="28"/>
        </w:rPr>
        <w:t>на</w:t>
      </w:r>
      <w:proofErr w:type="gramEnd"/>
      <w:r w:rsidR="00C101BD" w:rsidRPr="00582DBA">
        <w:rPr>
          <w:sz w:val="28"/>
          <w:szCs w:val="28"/>
        </w:rPr>
        <w:t xml:space="preserve"> о.</w:t>
      </w:r>
      <w:r w:rsidRPr="00582DBA">
        <w:rPr>
          <w:sz w:val="28"/>
          <w:szCs w:val="28"/>
        </w:rPr>
        <w:t xml:space="preserve"> </w:t>
      </w:r>
      <w:proofErr w:type="spellStart"/>
      <w:r w:rsidR="00C101BD" w:rsidRPr="00582DBA">
        <w:rPr>
          <w:sz w:val="28"/>
          <w:szCs w:val="28"/>
        </w:rPr>
        <w:t>Татышев</w:t>
      </w:r>
      <w:proofErr w:type="spellEnd"/>
      <w:r w:rsidR="00C101BD" w:rsidRPr="00582DBA">
        <w:rPr>
          <w:sz w:val="28"/>
          <w:szCs w:val="28"/>
        </w:rPr>
        <w:t xml:space="preserve">. Заметила, что там с 2016 года обустраивается какой-то объект. Подскажите, </w:t>
      </w:r>
      <w:r w:rsidRPr="00582DBA">
        <w:rPr>
          <w:sz w:val="28"/>
          <w:szCs w:val="28"/>
        </w:rPr>
        <w:t>пожалуйста</w:t>
      </w:r>
      <w:r w:rsidR="00C101BD" w:rsidRPr="00582DBA">
        <w:rPr>
          <w:sz w:val="28"/>
          <w:szCs w:val="28"/>
        </w:rPr>
        <w:t xml:space="preserve">, что это за проект? Сколько и каких средств </w:t>
      </w:r>
      <w:r w:rsidR="00FB3029" w:rsidRPr="00582DBA">
        <w:rPr>
          <w:sz w:val="28"/>
          <w:szCs w:val="28"/>
        </w:rPr>
        <w:t>необходимо для его реализации?</w:t>
      </w:r>
    </w:p>
    <w:p w:rsidR="00C101BD" w:rsidRPr="00582DBA" w:rsidRDefault="00FB3029" w:rsidP="00FB3029">
      <w:pPr>
        <w:spacing w:after="120"/>
        <w:ind w:firstLine="709"/>
        <w:jc w:val="both"/>
        <w:rPr>
          <w:sz w:val="28"/>
          <w:szCs w:val="28"/>
        </w:rPr>
      </w:pPr>
      <w:r w:rsidRPr="00582DBA">
        <w:rPr>
          <w:b/>
          <w:sz w:val="28"/>
          <w:szCs w:val="28"/>
        </w:rPr>
        <w:t>Кочан С.В.:</w:t>
      </w:r>
      <w:r w:rsidR="009356B1" w:rsidRPr="00582DBA">
        <w:rPr>
          <w:b/>
          <w:sz w:val="28"/>
          <w:szCs w:val="28"/>
        </w:rPr>
        <w:t xml:space="preserve"> </w:t>
      </w:r>
      <w:r w:rsidR="009356B1" w:rsidRPr="00582DBA">
        <w:rPr>
          <w:sz w:val="28"/>
          <w:szCs w:val="28"/>
        </w:rPr>
        <w:t>В связи с тем, что у школы конь</w:t>
      </w:r>
      <w:r w:rsidR="00535EE9">
        <w:rPr>
          <w:sz w:val="28"/>
          <w:szCs w:val="28"/>
        </w:rPr>
        <w:t xml:space="preserve">кобежного спорта нет своей базы, </w:t>
      </w:r>
      <w:r w:rsidR="009356B1" w:rsidRPr="00582DBA">
        <w:rPr>
          <w:sz w:val="28"/>
          <w:szCs w:val="28"/>
        </w:rPr>
        <w:t>было принято решение строительства многофункционального стадиона.</w:t>
      </w:r>
      <w:r w:rsidR="00535EE9">
        <w:rPr>
          <w:sz w:val="28"/>
          <w:szCs w:val="28"/>
        </w:rPr>
        <w:t xml:space="preserve"> Его </w:t>
      </w:r>
      <w:r w:rsidR="00535EE9">
        <w:rPr>
          <w:sz w:val="28"/>
          <w:szCs w:val="28"/>
        </w:rPr>
        <w:lastRenderedPageBreak/>
        <w:t>с</w:t>
      </w:r>
      <w:r w:rsidR="009356B1" w:rsidRPr="00582DBA">
        <w:rPr>
          <w:sz w:val="28"/>
          <w:szCs w:val="28"/>
        </w:rPr>
        <w:t>троительство началось в 2016 году</w:t>
      </w:r>
      <w:r w:rsidR="00535EE9">
        <w:rPr>
          <w:sz w:val="28"/>
          <w:szCs w:val="28"/>
        </w:rPr>
        <w:t xml:space="preserve"> и планируется к завершению в текущем году.</w:t>
      </w:r>
      <w:r w:rsidR="009356B1" w:rsidRPr="00582DBA">
        <w:rPr>
          <w:sz w:val="28"/>
          <w:szCs w:val="28"/>
        </w:rPr>
        <w:t xml:space="preserve"> На стадион</w:t>
      </w:r>
      <w:r w:rsidR="003C355C" w:rsidRPr="00582DBA">
        <w:rPr>
          <w:sz w:val="28"/>
          <w:szCs w:val="28"/>
        </w:rPr>
        <w:t>е</w:t>
      </w:r>
      <w:r w:rsidR="009356B1" w:rsidRPr="00582DBA">
        <w:rPr>
          <w:sz w:val="28"/>
          <w:szCs w:val="28"/>
        </w:rPr>
        <w:t xml:space="preserve"> будет тренироваться конькобежная школа, а горожане могут приходить и сдавать нормы ГТО.</w:t>
      </w:r>
    </w:p>
    <w:p w:rsidR="00C101BD" w:rsidRPr="00582DBA" w:rsidRDefault="00FB3029" w:rsidP="00FB3029">
      <w:pPr>
        <w:spacing w:after="120"/>
        <w:ind w:firstLine="709"/>
        <w:jc w:val="both"/>
        <w:rPr>
          <w:sz w:val="28"/>
          <w:szCs w:val="28"/>
        </w:rPr>
      </w:pPr>
      <w:r w:rsidRPr="00582DBA">
        <w:rPr>
          <w:b/>
          <w:sz w:val="28"/>
          <w:szCs w:val="28"/>
        </w:rPr>
        <w:t>В</w:t>
      </w:r>
      <w:r w:rsidR="00C101BD" w:rsidRPr="00582DBA">
        <w:rPr>
          <w:b/>
          <w:sz w:val="28"/>
          <w:szCs w:val="28"/>
        </w:rPr>
        <w:t>опрос:</w:t>
      </w:r>
      <w:r w:rsidRPr="00582DBA">
        <w:rPr>
          <w:sz w:val="28"/>
          <w:szCs w:val="28"/>
        </w:rPr>
        <w:t xml:space="preserve"> </w:t>
      </w:r>
      <w:r w:rsidR="00C101BD" w:rsidRPr="00582DBA">
        <w:rPr>
          <w:sz w:val="28"/>
          <w:szCs w:val="28"/>
        </w:rPr>
        <w:t xml:space="preserve">У меня в </w:t>
      </w:r>
      <w:r w:rsidRPr="00582DBA">
        <w:rPr>
          <w:sz w:val="28"/>
          <w:szCs w:val="28"/>
        </w:rPr>
        <w:t>собственности</w:t>
      </w:r>
      <w:r w:rsidR="00C101BD" w:rsidRPr="00582DBA">
        <w:rPr>
          <w:sz w:val="28"/>
          <w:szCs w:val="28"/>
        </w:rPr>
        <w:t xml:space="preserve"> находится земельный участок. Я хочу увеличить его площадь за счет находящегося рядом свободного земельного участка. Скажите, п</w:t>
      </w:r>
      <w:r w:rsidRPr="00582DBA">
        <w:rPr>
          <w:sz w:val="28"/>
          <w:szCs w:val="28"/>
        </w:rPr>
        <w:t>ожалуйста</w:t>
      </w:r>
      <w:r w:rsidR="00C101BD" w:rsidRPr="00582DBA">
        <w:rPr>
          <w:sz w:val="28"/>
          <w:szCs w:val="28"/>
        </w:rPr>
        <w:t>, с чего мне нужно начать, куда обратит</w:t>
      </w:r>
      <w:r w:rsidRPr="00582DBA">
        <w:rPr>
          <w:sz w:val="28"/>
          <w:szCs w:val="28"/>
        </w:rPr>
        <w:t>ься и какой будет размер платы?</w:t>
      </w:r>
    </w:p>
    <w:p w:rsidR="00EB0673" w:rsidRDefault="00FB3029" w:rsidP="00EB0673">
      <w:pPr>
        <w:ind w:firstLine="709"/>
        <w:jc w:val="both"/>
        <w:rPr>
          <w:sz w:val="28"/>
          <w:szCs w:val="28"/>
        </w:rPr>
      </w:pPr>
      <w:proofErr w:type="spellStart"/>
      <w:r w:rsidRPr="00582DBA">
        <w:rPr>
          <w:b/>
          <w:sz w:val="28"/>
          <w:szCs w:val="28"/>
        </w:rPr>
        <w:t>Парыгин</w:t>
      </w:r>
      <w:proofErr w:type="spellEnd"/>
      <w:r w:rsidRPr="00582DBA">
        <w:rPr>
          <w:b/>
          <w:sz w:val="28"/>
          <w:szCs w:val="28"/>
        </w:rPr>
        <w:t xml:space="preserve"> Ю.П.:</w:t>
      </w:r>
      <w:r w:rsidR="004B6903" w:rsidRPr="00582DBA">
        <w:rPr>
          <w:b/>
          <w:sz w:val="28"/>
          <w:szCs w:val="28"/>
        </w:rPr>
        <w:t xml:space="preserve"> </w:t>
      </w:r>
      <w:r w:rsidR="00EB0673" w:rsidRPr="00EB0673">
        <w:rPr>
          <w:sz w:val="28"/>
          <w:szCs w:val="28"/>
        </w:rPr>
        <w:t>Во-первых, н</w:t>
      </w:r>
      <w:r w:rsidR="004B6903" w:rsidRPr="00EB0673">
        <w:rPr>
          <w:sz w:val="28"/>
          <w:szCs w:val="28"/>
        </w:rPr>
        <w:t>еобходимо</w:t>
      </w:r>
      <w:r w:rsidR="003C355C" w:rsidRPr="00582DBA">
        <w:rPr>
          <w:sz w:val="28"/>
          <w:szCs w:val="28"/>
        </w:rPr>
        <w:t xml:space="preserve"> </w:t>
      </w:r>
      <w:proofErr w:type="gramStart"/>
      <w:r w:rsidR="004B6903" w:rsidRPr="00582DBA">
        <w:rPr>
          <w:sz w:val="28"/>
          <w:szCs w:val="28"/>
        </w:rPr>
        <w:t>определить</w:t>
      </w:r>
      <w:proofErr w:type="gramEnd"/>
      <w:r w:rsidR="003C355C" w:rsidRPr="00582DBA">
        <w:rPr>
          <w:sz w:val="28"/>
          <w:szCs w:val="28"/>
        </w:rPr>
        <w:t xml:space="preserve"> в чьей собственности находится участок. Если</w:t>
      </w:r>
      <w:r w:rsidR="00EB0673">
        <w:rPr>
          <w:sz w:val="28"/>
          <w:szCs w:val="28"/>
        </w:rPr>
        <w:t xml:space="preserve"> он находится </w:t>
      </w:r>
      <w:r w:rsidR="003C355C" w:rsidRPr="00582DBA">
        <w:rPr>
          <w:sz w:val="28"/>
          <w:szCs w:val="28"/>
        </w:rPr>
        <w:t xml:space="preserve">в муниципальной собственности или </w:t>
      </w:r>
      <w:r w:rsidR="00EB0673">
        <w:rPr>
          <w:sz w:val="28"/>
          <w:szCs w:val="28"/>
        </w:rPr>
        <w:t>государственная собственность на него не разграничена</w:t>
      </w:r>
      <w:r w:rsidR="003C355C" w:rsidRPr="00582DBA">
        <w:rPr>
          <w:sz w:val="28"/>
          <w:szCs w:val="28"/>
        </w:rPr>
        <w:t xml:space="preserve"> необходимо </w:t>
      </w:r>
      <w:proofErr w:type="gramStart"/>
      <w:r w:rsidR="003C355C" w:rsidRPr="00582DBA">
        <w:rPr>
          <w:sz w:val="28"/>
          <w:szCs w:val="28"/>
        </w:rPr>
        <w:t>обращаться</w:t>
      </w:r>
      <w:proofErr w:type="gramEnd"/>
      <w:r w:rsidR="003C355C" w:rsidRPr="00582DBA">
        <w:rPr>
          <w:sz w:val="28"/>
          <w:szCs w:val="28"/>
        </w:rPr>
        <w:t xml:space="preserve"> </w:t>
      </w:r>
      <w:r w:rsidR="009873BC" w:rsidRPr="00582DBA">
        <w:rPr>
          <w:sz w:val="28"/>
          <w:szCs w:val="28"/>
        </w:rPr>
        <w:t>в</w:t>
      </w:r>
      <w:r w:rsidR="003C355C" w:rsidRPr="00582DBA">
        <w:rPr>
          <w:sz w:val="28"/>
          <w:szCs w:val="28"/>
        </w:rPr>
        <w:t xml:space="preserve"> департамент </w:t>
      </w:r>
      <w:r w:rsidR="004B6903" w:rsidRPr="00582DBA">
        <w:rPr>
          <w:sz w:val="28"/>
          <w:szCs w:val="28"/>
        </w:rPr>
        <w:t>муниципального</w:t>
      </w:r>
      <w:r w:rsidR="003C355C" w:rsidRPr="00582DBA">
        <w:rPr>
          <w:sz w:val="28"/>
          <w:szCs w:val="28"/>
        </w:rPr>
        <w:t xml:space="preserve"> имущества и земельных отношений.</w:t>
      </w:r>
    </w:p>
    <w:p w:rsidR="00EB0673" w:rsidRDefault="003C355C" w:rsidP="00EB0673">
      <w:pPr>
        <w:ind w:firstLine="709"/>
        <w:jc w:val="both"/>
        <w:rPr>
          <w:sz w:val="28"/>
          <w:szCs w:val="28"/>
        </w:rPr>
      </w:pPr>
      <w:r w:rsidRPr="00582DBA">
        <w:rPr>
          <w:sz w:val="28"/>
          <w:szCs w:val="28"/>
        </w:rPr>
        <w:t xml:space="preserve"> </w:t>
      </w:r>
      <w:r w:rsidR="00EB0673">
        <w:rPr>
          <w:sz w:val="28"/>
          <w:szCs w:val="28"/>
        </w:rPr>
        <w:t>Во-вторых, необходимо учитывать цель использования данного участка. Е</w:t>
      </w:r>
      <w:r w:rsidRPr="00582DBA">
        <w:rPr>
          <w:sz w:val="28"/>
          <w:szCs w:val="28"/>
        </w:rPr>
        <w:t>сли земельн</w:t>
      </w:r>
      <w:r w:rsidR="00EB0673">
        <w:rPr>
          <w:sz w:val="28"/>
          <w:szCs w:val="28"/>
        </w:rPr>
        <w:t>ый</w:t>
      </w:r>
      <w:r w:rsidRPr="00582DBA">
        <w:rPr>
          <w:sz w:val="28"/>
          <w:szCs w:val="28"/>
        </w:rPr>
        <w:t xml:space="preserve"> участ</w:t>
      </w:r>
      <w:r w:rsidR="00EB0673">
        <w:rPr>
          <w:sz w:val="28"/>
          <w:szCs w:val="28"/>
        </w:rPr>
        <w:t>ок</w:t>
      </w:r>
      <w:r w:rsidRPr="00582DBA">
        <w:rPr>
          <w:sz w:val="28"/>
          <w:szCs w:val="28"/>
        </w:rPr>
        <w:t xml:space="preserve"> </w:t>
      </w:r>
      <w:r w:rsidR="00EB0673">
        <w:rPr>
          <w:sz w:val="28"/>
          <w:szCs w:val="28"/>
        </w:rPr>
        <w:t>будет</w:t>
      </w:r>
      <w:r w:rsidR="009873BC" w:rsidRPr="00582DBA">
        <w:rPr>
          <w:sz w:val="28"/>
          <w:szCs w:val="28"/>
        </w:rPr>
        <w:t xml:space="preserve"> </w:t>
      </w:r>
      <w:r w:rsidRPr="00582DBA">
        <w:rPr>
          <w:sz w:val="28"/>
          <w:szCs w:val="28"/>
        </w:rPr>
        <w:t>использовать</w:t>
      </w:r>
      <w:r w:rsidR="00EB0673">
        <w:rPr>
          <w:sz w:val="28"/>
          <w:szCs w:val="28"/>
        </w:rPr>
        <w:t>ся</w:t>
      </w:r>
      <w:r w:rsidRPr="00582DBA">
        <w:rPr>
          <w:sz w:val="28"/>
          <w:szCs w:val="28"/>
        </w:rPr>
        <w:t xml:space="preserve"> </w:t>
      </w:r>
      <w:r w:rsidR="004B6903" w:rsidRPr="00582DBA">
        <w:rPr>
          <w:sz w:val="28"/>
          <w:szCs w:val="28"/>
        </w:rPr>
        <w:t>в</w:t>
      </w:r>
      <w:r w:rsidRPr="00582DBA">
        <w:rPr>
          <w:sz w:val="28"/>
          <w:szCs w:val="28"/>
        </w:rPr>
        <w:t xml:space="preserve"> качестве садового участка, </w:t>
      </w:r>
      <w:r w:rsidR="00EB0673">
        <w:rPr>
          <w:sz w:val="28"/>
          <w:szCs w:val="28"/>
        </w:rPr>
        <w:t xml:space="preserve">ведения </w:t>
      </w:r>
      <w:r w:rsidRPr="00582DBA">
        <w:rPr>
          <w:sz w:val="28"/>
          <w:szCs w:val="28"/>
        </w:rPr>
        <w:t xml:space="preserve">дачного </w:t>
      </w:r>
      <w:r w:rsidR="004B6903" w:rsidRPr="00582DBA">
        <w:rPr>
          <w:sz w:val="28"/>
          <w:szCs w:val="28"/>
        </w:rPr>
        <w:t xml:space="preserve">хозяйства </w:t>
      </w:r>
      <w:r w:rsidRPr="00582DBA">
        <w:rPr>
          <w:sz w:val="28"/>
          <w:szCs w:val="28"/>
        </w:rPr>
        <w:t xml:space="preserve">или </w:t>
      </w:r>
      <w:r w:rsidR="00EB0673">
        <w:rPr>
          <w:sz w:val="28"/>
          <w:szCs w:val="28"/>
        </w:rPr>
        <w:t xml:space="preserve">для </w:t>
      </w:r>
      <w:r w:rsidRPr="00582DBA">
        <w:rPr>
          <w:sz w:val="28"/>
          <w:szCs w:val="28"/>
        </w:rPr>
        <w:t xml:space="preserve">жилищного строительства, то </w:t>
      </w:r>
      <w:r w:rsidR="009873BC" w:rsidRPr="00582DBA">
        <w:rPr>
          <w:sz w:val="28"/>
          <w:szCs w:val="28"/>
        </w:rPr>
        <w:t xml:space="preserve">надо обращаться в </w:t>
      </w:r>
      <w:r w:rsidR="00D51936" w:rsidRPr="00582DBA">
        <w:rPr>
          <w:sz w:val="28"/>
          <w:szCs w:val="28"/>
        </w:rPr>
        <w:t>департамент муниципального имущества и земельных отношений</w:t>
      </w:r>
      <w:r w:rsidR="009873BC" w:rsidRPr="00582DBA">
        <w:rPr>
          <w:sz w:val="28"/>
          <w:szCs w:val="28"/>
        </w:rPr>
        <w:t xml:space="preserve"> для </w:t>
      </w:r>
      <w:r w:rsidR="00EB0673">
        <w:rPr>
          <w:sz w:val="28"/>
          <w:szCs w:val="28"/>
        </w:rPr>
        <w:t xml:space="preserve">принятия </w:t>
      </w:r>
      <w:r w:rsidR="009873BC" w:rsidRPr="00582DBA">
        <w:rPr>
          <w:sz w:val="28"/>
          <w:szCs w:val="28"/>
        </w:rPr>
        <w:t xml:space="preserve">решения </w:t>
      </w:r>
      <w:r w:rsidR="004B6903" w:rsidRPr="00582DBA">
        <w:rPr>
          <w:sz w:val="28"/>
          <w:szCs w:val="28"/>
        </w:rPr>
        <w:t xml:space="preserve"> </w:t>
      </w:r>
      <w:r w:rsidR="00EB0673">
        <w:rPr>
          <w:sz w:val="28"/>
          <w:szCs w:val="28"/>
        </w:rPr>
        <w:t xml:space="preserve">по </w:t>
      </w:r>
      <w:r w:rsidR="004B6903" w:rsidRPr="00582DBA">
        <w:rPr>
          <w:sz w:val="28"/>
          <w:szCs w:val="28"/>
        </w:rPr>
        <w:t>вопрос</w:t>
      </w:r>
      <w:r w:rsidR="00EB0673">
        <w:rPr>
          <w:sz w:val="28"/>
          <w:szCs w:val="28"/>
        </w:rPr>
        <w:t>у</w:t>
      </w:r>
      <w:r w:rsidR="004B6903" w:rsidRPr="00582DBA">
        <w:rPr>
          <w:sz w:val="28"/>
          <w:szCs w:val="28"/>
        </w:rPr>
        <w:t xml:space="preserve"> </w:t>
      </w:r>
      <w:r w:rsidR="00EB0673">
        <w:rPr>
          <w:sz w:val="28"/>
          <w:szCs w:val="28"/>
        </w:rPr>
        <w:t>у</w:t>
      </w:r>
      <w:r w:rsidRPr="00582DBA">
        <w:rPr>
          <w:sz w:val="28"/>
          <w:szCs w:val="28"/>
        </w:rPr>
        <w:t>тверждени</w:t>
      </w:r>
      <w:r w:rsidR="00EB0673">
        <w:rPr>
          <w:sz w:val="28"/>
          <w:szCs w:val="28"/>
        </w:rPr>
        <w:t>я</w:t>
      </w:r>
      <w:r w:rsidRPr="00582DBA">
        <w:rPr>
          <w:sz w:val="28"/>
          <w:szCs w:val="28"/>
        </w:rPr>
        <w:t xml:space="preserve"> схемы расположения на кадастровом плане территории</w:t>
      </w:r>
      <w:r w:rsidR="004D3F64" w:rsidRPr="00582DBA">
        <w:rPr>
          <w:sz w:val="28"/>
          <w:szCs w:val="28"/>
        </w:rPr>
        <w:t xml:space="preserve">. </w:t>
      </w:r>
    </w:p>
    <w:p w:rsidR="00EB0673" w:rsidRDefault="004D3F64" w:rsidP="00EB0673">
      <w:pPr>
        <w:ind w:firstLine="709"/>
        <w:jc w:val="both"/>
        <w:rPr>
          <w:sz w:val="28"/>
          <w:szCs w:val="28"/>
        </w:rPr>
      </w:pPr>
      <w:r w:rsidRPr="00582DBA">
        <w:rPr>
          <w:sz w:val="28"/>
          <w:szCs w:val="28"/>
        </w:rPr>
        <w:t xml:space="preserve">Если же владелец земельного участка </w:t>
      </w:r>
      <w:r w:rsidR="00EB0673">
        <w:rPr>
          <w:sz w:val="28"/>
          <w:szCs w:val="28"/>
        </w:rPr>
        <w:t>будет использовать</w:t>
      </w:r>
      <w:r w:rsidRPr="00582DBA">
        <w:rPr>
          <w:sz w:val="28"/>
          <w:szCs w:val="28"/>
        </w:rPr>
        <w:t xml:space="preserve"> его для иных целей</w:t>
      </w:r>
      <w:r w:rsidR="004B6903" w:rsidRPr="00582DBA">
        <w:rPr>
          <w:sz w:val="28"/>
          <w:szCs w:val="28"/>
        </w:rPr>
        <w:t xml:space="preserve">, то тогда </w:t>
      </w:r>
      <w:r w:rsidR="00EB0673">
        <w:rPr>
          <w:sz w:val="28"/>
          <w:szCs w:val="28"/>
        </w:rPr>
        <w:t xml:space="preserve">ему </w:t>
      </w:r>
      <w:r w:rsidR="004B6903" w:rsidRPr="00582DBA">
        <w:rPr>
          <w:sz w:val="28"/>
          <w:szCs w:val="28"/>
        </w:rPr>
        <w:t>необходимо</w:t>
      </w:r>
      <w:r w:rsidRPr="00582DBA">
        <w:rPr>
          <w:sz w:val="28"/>
          <w:szCs w:val="28"/>
        </w:rPr>
        <w:t xml:space="preserve"> </w:t>
      </w:r>
      <w:r w:rsidR="004B6903" w:rsidRPr="00582DBA">
        <w:rPr>
          <w:sz w:val="28"/>
          <w:szCs w:val="28"/>
        </w:rPr>
        <w:t xml:space="preserve">обращаться в управление архитектуры города для </w:t>
      </w:r>
      <w:r w:rsidR="009873BC" w:rsidRPr="00582DBA">
        <w:rPr>
          <w:sz w:val="28"/>
          <w:szCs w:val="28"/>
        </w:rPr>
        <w:t>внесения</w:t>
      </w:r>
      <w:r w:rsidR="004B6903" w:rsidRPr="00582DBA">
        <w:rPr>
          <w:sz w:val="28"/>
          <w:szCs w:val="28"/>
        </w:rPr>
        <w:t xml:space="preserve"> изменений в </w:t>
      </w:r>
      <w:r w:rsidR="009873BC" w:rsidRPr="00582DBA">
        <w:rPr>
          <w:sz w:val="28"/>
          <w:szCs w:val="28"/>
        </w:rPr>
        <w:t>план</w:t>
      </w:r>
      <w:r w:rsidRPr="00582DBA">
        <w:rPr>
          <w:sz w:val="28"/>
          <w:szCs w:val="28"/>
        </w:rPr>
        <w:t xml:space="preserve"> межевания территорий</w:t>
      </w:r>
      <w:r w:rsidR="009873BC" w:rsidRPr="00582DBA">
        <w:rPr>
          <w:sz w:val="28"/>
          <w:szCs w:val="28"/>
        </w:rPr>
        <w:t>.</w:t>
      </w:r>
      <w:r w:rsidRPr="00582DBA">
        <w:rPr>
          <w:sz w:val="28"/>
          <w:szCs w:val="28"/>
        </w:rPr>
        <w:t xml:space="preserve"> </w:t>
      </w:r>
    </w:p>
    <w:p w:rsidR="00C101BD" w:rsidRPr="00582DBA" w:rsidRDefault="00EB0673" w:rsidP="00EB0673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д</w:t>
      </w:r>
      <w:r w:rsidR="004D3F64" w:rsidRPr="00582DBA">
        <w:rPr>
          <w:sz w:val="28"/>
          <w:szCs w:val="28"/>
        </w:rPr>
        <w:t xml:space="preserve">ля дачного и жилищного </w:t>
      </w:r>
      <w:r w:rsidR="009873BC" w:rsidRPr="00582DBA">
        <w:rPr>
          <w:sz w:val="28"/>
          <w:szCs w:val="28"/>
        </w:rPr>
        <w:t>строительства</w:t>
      </w:r>
      <w:r w:rsidR="004D3F64" w:rsidRPr="00582DBA">
        <w:rPr>
          <w:sz w:val="28"/>
          <w:szCs w:val="28"/>
        </w:rPr>
        <w:t xml:space="preserve"> </w:t>
      </w:r>
      <w:r w:rsidR="009873BC" w:rsidRPr="00582DBA">
        <w:rPr>
          <w:sz w:val="28"/>
          <w:szCs w:val="28"/>
        </w:rPr>
        <w:t>существует</w:t>
      </w:r>
      <w:r w:rsidR="004D3F64" w:rsidRPr="00582DBA">
        <w:rPr>
          <w:sz w:val="28"/>
          <w:szCs w:val="28"/>
        </w:rPr>
        <w:t xml:space="preserve"> </w:t>
      </w:r>
      <w:r w:rsidR="009873BC" w:rsidRPr="00582DBA">
        <w:rPr>
          <w:sz w:val="28"/>
          <w:szCs w:val="28"/>
        </w:rPr>
        <w:t>ограничение</w:t>
      </w:r>
      <w:r w:rsidR="004D3F64" w:rsidRPr="00582DBA">
        <w:rPr>
          <w:sz w:val="28"/>
          <w:szCs w:val="28"/>
        </w:rPr>
        <w:t xml:space="preserve"> по величине земельных участков </w:t>
      </w:r>
      <w:r w:rsidR="009873BC" w:rsidRPr="00582DBA">
        <w:rPr>
          <w:sz w:val="28"/>
          <w:szCs w:val="28"/>
        </w:rPr>
        <w:t xml:space="preserve">от 6 до </w:t>
      </w:r>
      <w:r w:rsidR="004D3F64" w:rsidRPr="00582DBA">
        <w:rPr>
          <w:sz w:val="28"/>
          <w:szCs w:val="28"/>
        </w:rPr>
        <w:t>15 соток</w:t>
      </w:r>
      <w:r w:rsidR="009873BC" w:rsidRPr="00582DBA">
        <w:rPr>
          <w:sz w:val="28"/>
          <w:szCs w:val="28"/>
        </w:rPr>
        <w:t>.</w:t>
      </w:r>
    </w:p>
    <w:p w:rsidR="00B3199D" w:rsidRPr="00582DBA" w:rsidRDefault="00FB3029" w:rsidP="00FB3029">
      <w:pPr>
        <w:spacing w:after="120"/>
        <w:ind w:firstLine="709"/>
        <w:jc w:val="both"/>
        <w:rPr>
          <w:sz w:val="28"/>
          <w:szCs w:val="28"/>
        </w:rPr>
      </w:pPr>
      <w:proofErr w:type="spellStart"/>
      <w:r w:rsidRPr="00582DBA">
        <w:rPr>
          <w:b/>
          <w:sz w:val="28"/>
          <w:szCs w:val="28"/>
        </w:rPr>
        <w:t>Акбулатов</w:t>
      </w:r>
      <w:proofErr w:type="spellEnd"/>
      <w:r w:rsidRPr="00582DBA">
        <w:rPr>
          <w:b/>
          <w:sz w:val="28"/>
          <w:szCs w:val="28"/>
        </w:rPr>
        <w:t xml:space="preserve"> Э.Ш.:</w:t>
      </w:r>
      <w:r w:rsidRPr="00582DBA">
        <w:rPr>
          <w:sz w:val="28"/>
          <w:szCs w:val="28"/>
        </w:rPr>
        <w:t xml:space="preserve"> </w:t>
      </w:r>
      <w:r w:rsidR="009873BC" w:rsidRPr="00582DBA">
        <w:rPr>
          <w:sz w:val="28"/>
          <w:szCs w:val="28"/>
        </w:rPr>
        <w:t>О</w:t>
      </w:r>
      <w:r w:rsidR="00C101BD" w:rsidRPr="00582DBA">
        <w:rPr>
          <w:sz w:val="28"/>
          <w:szCs w:val="28"/>
        </w:rPr>
        <w:t>бращаться нужно в департамент муниципального имущества, там Вы можете проконсультировать</w:t>
      </w:r>
      <w:r w:rsidR="00B3199D" w:rsidRPr="00582DBA">
        <w:rPr>
          <w:sz w:val="28"/>
          <w:szCs w:val="28"/>
        </w:rPr>
        <w:t xml:space="preserve">ся как дальше действовать, но </w:t>
      </w:r>
      <w:r w:rsidR="00C101BD" w:rsidRPr="00582DBA">
        <w:rPr>
          <w:sz w:val="28"/>
          <w:szCs w:val="28"/>
        </w:rPr>
        <w:t xml:space="preserve">возникает </w:t>
      </w:r>
      <w:proofErr w:type="gramStart"/>
      <w:r w:rsidR="00C101BD" w:rsidRPr="00582DBA">
        <w:rPr>
          <w:sz w:val="28"/>
          <w:szCs w:val="28"/>
        </w:rPr>
        <w:t>вопрос</w:t>
      </w:r>
      <w:proofErr w:type="gramEnd"/>
      <w:r w:rsidR="00C101BD" w:rsidRPr="00582DBA">
        <w:rPr>
          <w:sz w:val="28"/>
          <w:szCs w:val="28"/>
        </w:rPr>
        <w:t xml:space="preserve">: какой будет размер платы? </w:t>
      </w:r>
    </w:p>
    <w:p w:rsidR="00B3199D" w:rsidRPr="00582DBA" w:rsidRDefault="00B3199D" w:rsidP="00B3199D">
      <w:pPr>
        <w:spacing w:after="120"/>
        <w:ind w:firstLine="709"/>
        <w:jc w:val="both"/>
        <w:rPr>
          <w:sz w:val="28"/>
          <w:szCs w:val="28"/>
        </w:rPr>
      </w:pPr>
      <w:proofErr w:type="spellStart"/>
      <w:r w:rsidRPr="00582DBA">
        <w:rPr>
          <w:b/>
          <w:sz w:val="28"/>
          <w:szCs w:val="28"/>
        </w:rPr>
        <w:t>Парыгин</w:t>
      </w:r>
      <w:proofErr w:type="spellEnd"/>
      <w:r w:rsidRPr="00582DBA">
        <w:rPr>
          <w:b/>
          <w:sz w:val="28"/>
          <w:szCs w:val="28"/>
        </w:rPr>
        <w:t xml:space="preserve"> Ю.П.:</w:t>
      </w:r>
      <w:r w:rsidR="009873BC" w:rsidRPr="00582DBA">
        <w:rPr>
          <w:b/>
          <w:sz w:val="28"/>
          <w:szCs w:val="28"/>
        </w:rPr>
        <w:t xml:space="preserve"> </w:t>
      </w:r>
      <w:r w:rsidR="009873BC" w:rsidRPr="00582DBA">
        <w:rPr>
          <w:sz w:val="28"/>
          <w:szCs w:val="28"/>
        </w:rPr>
        <w:t>Р</w:t>
      </w:r>
      <w:r w:rsidR="004D3F64" w:rsidRPr="00582DBA">
        <w:rPr>
          <w:sz w:val="28"/>
          <w:szCs w:val="28"/>
        </w:rPr>
        <w:t>азмер платы</w:t>
      </w:r>
      <w:r w:rsidR="004B6903" w:rsidRPr="00582DBA">
        <w:rPr>
          <w:sz w:val="28"/>
          <w:szCs w:val="28"/>
        </w:rPr>
        <w:t xml:space="preserve"> </w:t>
      </w:r>
      <w:r w:rsidR="009873BC" w:rsidRPr="00582DBA">
        <w:rPr>
          <w:sz w:val="28"/>
          <w:szCs w:val="28"/>
        </w:rPr>
        <w:t>за</w:t>
      </w:r>
      <w:r w:rsidR="004B6903" w:rsidRPr="00582DBA">
        <w:rPr>
          <w:sz w:val="28"/>
          <w:szCs w:val="28"/>
        </w:rPr>
        <w:t xml:space="preserve"> увеличение </w:t>
      </w:r>
      <w:r w:rsidR="009873BC" w:rsidRPr="00582DBA">
        <w:rPr>
          <w:sz w:val="28"/>
          <w:szCs w:val="28"/>
        </w:rPr>
        <w:t>площади</w:t>
      </w:r>
      <w:r w:rsidR="004B6903" w:rsidRPr="00582DBA">
        <w:rPr>
          <w:sz w:val="28"/>
          <w:szCs w:val="28"/>
        </w:rPr>
        <w:t xml:space="preserve"> земельного участка </w:t>
      </w:r>
      <w:r w:rsidR="009873BC" w:rsidRPr="00582DBA">
        <w:rPr>
          <w:sz w:val="28"/>
          <w:szCs w:val="28"/>
        </w:rPr>
        <w:t>составит</w:t>
      </w:r>
      <w:r w:rsidR="004B6903" w:rsidRPr="00582DBA">
        <w:rPr>
          <w:sz w:val="28"/>
          <w:szCs w:val="28"/>
        </w:rPr>
        <w:t xml:space="preserve"> 15% от кадастровой стоимости</w:t>
      </w:r>
      <w:r w:rsidR="009873BC" w:rsidRPr="00582DBA">
        <w:rPr>
          <w:sz w:val="28"/>
          <w:szCs w:val="28"/>
        </w:rPr>
        <w:t>, рассчитанной пропорционально площади части участка, подлежащей перераспределению</w:t>
      </w:r>
      <w:r w:rsidR="004B6903" w:rsidRPr="00582DBA">
        <w:rPr>
          <w:sz w:val="28"/>
          <w:szCs w:val="28"/>
        </w:rPr>
        <w:t>.</w:t>
      </w:r>
      <w:r w:rsidR="00170F19">
        <w:rPr>
          <w:sz w:val="28"/>
          <w:szCs w:val="28"/>
        </w:rPr>
        <w:t xml:space="preserve"> </w:t>
      </w:r>
      <w:r w:rsidR="009873BC" w:rsidRPr="00582DBA">
        <w:rPr>
          <w:sz w:val="28"/>
          <w:szCs w:val="28"/>
        </w:rPr>
        <w:t>Данные с</w:t>
      </w:r>
      <w:r w:rsidR="004B6903" w:rsidRPr="00582DBA">
        <w:rPr>
          <w:sz w:val="28"/>
          <w:szCs w:val="28"/>
        </w:rPr>
        <w:t xml:space="preserve">редства </w:t>
      </w:r>
      <w:r w:rsidR="009873BC" w:rsidRPr="00582DBA">
        <w:rPr>
          <w:sz w:val="28"/>
          <w:szCs w:val="28"/>
        </w:rPr>
        <w:t>поступают</w:t>
      </w:r>
      <w:r w:rsidR="004B6903" w:rsidRPr="00582DBA">
        <w:rPr>
          <w:sz w:val="28"/>
          <w:szCs w:val="28"/>
        </w:rPr>
        <w:t xml:space="preserve"> в городской бюджет</w:t>
      </w:r>
      <w:r w:rsidR="009873BC" w:rsidRPr="00582DBA">
        <w:rPr>
          <w:sz w:val="28"/>
          <w:szCs w:val="28"/>
        </w:rPr>
        <w:t>.</w:t>
      </w:r>
    </w:p>
    <w:p w:rsidR="00C101BD" w:rsidRPr="00582DBA" w:rsidRDefault="00FB3029" w:rsidP="00263933">
      <w:pPr>
        <w:spacing w:after="120"/>
        <w:ind w:firstLine="709"/>
        <w:jc w:val="both"/>
        <w:rPr>
          <w:sz w:val="28"/>
          <w:szCs w:val="28"/>
        </w:rPr>
      </w:pPr>
      <w:proofErr w:type="spellStart"/>
      <w:r w:rsidRPr="00582DBA">
        <w:rPr>
          <w:b/>
          <w:sz w:val="28"/>
          <w:szCs w:val="28"/>
        </w:rPr>
        <w:t>Акбулатов</w:t>
      </w:r>
      <w:proofErr w:type="spellEnd"/>
      <w:r w:rsidRPr="00582DBA">
        <w:rPr>
          <w:b/>
          <w:sz w:val="28"/>
          <w:szCs w:val="28"/>
        </w:rPr>
        <w:t xml:space="preserve"> Э.Ш.:</w:t>
      </w:r>
      <w:r w:rsidRPr="00582DBA">
        <w:rPr>
          <w:sz w:val="28"/>
          <w:szCs w:val="28"/>
        </w:rPr>
        <w:t xml:space="preserve"> </w:t>
      </w:r>
      <w:r w:rsidR="00C101BD" w:rsidRPr="00582DBA">
        <w:rPr>
          <w:sz w:val="28"/>
          <w:szCs w:val="28"/>
        </w:rPr>
        <w:t>Прошу представителя рабочей группы огласить количество присутствующих, чтобы мы могли оформить протокол.</w:t>
      </w:r>
    </w:p>
    <w:p w:rsidR="00263933" w:rsidRPr="00F63B2B" w:rsidRDefault="00263933" w:rsidP="00E17384">
      <w:pPr>
        <w:spacing w:after="120"/>
        <w:ind w:firstLine="709"/>
        <w:jc w:val="both"/>
        <w:rPr>
          <w:sz w:val="28"/>
          <w:szCs w:val="28"/>
        </w:rPr>
      </w:pPr>
      <w:proofErr w:type="spellStart"/>
      <w:r w:rsidRPr="00582DBA">
        <w:rPr>
          <w:b/>
          <w:sz w:val="28"/>
          <w:szCs w:val="28"/>
        </w:rPr>
        <w:t>Вихрова</w:t>
      </w:r>
      <w:proofErr w:type="spellEnd"/>
      <w:r w:rsidRPr="00582DBA">
        <w:rPr>
          <w:b/>
          <w:sz w:val="28"/>
          <w:szCs w:val="28"/>
        </w:rPr>
        <w:t xml:space="preserve"> А.В.:</w:t>
      </w:r>
      <w:r w:rsidR="0044197F" w:rsidRPr="00582DBA">
        <w:rPr>
          <w:b/>
          <w:sz w:val="28"/>
          <w:szCs w:val="28"/>
        </w:rPr>
        <w:t xml:space="preserve"> </w:t>
      </w:r>
      <w:r w:rsidR="0044197F" w:rsidRPr="00582DBA">
        <w:rPr>
          <w:sz w:val="28"/>
          <w:szCs w:val="28"/>
        </w:rPr>
        <w:t xml:space="preserve">Сегодня на публичный слушаниях </w:t>
      </w:r>
      <w:r w:rsidR="00F63B2B" w:rsidRPr="00582DBA">
        <w:rPr>
          <w:sz w:val="28"/>
          <w:szCs w:val="28"/>
        </w:rPr>
        <w:t>по проекту отчета</w:t>
      </w:r>
      <w:r w:rsidR="00F63B2B">
        <w:rPr>
          <w:sz w:val="28"/>
          <w:szCs w:val="28"/>
        </w:rPr>
        <w:t xml:space="preserve"> </w:t>
      </w:r>
      <w:r w:rsidR="00F63B2B" w:rsidRPr="00582DBA">
        <w:rPr>
          <w:sz w:val="28"/>
          <w:szCs w:val="28"/>
        </w:rPr>
        <w:t xml:space="preserve">об </w:t>
      </w:r>
      <w:r w:rsidR="00F63B2B">
        <w:rPr>
          <w:sz w:val="28"/>
          <w:szCs w:val="28"/>
        </w:rPr>
        <w:t>и</w:t>
      </w:r>
      <w:r w:rsidR="00F63B2B" w:rsidRPr="00582DBA">
        <w:rPr>
          <w:sz w:val="28"/>
          <w:szCs w:val="28"/>
        </w:rPr>
        <w:t>сполнении бюджета города за 2016 год</w:t>
      </w:r>
      <w:r w:rsidR="00F63B2B">
        <w:rPr>
          <w:sz w:val="28"/>
          <w:szCs w:val="28"/>
        </w:rPr>
        <w:t xml:space="preserve"> </w:t>
      </w:r>
      <w:r w:rsidR="0044197F" w:rsidRPr="00582DBA">
        <w:rPr>
          <w:sz w:val="28"/>
          <w:szCs w:val="28"/>
        </w:rPr>
        <w:t>приняло участие 104 человека, в ходе проведения слушаний было задано 4 вопроса, предложе</w:t>
      </w:r>
      <w:r w:rsidR="00F63B2B">
        <w:rPr>
          <w:sz w:val="28"/>
          <w:szCs w:val="28"/>
        </w:rPr>
        <w:t>ний по проекту отчета не поступа</w:t>
      </w:r>
      <w:r w:rsidR="0044197F" w:rsidRPr="00582DBA">
        <w:rPr>
          <w:sz w:val="28"/>
          <w:szCs w:val="28"/>
        </w:rPr>
        <w:t>ло.</w:t>
      </w:r>
    </w:p>
    <w:p w:rsidR="00263933" w:rsidRPr="00582DBA" w:rsidRDefault="00263933" w:rsidP="00C101BD">
      <w:pPr>
        <w:ind w:firstLine="709"/>
        <w:jc w:val="both"/>
        <w:rPr>
          <w:sz w:val="28"/>
          <w:szCs w:val="28"/>
        </w:rPr>
      </w:pPr>
      <w:proofErr w:type="spellStart"/>
      <w:r w:rsidRPr="00582DBA">
        <w:rPr>
          <w:b/>
          <w:sz w:val="28"/>
          <w:szCs w:val="28"/>
        </w:rPr>
        <w:t>Акбулатов</w:t>
      </w:r>
      <w:proofErr w:type="spellEnd"/>
      <w:r w:rsidRPr="00582DBA">
        <w:rPr>
          <w:b/>
          <w:sz w:val="28"/>
          <w:szCs w:val="28"/>
        </w:rPr>
        <w:t xml:space="preserve"> Э.Ш.:</w:t>
      </w:r>
      <w:r w:rsidRPr="00582DBA">
        <w:rPr>
          <w:sz w:val="28"/>
          <w:szCs w:val="28"/>
        </w:rPr>
        <w:t xml:space="preserve"> </w:t>
      </w:r>
      <w:r w:rsidR="00C101BD" w:rsidRPr="00582DBA">
        <w:rPr>
          <w:sz w:val="28"/>
          <w:szCs w:val="28"/>
        </w:rPr>
        <w:t xml:space="preserve">Уважаемые коллеги, несмотря на непростую экономическую ситуацию, влияние внешних экономических факторов на экономику города, бюджет  2016 года был исполнен в полном объеме по основным параметрам, которые были заложены при формировании бюджета и последующей его корректировке. </w:t>
      </w:r>
    </w:p>
    <w:p w:rsidR="00D51936" w:rsidRDefault="00263933" w:rsidP="00D51936">
      <w:pPr>
        <w:ind w:firstLine="709"/>
        <w:jc w:val="both"/>
        <w:rPr>
          <w:sz w:val="28"/>
          <w:szCs w:val="28"/>
        </w:rPr>
      </w:pPr>
      <w:r w:rsidRPr="00582DBA">
        <w:rPr>
          <w:sz w:val="28"/>
          <w:szCs w:val="28"/>
        </w:rPr>
        <w:lastRenderedPageBreak/>
        <w:t>К проекту отчета об исполнении бюджета города за 2016 год подготовлен проект рекомендаций.</w:t>
      </w:r>
      <w:r w:rsidR="00A84694" w:rsidRPr="00582DBA">
        <w:rPr>
          <w:sz w:val="28"/>
          <w:szCs w:val="28"/>
        </w:rPr>
        <w:t xml:space="preserve"> </w:t>
      </w:r>
      <w:r w:rsidR="00C101BD" w:rsidRPr="00582DBA">
        <w:rPr>
          <w:sz w:val="28"/>
          <w:szCs w:val="28"/>
        </w:rPr>
        <w:t xml:space="preserve">Я прошу проголосовать </w:t>
      </w:r>
      <w:r w:rsidR="0062361A" w:rsidRPr="00582DBA">
        <w:rPr>
          <w:sz w:val="28"/>
          <w:szCs w:val="28"/>
        </w:rPr>
        <w:t xml:space="preserve">членов комиссии </w:t>
      </w:r>
      <w:r w:rsidR="00C101BD" w:rsidRPr="00582DBA">
        <w:rPr>
          <w:sz w:val="28"/>
          <w:szCs w:val="28"/>
        </w:rPr>
        <w:t>за подготовленный проект рекомендаций по итогам публичных слушаний.</w:t>
      </w:r>
      <w:r w:rsidR="00A84694" w:rsidRPr="00582DBA">
        <w:rPr>
          <w:sz w:val="28"/>
          <w:szCs w:val="28"/>
        </w:rPr>
        <w:t xml:space="preserve"> </w:t>
      </w:r>
    </w:p>
    <w:p w:rsidR="00C101BD" w:rsidRPr="00582DBA" w:rsidRDefault="00C101BD" w:rsidP="00FF0E03">
      <w:pPr>
        <w:spacing w:after="120"/>
        <w:ind w:firstLine="709"/>
        <w:jc w:val="both"/>
        <w:rPr>
          <w:sz w:val="28"/>
          <w:szCs w:val="28"/>
        </w:rPr>
      </w:pPr>
      <w:r w:rsidRPr="00582DBA">
        <w:rPr>
          <w:sz w:val="28"/>
          <w:szCs w:val="28"/>
        </w:rPr>
        <w:t>Все присутствующие члены</w:t>
      </w:r>
      <w:r w:rsidR="0062361A" w:rsidRPr="00582DBA">
        <w:rPr>
          <w:sz w:val="28"/>
          <w:szCs w:val="28"/>
        </w:rPr>
        <w:t xml:space="preserve"> комиссии</w:t>
      </w:r>
      <w:r w:rsidRPr="00582DBA">
        <w:rPr>
          <w:sz w:val="28"/>
          <w:szCs w:val="28"/>
        </w:rPr>
        <w:t xml:space="preserve"> проголосовали единогласно. </w:t>
      </w:r>
    </w:p>
    <w:p w:rsidR="00C101BD" w:rsidRPr="00582DBA" w:rsidRDefault="00C101BD" w:rsidP="00C101BD">
      <w:pPr>
        <w:ind w:firstLine="709"/>
        <w:jc w:val="both"/>
        <w:rPr>
          <w:sz w:val="28"/>
          <w:szCs w:val="28"/>
        </w:rPr>
      </w:pPr>
      <w:r w:rsidRPr="00582DBA">
        <w:rPr>
          <w:sz w:val="28"/>
          <w:szCs w:val="28"/>
        </w:rPr>
        <w:t>Уважаемые участники публичных слушаний!</w:t>
      </w:r>
    </w:p>
    <w:p w:rsidR="00C101BD" w:rsidRPr="00582DBA" w:rsidRDefault="00C101BD" w:rsidP="00C101BD">
      <w:pPr>
        <w:ind w:firstLine="709"/>
        <w:jc w:val="both"/>
        <w:rPr>
          <w:sz w:val="28"/>
          <w:szCs w:val="28"/>
        </w:rPr>
      </w:pPr>
      <w:r w:rsidRPr="00582DBA">
        <w:rPr>
          <w:sz w:val="28"/>
          <w:szCs w:val="28"/>
        </w:rPr>
        <w:t xml:space="preserve">Мы рассмотрели итоги исполнения бюджета за 2016 год. Результаты публичных слушаний и </w:t>
      </w:r>
      <w:r w:rsidR="00FF0E03" w:rsidRPr="00582DBA">
        <w:rPr>
          <w:sz w:val="28"/>
          <w:szCs w:val="28"/>
        </w:rPr>
        <w:t>рассмотренные</w:t>
      </w:r>
      <w:r w:rsidRPr="00582DBA">
        <w:rPr>
          <w:sz w:val="28"/>
          <w:szCs w:val="28"/>
        </w:rPr>
        <w:t xml:space="preserve"> м</w:t>
      </w:r>
      <w:r w:rsidR="00FF0E03" w:rsidRPr="00582DBA">
        <w:rPr>
          <w:sz w:val="28"/>
          <w:szCs w:val="28"/>
        </w:rPr>
        <w:t>атериалы</w:t>
      </w:r>
      <w:r w:rsidRPr="00582DBA">
        <w:rPr>
          <w:sz w:val="28"/>
          <w:szCs w:val="28"/>
        </w:rPr>
        <w:t xml:space="preserve"> будут</w:t>
      </w:r>
      <w:r w:rsidR="005E74C7" w:rsidRPr="00582DBA">
        <w:rPr>
          <w:sz w:val="28"/>
          <w:szCs w:val="28"/>
        </w:rPr>
        <w:t xml:space="preserve"> размещены в открытом доступе </w:t>
      </w:r>
      <w:r w:rsidRPr="00582DBA">
        <w:rPr>
          <w:sz w:val="28"/>
          <w:szCs w:val="28"/>
        </w:rPr>
        <w:t xml:space="preserve">для того, чтобы любой красноярец мог ознакомиться с тем, как проходили публичные слушания. </w:t>
      </w:r>
      <w:r w:rsidR="00A84694" w:rsidRPr="00582DBA">
        <w:rPr>
          <w:sz w:val="28"/>
          <w:szCs w:val="28"/>
        </w:rPr>
        <w:t>Т</w:t>
      </w:r>
      <w:r w:rsidRPr="00582DBA">
        <w:rPr>
          <w:sz w:val="28"/>
          <w:szCs w:val="28"/>
        </w:rPr>
        <w:t xml:space="preserve">акая практика в нашем городе уже давно </w:t>
      </w:r>
      <w:proofErr w:type="gramStart"/>
      <w:r w:rsidRPr="00582DBA">
        <w:rPr>
          <w:sz w:val="28"/>
          <w:szCs w:val="28"/>
        </w:rPr>
        <w:t>сформировалась</w:t>
      </w:r>
      <w:proofErr w:type="gramEnd"/>
      <w:r w:rsidRPr="00582DBA">
        <w:rPr>
          <w:sz w:val="28"/>
          <w:szCs w:val="28"/>
        </w:rPr>
        <w:t xml:space="preserve"> и она позволяет всем </w:t>
      </w:r>
      <w:r w:rsidR="00A84694" w:rsidRPr="00582DBA">
        <w:rPr>
          <w:sz w:val="28"/>
          <w:szCs w:val="28"/>
        </w:rPr>
        <w:t xml:space="preserve">заинтересованным красноярцам </w:t>
      </w:r>
      <w:r w:rsidRPr="00582DBA">
        <w:rPr>
          <w:sz w:val="28"/>
          <w:szCs w:val="28"/>
        </w:rPr>
        <w:t xml:space="preserve">оценивать деятельность органов власти  </w:t>
      </w:r>
      <w:r w:rsidR="00A84694" w:rsidRPr="00582DBA">
        <w:rPr>
          <w:sz w:val="28"/>
          <w:szCs w:val="28"/>
        </w:rPr>
        <w:t>при</w:t>
      </w:r>
      <w:r w:rsidRPr="00582DBA">
        <w:rPr>
          <w:sz w:val="28"/>
          <w:szCs w:val="28"/>
        </w:rPr>
        <w:t xml:space="preserve"> исполнени</w:t>
      </w:r>
      <w:r w:rsidR="00A84694" w:rsidRPr="00582DBA">
        <w:rPr>
          <w:sz w:val="28"/>
          <w:szCs w:val="28"/>
        </w:rPr>
        <w:t>и</w:t>
      </w:r>
      <w:r w:rsidRPr="00582DBA">
        <w:rPr>
          <w:sz w:val="28"/>
          <w:szCs w:val="28"/>
        </w:rPr>
        <w:t xml:space="preserve"> городского бюджета.</w:t>
      </w:r>
    </w:p>
    <w:p w:rsidR="00C101BD" w:rsidRPr="00582DBA" w:rsidRDefault="00C101BD" w:rsidP="00C101BD">
      <w:pPr>
        <w:ind w:firstLine="709"/>
        <w:jc w:val="both"/>
        <w:rPr>
          <w:sz w:val="28"/>
          <w:szCs w:val="28"/>
        </w:rPr>
      </w:pPr>
      <w:r w:rsidRPr="00582DBA">
        <w:rPr>
          <w:sz w:val="28"/>
          <w:szCs w:val="28"/>
        </w:rPr>
        <w:t xml:space="preserve">Я благодарю всех участников за то, что вы нашли время и приняли участие в публичных слушаниях. </w:t>
      </w:r>
    </w:p>
    <w:p w:rsidR="00543CA7" w:rsidRPr="00582DBA" w:rsidRDefault="00543CA7" w:rsidP="00543CA7">
      <w:pPr>
        <w:spacing w:after="120"/>
        <w:ind w:firstLine="709"/>
        <w:jc w:val="both"/>
        <w:rPr>
          <w:sz w:val="28"/>
          <w:szCs w:val="28"/>
        </w:rPr>
      </w:pPr>
    </w:p>
    <w:p w:rsidR="00813267" w:rsidRPr="00582DBA" w:rsidRDefault="00122D4F" w:rsidP="001B4028">
      <w:pPr>
        <w:jc w:val="both"/>
        <w:rPr>
          <w:sz w:val="28"/>
          <w:szCs w:val="28"/>
        </w:rPr>
      </w:pPr>
      <w:r w:rsidRPr="00582DBA">
        <w:rPr>
          <w:sz w:val="28"/>
          <w:szCs w:val="28"/>
        </w:rPr>
        <w:t>Глав</w:t>
      </w:r>
      <w:r w:rsidR="00813267" w:rsidRPr="00582DBA">
        <w:rPr>
          <w:sz w:val="28"/>
          <w:szCs w:val="28"/>
        </w:rPr>
        <w:t>а</w:t>
      </w:r>
      <w:r w:rsidRPr="00582DBA">
        <w:rPr>
          <w:sz w:val="28"/>
          <w:szCs w:val="28"/>
        </w:rPr>
        <w:t xml:space="preserve"> города,</w:t>
      </w:r>
      <w:r w:rsidR="00813267" w:rsidRPr="00582DBA">
        <w:rPr>
          <w:sz w:val="28"/>
          <w:szCs w:val="28"/>
        </w:rPr>
        <w:t xml:space="preserve"> </w:t>
      </w:r>
      <w:r w:rsidR="0094570A" w:rsidRPr="00582DBA">
        <w:rPr>
          <w:sz w:val="28"/>
          <w:szCs w:val="28"/>
        </w:rPr>
        <w:t>председател</w:t>
      </w:r>
      <w:r w:rsidR="00493A94" w:rsidRPr="00582DBA">
        <w:rPr>
          <w:sz w:val="28"/>
          <w:szCs w:val="28"/>
        </w:rPr>
        <w:t>ь</w:t>
      </w:r>
      <w:r w:rsidR="0094570A" w:rsidRPr="00582DBA">
        <w:rPr>
          <w:sz w:val="28"/>
          <w:szCs w:val="28"/>
        </w:rPr>
        <w:t xml:space="preserve"> </w:t>
      </w:r>
    </w:p>
    <w:p w:rsidR="00813267" w:rsidRPr="00582DBA" w:rsidRDefault="00813267" w:rsidP="001B4028">
      <w:pPr>
        <w:jc w:val="both"/>
        <w:rPr>
          <w:sz w:val="28"/>
          <w:szCs w:val="28"/>
        </w:rPr>
      </w:pPr>
      <w:r w:rsidRPr="00582DBA">
        <w:rPr>
          <w:sz w:val="28"/>
          <w:szCs w:val="28"/>
        </w:rPr>
        <w:t>к</w:t>
      </w:r>
      <w:r w:rsidR="0094570A" w:rsidRPr="00582DBA">
        <w:rPr>
          <w:sz w:val="28"/>
          <w:szCs w:val="28"/>
        </w:rPr>
        <w:t>омиссии</w:t>
      </w:r>
      <w:r w:rsidRPr="00582DBA">
        <w:rPr>
          <w:sz w:val="28"/>
          <w:szCs w:val="28"/>
        </w:rPr>
        <w:t xml:space="preserve"> по проведению </w:t>
      </w:r>
    </w:p>
    <w:p w:rsidR="00AB0FBD" w:rsidRDefault="00813267" w:rsidP="001B4028">
      <w:pPr>
        <w:jc w:val="both"/>
        <w:rPr>
          <w:sz w:val="28"/>
          <w:szCs w:val="28"/>
        </w:rPr>
      </w:pPr>
      <w:r w:rsidRPr="00582DBA">
        <w:rPr>
          <w:sz w:val="28"/>
          <w:szCs w:val="28"/>
        </w:rPr>
        <w:t>публичных слушаний</w:t>
      </w:r>
      <w:r w:rsidR="00251D90" w:rsidRPr="00582DBA">
        <w:rPr>
          <w:sz w:val="28"/>
          <w:szCs w:val="28"/>
        </w:rPr>
        <w:tab/>
      </w:r>
      <w:r w:rsidR="004B2415" w:rsidRPr="00582DBA">
        <w:rPr>
          <w:sz w:val="28"/>
          <w:szCs w:val="28"/>
        </w:rPr>
        <w:tab/>
      </w:r>
      <w:r w:rsidR="001B1E4D" w:rsidRPr="00582DBA">
        <w:rPr>
          <w:sz w:val="28"/>
          <w:szCs w:val="28"/>
        </w:rPr>
        <w:tab/>
      </w:r>
      <w:r w:rsidR="001B1E4D" w:rsidRPr="00582DBA">
        <w:rPr>
          <w:sz w:val="28"/>
          <w:szCs w:val="28"/>
        </w:rPr>
        <w:tab/>
      </w:r>
      <w:r w:rsidR="001B1E4D" w:rsidRPr="00582DBA">
        <w:rPr>
          <w:sz w:val="28"/>
          <w:szCs w:val="28"/>
        </w:rPr>
        <w:tab/>
      </w:r>
      <w:r w:rsidR="00F94445" w:rsidRPr="00582DBA">
        <w:rPr>
          <w:sz w:val="28"/>
          <w:szCs w:val="28"/>
        </w:rPr>
        <w:tab/>
      </w:r>
      <w:r w:rsidR="00F94445" w:rsidRPr="00582DBA">
        <w:rPr>
          <w:sz w:val="28"/>
          <w:szCs w:val="28"/>
        </w:rPr>
        <w:tab/>
      </w:r>
      <w:r w:rsidR="00493A94" w:rsidRPr="002A7411">
        <w:rPr>
          <w:sz w:val="28"/>
          <w:szCs w:val="28"/>
        </w:rPr>
        <w:t xml:space="preserve">  </w:t>
      </w:r>
      <w:r w:rsidR="00251D90" w:rsidRPr="002A7411">
        <w:rPr>
          <w:sz w:val="28"/>
          <w:szCs w:val="28"/>
        </w:rPr>
        <w:t xml:space="preserve">      </w:t>
      </w:r>
      <w:r w:rsidRPr="002A7411">
        <w:rPr>
          <w:sz w:val="28"/>
          <w:szCs w:val="28"/>
        </w:rPr>
        <w:t xml:space="preserve">    Э.Ш. </w:t>
      </w:r>
      <w:proofErr w:type="spellStart"/>
      <w:r w:rsidRPr="002A7411">
        <w:rPr>
          <w:sz w:val="28"/>
          <w:szCs w:val="28"/>
        </w:rPr>
        <w:t>Акбулатов</w:t>
      </w:r>
      <w:proofErr w:type="spellEnd"/>
    </w:p>
    <w:p w:rsidR="00026FBC" w:rsidRDefault="00026FBC" w:rsidP="001B4028">
      <w:pPr>
        <w:jc w:val="both"/>
        <w:rPr>
          <w:sz w:val="28"/>
          <w:szCs w:val="28"/>
        </w:rPr>
        <w:sectPr w:rsidR="00026FBC" w:rsidSect="00C16AC6">
          <w:footerReference w:type="default" r:id="rId9"/>
          <w:pgSz w:w="11906" w:h="16838"/>
          <w:pgMar w:top="1276" w:right="567" w:bottom="851" w:left="1418" w:header="709" w:footer="709" w:gutter="0"/>
          <w:cols w:space="708"/>
          <w:titlePg/>
          <w:docGrid w:linePitch="360"/>
        </w:sectPr>
      </w:pPr>
    </w:p>
    <w:p w:rsidR="00026FBC" w:rsidRPr="004A5EE8" w:rsidRDefault="00026FBC" w:rsidP="00026FBC">
      <w:pPr>
        <w:ind w:left="6521"/>
        <w:rPr>
          <w:sz w:val="28"/>
          <w:szCs w:val="28"/>
        </w:rPr>
      </w:pPr>
      <w:r w:rsidRPr="004A5EE8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1</w:t>
      </w:r>
    </w:p>
    <w:p w:rsidR="00026FBC" w:rsidRPr="004A5EE8" w:rsidRDefault="00026FBC" w:rsidP="00026FBC">
      <w:pPr>
        <w:ind w:left="6521"/>
        <w:rPr>
          <w:sz w:val="28"/>
          <w:szCs w:val="28"/>
        </w:rPr>
      </w:pPr>
      <w:r w:rsidRPr="004A5EE8">
        <w:rPr>
          <w:sz w:val="28"/>
          <w:szCs w:val="28"/>
        </w:rPr>
        <w:t>к протоколу проведения публичных слушаний по проекту решения об исполнении бюджета города Красноярска за 2016 год</w:t>
      </w:r>
    </w:p>
    <w:p w:rsidR="00026FBC" w:rsidRPr="004A5EE8" w:rsidRDefault="00026FBC" w:rsidP="00026FBC">
      <w:pPr>
        <w:tabs>
          <w:tab w:val="left" w:pos="709"/>
        </w:tabs>
        <w:rPr>
          <w:sz w:val="28"/>
          <w:szCs w:val="28"/>
        </w:rPr>
      </w:pPr>
    </w:p>
    <w:p w:rsidR="00026FBC" w:rsidRPr="004A5EE8" w:rsidRDefault="00026FBC" w:rsidP="00026FBC">
      <w:pPr>
        <w:tabs>
          <w:tab w:val="left" w:pos="709"/>
        </w:tabs>
        <w:jc w:val="center"/>
        <w:rPr>
          <w:b/>
          <w:sz w:val="28"/>
          <w:szCs w:val="28"/>
        </w:rPr>
      </w:pPr>
      <w:r w:rsidRPr="004A5EE8">
        <w:rPr>
          <w:b/>
          <w:sz w:val="28"/>
          <w:szCs w:val="28"/>
        </w:rPr>
        <w:t>Проект рекомендаций</w:t>
      </w:r>
    </w:p>
    <w:p w:rsidR="00026FBC" w:rsidRPr="004A5EE8" w:rsidRDefault="00026FBC" w:rsidP="00026FBC">
      <w:pPr>
        <w:tabs>
          <w:tab w:val="left" w:pos="709"/>
        </w:tabs>
        <w:jc w:val="center"/>
        <w:rPr>
          <w:b/>
          <w:sz w:val="28"/>
          <w:szCs w:val="28"/>
        </w:rPr>
      </w:pPr>
      <w:r w:rsidRPr="004A5EE8">
        <w:rPr>
          <w:b/>
          <w:sz w:val="28"/>
          <w:szCs w:val="28"/>
        </w:rPr>
        <w:t>к проекту решения «Об исполнении бюджета города за 2016 год»</w:t>
      </w:r>
    </w:p>
    <w:p w:rsidR="00026FBC" w:rsidRPr="004A5EE8" w:rsidRDefault="00026FBC" w:rsidP="00026FBC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26FBC" w:rsidRPr="004A5EE8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sz w:val="28"/>
          <w:szCs w:val="28"/>
        </w:rPr>
      </w:pPr>
      <w:proofErr w:type="gramStart"/>
      <w:r w:rsidRPr="004A5EE8">
        <w:rPr>
          <w:sz w:val="28"/>
          <w:szCs w:val="28"/>
        </w:rPr>
        <w:t xml:space="preserve">Участники публичных слушаний, обсудив доклады об итогах социально-экономического развития города за 2016 год и об исполнении бюджета города за 2016 год, отмечают, что деятельность органов местного самоуправления в прошедшем году была направлена </w:t>
      </w:r>
      <w:r>
        <w:rPr>
          <w:sz w:val="28"/>
          <w:szCs w:val="28"/>
        </w:rPr>
        <w:t>на повышение финансовой дисциплины,</w:t>
      </w:r>
      <w:r w:rsidRPr="004A5EE8">
        <w:rPr>
          <w:sz w:val="28"/>
          <w:szCs w:val="28"/>
        </w:rPr>
        <w:t xml:space="preserve"> обеспечение стабильной работы систем жизнеобеспечения</w:t>
      </w:r>
      <w:r>
        <w:rPr>
          <w:sz w:val="28"/>
          <w:szCs w:val="28"/>
        </w:rPr>
        <w:t xml:space="preserve"> жителей города,</w:t>
      </w:r>
      <w:r w:rsidRPr="004A5EE8">
        <w:rPr>
          <w:sz w:val="28"/>
          <w:szCs w:val="28"/>
        </w:rPr>
        <w:t xml:space="preserve"> бесперебойное функционирование учреждений</w:t>
      </w:r>
      <w:r>
        <w:rPr>
          <w:sz w:val="28"/>
          <w:szCs w:val="28"/>
        </w:rPr>
        <w:t>, повышение эффективности бюджетных расходов и снижение объема кредиторской задолженности</w:t>
      </w:r>
      <w:r w:rsidRPr="004A5EE8">
        <w:rPr>
          <w:sz w:val="28"/>
          <w:szCs w:val="28"/>
        </w:rPr>
        <w:t>.</w:t>
      </w:r>
      <w:proofErr w:type="gramEnd"/>
    </w:p>
    <w:p w:rsidR="00026FBC" w:rsidRPr="004A5EE8" w:rsidRDefault="00026FBC" w:rsidP="00026FBC">
      <w:pPr>
        <w:tabs>
          <w:tab w:val="left" w:pos="993"/>
        </w:tabs>
        <w:spacing w:before="120"/>
        <w:ind w:firstLine="709"/>
        <w:jc w:val="both"/>
        <w:rPr>
          <w:sz w:val="28"/>
          <w:szCs w:val="28"/>
        </w:rPr>
      </w:pPr>
      <w:proofErr w:type="gramStart"/>
      <w:r w:rsidRPr="004A5EE8">
        <w:rPr>
          <w:sz w:val="28"/>
          <w:szCs w:val="28"/>
        </w:rPr>
        <w:t xml:space="preserve">По данным годового отчёта доходы исполнены в сумме 26,1 млрд. рублей </w:t>
      </w:r>
      <w:r w:rsidRPr="004A5EE8">
        <w:rPr>
          <w:i/>
        </w:rPr>
        <w:t>(план - 27,3 млрд. рублей)</w:t>
      </w:r>
      <w:r w:rsidRPr="004A5EE8">
        <w:rPr>
          <w:sz w:val="28"/>
          <w:szCs w:val="28"/>
        </w:rPr>
        <w:t xml:space="preserve">, расходы – 27,6 млрд. рублей </w:t>
      </w:r>
      <w:r w:rsidRPr="004A5EE8">
        <w:rPr>
          <w:i/>
        </w:rPr>
        <w:t xml:space="preserve">(план – 29,1 млрд. рублей), </w:t>
      </w:r>
      <w:r w:rsidRPr="004A5EE8">
        <w:rPr>
          <w:sz w:val="28"/>
          <w:szCs w:val="28"/>
        </w:rPr>
        <w:t>дефицит – 1,5 млрд. рублей</w:t>
      </w:r>
      <w:r w:rsidRPr="004A5EE8">
        <w:t xml:space="preserve"> </w:t>
      </w:r>
      <w:r w:rsidRPr="004A5EE8">
        <w:rPr>
          <w:i/>
        </w:rPr>
        <w:t>(план – 1,8 млрд. рублей)</w:t>
      </w:r>
      <w:r w:rsidRPr="004A5EE8">
        <w:rPr>
          <w:sz w:val="28"/>
          <w:szCs w:val="28"/>
        </w:rPr>
        <w:t>.</w:t>
      </w:r>
      <w:proofErr w:type="gramEnd"/>
    </w:p>
    <w:p w:rsidR="00026FBC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sz w:val="28"/>
          <w:szCs w:val="28"/>
        </w:rPr>
      </w:pPr>
      <w:r w:rsidRPr="00457DD7">
        <w:rPr>
          <w:sz w:val="28"/>
          <w:szCs w:val="28"/>
        </w:rPr>
        <w:t>С целью обеспечения сбалансированности бюджета города в 2016 году</w:t>
      </w:r>
      <w:r>
        <w:rPr>
          <w:sz w:val="28"/>
          <w:szCs w:val="28"/>
        </w:rPr>
        <w:t>, как и в предыдущие годы,</w:t>
      </w:r>
      <w:r w:rsidRPr="00457DD7">
        <w:rPr>
          <w:sz w:val="28"/>
          <w:szCs w:val="28"/>
        </w:rPr>
        <w:t xml:space="preserve"> был утверждён план мероприятий по мобилизации доходов, оптимизации расходов и совершенствованию долговой политики города.</w:t>
      </w:r>
    </w:p>
    <w:p w:rsidR="00026FBC" w:rsidRPr="00B65C4E" w:rsidRDefault="00026FBC" w:rsidP="00026FBC">
      <w:pPr>
        <w:tabs>
          <w:tab w:val="left" w:pos="993"/>
        </w:tabs>
        <w:spacing w:before="120"/>
        <w:ind w:firstLine="709"/>
        <w:jc w:val="both"/>
        <w:rPr>
          <w:sz w:val="28"/>
          <w:szCs w:val="28"/>
        </w:rPr>
      </w:pPr>
      <w:r w:rsidRPr="00B65C4E">
        <w:rPr>
          <w:sz w:val="28"/>
          <w:szCs w:val="28"/>
        </w:rPr>
        <w:t>На поступление доходов оказывали влияние:</w:t>
      </w:r>
    </w:p>
    <w:p w:rsidR="00026FBC" w:rsidRPr="00B65C4E" w:rsidRDefault="00026FBC" w:rsidP="00026F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65C4E">
        <w:rPr>
          <w:sz w:val="28"/>
          <w:szCs w:val="28"/>
        </w:rPr>
        <w:t>возвраты из бюджета ранее уплаченных налогов;</w:t>
      </w:r>
    </w:p>
    <w:p w:rsidR="00026FBC" w:rsidRDefault="00026FBC" w:rsidP="00026F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65C4E">
        <w:rPr>
          <w:sz w:val="28"/>
          <w:szCs w:val="28"/>
        </w:rPr>
        <w:t>пересмотр кадастровой стоимости земельных участков</w:t>
      </w:r>
      <w:r>
        <w:rPr>
          <w:sz w:val="28"/>
          <w:szCs w:val="28"/>
        </w:rPr>
        <w:t>;</w:t>
      </w:r>
    </w:p>
    <w:p w:rsidR="00026FBC" w:rsidRPr="00B65C4E" w:rsidRDefault="00026FBC" w:rsidP="00026FBC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5C6F">
        <w:rPr>
          <w:sz w:val="28"/>
          <w:szCs w:val="28"/>
        </w:rPr>
        <w:t>снижение деловой активности,</w:t>
      </w:r>
      <w:r>
        <w:rPr>
          <w:sz w:val="28"/>
          <w:szCs w:val="28"/>
        </w:rPr>
        <w:t xml:space="preserve"> </w:t>
      </w:r>
      <w:r w:rsidRPr="00315C6F">
        <w:rPr>
          <w:sz w:val="28"/>
          <w:szCs w:val="28"/>
        </w:rPr>
        <w:t>и как следствие, низкий спрос</w:t>
      </w:r>
      <w:r>
        <w:rPr>
          <w:sz w:val="28"/>
          <w:szCs w:val="28"/>
        </w:rPr>
        <w:t xml:space="preserve"> </w:t>
      </w:r>
      <w:r w:rsidRPr="00315C6F">
        <w:rPr>
          <w:sz w:val="28"/>
          <w:szCs w:val="28"/>
        </w:rPr>
        <w:t>на муниципальные объекты</w:t>
      </w:r>
      <w:r>
        <w:rPr>
          <w:sz w:val="28"/>
          <w:szCs w:val="28"/>
        </w:rPr>
        <w:t xml:space="preserve"> </w:t>
      </w:r>
      <w:r w:rsidRPr="00315C6F">
        <w:rPr>
          <w:sz w:val="28"/>
          <w:szCs w:val="28"/>
        </w:rPr>
        <w:t>и земельные участки</w:t>
      </w:r>
      <w:r>
        <w:rPr>
          <w:sz w:val="28"/>
          <w:szCs w:val="28"/>
        </w:rPr>
        <w:t>.</w:t>
      </w:r>
    </w:p>
    <w:p w:rsidR="00026FBC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sz w:val="28"/>
          <w:szCs w:val="28"/>
        </w:rPr>
      </w:pPr>
      <w:r w:rsidRPr="00457DD7">
        <w:rPr>
          <w:sz w:val="28"/>
          <w:szCs w:val="28"/>
        </w:rPr>
        <w:t>Принимая во внимание ограниченность полномочий органов местного самоуправления по увеличению налоговых поступлений, одним из основных направлений деятельности администрации города стала мобилизация доходов от использования муниципального имущества и земли, в том числе за счет масштабного расширения прогнозного плана приватизации.</w:t>
      </w:r>
    </w:p>
    <w:p w:rsidR="00026FBC" w:rsidRPr="00457DD7" w:rsidRDefault="00026FBC" w:rsidP="00026FBC">
      <w:pPr>
        <w:spacing w:before="120"/>
        <w:ind w:firstLine="709"/>
        <w:jc w:val="both"/>
        <w:rPr>
          <w:sz w:val="28"/>
          <w:szCs w:val="28"/>
        </w:rPr>
      </w:pPr>
      <w:r w:rsidRPr="00457DD7">
        <w:rPr>
          <w:sz w:val="28"/>
          <w:szCs w:val="28"/>
        </w:rPr>
        <w:t>В течение 2016 года в него вносились изменения пять раз, в результате чего он был увеличен более чем на 700 млн. рублей.</w:t>
      </w:r>
    </w:p>
    <w:p w:rsidR="00026FBC" w:rsidRDefault="00026FBC" w:rsidP="00026FBC">
      <w:pPr>
        <w:spacing w:before="120"/>
        <w:ind w:firstLine="709"/>
        <w:jc w:val="both"/>
        <w:rPr>
          <w:sz w:val="28"/>
          <w:szCs w:val="28"/>
        </w:rPr>
      </w:pPr>
      <w:r w:rsidRPr="001E2809">
        <w:rPr>
          <w:sz w:val="28"/>
          <w:szCs w:val="28"/>
        </w:rPr>
        <w:t xml:space="preserve">Доходы от продажи объектов и земельных участков на торгах в рамках 178-ФЗ увеличились в 2,6 раза. </w:t>
      </w:r>
    </w:p>
    <w:p w:rsidR="00026FBC" w:rsidRPr="001E2809" w:rsidRDefault="00026FBC" w:rsidP="00026FBC">
      <w:pPr>
        <w:spacing w:before="120"/>
        <w:ind w:firstLine="709"/>
        <w:jc w:val="both"/>
        <w:rPr>
          <w:sz w:val="28"/>
          <w:szCs w:val="28"/>
        </w:rPr>
      </w:pPr>
      <w:r w:rsidRPr="001E2809">
        <w:rPr>
          <w:sz w:val="28"/>
          <w:szCs w:val="28"/>
        </w:rPr>
        <w:t xml:space="preserve">Доходы от продажи права аренды </w:t>
      </w:r>
      <w:r>
        <w:rPr>
          <w:sz w:val="28"/>
          <w:szCs w:val="28"/>
        </w:rPr>
        <w:t xml:space="preserve">земельных участков для строительства </w:t>
      </w:r>
      <w:r w:rsidRPr="001E2809">
        <w:rPr>
          <w:sz w:val="28"/>
          <w:szCs w:val="28"/>
        </w:rPr>
        <w:t>по сравнению с 2015 годом увеличились на 310 млн. рублей.</w:t>
      </w:r>
    </w:p>
    <w:p w:rsidR="00026FBC" w:rsidRDefault="00026FBC" w:rsidP="00026FBC">
      <w:pPr>
        <w:spacing w:before="12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Положительные результаты в прошедшем году дала реализация мер, направленных на взыскание задолженности в бюджет города. Количество должников снизилось на 2,8% по аренде земли и на 7,9% по аренде имущества.</w:t>
      </w:r>
    </w:p>
    <w:p w:rsidR="00026FBC" w:rsidRPr="00914FB3" w:rsidRDefault="00026FBC" w:rsidP="00026FBC">
      <w:pPr>
        <w:spacing w:before="120"/>
        <w:ind w:firstLine="709"/>
        <w:jc w:val="both"/>
        <w:rPr>
          <w:color w:val="000000" w:themeColor="text1"/>
          <w:sz w:val="28"/>
          <w:szCs w:val="28"/>
        </w:rPr>
      </w:pPr>
      <w:r w:rsidRPr="006A46D7">
        <w:rPr>
          <w:color w:val="000000" w:themeColor="text1"/>
          <w:sz w:val="28"/>
          <w:szCs w:val="28"/>
        </w:rPr>
        <w:t xml:space="preserve">В 2016 году органами администрации города </w:t>
      </w:r>
      <w:r>
        <w:rPr>
          <w:color w:val="000000" w:themeColor="text1"/>
          <w:sz w:val="28"/>
          <w:szCs w:val="28"/>
        </w:rPr>
        <w:t xml:space="preserve">постоянно </w:t>
      </w:r>
      <w:r w:rsidRPr="006A46D7">
        <w:rPr>
          <w:color w:val="000000" w:themeColor="text1"/>
          <w:sz w:val="28"/>
          <w:szCs w:val="28"/>
        </w:rPr>
        <w:t xml:space="preserve">проводилась работа по привлечению дополнительных средств из вышестоящих бюджетов, путем </w:t>
      </w:r>
      <w:r>
        <w:rPr>
          <w:color w:val="000000" w:themeColor="text1"/>
          <w:sz w:val="28"/>
          <w:szCs w:val="28"/>
        </w:rPr>
        <w:lastRenderedPageBreak/>
        <w:t xml:space="preserve">активного </w:t>
      </w:r>
      <w:r w:rsidRPr="006A46D7">
        <w:rPr>
          <w:color w:val="000000" w:themeColor="text1"/>
          <w:sz w:val="28"/>
          <w:szCs w:val="28"/>
        </w:rPr>
        <w:t xml:space="preserve">участия в федеральных и краевых проектах. </w:t>
      </w:r>
      <w:r>
        <w:rPr>
          <w:color w:val="000000" w:themeColor="text1"/>
          <w:sz w:val="28"/>
          <w:szCs w:val="28"/>
        </w:rPr>
        <w:t>Благодаря проделанной работе</w:t>
      </w:r>
      <w:r w:rsidRPr="006A46D7">
        <w:rPr>
          <w:color w:val="000000" w:themeColor="text1"/>
          <w:sz w:val="28"/>
          <w:szCs w:val="28"/>
        </w:rPr>
        <w:t xml:space="preserve"> объем средств</w:t>
      </w:r>
      <w:r>
        <w:rPr>
          <w:color w:val="000000" w:themeColor="text1"/>
          <w:sz w:val="28"/>
          <w:szCs w:val="28"/>
        </w:rPr>
        <w:t>, выделенных</w:t>
      </w:r>
      <w:r w:rsidRPr="006A46D7">
        <w:rPr>
          <w:color w:val="000000" w:themeColor="text1"/>
          <w:sz w:val="28"/>
          <w:szCs w:val="28"/>
        </w:rPr>
        <w:t xml:space="preserve"> из вышестоящих бюджетов</w:t>
      </w:r>
      <w:r>
        <w:rPr>
          <w:color w:val="000000" w:themeColor="text1"/>
          <w:sz w:val="28"/>
          <w:szCs w:val="28"/>
        </w:rPr>
        <w:t>, по сравнению с первоначальной редакцией бюджета</w:t>
      </w:r>
      <w:r w:rsidRPr="006A46D7">
        <w:rPr>
          <w:color w:val="000000" w:themeColor="text1"/>
          <w:sz w:val="28"/>
          <w:szCs w:val="28"/>
        </w:rPr>
        <w:t xml:space="preserve"> увеличился на 2,3 </w:t>
      </w:r>
      <w:r w:rsidRPr="00336A2D">
        <w:rPr>
          <w:color w:val="000000" w:themeColor="text1"/>
          <w:sz w:val="28"/>
          <w:szCs w:val="28"/>
        </w:rPr>
        <w:t>млрд.</w:t>
      </w:r>
      <w:r w:rsidRPr="006A46D7">
        <w:rPr>
          <w:color w:val="000000" w:themeColor="text1"/>
          <w:sz w:val="28"/>
          <w:szCs w:val="28"/>
        </w:rPr>
        <w:t xml:space="preserve"> рублей</w:t>
      </w:r>
      <w:r>
        <w:rPr>
          <w:color w:val="000000" w:themeColor="text1"/>
          <w:sz w:val="28"/>
          <w:szCs w:val="28"/>
        </w:rPr>
        <w:t>.</w:t>
      </w:r>
    </w:p>
    <w:p w:rsidR="00026FBC" w:rsidRPr="00BB7238" w:rsidRDefault="00026FBC" w:rsidP="00026FBC">
      <w:pPr>
        <w:spacing w:after="120"/>
        <w:ind w:firstLine="709"/>
        <w:jc w:val="both"/>
        <w:rPr>
          <w:color w:val="000000" w:themeColor="text1"/>
          <w:sz w:val="28"/>
          <w:szCs w:val="28"/>
        </w:rPr>
      </w:pPr>
      <w:r w:rsidRPr="00466E38">
        <w:rPr>
          <w:color w:val="000000" w:themeColor="text1"/>
          <w:sz w:val="28"/>
          <w:szCs w:val="28"/>
        </w:rPr>
        <w:t xml:space="preserve">Финансовая помощь была предоставлена на </w:t>
      </w:r>
      <w:r>
        <w:rPr>
          <w:color w:val="000000" w:themeColor="text1"/>
          <w:sz w:val="28"/>
          <w:szCs w:val="28"/>
        </w:rPr>
        <w:t xml:space="preserve">переселение семей из зоны строительства ул. </w:t>
      </w:r>
      <w:proofErr w:type="spellStart"/>
      <w:r>
        <w:rPr>
          <w:color w:val="000000" w:themeColor="text1"/>
          <w:sz w:val="28"/>
          <w:szCs w:val="28"/>
        </w:rPr>
        <w:t>Волочаевской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r w:rsidRPr="00466E38">
        <w:rPr>
          <w:color w:val="000000" w:themeColor="text1"/>
          <w:sz w:val="28"/>
          <w:szCs w:val="28"/>
        </w:rPr>
        <w:t xml:space="preserve">строительство, реконструкцию </w:t>
      </w:r>
      <w:r>
        <w:rPr>
          <w:color w:val="000000" w:themeColor="text1"/>
          <w:sz w:val="28"/>
          <w:szCs w:val="28"/>
        </w:rPr>
        <w:t xml:space="preserve">и </w:t>
      </w:r>
      <w:r w:rsidRPr="00466E38">
        <w:rPr>
          <w:color w:val="000000" w:themeColor="text1"/>
          <w:sz w:val="28"/>
          <w:szCs w:val="28"/>
        </w:rPr>
        <w:t xml:space="preserve">ремонт дорог, </w:t>
      </w:r>
      <w:r>
        <w:rPr>
          <w:color w:val="000000" w:themeColor="text1"/>
          <w:sz w:val="28"/>
          <w:szCs w:val="28"/>
        </w:rPr>
        <w:t xml:space="preserve">капитальный ремонт и </w:t>
      </w:r>
      <w:r w:rsidRPr="00466E38">
        <w:rPr>
          <w:color w:val="000000" w:themeColor="text1"/>
          <w:sz w:val="28"/>
          <w:szCs w:val="28"/>
        </w:rPr>
        <w:t>модернизацию учреждений социальной сферы</w:t>
      </w:r>
      <w:r>
        <w:rPr>
          <w:color w:val="000000" w:themeColor="text1"/>
          <w:sz w:val="28"/>
          <w:szCs w:val="28"/>
        </w:rPr>
        <w:t>,</w:t>
      </w:r>
      <w:r w:rsidRPr="00466E3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организацию летнего отдыха детей</w:t>
      </w:r>
      <w:r w:rsidRPr="00466E38">
        <w:rPr>
          <w:color w:val="000000" w:themeColor="text1"/>
          <w:sz w:val="28"/>
          <w:szCs w:val="28"/>
        </w:rPr>
        <w:t>.</w:t>
      </w:r>
    </w:p>
    <w:p w:rsidR="00026FBC" w:rsidRPr="00336A2D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color w:val="000000" w:themeColor="text1"/>
          <w:sz w:val="28"/>
          <w:szCs w:val="28"/>
        </w:rPr>
      </w:pPr>
      <w:r w:rsidRPr="00336A2D">
        <w:rPr>
          <w:color w:val="000000" w:themeColor="text1"/>
          <w:sz w:val="28"/>
          <w:szCs w:val="28"/>
        </w:rPr>
        <w:t xml:space="preserve">В рамках мероприятий по оптимизации расходов в 2016 году осуществлялись инвентаризация и анализ действующих обязательств. </w:t>
      </w:r>
    </w:p>
    <w:p w:rsidR="00026FBC" w:rsidRPr="00336A2D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color w:val="000000" w:themeColor="text1"/>
          <w:sz w:val="28"/>
          <w:szCs w:val="28"/>
        </w:rPr>
      </w:pPr>
      <w:r w:rsidRPr="00336A2D">
        <w:rPr>
          <w:color w:val="000000" w:themeColor="text1"/>
          <w:sz w:val="28"/>
          <w:szCs w:val="28"/>
        </w:rPr>
        <w:t>В результате были изысканы дополнительные средства в сумме 1,4 млрд. рублей за счет:</w:t>
      </w:r>
    </w:p>
    <w:p w:rsidR="00026FBC" w:rsidRPr="00336A2D" w:rsidRDefault="00026FBC" w:rsidP="00026FBC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336A2D">
        <w:rPr>
          <w:color w:val="000000" w:themeColor="text1"/>
          <w:sz w:val="28"/>
          <w:szCs w:val="28"/>
        </w:rPr>
        <w:t>- экономии</w:t>
      </w:r>
      <w:r>
        <w:rPr>
          <w:color w:val="000000" w:themeColor="text1"/>
          <w:sz w:val="28"/>
          <w:szCs w:val="28"/>
        </w:rPr>
        <w:t>, возникшей</w:t>
      </w:r>
      <w:r w:rsidRPr="00336A2D">
        <w:rPr>
          <w:color w:val="000000" w:themeColor="text1"/>
          <w:sz w:val="28"/>
          <w:szCs w:val="28"/>
        </w:rPr>
        <w:t xml:space="preserve"> по результатам проведения торгов</w:t>
      </w:r>
      <w:r>
        <w:rPr>
          <w:color w:val="000000" w:themeColor="text1"/>
          <w:sz w:val="28"/>
          <w:szCs w:val="28"/>
        </w:rPr>
        <w:t>;</w:t>
      </w:r>
    </w:p>
    <w:p w:rsidR="00026FBC" w:rsidRDefault="00026FBC" w:rsidP="00026FBC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336A2D">
        <w:rPr>
          <w:color w:val="000000" w:themeColor="text1"/>
          <w:sz w:val="28"/>
          <w:szCs w:val="28"/>
        </w:rPr>
        <w:t>- уточнения видов и стоимости проектных и строительных работ;</w:t>
      </w:r>
    </w:p>
    <w:p w:rsidR="00026FBC" w:rsidRPr="00336A2D" w:rsidRDefault="00026FBC" w:rsidP="00026FBC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336A2D">
        <w:rPr>
          <w:color w:val="000000" w:themeColor="text1"/>
          <w:sz w:val="28"/>
          <w:szCs w:val="28"/>
        </w:rPr>
        <w:t>- замещения собственных средств бюджета города средствами краевого бюджета;</w:t>
      </w:r>
    </w:p>
    <w:p w:rsidR="00026FBC" w:rsidRPr="00336A2D" w:rsidRDefault="00026FBC" w:rsidP="00026FBC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336A2D">
        <w:rPr>
          <w:color w:val="000000" w:themeColor="text1"/>
          <w:sz w:val="28"/>
          <w:szCs w:val="28"/>
        </w:rPr>
        <w:t>- экономии по расходам на обслуживание муниципального долга;</w:t>
      </w:r>
    </w:p>
    <w:p w:rsidR="00026FBC" w:rsidRPr="00336A2D" w:rsidRDefault="00026FBC" w:rsidP="00026FBC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336A2D">
        <w:rPr>
          <w:color w:val="000000" w:themeColor="text1"/>
          <w:sz w:val="28"/>
          <w:szCs w:val="28"/>
        </w:rPr>
        <w:t>- оптимизации расходов по оплате труда в результате сокращения штатной численности муниципальных служащих</w:t>
      </w:r>
      <w:r>
        <w:rPr>
          <w:color w:val="000000" w:themeColor="text1"/>
          <w:sz w:val="28"/>
          <w:szCs w:val="28"/>
        </w:rPr>
        <w:t>.</w:t>
      </w:r>
    </w:p>
    <w:p w:rsidR="00026FBC" w:rsidRPr="00336A2D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color w:val="000000" w:themeColor="text1"/>
          <w:sz w:val="28"/>
          <w:szCs w:val="28"/>
        </w:rPr>
      </w:pPr>
      <w:r w:rsidRPr="00336A2D">
        <w:rPr>
          <w:color w:val="000000" w:themeColor="text1"/>
          <w:sz w:val="28"/>
          <w:szCs w:val="28"/>
        </w:rPr>
        <w:t>Эти средства были перераспределены при корректировках бюджета и направлены на решение первоочередных социально-значимых для города задач, включая устранение предписаний надзорных органов и погашение просроченной кредиторской задолженности.</w:t>
      </w:r>
    </w:p>
    <w:p w:rsidR="00026FBC" w:rsidRPr="00336A2D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color w:val="000000" w:themeColor="text1"/>
          <w:sz w:val="28"/>
          <w:szCs w:val="28"/>
        </w:rPr>
      </w:pPr>
      <w:r w:rsidRPr="00336A2D">
        <w:rPr>
          <w:color w:val="000000" w:themeColor="text1"/>
          <w:sz w:val="28"/>
          <w:szCs w:val="28"/>
        </w:rPr>
        <w:t>В рамках мероприятий по совершенствованию долговой политики в 2016 году администрацией города была продолжена работа с Правительством Красноярского края и Федеральным казначейством по максимальному замещению банковских кредитов бюджетными, преимуществом которых являются низкие процентные ставки, под 0,1% годовых.</w:t>
      </w:r>
    </w:p>
    <w:p w:rsidR="00026FBC" w:rsidRPr="00336A2D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color w:val="000000" w:themeColor="text1"/>
          <w:sz w:val="28"/>
          <w:szCs w:val="28"/>
        </w:rPr>
      </w:pPr>
      <w:r w:rsidRPr="00336A2D">
        <w:rPr>
          <w:color w:val="000000" w:themeColor="text1"/>
          <w:sz w:val="28"/>
          <w:szCs w:val="28"/>
        </w:rPr>
        <w:t>«Казначейские» кредиты позволили восполнить возникающие кассовые разрывы в течение финансового года, тем самым обеспечивая дополнительн</w:t>
      </w:r>
      <w:r>
        <w:rPr>
          <w:color w:val="000000" w:themeColor="text1"/>
          <w:sz w:val="28"/>
          <w:szCs w:val="28"/>
        </w:rPr>
        <w:t>ую устойчивость бюджета города.</w:t>
      </w:r>
    </w:p>
    <w:p w:rsidR="00026FBC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color w:val="000000" w:themeColor="text1"/>
          <w:sz w:val="28"/>
          <w:szCs w:val="28"/>
        </w:rPr>
      </w:pPr>
      <w:r w:rsidRPr="00336A2D">
        <w:rPr>
          <w:color w:val="000000" w:themeColor="text1"/>
          <w:sz w:val="28"/>
          <w:szCs w:val="28"/>
        </w:rPr>
        <w:t>Кроме того, в целях уменьшения долговой нагрузки на бюджет, администрацией города проведена работа с коммерческими банками по снижению процентных ставок в рамках заключенных муниципальных контрактов.</w:t>
      </w:r>
    </w:p>
    <w:p w:rsidR="00026FBC" w:rsidRDefault="00026FBC" w:rsidP="00026FBC">
      <w:pPr>
        <w:ind w:firstLine="709"/>
        <w:jc w:val="both"/>
        <w:rPr>
          <w:sz w:val="28"/>
          <w:szCs w:val="28"/>
        </w:rPr>
      </w:pPr>
      <w:r w:rsidRPr="003B3DAA">
        <w:rPr>
          <w:sz w:val="28"/>
          <w:szCs w:val="28"/>
        </w:rPr>
        <w:t>Благодаря мерам, предпринятым для обеспечения сбалансированности и сохранения финансовой устойчивости бюджета, 2016 год удалось завершить с незначительным объёмом просроченной кредиторской задолженности. По сравнению с прошлым годом она сократилась в 6 раз, ее размер на 01.01.2017 составил 180 млн. рублей (на 01.01.2016 – 1 039,9 млн. рублей).</w:t>
      </w:r>
    </w:p>
    <w:p w:rsidR="00026FBC" w:rsidRPr="003B3DAA" w:rsidRDefault="00026FBC" w:rsidP="00026F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объем задолженности был полностью погашен в январе 2017 года.</w:t>
      </w:r>
    </w:p>
    <w:p w:rsidR="00026FBC" w:rsidRPr="004A5EE8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sz w:val="28"/>
          <w:szCs w:val="28"/>
        </w:rPr>
      </w:pPr>
      <w:r w:rsidRPr="004A5EE8">
        <w:rPr>
          <w:sz w:val="28"/>
          <w:szCs w:val="28"/>
        </w:rPr>
        <w:t>Исполнение бюджета города в прошлом году проходило в рамках 12 муниципальных программ.</w:t>
      </w:r>
    </w:p>
    <w:p w:rsidR="00026FBC" w:rsidRPr="004A5EE8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sz w:val="28"/>
          <w:szCs w:val="28"/>
        </w:rPr>
      </w:pPr>
      <w:r w:rsidRPr="004A5EE8">
        <w:rPr>
          <w:sz w:val="28"/>
          <w:szCs w:val="28"/>
        </w:rPr>
        <w:lastRenderedPageBreak/>
        <w:t>Доля программных расходов в бюджете города составила 95,6%, освоение расходов по муниципальным программам сложилось на уровне 95,1% от плановых назначений.</w:t>
      </w:r>
    </w:p>
    <w:p w:rsidR="00026FBC" w:rsidRPr="000B38CA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sz w:val="28"/>
          <w:szCs w:val="28"/>
        </w:rPr>
      </w:pPr>
      <w:r w:rsidRPr="000B38CA">
        <w:rPr>
          <w:sz w:val="28"/>
          <w:szCs w:val="28"/>
        </w:rPr>
        <w:t>Более 60,0% программных расходов составили расходы социальной сферы, бюджет традиционно сохраняет свою социальную направленность.</w:t>
      </w:r>
    </w:p>
    <w:p w:rsidR="00026FBC" w:rsidRPr="008F1BFA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color w:val="000000" w:themeColor="text1"/>
          <w:sz w:val="28"/>
          <w:szCs w:val="28"/>
        </w:rPr>
      </w:pPr>
      <w:r w:rsidRPr="00684BB3">
        <w:rPr>
          <w:color w:val="000000" w:themeColor="text1"/>
          <w:sz w:val="28"/>
          <w:szCs w:val="28"/>
        </w:rPr>
        <w:t>В 2016 году</w:t>
      </w:r>
      <w:r>
        <w:rPr>
          <w:color w:val="000000" w:themeColor="text1"/>
          <w:sz w:val="28"/>
          <w:szCs w:val="28"/>
        </w:rPr>
        <w:t xml:space="preserve"> </w:t>
      </w:r>
      <w:r w:rsidRPr="00684BB3">
        <w:rPr>
          <w:color w:val="000000" w:themeColor="text1"/>
          <w:sz w:val="28"/>
          <w:szCs w:val="28"/>
        </w:rPr>
        <w:t>продолжено выполнение задач,</w:t>
      </w:r>
      <w:r>
        <w:rPr>
          <w:color w:val="000000" w:themeColor="text1"/>
          <w:sz w:val="28"/>
          <w:szCs w:val="28"/>
        </w:rPr>
        <w:t xml:space="preserve"> п</w:t>
      </w:r>
      <w:r w:rsidRPr="00684BB3">
        <w:rPr>
          <w:color w:val="000000" w:themeColor="text1"/>
          <w:sz w:val="28"/>
          <w:szCs w:val="28"/>
        </w:rPr>
        <w:t>оставленных в рамках Указов</w:t>
      </w:r>
      <w:r>
        <w:rPr>
          <w:color w:val="000000" w:themeColor="text1"/>
          <w:sz w:val="28"/>
          <w:szCs w:val="28"/>
        </w:rPr>
        <w:t xml:space="preserve"> </w:t>
      </w:r>
      <w:r w:rsidRPr="00684BB3">
        <w:rPr>
          <w:color w:val="000000" w:themeColor="text1"/>
          <w:sz w:val="28"/>
          <w:szCs w:val="28"/>
        </w:rPr>
        <w:t>Президента РФ от 7 мая 2012 года.</w:t>
      </w:r>
    </w:p>
    <w:p w:rsidR="00026FBC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color w:val="000000" w:themeColor="text1"/>
          <w:sz w:val="28"/>
          <w:szCs w:val="28"/>
        </w:rPr>
      </w:pPr>
      <w:r w:rsidRPr="008F1BFA">
        <w:rPr>
          <w:color w:val="000000" w:themeColor="text1"/>
          <w:sz w:val="28"/>
          <w:szCs w:val="28"/>
        </w:rPr>
        <w:t>В части</w:t>
      </w:r>
      <w:r>
        <w:rPr>
          <w:color w:val="000000" w:themeColor="text1"/>
          <w:sz w:val="28"/>
          <w:szCs w:val="28"/>
        </w:rPr>
        <w:t xml:space="preserve"> </w:t>
      </w:r>
      <w:r w:rsidRPr="008F1BFA">
        <w:rPr>
          <w:color w:val="000000" w:themeColor="text1"/>
          <w:sz w:val="28"/>
          <w:szCs w:val="28"/>
        </w:rPr>
        <w:t>повышения заработной платы отдельным категориям работников бюджетной сферы достигнуты целевые показатели, установленные на 2016 год</w:t>
      </w:r>
      <w:r>
        <w:rPr>
          <w:color w:val="000000" w:themeColor="text1"/>
          <w:sz w:val="28"/>
          <w:szCs w:val="28"/>
        </w:rPr>
        <w:t xml:space="preserve"> Правительством Красноярского края</w:t>
      </w:r>
      <w:r w:rsidRPr="008F1BFA">
        <w:rPr>
          <w:color w:val="000000" w:themeColor="text1"/>
          <w:sz w:val="28"/>
          <w:szCs w:val="28"/>
        </w:rPr>
        <w:t>.</w:t>
      </w:r>
    </w:p>
    <w:p w:rsidR="00026FBC" w:rsidRPr="00263D7B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color w:val="000000" w:themeColor="text1"/>
          <w:sz w:val="28"/>
          <w:szCs w:val="28"/>
        </w:rPr>
      </w:pPr>
      <w:r w:rsidRPr="00263D7B">
        <w:rPr>
          <w:color w:val="000000" w:themeColor="text1"/>
          <w:sz w:val="28"/>
          <w:szCs w:val="28"/>
        </w:rPr>
        <w:t>Важным направлением в 2016 году</w:t>
      </w:r>
      <w:r>
        <w:rPr>
          <w:color w:val="000000" w:themeColor="text1"/>
          <w:sz w:val="28"/>
          <w:szCs w:val="28"/>
        </w:rPr>
        <w:t xml:space="preserve"> </w:t>
      </w:r>
      <w:r w:rsidRPr="00263D7B">
        <w:rPr>
          <w:color w:val="000000" w:themeColor="text1"/>
          <w:sz w:val="28"/>
          <w:szCs w:val="28"/>
        </w:rPr>
        <w:t>оставался вопрос переселения граждан</w:t>
      </w:r>
      <w:r>
        <w:rPr>
          <w:color w:val="000000" w:themeColor="text1"/>
          <w:sz w:val="28"/>
          <w:szCs w:val="28"/>
        </w:rPr>
        <w:t xml:space="preserve"> </w:t>
      </w:r>
      <w:r w:rsidRPr="00263D7B">
        <w:rPr>
          <w:color w:val="000000" w:themeColor="text1"/>
          <w:sz w:val="28"/>
          <w:szCs w:val="28"/>
        </w:rPr>
        <w:t>из аварийного жилищного фонда.</w:t>
      </w:r>
      <w:r>
        <w:rPr>
          <w:color w:val="000000" w:themeColor="text1"/>
          <w:sz w:val="28"/>
          <w:szCs w:val="28"/>
        </w:rPr>
        <w:t xml:space="preserve"> </w:t>
      </w:r>
      <w:r w:rsidRPr="00263D7B">
        <w:rPr>
          <w:color w:val="000000" w:themeColor="text1"/>
          <w:sz w:val="28"/>
          <w:szCs w:val="28"/>
        </w:rPr>
        <w:t>Он решается в Красноярске планомерно,</w:t>
      </w:r>
      <w:r>
        <w:rPr>
          <w:color w:val="000000" w:themeColor="text1"/>
          <w:sz w:val="28"/>
          <w:szCs w:val="28"/>
        </w:rPr>
        <w:t xml:space="preserve"> </w:t>
      </w:r>
      <w:r w:rsidRPr="00263D7B">
        <w:rPr>
          <w:color w:val="000000" w:themeColor="text1"/>
          <w:sz w:val="28"/>
          <w:szCs w:val="28"/>
        </w:rPr>
        <w:t>и не только в рамках реализации</w:t>
      </w:r>
      <w:r>
        <w:rPr>
          <w:color w:val="000000" w:themeColor="text1"/>
          <w:sz w:val="28"/>
          <w:szCs w:val="28"/>
        </w:rPr>
        <w:t xml:space="preserve"> </w:t>
      </w:r>
      <w:r w:rsidRPr="00263D7B">
        <w:rPr>
          <w:color w:val="000000" w:themeColor="text1"/>
          <w:sz w:val="28"/>
          <w:szCs w:val="28"/>
        </w:rPr>
        <w:t xml:space="preserve">Указов </w:t>
      </w:r>
      <w:r>
        <w:rPr>
          <w:color w:val="000000" w:themeColor="text1"/>
          <w:sz w:val="28"/>
          <w:szCs w:val="28"/>
        </w:rPr>
        <w:t>П</w:t>
      </w:r>
      <w:r w:rsidRPr="00263D7B">
        <w:rPr>
          <w:color w:val="000000" w:themeColor="text1"/>
          <w:sz w:val="28"/>
          <w:szCs w:val="28"/>
        </w:rPr>
        <w:t>резидента</w:t>
      </w:r>
      <w:r>
        <w:rPr>
          <w:color w:val="000000" w:themeColor="text1"/>
          <w:sz w:val="28"/>
          <w:szCs w:val="28"/>
        </w:rPr>
        <w:t xml:space="preserve"> 2012 года</w:t>
      </w:r>
      <w:r w:rsidRPr="00263D7B">
        <w:rPr>
          <w:color w:val="000000" w:themeColor="text1"/>
          <w:sz w:val="28"/>
          <w:szCs w:val="28"/>
        </w:rPr>
        <w:t>, но и за счет</w:t>
      </w:r>
      <w:r>
        <w:rPr>
          <w:color w:val="000000" w:themeColor="text1"/>
          <w:sz w:val="28"/>
          <w:szCs w:val="28"/>
        </w:rPr>
        <w:t xml:space="preserve"> сотрудничества с частными инвесторами в рамках реализации</w:t>
      </w:r>
      <w:r w:rsidRPr="00263D7B">
        <w:rPr>
          <w:color w:val="000000" w:themeColor="text1"/>
          <w:sz w:val="28"/>
          <w:szCs w:val="28"/>
        </w:rPr>
        <w:t xml:space="preserve"> проекта</w:t>
      </w:r>
      <w:r>
        <w:rPr>
          <w:color w:val="000000" w:themeColor="text1"/>
          <w:sz w:val="28"/>
          <w:szCs w:val="28"/>
        </w:rPr>
        <w:t xml:space="preserve"> </w:t>
      </w:r>
      <w:r w:rsidRPr="00263D7B">
        <w:rPr>
          <w:color w:val="000000" w:themeColor="text1"/>
          <w:sz w:val="28"/>
          <w:szCs w:val="28"/>
        </w:rPr>
        <w:t>развития застроенных территорий.</w:t>
      </w:r>
    </w:p>
    <w:p w:rsidR="00026FBC" w:rsidRPr="00263D7B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color w:val="000000" w:themeColor="text1"/>
          <w:sz w:val="28"/>
          <w:szCs w:val="28"/>
        </w:rPr>
      </w:pPr>
      <w:r w:rsidRPr="00263D7B">
        <w:rPr>
          <w:color w:val="000000" w:themeColor="text1"/>
          <w:sz w:val="28"/>
          <w:szCs w:val="28"/>
        </w:rPr>
        <w:t>Для переселения горожан из зоны строительства</w:t>
      </w:r>
      <w:r>
        <w:rPr>
          <w:color w:val="000000" w:themeColor="text1"/>
          <w:sz w:val="28"/>
          <w:szCs w:val="28"/>
        </w:rPr>
        <w:t xml:space="preserve"> </w:t>
      </w:r>
      <w:r w:rsidRPr="00263D7B">
        <w:rPr>
          <w:color w:val="000000" w:themeColor="text1"/>
          <w:sz w:val="28"/>
          <w:szCs w:val="28"/>
        </w:rPr>
        <w:t>дороги по ул.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263D7B">
        <w:rPr>
          <w:color w:val="000000" w:themeColor="text1"/>
          <w:sz w:val="28"/>
          <w:szCs w:val="28"/>
        </w:rPr>
        <w:t>Волочаевской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263D7B">
        <w:rPr>
          <w:color w:val="000000" w:themeColor="text1"/>
          <w:sz w:val="28"/>
          <w:szCs w:val="28"/>
        </w:rPr>
        <w:t>был построен жилой дом</w:t>
      </w:r>
      <w:r>
        <w:rPr>
          <w:color w:val="000000" w:themeColor="text1"/>
          <w:sz w:val="28"/>
          <w:szCs w:val="28"/>
        </w:rPr>
        <w:t xml:space="preserve"> </w:t>
      </w:r>
      <w:r w:rsidRPr="00263D7B">
        <w:rPr>
          <w:color w:val="000000" w:themeColor="text1"/>
          <w:sz w:val="28"/>
          <w:szCs w:val="28"/>
        </w:rPr>
        <w:t>в Октябрьском районе города.</w:t>
      </w:r>
    </w:p>
    <w:p w:rsidR="00026FBC" w:rsidRPr="00263D7B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color w:val="000000" w:themeColor="text1"/>
          <w:sz w:val="28"/>
          <w:szCs w:val="28"/>
        </w:rPr>
      </w:pPr>
      <w:r w:rsidRPr="00263D7B">
        <w:rPr>
          <w:color w:val="000000" w:themeColor="text1"/>
          <w:sz w:val="28"/>
          <w:szCs w:val="28"/>
        </w:rPr>
        <w:t>Помимо этого, инвесторы, приобретая на аукционе</w:t>
      </w:r>
      <w:r>
        <w:rPr>
          <w:color w:val="000000" w:themeColor="text1"/>
          <w:sz w:val="28"/>
          <w:szCs w:val="28"/>
        </w:rPr>
        <w:t xml:space="preserve"> </w:t>
      </w:r>
      <w:r w:rsidRPr="00263D7B">
        <w:rPr>
          <w:color w:val="000000" w:themeColor="text1"/>
          <w:sz w:val="28"/>
          <w:szCs w:val="28"/>
        </w:rPr>
        <w:t>право освоения земельных участков,</w:t>
      </w:r>
      <w:r>
        <w:rPr>
          <w:color w:val="000000" w:themeColor="text1"/>
          <w:sz w:val="28"/>
          <w:szCs w:val="28"/>
        </w:rPr>
        <w:t xml:space="preserve"> </w:t>
      </w:r>
      <w:r w:rsidRPr="00263D7B">
        <w:rPr>
          <w:color w:val="000000" w:themeColor="text1"/>
          <w:sz w:val="28"/>
          <w:szCs w:val="28"/>
        </w:rPr>
        <w:t>берут на себя обязательства</w:t>
      </w:r>
      <w:r>
        <w:rPr>
          <w:color w:val="000000" w:themeColor="text1"/>
          <w:sz w:val="28"/>
          <w:szCs w:val="28"/>
        </w:rPr>
        <w:t xml:space="preserve"> </w:t>
      </w:r>
      <w:r w:rsidRPr="00263D7B">
        <w:rPr>
          <w:color w:val="000000" w:themeColor="text1"/>
          <w:sz w:val="28"/>
          <w:szCs w:val="28"/>
        </w:rPr>
        <w:t>по расселению граждан</w:t>
      </w:r>
      <w:r>
        <w:rPr>
          <w:color w:val="000000" w:themeColor="text1"/>
          <w:sz w:val="28"/>
          <w:szCs w:val="28"/>
        </w:rPr>
        <w:t xml:space="preserve"> </w:t>
      </w:r>
      <w:r w:rsidRPr="00263D7B">
        <w:rPr>
          <w:color w:val="000000" w:themeColor="text1"/>
          <w:sz w:val="28"/>
          <w:szCs w:val="28"/>
        </w:rPr>
        <w:t>из аварийного жилья</w:t>
      </w:r>
      <w:r>
        <w:rPr>
          <w:color w:val="000000" w:themeColor="text1"/>
          <w:sz w:val="28"/>
          <w:szCs w:val="28"/>
        </w:rPr>
        <w:t xml:space="preserve"> </w:t>
      </w:r>
      <w:r w:rsidRPr="00263D7B">
        <w:rPr>
          <w:color w:val="000000" w:themeColor="text1"/>
          <w:sz w:val="28"/>
          <w:szCs w:val="28"/>
        </w:rPr>
        <w:t>и благоустройству территории.</w:t>
      </w:r>
    </w:p>
    <w:p w:rsidR="00026FBC" w:rsidRPr="00263D7B" w:rsidRDefault="00026FBC" w:rsidP="00026FBC">
      <w:pPr>
        <w:tabs>
          <w:tab w:val="left" w:pos="993"/>
        </w:tabs>
        <w:spacing w:before="120"/>
        <w:ind w:firstLine="709"/>
        <w:jc w:val="both"/>
        <w:rPr>
          <w:color w:val="000000" w:themeColor="text1"/>
          <w:sz w:val="28"/>
          <w:szCs w:val="28"/>
        </w:rPr>
      </w:pPr>
      <w:r w:rsidRPr="00263D7B">
        <w:rPr>
          <w:color w:val="000000" w:themeColor="text1"/>
          <w:sz w:val="28"/>
          <w:szCs w:val="28"/>
        </w:rPr>
        <w:t>Осуществление указанных мероприятий</w:t>
      </w:r>
      <w:r>
        <w:rPr>
          <w:color w:val="000000" w:themeColor="text1"/>
          <w:sz w:val="28"/>
          <w:szCs w:val="28"/>
        </w:rPr>
        <w:t xml:space="preserve"> </w:t>
      </w:r>
      <w:r w:rsidRPr="00263D7B">
        <w:rPr>
          <w:color w:val="000000" w:themeColor="text1"/>
          <w:sz w:val="28"/>
          <w:szCs w:val="28"/>
        </w:rPr>
        <w:t>позволило в 2016 году:</w:t>
      </w:r>
    </w:p>
    <w:p w:rsidR="00026FBC" w:rsidRPr="00263D7B" w:rsidRDefault="00026FBC" w:rsidP="00026FBC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263D7B">
        <w:rPr>
          <w:color w:val="000000" w:themeColor="text1"/>
          <w:sz w:val="28"/>
          <w:szCs w:val="28"/>
        </w:rPr>
        <w:t>– переселить 116 семей из аварийных домов,</w:t>
      </w:r>
    </w:p>
    <w:p w:rsidR="00026FBC" w:rsidRPr="00263D7B" w:rsidRDefault="00026FBC" w:rsidP="00026FBC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263D7B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 w:rsidRPr="00263D7B">
        <w:rPr>
          <w:color w:val="000000" w:themeColor="text1"/>
          <w:sz w:val="28"/>
          <w:szCs w:val="28"/>
        </w:rPr>
        <w:t>сн</w:t>
      </w:r>
      <w:r>
        <w:rPr>
          <w:color w:val="000000" w:themeColor="text1"/>
          <w:sz w:val="28"/>
          <w:szCs w:val="28"/>
        </w:rPr>
        <w:t>ести</w:t>
      </w:r>
      <w:r w:rsidRPr="00263D7B">
        <w:rPr>
          <w:color w:val="000000" w:themeColor="text1"/>
          <w:sz w:val="28"/>
          <w:szCs w:val="28"/>
        </w:rPr>
        <w:t xml:space="preserve"> 74 дом</w:t>
      </w:r>
      <w:r>
        <w:rPr>
          <w:color w:val="000000" w:themeColor="text1"/>
          <w:sz w:val="28"/>
          <w:szCs w:val="28"/>
        </w:rPr>
        <w:t>а</w:t>
      </w:r>
      <w:r w:rsidRPr="00263D7B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 w:rsidRPr="00263D7B">
        <w:rPr>
          <w:color w:val="000000" w:themeColor="text1"/>
          <w:sz w:val="28"/>
          <w:szCs w:val="28"/>
        </w:rPr>
        <w:t>признанных</w:t>
      </w:r>
      <w:proofErr w:type="gramEnd"/>
      <w:r w:rsidRPr="00263D7B">
        <w:rPr>
          <w:color w:val="000000" w:themeColor="text1"/>
          <w:sz w:val="28"/>
          <w:szCs w:val="28"/>
        </w:rPr>
        <w:t xml:space="preserve"> в установленном порядке</w:t>
      </w:r>
      <w:r>
        <w:rPr>
          <w:color w:val="000000" w:themeColor="text1"/>
          <w:sz w:val="28"/>
          <w:szCs w:val="28"/>
        </w:rPr>
        <w:t xml:space="preserve"> </w:t>
      </w:r>
      <w:r w:rsidRPr="00263D7B">
        <w:rPr>
          <w:color w:val="000000" w:themeColor="text1"/>
          <w:sz w:val="28"/>
          <w:szCs w:val="28"/>
        </w:rPr>
        <w:t>непригодными для проживания.</w:t>
      </w:r>
    </w:p>
    <w:p w:rsidR="00026FBC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color w:val="000000" w:themeColor="text1"/>
          <w:sz w:val="28"/>
          <w:szCs w:val="28"/>
        </w:rPr>
      </w:pPr>
      <w:r w:rsidRPr="00263D7B">
        <w:rPr>
          <w:color w:val="000000" w:themeColor="text1"/>
          <w:sz w:val="28"/>
          <w:szCs w:val="28"/>
        </w:rPr>
        <w:t>В отчетном периоде продолжено обеспечение жильем детей-сирот.</w:t>
      </w:r>
      <w:r>
        <w:rPr>
          <w:color w:val="000000" w:themeColor="text1"/>
          <w:sz w:val="28"/>
          <w:szCs w:val="28"/>
        </w:rPr>
        <w:t xml:space="preserve"> </w:t>
      </w:r>
      <w:r w:rsidRPr="0009381E">
        <w:rPr>
          <w:color w:val="000000" w:themeColor="text1"/>
          <w:sz w:val="28"/>
          <w:szCs w:val="28"/>
        </w:rPr>
        <w:t>Жилые помещения получили</w:t>
      </w:r>
      <w:r>
        <w:rPr>
          <w:color w:val="000000" w:themeColor="text1"/>
          <w:sz w:val="28"/>
          <w:szCs w:val="28"/>
        </w:rPr>
        <w:t xml:space="preserve"> </w:t>
      </w:r>
      <w:r w:rsidRPr="0009381E">
        <w:rPr>
          <w:color w:val="000000" w:themeColor="text1"/>
          <w:sz w:val="28"/>
          <w:szCs w:val="28"/>
        </w:rPr>
        <w:t>118 детей-сирот и детей,</w:t>
      </w:r>
      <w:r>
        <w:rPr>
          <w:color w:val="000000" w:themeColor="text1"/>
          <w:sz w:val="28"/>
          <w:szCs w:val="28"/>
        </w:rPr>
        <w:t xml:space="preserve"> </w:t>
      </w:r>
      <w:r w:rsidRPr="0009381E">
        <w:rPr>
          <w:color w:val="000000" w:themeColor="text1"/>
          <w:sz w:val="28"/>
          <w:szCs w:val="28"/>
        </w:rPr>
        <w:t>оставшихся без попечения родителей.</w:t>
      </w:r>
    </w:p>
    <w:p w:rsidR="00026FBC" w:rsidRPr="008F1BFA" w:rsidRDefault="00026FBC" w:rsidP="00026FBC">
      <w:pPr>
        <w:tabs>
          <w:tab w:val="left" w:pos="993"/>
        </w:tabs>
        <w:spacing w:before="120"/>
        <w:ind w:firstLine="709"/>
        <w:jc w:val="both"/>
        <w:rPr>
          <w:sz w:val="28"/>
        </w:rPr>
      </w:pPr>
      <w:r>
        <w:rPr>
          <w:sz w:val="28"/>
        </w:rPr>
        <w:t>Еще в</w:t>
      </w:r>
      <w:r w:rsidRPr="008F1BFA">
        <w:rPr>
          <w:sz w:val="28"/>
        </w:rPr>
        <w:t xml:space="preserve"> 2015 году </w:t>
      </w:r>
      <w:r>
        <w:rPr>
          <w:sz w:val="28"/>
        </w:rPr>
        <w:t xml:space="preserve">в Красноярске </w:t>
      </w:r>
      <w:r w:rsidRPr="008F1BFA">
        <w:rPr>
          <w:sz w:val="28"/>
        </w:rPr>
        <w:t>завершена</w:t>
      </w:r>
      <w:r>
        <w:rPr>
          <w:sz w:val="28"/>
        </w:rPr>
        <w:t xml:space="preserve"> </w:t>
      </w:r>
      <w:r w:rsidRPr="008F1BFA">
        <w:rPr>
          <w:sz w:val="28"/>
        </w:rPr>
        <w:t>реализация «майских» Указов по обеспечению 100% доступности дошкольного образования для детей в возрасте от трех до семи лет.</w:t>
      </w:r>
    </w:p>
    <w:p w:rsidR="00026FBC" w:rsidRPr="008F1BFA" w:rsidRDefault="00026FBC" w:rsidP="00026FBC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8F1BFA">
        <w:rPr>
          <w:sz w:val="28"/>
          <w:szCs w:val="28"/>
        </w:rPr>
        <w:t>Однако работа по созданию дополнительных мест для дошкольников продолжена и в 2016 году.</w:t>
      </w:r>
    </w:p>
    <w:p w:rsidR="00026FBC" w:rsidRPr="008F1BFA" w:rsidRDefault="00026FBC" w:rsidP="00026FBC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8F1BFA">
        <w:rPr>
          <w:sz w:val="28"/>
          <w:szCs w:val="28"/>
        </w:rPr>
        <w:t>Так, в отчетном периоде завершено строительство 2 зданий муниципальных дошкольных образовательных учреждений на 540 мест</w:t>
      </w:r>
      <w:r>
        <w:rPr>
          <w:sz w:val="28"/>
          <w:szCs w:val="28"/>
        </w:rPr>
        <w:t>.</w:t>
      </w:r>
    </w:p>
    <w:p w:rsidR="00026FBC" w:rsidRPr="000B0224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color w:val="000000" w:themeColor="text1"/>
          <w:sz w:val="28"/>
          <w:szCs w:val="28"/>
        </w:rPr>
      </w:pPr>
      <w:r w:rsidRPr="000B0224">
        <w:rPr>
          <w:color w:val="000000" w:themeColor="text1"/>
          <w:sz w:val="28"/>
          <w:szCs w:val="28"/>
        </w:rPr>
        <w:t xml:space="preserve">Благодаря развитию </w:t>
      </w:r>
      <w:proofErr w:type="spellStart"/>
      <w:r w:rsidRPr="000B0224">
        <w:rPr>
          <w:color w:val="000000" w:themeColor="text1"/>
          <w:sz w:val="28"/>
          <w:szCs w:val="28"/>
        </w:rPr>
        <w:t>муниципально</w:t>
      </w:r>
      <w:proofErr w:type="spellEnd"/>
      <w:r w:rsidRPr="000B0224">
        <w:rPr>
          <w:color w:val="000000" w:themeColor="text1"/>
          <w:sz w:val="28"/>
          <w:szCs w:val="28"/>
        </w:rPr>
        <w:t>-частного партнёрства с 2014 года, в Красноярске в области дошкольного образования успешно применя</w:t>
      </w:r>
      <w:r>
        <w:rPr>
          <w:color w:val="000000" w:themeColor="text1"/>
          <w:sz w:val="28"/>
          <w:szCs w:val="28"/>
        </w:rPr>
        <w:t>е</w:t>
      </w:r>
      <w:r w:rsidRPr="000B0224">
        <w:rPr>
          <w:color w:val="000000" w:themeColor="text1"/>
          <w:sz w:val="28"/>
          <w:szCs w:val="28"/>
        </w:rPr>
        <w:t>тся механизм закупки услуги по присмотру и уходу за детьми у негосударственных дошкольных учреждений.</w:t>
      </w:r>
    </w:p>
    <w:p w:rsidR="00026FBC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color w:val="000000" w:themeColor="text1"/>
          <w:sz w:val="28"/>
          <w:szCs w:val="28"/>
        </w:rPr>
      </w:pPr>
      <w:r w:rsidRPr="000B0224">
        <w:rPr>
          <w:color w:val="000000" w:themeColor="text1"/>
          <w:sz w:val="28"/>
          <w:szCs w:val="28"/>
        </w:rPr>
        <w:t>Кроме того, с 2015 года родителям детей в возрасте от 3 до 5 лет, не посещающих детский сад, предоставляется ежемесячная денежная выплата</w:t>
      </w:r>
      <w:r>
        <w:rPr>
          <w:color w:val="000000" w:themeColor="text1"/>
          <w:sz w:val="28"/>
          <w:szCs w:val="28"/>
        </w:rPr>
        <w:t xml:space="preserve">. </w:t>
      </w:r>
      <w:r w:rsidRPr="00726BB2">
        <w:rPr>
          <w:color w:val="000000" w:themeColor="text1"/>
          <w:sz w:val="28"/>
          <w:szCs w:val="28"/>
        </w:rPr>
        <w:t>Благодаря этой выплате</w:t>
      </w:r>
      <w:r>
        <w:rPr>
          <w:color w:val="000000" w:themeColor="text1"/>
          <w:sz w:val="28"/>
          <w:szCs w:val="28"/>
        </w:rPr>
        <w:t xml:space="preserve"> </w:t>
      </w:r>
      <w:r w:rsidRPr="00726BB2">
        <w:rPr>
          <w:color w:val="000000" w:themeColor="text1"/>
          <w:sz w:val="28"/>
          <w:szCs w:val="28"/>
        </w:rPr>
        <w:t>родители почти 4-х тысяч детей</w:t>
      </w:r>
      <w:r>
        <w:rPr>
          <w:color w:val="000000" w:themeColor="text1"/>
          <w:sz w:val="28"/>
          <w:szCs w:val="28"/>
        </w:rPr>
        <w:t xml:space="preserve"> </w:t>
      </w:r>
      <w:r w:rsidRPr="00726BB2">
        <w:rPr>
          <w:color w:val="000000" w:themeColor="text1"/>
          <w:sz w:val="28"/>
          <w:szCs w:val="28"/>
        </w:rPr>
        <w:t>самостоятельно обеспечивают</w:t>
      </w:r>
      <w:r>
        <w:rPr>
          <w:color w:val="000000" w:themeColor="text1"/>
          <w:sz w:val="28"/>
          <w:szCs w:val="28"/>
        </w:rPr>
        <w:t xml:space="preserve"> </w:t>
      </w:r>
      <w:r w:rsidRPr="00726BB2">
        <w:rPr>
          <w:color w:val="000000" w:themeColor="text1"/>
          <w:sz w:val="28"/>
          <w:szCs w:val="28"/>
        </w:rPr>
        <w:t>услугу по присмотру и уходу.</w:t>
      </w:r>
    </w:p>
    <w:p w:rsidR="00026FBC" w:rsidRPr="00D974B1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sz w:val="28"/>
          <w:szCs w:val="28"/>
        </w:rPr>
      </w:pPr>
      <w:r w:rsidRPr="00D974B1">
        <w:rPr>
          <w:sz w:val="28"/>
          <w:szCs w:val="28"/>
        </w:rPr>
        <w:lastRenderedPageBreak/>
        <w:t>Помимо задач, закрепленных «майскими» Указами Президента, в 2016 году решались и другие, значимые для города, вопросы.</w:t>
      </w:r>
    </w:p>
    <w:p w:rsidR="00026FBC" w:rsidRPr="00AF6CA0" w:rsidRDefault="00026FBC" w:rsidP="00026FBC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AF6CA0">
        <w:rPr>
          <w:sz w:val="28"/>
          <w:szCs w:val="28"/>
        </w:rPr>
        <w:t>С целью решения проблемы обеспечения учащихся местами в общеобразовательных учреждениях, был проведён анализ использования имеющихся площадей с целью их заполнения до нормативной мощности.</w:t>
      </w:r>
    </w:p>
    <w:p w:rsidR="00026FBC" w:rsidRPr="00AF6CA0" w:rsidRDefault="00026FBC" w:rsidP="00026FBC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AF6CA0">
        <w:rPr>
          <w:sz w:val="28"/>
          <w:szCs w:val="28"/>
        </w:rPr>
        <w:t>Также для создания мест для школьников был проведен комплексный капитальный ремонт 5 школ 60-70 годов постройки.</w:t>
      </w:r>
    </w:p>
    <w:p w:rsidR="00026FBC" w:rsidRPr="00790657" w:rsidRDefault="00026FBC" w:rsidP="00026FBC">
      <w:pPr>
        <w:tabs>
          <w:tab w:val="left" w:pos="993"/>
        </w:tabs>
        <w:spacing w:before="120"/>
        <w:ind w:firstLine="709"/>
        <w:jc w:val="both"/>
        <w:rPr>
          <w:sz w:val="28"/>
          <w:szCs w:val="28"/>
        </w:rPr>
      </w:pPr>
      <w:r w:rsidRPr="00790657">
        <w:rPr>
          <w:sz w:val="28"/>
          <w:szCs w:val="28"/>
        </w:rPr>
        <w:t>Важным этапом обеспечения комплексного развития города является последовательная реализация этапов Генерального плана территориального развития г. Красноярска.</w:t>
      </w:r>
    </w:p>
    <w:p w:rsidR="00026FBC" w:rsidRPr="001A59CC" w:rsidRDefault="00026FBC" w:rsidP="00026F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A59CC">
        <w:rPr>
          <w:sz w:val="28"/>
          <w:szCs w:val="28"/>
        </w:rPr>
        <w:t>В прошлом году работа в этом направлении продолжена. Заключены муниципальные контракты на разработку проектов планировки и межевания территорий жилых микрорайонов «Солнечный», северо-западной, северо-восточной и центральной левобережной части города.</w:t>
      </w:r>
    </w:p>
    <w:p w:rsidR="00026FBC" w:rsidRPr="001A59CC" w:rsidRDefault="00026FBC" w:rsidP="00026F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A59CC">
        <w:rPr>
          <w:sz w:val="28"/>
          <w:szCs w:val="28"/>
        </w:rPr>
        <w:t>Основные этапы разработки выполнены в 2016 году и будут полностью завершены в 2017 году.</w:t>
      </w:r>
    </w:p>
    <w:p w:rsidR="00026FBC" w:rsidRPr="001A59CC" w:rsidRDefault="00026FBC" w:rsidP="00026F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A59CC">
        <w:rPr>
          <w:sz w:val="28"/>
          <w:szCs w:val="28"/>
        </w:rPr>
        <w:t>Их утверждение позволит упорядочить жилищную застройку, строительство автомобильных дорог, социальных объектов и прокладку инженерных сетей, а если говорить в целом - обеспечить устойчивое развитие территорий города.</w:t>
      </w:r>
    </w:p>
    <w:p w:rsidR="00026FBC" w:rsidRPr="001A59CC" w:rsidRDefault="00026FBC" w:rsidP="00026F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A59CC">
        <w:rPr>
          <w:sz w:val="28"/>
          <w:szCs w:val="28"/>
        </w:rPr>
        <w:t>Развитие территорий города приобретает особое значение в преддверии Всемирной зимней универсиады 2019 года.</w:t>
      </w:r>
    </w:p>
    <w:p w:rsidR="00026FBC" w:rsidRPr="00AF1BE6" w:rsidRDefault="00026FBC" w:rsidP="00026F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F1BE6">
        <w:rPr>
          <w:sz w:val="28"/>
          <w:szCs w:val="28"/>
        </w:rPr>
        <w:t>Это проект объединяющий сообщество и меняющий городскую среду. Он предусматривает не только строительство спортивных и инфраструктурных объектов, но и создание городской среды, соответствующей уровню города «</w:t>
      </w:r>
      <w:proofErr w:type="spellStart"/>
      <w:r w:rsidRPr="00AF1BE6">
        <w:rPr>
          <w:sz w:val="28"/>
          <w:szCs w:val="28"/>
        </w:rPr>
        <w:t>миллионника</w:t>
      </w:r>
      <w:proofErr w:type="spellEnd"/>
      <w:r w:rsidRPr="00AF1BE6">
        <w:rPr>
          <w:sz w:val="28"/>
          <w:szCs w:val="28"/>
        </w:rPr>
        <w:t>».</w:t>
      </w:r>
    </w:p>
    <w:p w:rsidR="00026FBC" w:rsidRPr="00AF6CA0" w:rsidRDefault="00026FBC" w:rsidP="00026FBC">
      <w:pPr>
        <w:tabs>
          <w:tab w:val="left" w:pos="993"/>
        </w:tabs>
        <w:spacing w:before="120"/>
        <w:ind w:firstLine="709"/>
        <w:jc w:val="both"/>
        <w:rPr>
          <w:sz w:val="28"/>
          <w:szCs w:val="28"/>
        </w:rPr>
      </w:pPr>
      <w:r w:rsidRPr="00AF6CA0">
        <w:rPr>
          <w:sz w:val="28"/>
          <w:szCs w:val="28"/>
        </w:rPr>
        <w:t xml:space="preserve">Важным шагом при подготовке к Универсиаде является ремонт и развитие улично-дорожной сети. </w:t>
      </w:r>
    </w:p>
    <w:p w:rsidR="00026FBC" w:rsidRPr="00AF6CA0" w:rsidRDefault="00026FBC" w:rsidP="00026F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F6CA0">
        <w:rPr>
          <w:sz w:val="28"/>
          <w:szCs w:val="28"/>
        </w:rPr>
        <w:t xml:space="preserve">Так, в 2016 году начато строительство автомобильной дороги в створе </w:t>
      </w:r>
      <w:proofErr w:type="spellStart"/>
      <w:r w:rsidRPr="00AF6CA0">
        <w:rPr>
          <w:sz w:val="28"/>
          <w:szCs w:val="28"/>
        </w:rPr>
        <w:t>ул</w:t>
      </w:r>
      <w:proofErr w:type="gramStart"/>
      <w:r w:rsidRPr="00AF6CA0">
        <w:rPr>
          <w:sz w:val="28"/>
          <w:szCs w:val="28"/>
        </w:rPr>
        <w:t>.В</w:t>
      </w:r>
      <w:proofErr w:type="gramEnd"/>
      <w:r w:rsidRPr="00AF6CA0">
        <w:rPr>
          <w:sz w:val="28"/>
          <w:szCs w:val="28"/>
        </w:rPr>
        <w:t>олочаевской</w:t>
      </w:r>
      <w:proofErr w:type="spellEnd"/>
      <w:r w:rsidRPr="00AF6CA0">
        <w:rPr>
          <w:sz w:val="28"/>
          <w:szCs w:val="28"/>
        </w:rPr>
        <w:t xml:space="preserve"> (от ул. Дубровинского до ул. Копылова, протяженностью 2 км.). Реализация этого проекта позволит соединить четвертый мост с ул. Копылова и обеспечить бесперебойное распределение транспортных потоков при движении с правого берега </w:t>
      </w:r>
      <w:proofErr w:type="gramStart"/>
      <w:r w:rsidRPr="00AF6CA0">
        <w:rPr>
          <w:sz w:val="28"/>
          <w:szCs w:val="28"/>
        </w:rPr>
        <w:t>на</w:t>
      </w:r>
      <w:proofErr w:type="gramEnd"/>
      <w:r w:rsidRPr="00AF6CA0">
        <w:rPr>
          <w:sz w:val="28"/>
          <w:szCs w:val="28"/>
        </w:rPr>
        <w:t xml:space="preserve"> левый.</w:t>
      </w:r>
    </w:p>
    <w:p w:rsidR="00026FBC" w:rsidRPr="00BA1B10" w:rsidRDefault="00026FBC" w:rsidP="00026FBC">
      <w:pPr>
        <w:tabs>
          <w:tab w:val="left" w:pos="993"/>
        </w:tabs>
        <w:spacing w:before="120"/>
        <w:ind w:firstLine="709"/>
        <w:jc w:val="both"/>
        <w:rPr>
          <w:sz w:val="28"/>
          <w:szCs w:val="28"/>
        </w:rPr>
      </w:pPr>
      <w:r w:rsidRPr="00BA1B10">
        <w:rPr>
          <w:sz w:val="28"/>
          <w:szCs w:val="28"/>
        </w:rPr>
        <w:t>Так же в рамках подготовки к Универсиаде в 2016 году:</w:t>
      </w:r>
    </w:p>
    <w:p w:rsidR="00026FBC" w:rsidRPr="00BA1B10" w:rsidRDefault="00026FBC" w:rsidP="00026F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A1B10">
        <w:rPr>
          <w:sz w:val="28"/>
          <w:szCs w:val="28"/>
        </w:rPr>
        <w:t xml:space="preserve">- ведены в эксплуатацию после проведения реконструкции завершающие этапы автомобильных дорог по пр. Свободный (от ул. Ладо </w:t>
      </w:r>
      <w:proofErr w:type="spellStart"/>
      <w:r w:rsidRPr="00BA1B10">
        <w:rPr>
          <w:sz w:val="28"/>
          <w:szCs w:val="28"/>
        </w:rPr>
        <w:t>Кецховели</w:t>
      </w:r>
      <w:proofErr w:type="spellEnd"/>
      <w:r w:rsidRPr="00BA1B10">
        <w:rPr>
          <w:sz w:val="28"/>
          <w:szCs w:val="28"/>
        </w:rPr>
        <w:t xml:space="preserve"> до ул. </w:t>
      </w:r>
      <w:proofErr w:type="spellStart"/>
      <w:r w:rsidRPr="00BA1B10">
        <w:rPr>
          <w:sz w:val="28"/>
          <w:szCs w:val="28"/>
        </w:rPr>
        <w:t>Маерчака</w:t>
      </w:r>
      <w:proofErr w:type="spellEnd"/>
      <w:r w:rsidRPr="00BA1B10">
        <w:rPr>
          <w:sz w:val="28"/>
          <w:szCs w:val="28"/>
        </w:rPr>
        <w:t xml:space="preserve"> и ул. Дубровинского от развязки в районе 4-го мостового перехода через р. Енисей до ул. Горького);</w:t>
      </w:r>
    </w:p>
    <w:p w:rsidR="00026FBC" w:rsidRPr="00BA1B10" w:rsidRDefault="00026FBC" w:rsidP="00026F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A1B10">
        <w:rPr>
          <w:sz w:val="28"/>
          <w:szCs w:val="28"/>
        </w:rPr>
        <w:t>- разработана проектно-сметная документация для строительства подъездного пути к ледовому дворцу в микрорайоне "Тихие Зори";</w:t>
      </w:r>
    </w:p>
    <w:p w:rsidR="00026FBC" w:rsidRPr="00BA1B10" w:rsidRDefault="00026FBC" w:rsidP="00026F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A1B10">
        <w:rPr>
          <w:sz w:val="28"/>
          <w:szCs w:val="28"/>
        </w:rPr>
        <w:t xml:space="preserve">- проведен капитальный ремонт мостового перехода через реку </w:t>
      </w:r>
      <w:proofErr w:type="spellStart"/>
      <w:r w:rsidRPr="00BA1B10">
        <w:rPr>
          <w:sz w:val="28"/>
          <w:szCs w:val="28"/>
        </w:rPr>
        <w:t>Кача</w:t>
      </w:r>
      <w:proofErr w:type="spellEnd"/>
      <w:r w:rsidRPr="00BA1B10">
        <w:rPr>
          <w:sz w:val="28"/>
          <w:szCs w:val="28"/>
        </w:rPr>
        <w:t xml:space="preserve"> по ул. </w:t>
      </w:r>
      <w:proofErr w:type="spellStart"/>
      <w:r w:rsidRPr="00BA1B10">
        <w:rPr>
          <w:sz w:val="28"/>
          <w:szCs w:val="28"/>
        </w:rPr>
        <w:t>Вейнбаума</w:t>
      </w:r>
      <w:proofErr w:type="spellEnd"/>
      <w:r w:rsidRPr="00BA1B10">
        <w:rPr>
          <w:sz w:val="28"/>
          <w:szCs w:val="28"/>
        </w:rPr>
        <w:t xml:space="preserve"> и дорог в Центральном районе города (</w:t>
      </w:r>
      <w:proofErr w:type="spellStart"/>
      <w:r w:rsidRPr="00BA1B10">
        <w:rPr>
          <w:sz w:val="28"/>
          <w:szCs w:val="28"/>
        </w:rPr>
        <w:t>Ярыгинский</w:t>
      </w:r>
      <w:proofErr w:type="spellEnd"/>
      <w:r w:rsidRPr="00BA1B10">
        <w:rPr>
          <w:sz w:val="28"/>
          <w:szCs w:val="28"/>
        </w:rPr>
        <w:t xml:space="preserve"> проезд)).</w:t>
      </w:r>
    </w:p>
    <w:p w:rsidR="00026FBC" w:rsidRPr="00AF6CA0" w:rsidRDefault="00026FBC" w:rsidP="00026FBC">
      <w:pPr>
        <w:tabs>
          <w:tab w:val="left" w:pos="993"/>
        </w:tabs>
        <w:spacing w:before="120"/>
        <w:ind w:firstLine="709"/>
        <w:jc w:val="both"/>
        <w:rPr>
          <w:sz w:val="28"/>
          <w:szCs w:val="28"/>
        </w:rPr>
      </w:pPr>
      <w:r w:rsidRPr="00AF6CA0">
        <w:rPr>
          <w:sz w:val="28"/>
          <w:szCs w:val="28"/>
        </w:rPr>
        <w:t>С целью повышения популярности библиотек среди горожан с 2015 года в городе реализуется проект по модернизации городских библиотек «Городская библиотека».</w:t>
      </w:r>
    </w:p>
    <w:p w:rsidR="00026FBC" w:rsidRPr="00AF6CA0" w:rsidRDefault="00026FBC" w:rsidP="00026FBC">
      <w:pPr>
        <w:tabs>
          <w:tab w:val="left" w:pos="993"/>
        </w:tabs>
        <w:spacing w:after="120"/>
        <w:ind w:firstLine="709"/>
        <w:jc w:val="both"/>
        <w:rPr>
          <w:sz w:val="28"/>
          <w:szCs w:val="28"/>
        </w:rPr>
      </w:pPr>
      <w:r w:rsidRPr="00AF6CA0">
        <w:rPr>
          <w:sz w:val="28"/>
          <w:szCs w:val="28"/>
        </w:rPr>
        <w:lastRenderedPageBreak/>
        <w:t>Благодаря этому проекту библиотеки преобразуются в центры просвещения и досуга: расширяется традиционный перечень библиотечных услуг, внедряются новые информационные технологии, полностью меняется внешнее и внутреннее оформление помещений.</w:t>
      </w:r>
    </w:p>
    <w:p w:rsidR="00026FBC" w:rsidRPr="00AF1BE6" w:rsidRDefault="00026FBC" w:rsidP="00026FBC">
      <w:pPr>
        <w:tabs>
          <w:tab w:val="left" w:pos="993"/>
        </w:tabs>
        <w:spacing w:after="120"/>
        <w:ind w:firstLine="709"/>
        <w:jc w:val="both"/>
        <w:rPr>
          <w:sz w:val="28"/>
          <w:szCs w:val="28"/>
        </w:rPr>
      </w:pPr>
      <w:r w:rsidRPr="00AF6CA0">
        <w:rPr>
          <w:sz w:val="28"/>
          <w:szCs w:val="28"/>
        </w:rPr>
        <w:t xml:space="preserve">Продолжена работа города по повышению открытости и прозрачности бюджета. </w:t>
      </w:r>
      <w:r w:rsidRPr="00AF1BE6">
        <w:rPr>
          <w:sz w:val="28"/>
          <w:szCs w:val="28"/>
        </w:rPr>
        <w:t xml:space="preserve">Сайт «Открытый бюджет города Красноярска», позволяющий гражданам, не обладающим специальными познаниями в области финансов и бюджета, получить понятную и наглядную информацию о бюджетном процессе. В 2016 году он дополнен Путеводителями по бюджету на 2016 и 2017 год. </w:t>
      </w:r>
    </w:p>
    <w:p w:rsidR="00026FBC" w:rsidRPr="00AF6CA0" w:rsidRDefault="00026FBC" w:rsidP="00026FBC">
      <w:pPr>
        <w:tabs>
          <w:tab w:val="left" w:pos="993"/>
        </w:tabs>
        <w:spacing w:before="120"/>
        <w:ind w:firstLine="709"/>
        <w:jc w:val="both"/>
        <w:rPr>
          <w:sz w:val="28"/>
          <w:szCs w:val="28"/>
        </w:rPr>
      </w:pPr>
      <w:r w:rsidRPr="00AF6CA0">
        <w:rPr>
          <w:sz w:val="28"/>
          <w:szCs w:val="28"/>
        </w:rPr>
        <w:t>Следует отметить, что основные цели, поставленные при формировании бюджета 2016 года, были достигнуты. Вместе с тем остаётся ряд вопросов, которые нашли отражение в бюджете на 2017 год.</w:t>
      </w:r>
    </w:p>
    <w:p w:rsidR="00026FBC" w:rsidRPr="00CC78E4" w:rsidRDefault="00026FBC" w:rsidP="00026FBC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026FBC" w:rsidRPr="00CC78E4" w:rsidRDefault="00026FBC" w:rsidP="00026F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C78E4">
        <w:rPr>
          <w:sz w:val="28"/>
          <w:szCs w:val="28"/>
        </w:rPr>
        <w:t>Участники публичных слушаний РЕКОМЕНДУЮТ:</w:t>
      </w:r>
    </w:p>
    <w:p w:rsidR="00026FBC" w:rsidRPr="00CC78E4" w:rsidRDefault="00026FBC" w:rsidP="00026FBC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026FBC" w:rsidRPr="00CC78E4" w:rsidRDefault="00026FBC" w:rsidP="00026FBC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CC78E4">
        <w:rPr>
          <w:b/>
          <w:sz w:val="28"/>
          <w:szCs w:val="28"/>
        </w:rPr>
        <w:t>1. Красноярскому городскому Совету депутатов:</w:t>
      </w:r>
    </w:p>
    <w:p w:rsidR="00026FBC" w:rsidRPr="00CC78E4" w:rsidRDefault="00026FBC" w:rsidP="00026FBC">
      <w:pPr>
        <w:tabs>
          <w:tab w:val="left" w:pos="993"/>
        </w:tabs>
        <w:spacing w:before="120"/>
        <w:ind w:firstLine="709"/>
        <w:jc w:val="both"/>
        <w:rPr>
          <w:sz w:val="28"/>
          <w:szCs w:val="28"/>
        </w:rPr>
      </w:pPr>
      <w:r w:rsidRPr="00CC78E4">
        <w:rPr>
          <w:sz w:val="28"/>
          <w:szCs w:val="28"/>
        </w:rPr>
        <w:t>- принять решение Красноярского городского Совета депутатов об утверждении отчета об исполнении бюджета города за 201</w:t>
      </w:r>
      <w:r>
        <w:rPr>
          <w:sz w:val="28"/>
          <w:szCs w:val="28"/>
        </w:rPr>
        <w:t>6</w:t>
      </w:r>
      <w:r w:rsidRPr="00CC78E4">
        <w:rPr>
          <w:sz w:val="28"/>
          <w:szCs w:val="28"/>
        </w:rPr>
        <w:t xml:space="preserve"> год;</w:t>
      </w:r>
    </w:p>
    <w:p w:rsidR="00026FBC" w:rsidRPr="00CC78E4" w:rsidRDefault="00026FBC" w:rsidP="00026FBC">
      <w:pPr>
        <w:tabs>
          <w:tab w:val="left" w:pos="993"/>
        </w:tabs>
        <w:spacing w:before="120"/>
        <w:ind w:firstLine="709"/>
        <w:jc w:val="both"/>
        <w:rPr>
          <w:b/>
          <w:sz w:val="28"/>
          <w:szCs w:val="28"/>
        </w:rPr>
      </w:pPr>
      <w:r w:rsidRPr="00CC78E4">
        <w:rPr>
          <w:b/>
          <w:sz w:val="28"/>
          <w:szCs w:val="28"/>
        </w:rPr>
        <w:t>2. Администрации города Красноярска:</w:t>
      </w:r>
    </w:p>
    <w:p w:rsidR="00026FBC" w:rsidRPr="00026FBC" w:rsidRDefault="00026FBC" w:rsidP="00026FBC">
      <w:pPr>
        <w:pStyle w:val="afb"/>
        <w:numPr>
          <w:ilvl w:val="0"/>
          <w:numId w:val="12"/>
        </w:numPr>
        <w:tabs>
          <w:tab w:val="left" w:pos="993"/>
        </w:tabs>
        <w:spacing w:before="120" w:after="120"/>
        <w:jc w:val="both"/>
        <w:rPr>
          <w:sz w:val="28"/>
          <w:szCs w:val="28"/>
        </w:rPr>
      </w:pPr>
      <w:r w:rsidRPr="00026FBC">
        <w:rPr>
          <w:sz w:val="28"/>
          <w:szCs w:val="28"/>
        </w:rPr>
        <w:t xml:space="preserve">продолжить работу </w:t>
      </w:r>
      <w:proofErr w:type="gramStart"/>
      <w:r w:rsidRPr="00026FBC">
        <w:rPr>
          <w:sz w:val="28"/>
          <w:szCs w:val="28"/>
        </w:rPr>
        <w:t>по</w:t>
      </w:r>
      <w:proofErr w:type="gramEnd"/>
      <w:r w:rsidRPr="00026FBC">
        <w:rPr>
          <w:sz w:val="28"/>
          <w:szCs w:val="28"/>
        </w:rPr>
        <w:t>:</w:t>
      </w:r>
    </w:p>
    <w:p w:rsidR="00026FBC" w:rsidRPr="0021023A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sz w:val="28"/>
          <w:szCs w:val="28"/>
        </w:rPr>
      </w:pPr>
      <w:r w:rsidRPr="0021023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выполнению плана мероприятий по </w:t>
      </w:r>
      <w:r w:rsidRPr="0021023A">
        <w:rPr>
          <w:sz w:val="28"/>
          <w:szCs w:val="28"/>
        </w:rPr>
        <w:t>росту доходов, оптимизации расходов и совершенствованию долговой политики;</w:t>
      </w:r>
    </w:p>
    <w:p w:rsidR="00026FBC" w:rsidRPr="00DE7C58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color w:val="000000" w:themeColor="text1"/>
          <w:sz w:val="28"/>
          <w:szCs w:val="28"/>
        </w:rPr>
      </w:pPr>
      <w:r w:rsidRPr="00DE7C58">
        <w:rPr>
          <w:color w:val="000000" w:themeColor="text1"/>
          <w:sz w:val="28"/>
          <w:szCs w:val="28"/>
        </w:rPr>
        <w:t>- наращиванию собственной доходной базы города, сокращению недоимки в бюджет;</w:t>
      </w:r>
    </w:p>
    <w:p w:rsidR="00026FBC" w:rsidRPr="00DE7C58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color w:val="000000" w:themeColor="text1"/>
          <w:sz w:val="28"/>
          <w:szCs w:val="28"/>
        </w:rPr>
      </w:pPr>
      <w:r w:rsidRPr="00DE7C58">
        <w:rPr>
          <w:color w:val="000000" w:themeColor="text1"/>
          <w:sz w:val="28"/>
          <w:szCs w:val="28"/>
        </w:rPr>
        <w:t>- повышению качества администрирования неналоговых доходов органами администрации города;</w:t>
      </w:r>
    </w:p>
    <w:p w:rsidR="00026FBC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sz w:val="28"/>
          <w:szCs w:val="28"/>
        </w:rPr>
      </w:pPr>
      <w:proofErr w:type="gramStart"/>
      <w:r w:rsidRPr="0021023A">
        <w:rPr>
          <w:sz w:val="28"/>
          <w:szCs w:val="28"/>
        </w:rPr>
        <w:t>- привлечению дополнительных средств из федерального и краевого бюджетов в рамках государственных программ на реализацию важнейших общегосударственных приоритетов;</w:t>
      </w:r>
      <w:proofErr w:type="gramEnd"/>
    </w:p>
    <w:p w:rsidR="00026FBC" w:rsidRPr="0021023A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4457B">
        <w:rPr>
          <w:sz w:val="28"/>
          <w:szCs w:val="28"/>
        </w:rPr>
        <w:t>получению бюджетных кредитов в целях замещения заимствований в коммерческих банках</w:t>
      </w:r>
      <w:r>
        <w:rPr>
          <w:sz w:val="28"/>
          <w:szCs w:val="28"/>
        </w:rPr>
        <w:t>;</w:t>
      </w:r>
    </w:p>
    <w:p w:rsidR="00026FBC" w:rsidRPr="0055044E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color w:val="000000" w:themeColor="text1"/>
          <w:sz w:val="28"/>
          <w:szCs w:val="28"/>
        </w:rPr>
      </w:pPr>
      <w:r w:rsidRPr="0055044E">
        <w:rPr>
          <w:color w:val="000000" w:themeColor="text1"/>
          <w:sz w:val="28"/>
          <w:szCs w:val="28"/>
        </w:rPr>
        <w:t xml:space="preserve">- развитию механизма </w:t>
      </w:r>
      <w:proofErr w:type="spellStart"/>
      <w:r w:rsidRPr="0055044E">
        <w:rPr>
          <w:color w:val="000000" w:themeColor="text1"/>
          <w:sz w:val="28"/>
          <w:szCs w:val="28"/>
        </w:rPr>
        <w:t>муниципально</w:t>
      </w:r>
      <w:proofErr w:type="spellEnd"/>
      <w:r w:rsidRPr="0055044E">
        <w:rPr>
          <w:color w:val="000000" w:themeColor="text1"/>
          <w:sz w:val="28"/>
          <w:szCs w:val="28"/>
        </w:rPr>
        <w:t>-частного партнерства на территории города и расширению межведомственного взаимодействия;</w:t>
      </w:r>
    </w:p>
    <w:p w:rsidR="00026FBC" w:rsidRPr="0004457B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color w:val="000000" w:themeColor="text1"/>
          <w:sz w:val="28"/>
          <w:szCs w:val="28"/>
        </w:rPr>
      </w:pPr>
      <w:r w:rsidRPr="0004457B">
        <w:rPr>
          <w:color w:val="000000" w:themeColor="text1"/>
          <w:sz w:val="28"/>
          <w:szCs w:val="28"/>
        </w:rPr>
        <w:t>- обеспечению прозрачности и открытости бюджета и бюджетного процесса для граждан;</w:t>
      </w:r>
    </w:p>
    <w:p w:rsidR="00026FBC" w:rsidRPr="0055044E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color w:val="000000" w:themeColor="text1"/>
          <w:sz w:val="28"/>
          <w:szCs w:val="28"/>
        </w:rPr>
      </w:pPr>
      <w:r w:rsidRPr="0055044E">
        <w:rPr>
          <w:color w:val="000000" w:themeColor="text1"/>
          <w:sz w:val="28"/>
          <w:szCs w:val="28"/>
        </w:rPr>
        <w:t>- стабилизации экономического положения на территории города, созданию условий для эффективной работы предприятий всех форм собственности;</w:t>
      </w:r>
    </w:p>
    <w:p w:rsidR="00026FBC" w:rsidRPr="0055044E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color w:val="000000" w:themeColor="text1"/>
          <w:sz w:val="28"/>
          <w:szCs w:val="28"/>
        </w:rPr>
      </w:pPr>
      <w:r w:rsidRPr="0055044E">
        <w:rPr>
          <w:color w:val="000000" w:themeColor="text1"/>
          <w:sz w:val="28"/>
          <w:szCs w:val="28"/>
        </w:rPr>
        <w:t>- созданию условий для развития малого и среднего предпринимательства, увеличению занятости населения, созданию новых рабочих мест.</w:t>
      </w:r>
    </w:p>
    <w:p w:rsidR="00026FBC" w:rsidRPr="00026FBC" w:rsidRDefault="00026FBC" w:rsidP="00026FBC">
      <w:pPr>
        <w:pStyle w:val="afb"/>
        <w:numPr>
          <w:ilvl w:val="0"/>
          <w:numId w:val="12"/>
        </w:numPr>
        <w:tabs>
          <w:tab w:val="left" w:pos="993"/>
        </w:tabs>
        <w:spacing w:before="120" w:after="120"/>
        <w:ind w:left="0" w:firstLine="1069"/>
        <w:jc w:val="both"/>
        <w:rPr>
          <w:color w:val="000000" w:themeColor="text1"/>
          <w:sz w:val="28"/>
          <w:szCs w:val="28"/>
        </w:rPr>
      </w:pPr>
      <w:r w:rsidRPr="00026FBC">
        <w:rPr>
          <w:color w:val="000000" w:themeColor="text1"/>
          <w:sz w:val="28"/>
          <w:szCs w:val="28"/>
        </w:rPr>
        <w:t xml:space="preserve">проводить систематический мониторинг размера муниципального долга, принимать меры по стабилизации доли муниципального долга в </w:t>
      </w:r>
      <w:r w:rsidRPr="00026FBC">
        <w:rPr>
          <w:color w:val="000000" w:themeColor="text1"/>
          <w:sz w:val="28"/>
          <w:szCs w:val="28"/>
        </w:rPr>
        <w:lastRenderedPageBreak/>
        <w:t>собственных доходах и сокращению расходов на обслуживание муниципального долга;</w:t>
      </w:r>
    </w:p>
    <w:p w:rsidR="00026FBC" w:rsidRPr="00026FBC" w:rsidRDefault="00026FBC" w:rsidP="00026FBC">
      <w:pPr>
        <w:pStyle w:val="afb"/>
        <w:numPr>
          <w:ilvl w:val="0"/>
          <w:numId w:val="12"/>
        </w:numPr>
        <w:tabs>
          <w:tab w:val="left" w:pos="993"/>
        </w:tabs>
        <w:spacing w:before="120" w:after="120"/>
        <w:ind w:left="0" w:firstLine="1069"/>
        <w:jc w:val="both"/>
        <w:rPr>
          <w:color w:val="000000" w:themeColor="text1"/>
          <w:sz w:val="28"/>
          <w:szCs w:val="28"/>
        </w:rPr>
      </w:pPr>
      <w:r w:rsidRPr="00026FBC">
        <w:rPr>
          <w:color w:val="000000" w:themeColor="text1"/>
          <w:sz w:val="28"/>
          <w:szCs w:val="28"/>
        </w:rPr>
        <w:t xml:space="preserve">проводить анализ использования муниципального имущества и земельных участков, находящихся в муниципальной собственности, усилить </w:t>
      </w:r>
      <w:proofErr w:type="gramStart"/>
      <w:r w:rsidRPr="00026FBC">
        <w:rPr>
          <w:color w:val="000000" w:themeColor="text1"/>
          <w:sz w:val="28"/>
          <w:szCs w:val="28"/>
        </w:rPr>
        <w:t>контроль за</w:t>
      </w:r>
      <w:proofErr w:type="gramEnd"/>
      <w:r w:rsidRPr="00026FBC">
        <w:rPr>
          <w:color w:val="000000" w:themeColor="text1"/>
          <w:sz w:val="28"/>
          <w:szCs w:val="28"/>
        </w:rPr>
        <w:t xml:space="preserve"> их целевым использованием;</w:t>
      </w:r>
    </w:p>
    <w:p w:rsidR="00026FBC" w:rsidRPr="00026FBC" w:rsidRDefault="00026FBC" w:rsidP="00026FBC">
      <w:pPr>
        <w:pStyle w:val="afb"/>
        <w:numPr>
          <w:ilvl w:val="0"/>
          <w:numId w:val="12"/>
        </w:numPr>
        <w:tabs>
          <w:tab w:val="left" w:pos="993"/>
        </w:tabs>
        <w:spacing w:before="120" w:after="120"/>
        <w:ind w:left="0" w:firstLine="1069"/>
        <w:jc w:val="both"/>
        <w:rPr>
          <w:color w:val="000000" w:themeColor="text1"/>
          <w:sz w:val="28"/>
          <w:szCs w:val="28"/>
        </w:rPr>
      </w:pPr>
      <w:r w:rsidRPr="00026FBC">
        <w:rPr>
          <w:color w:val="000000" w:themeColor="text1"/>
          <w:sz w:val="28"/>
          <w:szCs w:val="28"/>
        </w:rPr>
        <w:t>осуществлять систематический мониторинг исполнения Указов Президента Российской Федерации от 7 мая 2012 года, индикаторов и целевых показателей муниципальных программ;</w:t>
      </w:r>
    </w:p>
    <w:p w:rsidR="00026FBC" w:rsidRPr="00026FBC" w:rsidRDefault="00026FBC" w:rsidP="00026FBC">
      <w:pPr>
        <w:pStyle w:val="afb"/>
        <w:numPr>
          <w:ilvl w:val="0"/>
          <w:numId w:val="12"/>
        </w:numPr>
        <w:tabs>
          <w:tab w:val="left" w:pos="993"/>
        </w:tabs>
        <w:spacing w:before="120" w:after="120"/>
        <w:ind w:left="0" w:firstLine="1069"/>
        <w:jc w:val="both"/>
        <w:rPr>
          <w:color w:val="000000" w:themeColor="text1"/>
          <w:sz w:val="28"/>
          <w:szCs w:val="28"/>
        </w:rPr>
      </w:pPr>
      <w:r w:rsidRPr="00026FBC">
        <w:rPr>
          <w:color w:val="000000" w:themeColor="text1"/>
          <w:sz w:val="28"/>
          <w:szCs w:val="28"/>
        </w:rPr>
        <w:t xml:space="preserve">осуществлять </w:t>
      </w:r>
      <w:proofErr w:type="gramStart"/>
      <w:r w:rsidRPr="00026FBC">
        <w:rPr>
          <w:color w:val="000000" w:themeColor="text1"/>
          <w:sz w:val="28"/>
          <w:szCs w:val="28"/>
        </w:rPr>
        <w:t>контроль за</w:t>
      </w:r>
      <w:proofErr w:type="gramEnd"/>
      <w:r w:rsidRPr="00026FBC">
        <w:rPr>
          <w:color w:val="000000" w:themeColor="text1"/>
          <w:sz w:val="28"/>
          <w:szCs w:val="28"/>
        </w:rPr>
        <w:t xml:space="preserve"> работой муниципальных учреждений, повышать эффективность их деятельности.</w:t>
      </w:r>
    </w:p>
    <w:p w:rsidR="00026FBC" w:rsidRDefault="00026FBC" w:rsidP="001B4028">
      <w:pPr>
        <w:jc w:val="both"/>
        <w:rPr>
          <w:sz w:val="28"/>
          <w:szCs w:val="28"/>
        </w:rPr>
        <w:sectPr w:rsidR="00026FBC" w:rsidSect="00026FBC">
          <w:headerReference w:type="default" r:id="rId10"/>
          <w:footerReference w:type="default" r:id="rId11"/>
          <w:pgSz w:w="11906" w:h="16838"/>
          <w:pgMar w:top="425" w:right="567" w:bottom="567" w:left="1418" w:header="340" w:footer="170" w:gutter="0"/>
          <w:pgNumType w:start="1"/>
          <w:cols w:space="708"/>
          <w:titlePg/>
          <w:docGrid w:linePitch="360"/>
        </w:sectPr>
      </w:pPr>
    </w:p>
    <w:p w:rsidR="00026FBC" w:rsidRPr="004A5EE8" w:rsidRDefault="00026FBC" w:rsidP="00026FBC">
      <w:pPr>
        <w:ind w:left="6521"/>
        <w:rPr>
          <w:sz w:val="28"/>
          <w:szCs w:val="28"/>
        </w:rPr>
      </w:pPr>
      <w:r w:rsidRPr="004A5EE8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2</w:t>
      </w:r>
    </w:p>
    <w:p w:rsidR="00026FBC" w:rsidRPr="004A5EE8" w:rsidRDefault="00026FBC" w:rsidP="00026FBC">
      <w:pPr>
        <w:ind w:left="6521"/>
        <w:rPr>
          <w:sz w:val="28"/>
          <w:szCs w:val="28"/>
        </w:rPr>
      </w:pPr>
      <w:r w:rsidRPr="004A5EE8">
        <w:rPr>
          <w:sz w:val="28"/>
          <w:szCs w:val="28"/>
        </w:rPr>
        <w:t>к протоколу проведения публичных слушаний по проекту решения об исполнении бюджета города Красноярска за 2016 год</w:t>
      </w:r>
    </w:p>
    <w:p w:rsidR="00026FBC" w:rsidRPr="004A5EE8" w:rsidRDefault="00026FBC" w:rsidP="00026FBC">
      <w:pPr>
        <w:tabs>
          <w:tab w:val="left" w:pos="709"/>
        </w:tabs>
        <w:rPr>
          <w:sz w:val="28"/>
          <w:szCs w:val="28"/>
        </w:rPr>
      </w:pPr>
    </w:p>
    <w:p w:rsidR="00026FBC" w:rsidRPr="004A5EE8" w:rsidRDefault="00026FBC" w:rsidP="00026FBC">
      <w:p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</w:t>
      </w:r>
    </w:p>
    <w:p w:rsidR="00026FBC" w:rsidRPr="004A5EE8" w:rsidRDefault="00026FBC" w:rsidP="00026FBC">
      <w:pPr>
        <w:tabs>
          <w:tab w:val="left" w:pos="709"/>
        </w:tabs>
        <w:jc w:val="center"/>
        <w:rPr>
          <w:b/>
          <w:sz w:val="28"/>
          <w:szCs w:val="28"/>
        </w:rPr>
      </w:pPr>
      <w:r w:rsidRPr="004A5EE8">
        <w:rPr>
          <w:b/>
          <w:sz w:val="28"/>
          <w:szCs w:val="28"/>
        </w:rPr>
        <w:t>к проекту решения «Об исполнении бюджета города за 2016 год»</w:t>
      </w:r>
    </w:p>
    <w:p w:rsidR="00026FBC" w:rsidRPr="004A5EE8" w:rsidRDefault="00026FBC" w:rsidP="00026FBC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26FBC" w:rsidRPr="004A5EE8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sz w:val="28"/>
          <w:szCs w:val="28"/>
        </w:rPr>
      </w:pPr>
      <w:proofErr w:type="gramStart"/>
      <w:r w:rsidRPr="004A5EE8">
        <w:rPr>
          <w:sz w:val="28"/>
          <w:szCs w:val="28"/>
        </w:rPr>
        <w:t xml:space="preserve">Участники публичных слушаний, обсудив доклады об итогах социально-экономического развития города за 2016 год и об исполнении бюджета города за 2016 год, отмечают, что деятельность органов местного самоуправления в прошедшем году была направлена </w:t>
      </w:r>
      <w:r>
        <w:rPr>
          <w:sz w:val="28"/>
          <w:szCs w:val="28"/>
        </w:rPr>
        <w:t>на повышение финансовой дисциплины,</w:t>
      </w:r>
      <w:r w:rsidRPr="004A5EE8">
        <w:rPr>
          <w:sz w:val="28"/>
          <w:szCs w:val="28"/>
        </w:rPr>
        <w:t xml:space="preserve"> обеспечение стабильной работы систем жизнеобеспечения</w:t>
      </w:r>
      <w:r>
        <w:rPr>
          <w:sz w:val="28"/>
          <w:szCs w:val="28"/>
        </w:rPr>
        <w:t xml:space="preserve"> жителей города,</w:t>
      </w:r>
      <w:r w:rsidRPr="004A5EE8">
        <w:rPr>
          <w:sz w:val="28"/>
          <w:szCs w:val="28"/>
        </w:rPr>
        <w:t xml:space="preserve"> бесперебойное функционирование учреждений</w:t>
      </w:r>
      <w:r>
        <w:rPr>
          <w:sz w:val="28"/>
          <w:szCs w:val="28"/>
        </w:rPr>
        <w:t>, повышение эффективности бюджетных расходов и снижение объема кредиторской задолженности</w:t>
      </w:r>
      <w:r w:rsidRPr="004A5EE8">
        <w:rPr>
          <w:sz w:val="28"/>
          <w:szCs w:val="28"/>
        </w:rPr>
        <w:t>.</w:t>
      </w:r>
      <w:proofErr w:type="gramEnd"/>
    </w:p>
    <w:p w:rsidR="00026FBC" w:rsidRPr="004A5EE8" w:rsidRDefault="00026FBC" w:rsidP="00026FBC">
      <w:pPr>
        <w:tabs>
          <w:tab w:val="left" w:pos="993"/>
        </w:tabs>
        <w:spacing w:before="120"/>
        <w:ind w:firstLine="709"/>
        <w:jc w:val="both"/>
        <w:rPr>
          <w:sz w:val="28"/>
          <w:szCs w:val="28"/>
        </w:rPr>
      </w:pPr>
      <w:proofErr w:type="gramStart"/>
      <w:r w:rsidRPr="004A5EE8">
        <w:rPr>
          <w:sz w:val="28"/>
          <w:szCs w:val="28"/>
        </w:rPr>
        <w:t xml:space="preserve">По данным годового отчёта доходы исполнены в сумме 26,1 млрд. рублей </w:t>
      </w:r>
      <w:r w:rsidRPr="004A5EE8">
        <w:rPr>
          <w:i/>
        </w:rPr>
        <w:t>(план - 27,3 млрд. рублей)</w:t>
      </w:r>
      <w:r w:rsidRPr="004A5EE8">
        <w:rPr>
          <w:sz w:val="28"/>
          <w:szCs w:val="28"/>
        </w:rPr>
        <w:t xml:space="preserve">, расходы – 27,6 млрд. рублей </w:t>
      </w:r>
      <w:r w:rsidRPr="004A5EE8">
        <w:rPr>
          <w:i/>
        </w:rPr>
        <w:t xml:space="preserve">(план – 29,1 млрд. рублей), </w:t>
      </w:r>
      <w:r w:rsidRPr="004A5EE8">
        <w:rPr>
          <w:sz w:val="28"/>
          <w:szCs w:val="28"/>
        </w:rPr>
        <w:t>дефицит – 1,5 млрд. рублей</w:t>
      </w:r>
      <w:r w:rsidRPr="004A5EE8">
        <w:t xml:space="preserve"> </w:t>
      </w:r>
      <w:r w:rsidRPr="004A5EE8">
        <w:rPr>
          <w:i/>
        </w:rPr>
        <w:t>(план – 1,8 млрд. рублей)</w:t>
      </w:r>
      <w:r w:rsidRPr="004A5EE8">
        <w:rPr>
          <w:sz w:val="28"/>
          <w:szCs w:val="28"/>
        </w:rPr>
        <w:t>.</w:t>
      </w:r>
      <w:proofErr w:type="gramEnd"/>
    </w:p>
    <w:p w:rsidR="00026FBC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sz w:val="28"/>
          <w:szCs w:val="28"/>
        </w:rPr>
      </w:pPr>
      <w:r w:rsidRPr="00457DD7">
        <w:rPr>
          <w:sz w:val="28"/>
          <w:szCs w:val="28"/>
        </w:rPr>
        <w:t>С целью обеспечения сбалансированности бюджета города в 2016 году</w:t>
      </w:r>
      <w:r>
        <w:rPr>
          <w:sz w:val="28"/>
          <w:szCs w:val="28"/>
        </w:rPr>
        <w:t>, как и в предыдущие годы,</w:t>
      </w:r>
      <w:r w:rsidRPr="00457DD7">
        <w:rPr>
          <w:sz w:val="28"/>
          <w:szCs w:val="28"/>
        </w:rPr>
        <w:t xml:space="preserve"> был утверждён план мероприятий по мобилизации доходов, оптимизации расходов и совершенствованию долговой политики города.</w:t>
      </w:r>
    </w:p>
    <w:p w:rsidR="00026FBC" w:rsidRPr="00B65C4E" w:rsidRDefault="00026FBC" w:rsidP="00026FBC">
      <w:pPr>
        <w:tabs>
          <w:tab w:val="left" w:pos="993"/>
        </w:tabs>
        <w:spacing w:before="120"/>
        <w:ind w:firstLine="709"/>
        <w:jc w:val="both"/>
        <w:rPr>
          <w:sz w:val="28"/>
          <w:szCs w:val="28"/>
        </w:rPr>
      </w:pPr>
      <w:r w:rsidRPr="00B65C4E">
        <w:rPr>
          <w:sz w:val="28"/>
          <w:szCs w:val="28"/>
        </w:rPr>
        <w:t>На поступление доходов оказывали влияние:</w:t>
      </w:r>
    </w:p>
    <w:p w:rsidR="00026FBC" w:rsidRPr="00B65C4E" w:rsidRDefault="00026FBC" w:rsidP="00026F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65C4E">
        <w:rPr>
          <w:sz w:val="28"/>
          <w:szCs w:val="28"/>
        </w:rPr>
        <w:t>возвраты из бюджета ранее уплаченных налогов;</w:t>
      </w:r>
    </w:p>
    <w:p w:rsidR="00026FBC" w:rsidRDefault="00026FBC" w:rsidP="00026F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65C4E">
        <w:rPr>
          <w:sz w:val="28"/>
          <w:szCs w:val="28"/>
        </w:rPr>
        <w:t>пересмотр кадастровой стоимости земельных участков</w:t>
      </w:r>
      <w:r>
        <w:rPr>
          <w:sz w:val="28"/>
          <w:szCs w:val="28"/>
        </w:rPr>
        <w:t>;</w:t>
      </w:r>
    </w:p>
    <w:p w:rsidR="00026FBC" w:rsidRPr="00B65C4E" w:rsidRDefault="00026FBC" w:rsidP="00026FBC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5C6F">
        <w:rPr>
          <w:sz w:val="28"/>
          <w:szCs w:val="28"/>
        </w:rPr>
        <w:t>снижение деловой активности,</w:t>
      </w:r>
      <w:r>
        <w:rPr>
          <w:sz w:val="28"/>
          <w:szCs w:val="28"/>
        </w:rPr>
        <w:t xml:space="preserve"> </w:t>
      </w:r>
      <w:r w:rsidRPr="00315C6F">
        <w:rPr>
          <w:sz w:val="28"/>
          <w:szCs w:val="28"/>
        </w:rPr>
        <w:t>и как следствие, низкий спрос</w:t>
      </w:r>
      <w:r>
        <w:rPr>
          <w:sz w:val="28"/>
          <w:szCs w:val="28"/>
        </w:rPr>
        <w:t xml:space="preserve"> </w:t>
      </w:r>
      <w:r w:rsidRPr="00315C6F">
        <w:rPr>
          <w:sz w:val="28"/>
          <w:szCs w:val="28"/>
        </w:rPr>
        <w:t>на муниципальные объекты</w:t>
      </w:r>
      <w:r>
        <w:rPr>
          <w:sz w:val="28"/>
          <w:szCs w:val="28"/>
        </w:rPr>
        <w:t xml:space="preserve"> </w:t>
      </w:r>
      <w:r w:rsidRPr="00315C6F">
        <w:rPr>
          <w:sz w:val="28"/>
          <w:szCs w:val="28"/>
        </w:rPr>
        <w:t>и земельные участки</w:t>
      </w:r>
      <w:r>
        <w:rPr>
          <w:sz w:val="28"/>
          <w:szCs w:val="28"/>
        </w:rPr>
        <w:t>.</w:t>
      </w:r>
    </w:p>
    <w:p w:rsidR="00026FBC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sz w:val="28"/>
          <w:szCs w:val="28"/>
        </w:rPr>
      </w:pPr>
      <w:r w:rsidRPr="00457DD7">
        <w:rPr>
          <w:sz w:val="28"/>
          <w:szCs w:val="28"/>
        </w:rPr>
        <w:t>Принимая во внимание ограниченность полномочий органов местного самоуправления по увеличению налоговых поступлений, одним из основных направлений деятельности администрации города стала мобилизация доходов от использования муниципального имущества и земли, в том числе за счет масштабного расширения прогнозного плана приватизации.</w:t>
      </w:r>
    </w:p>
    <w:p w:rsidR="00026FBC" w:rsidRPr="00457DD7" w:rsidRDefault="00026FBC" w:rsidP="00026FBC">
      <w:pPr>
        <w:spacing w:before="120"/>
        <w:ind w:firstLine="709"/>
        <w:jc w:val="both"/>
        <w:rPr>
          <w:sz w:val="28"/>
          <w:szCs w:val="28"/>
        </w:rPr>
      </w:pPr>
      <w:r w:rsidRPr="00457DD7">
        <w:rPr>
          <w:sz w:val="28"/>
          <w:szCs w:val="28"/>
        </w:rPr>
        <w:t>В течение 2016 года в него вносились изменения пять раз, в результате чего он был увеличен более чем на 700 млн. рублей.</w:t>
      </w:r>
    </w:p>
    <w:p w:rsidR="00026FBC" w:rsidRDefault="00026FBC" w:rsidP="00026FBC">
      <w:pPr>
        <w:spacing w:before="120"/>
        <w:ind w:firstLine="709"/>
        <w:jc w:val="both"/>
        <w:rPr>
          <w:sz w:val="28"/>
          <w:szCs w:val="28"/>
        </w:rPr>
      </w:pPr>
      <w:r w:rsidRPr="001E2809">
        <w:rPr>
          <w:sz w:val="28"/>
          <w:szCs w:val="28"/>
        </w:rPr>
        <w:t xml:space="preserve">Доходы от продажи объектов и земельных участков на торгах в рамках 178-ФЗ увеличились в 2,6 раза. </w:t>
      </w:r>
    </w:p>
    <w:p w:rsidR="00026FBC" w:rsidRPr="001E2809" w:rsidRDefault="00026FBC" w:rsidP="00026FBC">
      <w:pPr>
        <w:spacing w:before="120"/>
        <w:ind w:firstLine="709"/>
        <w:jc w:val="both"/>
        <w:rPr>
          <w:sz w:val="28"/>
          <w:szCs w:val="28"/>
        </w:rPr>
      </w:pPr>
      <w:r w:rsidRPr="001E2809">
        <w:rPr>
          <w:sz w:val="28"/>
          <w:szCs w:val="28"/>
        </w:rPr>
        <w:t xml:space="preserve">Доходы от продажи права аренды </w:t>
      </w:r>
      <w:r>
        <w:rPr>
          <w:sz w:val="28"/>
          <w:szCs w:val="28"/>
        </w:rPr>
        <w:t xml:space="preserve">земельных участков для строительства </w:t>
      </w:r>
      <w:r w:rsidRPr="001E2809">
        <w:rPr>
          <w:sz w:val="28"/>
          <w:szCs w:val="28"/>
        </w:rPr>
        <w:t>по сравнению с 2015 годом увеличились на 310 млн. рублей.</w:t>
      </w:r>
    </w:p>
    <w:p w:rsidR="00026FBC" w:rsidRDefault="00026FBC" w:rsidP="00026FBC">
      <w:pPr>
        <w:spacing w:before="12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Положительные результаты в прошедшем году дала реализация мер, направленных на взыскание задолженности в бюджет города. Количество должников снизилось на 2,8% по аренде земли и на 7,9% по аренде имущества.</w:t>
      </w:r>
    </w:p>
    <w:p w:rsidR="00026FBC" w:rsidRPr="00914FB3" w:rsidRDefault="00026FBC" w:rsidP="00026FBC">
      <w:pPr>
        <w:spacing w:before="120"/>
        <w:ind w:firstLine="709"/>
        <w:jc w:val="both"/>
        <w:rPr>
          <w:color w:val="000000" w:themeColor="text1"/>
          <w:sz w:val="28"/>
          <w:szCs w:val="28"/>
        </w:rPr>
      </w:pPr>
      <w:r w:rsidRPr="006A46D7">
        <w:rPr>
          <w:color w:val="000000" w:themeColor="text1"/>
          <w:sz w:val="28"/>
          <w:szCs w:val="28"/>
        </w:rPr>
        <w:t xml:space="preserve">В 2016 году органами администрации города </w:t>
      </w:r>
      <w:r>
        <w:rPr>
          <w:color w:val="000000" w:themeColor="text1"/>
          <w:sz w:val="28"/>
          <w:szCs w:val="28"/>
        </w:rPr>
        <w:t xml:space="preserve">постоянно </w:t>
      </w:r>
      <w:r w:rsidRPr="006A46D7">
        <w:rPr>
          <w:color w:val="000000" w:themeColor="text1"/>
          <w:sz w:val="28"/>
          <w:szCs w:val="28"/>
        </w:rPr>
        <w:t xml:space="preserve">проводилась работа по привлечению дополнительных средств из вышестоящих бюджетов, путем </w:t>
      </w:r>
      <w:r>
        <w:rPr>
          <w:color w:val="000000" w:themeColor="text1"/>
          <w:sz w:val="28"/>
          <w:szCs w:val="28"/>
        </w:rPr>
        <w:t xml:space="preserve">активного </w:t>
      </w:r>
      <w:r w:rsidRPr="006A46D7">
        <w:rPr>
          <w:color w:val="000000" w:themeColor="text1"/>
          <w:sz w:val="28"/>
          <w:szCs w:val="28"/>
        </w:rPr>
        <w:t xml:space="preserve">участия в федеральных и краевых проектах. </w:t>
      </w:r>
      <w:r>
        <w:rPr>
          <w:color w:val="000000" w:themeColor="text1"/>
          <w:sz w:val="28"/>
          <w:szCs w:val="28"/>
        </w:rPr>
        <w:t>Благодаря проделанной работе</w:t>
      </w:r>
      <w:r w:rsidRPr="006A46D7">
        <w:rPr>
          <w:color w:val="000000" w:themeColor="text1"/>
          <w:sz w:val="28"/>
          <w:szCs w:val="28"/>
        </w:rPr>
        <w:t xml:space="preserve"> объем средств</w:t>
      </w:r>
      <w:r>
        <w:rPr>
          <w:color w:val="000000" w:themeColor="text1"/>
          <w:sz w:val="28"/>
          <w:szCs w:val="28"/>
        </w:rPr>
        <w:t>, выделенных</w:t>
      </w:r>
      <w:r w:rsidRPr="006A46D7">
        <w:rPr>
          <w:color w:val="000000" w:themeColor="text1"/>
          <w:sz w:val="28"/>
          <w:szCs w:val="28"/>
        </w:rPr>
        <w:t xml:space="preserve"> из вышестоящих бюджетов</w:t>
      </w:r>
      <w:r>
        <w:rPr>
          <w:color w:val="000000" w:themeColor="text1"/>
          <w:sz w:val="28"/>
          <w:szCs w:val="28"/>
        </w:rPr>
        <w:t>, по сравнению с первоначальной редакцией бюджета</w:t>
      </w:r>
      <w:r w:rsidRPr="006A46D7">
        <w:rPr>
          <w:color w:val="000000" w:themeColor="text1"/>
          <w:sz w:val="28"/>
          <w:szCs w:val="28"/>
        </w:rPr>
        <w:t xml:space="preserve"> увеличился на 2,3 </w:t>
      </w:r>
      <w:r w:rsidRPr="00336A2D">
        <w:rPr>
          <w:color w:val="000000" w:themeColor="text1"/>
          <w:sz w:val="28"/>
          <w:szCs w:val="28"/>
        </w:rPr>
        <w:t>млрд.</w:t>
      </w:r>
      <w:r w:rsidRPr="006A46D7">
        <w:rPr>
          <w:color w:val="000000" w:themeColor="text1"/>
          <w:sz w:val="28"/>
          <w:szCs w:val="28"/>
        </w:rPr>
        <w:t xml:space="preserve"> рублей</w:t>
      </w:r>
      <w:r>
        <w:rPr>
          <w:color w:val="000000" w:themeColor="text1"/>
          <w:sz w:val="28"/>
          <w:szCs w:val="28"/>
        </w:rPr>
        <w:t>.</w:t>
      </w:r>
    </w:p>
    <w:p w:rsidR="00026FBC" w:rsidRPr="00BB7238" w:rsidRDefault="00026FBC" w:rsidP="00026FBC">
      <w:pPr>
        <w:spacing w:after="120"/>
        <w:ind w:firstLine="709"/>
        <w:jc w:val="both"/>
        <w:rPr>
          <w:color w:val="000000" w:themeColor="text1"/>
          <w:sz w:val="28"/>
          <w:szCs w:val="28"/>
        </w:rPr>
      </w:pPr>
      <w:r w:rsidRPr="00466E38">
        <w:rPr>
          <w:color w:val="000000" w:themeColor="text1"/>
          <w:sz w:val="28"/>
          <w:szCs w:val="28"/>
        </w:rPr>
        <w:t xml:space="preserve">Финансовая помощь была предоставлена на </w:t>
      </w:r>
      <w:r>
        <w:rPr>
          <w:color w:val="000000" w:themeColor="text1"/>
          <w:sz w:val="28"/>
          <w:szCs w:val="28"/>
        </w:rPr>
        <w:t xml:space="preserve">переселение семей из зоны строительства ул. </w:t>
      </w:r>
      <w:proofErr w:type="spellStart"/>
      <w:r>
        <w:rPr>
          <w:color w:val="000000" w:themeColor="text1"/>
          <w:sz w:val="28"/>
          <w:szCs w:val="28"/>
        </w:rPr>
        <w:t>Волочаевской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r w:rsidRPr="00466E38">
        <w:rPr>
          <w:color w:val="000000" w:themeColor="text1"/>
          <w:sz w:val="28"/>
          <w:szCs w:val="28"/>
        </w:rPr>
        <w:t xml:space="preserve">строительство, реконструкцию </w:t>
      </w:r>
      <w:r>
        <w:rPr>
          <w:color w:val="000000" w:themeColor="text1"/>
          <w:sz w:val="28"/>
          <w:szCs w:val="28"/>
        </w:rPr>
        <w:t xml:space="preserve">и </w:t>
      </w:r>
      <w:r w:rsidRPr="00466E38">
        <w:rPr>
          <w:color w:val="000000" w:themeColor="text1"/>
          <w:sz w:val="28"/>
          <w:szCs w:val="28"/>
        </w:rPr>
        <w:t xml:space="preserve">ремонт дорог, </w:t>
      </w:r>
      <w:r>
        <w:rPr>
          <w:color w:val="000000" w:themeColor="text1"/>
          <w:sz w:val="28"/>
          <w:szCs w:val="28"/>
        </w:rPr>
        <w:t xml:space="preserve">капитальный ремонт и </w:t>
      </w:r>
      <w:r w:rsidRPr="00466E38">
        <w:rPr>
          <w:color w:val="000000" w:themeColor="text1"/>
          <w:sz w:val="28"/>
          <w:szCs w:val="28"/>
        </w:rPr>
        <w:t>модернизацию учреждений социальной сферы</w:t>
      </w:r>
      <w:r>
        <w:rPr>
          <w:color w:val="000000" w:themeColor="text1"/>
          <w:sz w:val="28"/>
          <w:szCs w:val="28"/>
        </w:rPr>
        <w:t>,</w:t>
      </w:r>
      <w:r w:rsidRPr="00466E3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организацию летнего отдыха детей</w:t>
      </w:r>
      <w:r w:rsidRPr="00466E38">
        <w:rPr>
          <w:color w:val="000000" w:themeColor="text1"/>
          <w:sz w:val="28"/>
          <w:szCs w:val="28"/>
        </w:rPr>
        <w:t>.</w:t>
      </w:r>
    </w:p>
    <w:p w:rsidR="00026FBC" w:rsidRPr="00336A2D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color w:val="000000" w:themeColor="text1"/>
          <w:sz w:val="28"/>
          <w:szCs w:val="28"/>
        </w:rPr>
      </w:pPr>
      <w:r w:rsidRPr="00336A2D">
        <w:rPr>
          <w:color w:val="000000" w:themeColor="text1"/>
          <w:sz w:val="28"/>
          <w:szCs w:val="28"/>
        </w:rPr>
        <w:t xml:space="preserve">В рамках мероприятий по оптимизации расходов в 2016 году осуществлялись инвентаризация и анализ действующих обязательств. </w:t>
      </w:r>
    </w:p>
    <w:p w:rsidR="00026FBC" w:rsidRPr="00336A2D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color w:val="000000" w:themeColor="text1"/>
          <w:sz w:val="28"/>
          <w:szCs w:val="28"/>
        </w:rPr>
      </w:pPr>
      <w:r w:rsidRPr="00336A2D">
        <w:rPr>
          <w:color w:val="000000" w:themeColor="text1"/>
          <w:sz w:val="28"/>
          <w:szCs w:val="28"/>
        </w:rPr>
        <w:t>В результате были изысканы дополнительные средства в сумме 1,4 млрд. рублей за счет:</w:t>
      </w:r>
    </w:p>
    <w:p w:rsidR="00026FBC" w:rsidRPr="00336A2D" w:rsidRDefault="00026FBC" w:rsidP="00026FBC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336A2D">
        <w:rPr>
          <w:color w:val="000000" w:themeColor="text1"/>
          <w:sz w:val="28"/>
          <w:szCs w:val="28"/>
        </w:rPr>
        <w:t>- экономии</w:t>
      </w:r>
      <w:r>
        <w:rPr>
          <w:color w:val="000000" w:themeColor="text1"/>
          <w:sz w:val="28"/>
          <w:szCs w:val="28"/>
        </w:rPr>
        <w:t>, возникшей</w:t>
      </w:r>
      <w:r w:rsidRPr="00336A2D">
        <w:rPr>
          <w:color w:val="000000" w:themeColor="text1"/>
          <w:sz w:val="28"/>
          <w:szCs w:val="28"/>
        </w:rPr>
        <w:t xml:space="preserve"> по результатам проведения торгов</w:t>
      </w:r>
      <w:r>
        <w:rPr>
          <w:color w:val="000000" w:themeColor="text1"/>
          <w:sz w:val="28"/>
          <w:szCs w:val="28"/>
        </w:rPr>
        <w:t>;</w:t>
      </w:r>
    </w:p>
    <w:p w:rsidR="00026FBC" w:rsidRDefault="00026FBC" w:rsidP="00026FBC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336A2D">
        <w:rPr>
          <w:color w:val="000000" w:themeColor="text1"/>
          <w:sz w:val="28"/>
          <w:szCs w:val="28"/>
        </w:rPr>
        <w:t>- уточнения видов и стоимости проектных и строительных работ;</w:t>
      </w:r>
    </w:p>
    <w:p w:rsidR="00026FBC" w:rsidRPr="00336A2D" w:rsidRDefault="00026FBC" w:rsidP="00026FBC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336A2D">
        <w:rPr>
          <w:color w:val="000000" w:themeColor="text1"/>
          <w:sz w:val="28"/>
          <w:szCs w:val="28"/>
        </w:rPr>
        <w:t>- замещения собственных средств бюджета города средствами краевого бюджета;</w:t>
      </w:r>
    </w:p>
    <w:p w:rsidR="00026FBC" w:rsidRPr="00336A2D" w:rsidRDefault="00026FBC" w:rsidP="00026FBC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336A2D">
        <w:rPr>
          <w:color w:val="000000" w:themeColor="text1"/>
          <w:sz w:val="28"/>
          <w:szCs w:val="28"/>
        </w:rPr>
        <w:t>- экономии по расходам на обслуживание муниципального долга;</w:t>
      </w:r>
    </w:p>
    <w:p w:rsidR="00026FBC" w:rsidRPr="00336A2D" w:rsidRDefault="00026FBC" w:rsidP="00026FBC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336A2D">
        <w:rPr>
          <w:color w:val="000000" w:themeColor="text1"/>
          <w:sz w:val="28"/>
          <w:szCs w:val="28"/>
        </w:rPr>
        <w:t>- оптимизации расходов по оплате труда в результате сокращения штатной численности муниципальных служащих</w:t>
      </w:r>
      <w:r>
        <w:rPr>
          <w:color w:val="000000" w:themeColor="text1"/>
          <w:sz w:val="28"/>
          <w:szCs w:val="28"/>
        </w:rPr>
        <w:t>.</w:t>
      </w:r>
    </w:p>
    <w:p w:rsidR="00026FBC" w:rsidRPr="00336A2D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color w:val="000000" w:themeColor="text1"/>
          <w:sz w:val="28"/>
          <w:szCs w:val="28"/>
        </w:rPr>
      </w:pPr>
      <w:r w:rsidRPr="00336A2D">
        <w:rPr>
          <w:color w:val="000000" w:themeColor="text1"/>
          <w:sz w:val="28"/>
          <w:szCs w:val="28"/>
        </w:rPr>
        <w:t>Эти средства были перераспределены при корректировках бюджета и направлены на решение первоочередных социально-значимых для города задач, включая устранение предписаний надзорных органов и погашение просроченной кредиторской задолженности.</w:t>
      </w:r>
    </w:p>
    <w:p w:rsidR="00026FBC" w:rsidRPr="00336A2D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color w:val="000000" w:themeColor="text1"/>
          <w:sz w:val="28"/>
          <w:szCs w:val="28"/>
        </w:rPr>
      </w:pPr>
      <w:r w:rsidRPr="00336A2D">
        <w:rPr>
          <w:color w:val="000000" w:themeColor="text1"/>
          <w:sz w:val="28"/>
          <w:szCs w:val="28"/>
        </w:rPr>
        <w:t>В рамках мероприятий по совершенствованию долговой политики в 2016 году администрацией города была продолжена работа с Правительством Красноярского края и Федеральным казначейством по максимальному замещению банковских кредитов бюджетными, преимуществом которых являются низкие процентные ставки, под 0,1% годовых.</w:t>
      </w:r>
    </w:p>
    <w:p w:rsidR="00026FBC" w:rsidRPr="00336A2D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color w:val="000000" w:themeColor="text1"/>
          <w:sz w:val="28"/>
          <w:szCs w:val="28"/>
        </w:rPr>
      </w:pPr>
      <w:r w:rsidRPr="00336A2D">
        <w:rPr>
          <w:color w:val="000000" w:themeColor="text1"/>
          <w:sz w:val="28"/>
          <w:szCs w:val="28"/>
        </w:rPr>
        <w:t>«Казначейские» кредиты позволили восполнить возникающие кассовые разрывы в течение финансового года, тем самым обеспечивая дополнительн</w:t>
      </w:r>
      <w:r>
        <w:rPr>
          <w:color w:val="000000" w:themeColor="text1"/>
          <w:sz w:val="28"/>
          <w:szCs w:val="28"/>
        </w:rPr>
        <w:t>ую устойчивость бюджета города.</w:t>
      </w:r>
    </w:p>
    <w:p w:rsidR="00026FBC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color w:val="000000" w:themeColor="text1"/>
          <w:sz w:val="28"/>
          <w:szCs w:val="28"/>
        </w:rPr>
      </w:pPr>
      <w:r w:rsidRPr="00336A2D">
        <w:rPr>
          <w:color w:val="000000" w:themeColor="text1"/>
          <w:sz w:val="28"/>
          <w:szCs w:val="28"/>
        </w:rPr>
        <w:t>Кроме того, в целях уменьшения долговой нагрузки на бюджет, администрацией города проведена работа с коммерческими банками по снижению процентных ставок в рамках заключенных муниципальных контрактов.</w:t>
      </w:r>
    </w:p>
    <w:p w:rsidR="00026FBC" w:rsidRDefault="00026FBC" w:rsidP="00026FBC">
      <w:pPr>
        <w:ind w:firstLine="709"/>
        <w:jc w:val="both"/>
        <w:rPr>
          <w:sz w:val="28"/>
          <w:szCs w:val="28"/>
        </w:rPr>
      </w:pPr>
      <w:r w:rsidRPr="003B3DAA">
        <w:rPr>
          <w:sz w:val="28"/>
          <w:szCs w:val="28"/>
        </w:rPr>
        <w:t>Благодаря мерам, предпринятым для обеспечения сбалансированности и сохранения финансовой устойчивости бюджета, 2016 год удалось завершить с незначительным объёмом просроченной кредиторской задолженности. По сравнению с прошлым годом она сократилась в 6 раз, ее размер на 01.01.2017 составил 180 млн. рублей (на 01.01.2016 – 1 039,9 млн. рублей).</w:t>
      </w:r>
    </w:p>
    <w:p w:rsidR="00026FBC" w:rsidRPr="003B3DAA" w:rsidRDefault="00026FBC" w:rsidP="00026F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объем задолженности был полностью погашен в январе 2017 года.</w:t>
      </w:r>
    </w:p>
    <w:p w:rsidR="00026FBC" w:rsidRPr="004A5EE8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sz w:val="28"/>
          <w:szCs w:val="28"/>
        </w:rPr>
      </w:pPr>
      <w:r w:rsidRPr="004A5EE8">
        <w:rPr>
          <w:sz w:val="28"/>
          <w:szCs w:val="28"/>
        </w:rPr>
        <w:t>Исполнение бюджета города в прошлом году проходило в рамках 12 муниципальных программ.</w:t>
      </w:r>
    </w:p>
    <w:p w:rsidR="00026FBC" w:rsidRPr="004A5EE8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sz w:val="28"/>
          <w:szCs w:val="28"/>
        </w:rPr>
      </w:pPr>
      <w:r w:rsidRPr="004A5EE8">
        <w:rPr>
          <w:sz w:val="28"/>
          <w:szCs w:val="28"/>
        </w:rPr>
        <w:t>Доля программных расходов в бюджете города составила 95,6%, освоение расходов по муниципальным программам сложилось на уровне 95,1% от плановых назначений.</w:t>
      </w:r>
    </w:p>
    <w:p w:rsidR="00026FBC" w:rsidRPr="000B38CA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sz w:val="28"/>
          <w:szCs w:val="28"/>
        </w:rPr>
      </w:pPr>
      <w:r w:rsidRPr="000B38CA">
        <w:rPr>
          <w:sz w:val="28"/>
          <w:szCs w:val="28"/>
        </w:rPr>
        <w:t>Более 60,0% программных расходов составили расходы социальной сферы, бюджет традиционно сохраняет свою социальную направленность.</w:t>
      </w:r>
    </w:p>
    <w:p w:rsidR="00026FBC" w:rsidRPr="008F1BFA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color w:val="000000" w:themeColor="text1"/>
          <w:sz w:val="28"/>
          <w:szCs w:val="28"/>
        </w:rPr>
      </w:pPr>
      <w:r w:rsidRPr="00684BB3">
        <w:rPr>
          <w:color w:val="000000" w:themeColor="text1"/>
          <w:sz w:val="28"/>
          <w:szCs w:val="28"/>
        </w:rPr>
        <w:t>В 2016 году</w:t>
      </w:r>
      <w:r>
        <w:rPr>
          <w:color w:val="000000" w:themeColor="text1"/>
          <w:sz w:val="28"/>
          <w:szCs w:val="28"/>
        </w:rPr>
        <w:t xml:space="preserve"> </w:t>
      </w:r>
      <w:r w:rsidRPr="00684BB3">
        <w:rPr>
          <w:color w:val="000000" w:themeColor="text1"/>
          <w:sz w:val="28"/>
          <w:szCs w:val="28"/>
        </w:rPr>
        <w:t>продолжено выполнение задач,</w:t>
      </w:r>
      <w:r>
        <w:rPr>
          <w:color w:val="000000" w:themeColor="text1"/>
          <w:sz w:val="28"/>
          <w:szCs w:val="28"/>
        </w:rPr>
        <w:t xml:space="preserve"> п</w:t>
      </w:r>
      <w:r w:rsidRPr="00684BB3">
        <w:rPr>
          <w:color w:val="000000" w:themeColor="text1"/>
          <w:sz w:val="28"/>
          <w:szCs w:val="28"/>
        </w:rPr>
        <w:t>оставленных в рамках Указов</w:t>
      </w:r>
      <w:r>
        <w:rPr>
          <w:color w:val="000000" w:themeColor="text1"/>
          <w:sz w:val="28"/>
          <w:szCs w:val="28"/>
        </w:rPr>
        <w:t xml:space="preserve"> </w:t>
      </w:r>
      <w:r w:rsidRPr="00684BB3">
        <w:rPr>
          <w:color w:val="000000" w:themeColor="text1"/>
          <w:sz w:val="28"/>
          <w:szCs w:val="28"/>
        </w:rPr>
        <w:t>Президента РФ от 7 мая 2012 года.</w:t>
      </w:r>
    </w:p>
    <w:p w:rsidR="00026FBC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color w:val="000000" w:themeColor="text1"/>
          <w:sz w:val="28"/>
          <w:szCs w:val="28"/>
        </w:rPr>
      </w:pPr>
      <w:r w:rsidRPr="008F1BFA">
        <w:rPr>
          <w:color w:val="000000" w:themeColor="text1"/>
          <w:sz w:val="28"/>
          <w:szCs w:val="28"/>
        </w:rPr>
        <w:t>В части</w:t>
      </w:r>
      <w:r>
        <w:rPr>
          <w:color w:val="000000" w:themeColor="text1"/>
          <w:sz w:val="28"/>
          <w:szCs w:val="28"/>
        </w:rPr>
        <w:t xml:space="preserve"> </w:t>
      </w:r>
      <w:r w:rsidRPr="008F1BFA">
        <w:rPr>
          <w:color w:val="000000" w:themeColor="text1"/>
          <w:sz w:val="28"/>
          <w:szCs w:val="28"/>
        </w:rPr>
        <w:t>повышения заработной платы отдельным категориям работников бюджетной сферы достигнуты целевые показатели, установленные на 2016 год</w:t>
      </w:r>
      <w:r>
        <w:rPr>
          <w:color w:val="000000" w:themeColor="text1"/>
          <w:sz w:val="28"/>
          <w:szCs w:val="28"/>
        </w:rPr>
        <w:t xml:space="preserve"> Правительством Красноярского края</w:t>
      </w:r>
      <w:r w:rsidRPr="008F1BFA">
        <w:rPr>
          <w:color w:val="000000" w:themeColor="text1"/>
          <w:sz w:val="28"/>
          <w:szCs w:val="28"/>
        </w:rPr>
        <w:t>.</w:t>
      </w:r>
    </w:p>
    <w:p w:rsidR="00026FBC" w:rsidRPr="00263D7B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color w:val="000000" w:themeColor="text1"/>
          <w:sz w:val="28"/>
          <w:szCs w:val="28"/>
        </w:rPr>
      </w:pPr>
      <w:r w:rsidRPr="00263D7B">
        <w:rPr>
          <w:color w:val="000000" w:themeColor="text1"/>
          <w:sz w:val="28"/>
          <w:szCs w:val="28"/>
        </w:rPr>
        <w:t>Важным направлением в 2016 году</w:t>
      </w:r>
      <w:r>
        <w:rPr>
          <w:color w:val="000000" w:themeColor="text1"/>
          <w:sz w:val="28"/>
          <w:szCs w:val="28"/>
        </w:rPr>
        <w:t xml:space="preserve"> </w:t>
      </w:r>
      <w:r w:rsidRPr="00263D7B">
        <w:rPr>
          <w:color w:val="000000" w:themeColor="text1"/>
          <w:sz w:val="28"/>
          <w:szCs w:val="28"/>
        </w:rPr>
        <w:t>оставался вопрос переселения граждан</w:t>
      </w:r>
      <w:r>
        <w:rPr>
          <w:color w:val="000000" w:themeColor="text1"/>
          <w:sz w:val="28"/>
          <w:szCs w:val="28"/>
        </w:rPr>
        <w:t xml:space="preserve"> </w:t>
      </w:r>
      <w:r w:rsidRPr="00263D7B">
        <w:rPr>
          <w:color w:val="000000" w:themeColor="text1"/>
          <w:sz w:val="28"/>
          <w:szCs w:val="28"/>
        </w:rPr>
        <w:t>из аварийного жилищного фонда.</w:t>
      </w:r>
      <w:r>
        <w:rPr>
          <w:color w:val="000000" w:themeColor="text1"/>
          <w:sz w:val="28"/>
          <w:szCs w:val="28"/>
        </w:rPr>
        <w:t xml:space="preserve"> </w:t>
      </w:r>
      <w:r w:rsidRPr="00263D7B">
        <w:rPr>
          <w:color w:val="000000" w:themeColor="text1"/>
          <w:sz w:val="28"/>
          <w:szCs w:val="28"/>
        </w:rPr>
        <w:t>Он решается в Красноярске планомерно,</w:t>
      </w:r>
      <w:r>
        <w:rPr>
          <w:color w:val="000000" w:themeColor="text1"/>
          <w:sz w:val="28"/>
          <w:szCs w:val="28"/>
        </w:rPr>
        <w:t xml:space="preserve"> </w:t>
      </w:r>
      <w:r w:rsidRPr="00263D7B">
        <w:rPr>
          <w:color w:val="000000" w:themeColor="text1"/>
          <w:sz w:val="28"/>
          <w:szCs w:val="28"/>
        </w:rPr>
        <w:t>и не только в рамках реализации</w:t>
      </w:r>
      <w:r>
        <w:rPr>
          <w:color w:val="000000" w:themeColor="text1"/>
          <w:sz w:val="28"/>
          <w:szCs w:val="28"/>
        </w:rPr>
        <w:t xml:space="preserve"> </w:t>
      </w:r>
      <w:r w:rsidRPr="00263D7B">
        <w:rPr>
          <w:color w:val="000000" w:themeColor="text1"/>
          <w:sz w:val="28"/>
          <w:szCs w:val="28"/>
        </w:rPr>
        <w:t xml:space="preserve">Указов </w:t>
      </w:r>
      <w:r>
        <w:rPr>
          <w:color w:val="000000" w:themeColor="text1"/>
          <w:sz w:val="28"/>
          <w:szCs w:val="28"/>
        </w:rPr>
        <w:t>П</w:t>
      </w:r>
      <w:r w:rsidRPr="00263D7B">
        <w:rPr>
          <w:color w:val="000000" w:themeColor="text1"/>
          <w:sz w:val="28"/>
          <w:szCs w:val="28"/>
        </w:rPr>
        <w:t>резидента</w:t>
      </w:r>
      <w:r>
        <w:rPr>
          <w:color w:val="000000" w:themeColor="text1"/>
          <w:sz w:val="28"/>
          <w:szCs w:val="28"/>
        </w:rPr>
        <w:t xml:space="preserve"> 2012 года</w:t>
      </w:r>
      <w:r w:rsidRPr="00263D7B">
        <w:rPr>
          <w:color w:val="000000" w:themeColor="text1"/>
          <w:sz w:val="28"/>
          <w:szCs w:val="28"/>
        </w:rPr>
        <w:t>, но и за счет</w:t>
      </w:r>
      <w:r>
        <w:rPr>
          <w:color w:val="000000" w:themeColor="text1"/>
          <w:sz w:val="28"/>
          <w:szCs w:val="28"/>
        </w:rPr>
        <w:t xml:space="preserve"> сотрудничества с частными инвесторами в рамках реализации</w:t>
      </w:r>
      <w:r w:rsidRPr="00263D7B">
        <w:rPr>
          <w:color w:val="000000" w:themeColor="text1"/>
          <w:sz w:val="28"/>
          <w:szCs w:val="28"/>
        </w:rPr>
        <w:t xml:space="preserve"> проекта</w:t>
      </w:r>
      <w:r>
        <w:rPr>
          <w:color w:val="000000" w:themeColor="text1"/>
          <w:sz w:val="28"/>
          <w:szCs w:val="28"/>
        </w:rPr>
        <w:t xml:space="preserve"> </w:t>
      </w:r>
      <w:r w:rsidRPr="00263D7B">
        <w:rPr>
          <w:color w:val="000000" w:themeColor="text1"/>
          <w:sz w:val="28"/>
          <w:szCs w:val="28"/>
        </w:rPr>
        <w:t>развития застроенных территорий.</w:t>
      </w:r>
    </w:p>
    <w:p w:rsidR="00026FBC" w:rsidRPr="00263D7B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color w:val="000000" w:themeColor="text1"/>
          <w:sz w:val="28"/>
          <w:szCs w:val="28"/>
        </w:rPr>
      </w:pPr>
      <w:r w:rsidRPr="00263D7B">
        <w:rPr>
          <w:color w:val="000000" w:themeColor="text1"/>
          <w:sz w:val="28"/>
          <w:szCs w:val="28"/>
        </w:rPr>
        <w:t>Для переселения горожан из зоны строительства</w:t>
      </w:r>
      <w:r>
        <w:rPr>
          <w:color w:val="000000" w:themeColor="text1"/>
          <w:sz w:val="28"/>
          <w:szCs w:val="28"/>
        </w:rPr>
        <w:t xml:space="preserve"> </w:t>
      </w:r>
      <w:r w:rsidRPr="00263D7B">
        <w:rPr>
          <w:color w:val="000000" w:themeColor="text1"/>
          <w:sz w:val="28"/>
          <w:szCs w:val="28"/>
        </w:rPr>
        <w:t>дороги по ул.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263D7B">
        <w:rPr>
          <w:color w:val="000000" w:themeColor="text1"/>
          <w:sz w:val="28"/>
          <w:szCs w:val="28"/>
        </w:rPr>
        <w:t>Волочаевской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263D7B">
        <w:rPr>
          <w:color w:val="000000" w:themeColor="text1"/>
          <w:sz w:val="28"/>
          <w:szCs w:val="28"/>
        </w:rPr>
        <w:t>был построен жилой дом</w:t>
      </w:r>
      <w:r>
        <w:rPr>
          <w:color w:val="000000" w:themeColor="text1"/>
          <w:sz w:val="28"/>
          <w:szCs w:val="28"/>
        </w:rPr>
        <w:t xml:space="preserve"> </w:t>
      </w:r>
      <w:r w:rsidRPr="00263D7B">
        <w:rPr>
          <w:color w:val="000000" w:themeColor="text1"/>
          <w:sz w:val="28"/>
          <w:szCs w:val="28"/>
        </w:rPr>
        <w:t>в Октябрьском районе города.</w:t>
      </w:r>
    </w:p>
    <w:p w:rsidR="00026FBC" w:rsidRPr="00263D7B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color w:val="000000" w:themeColor="text1"/>
          <w:sz w:val="28"/>
          <w:szCs w:val="28"/>
        </w:rPr>
      </w:pPr>
      <w:r w:rsidRPr="00263D7B">
        <w:rPr>
          <w:color w:val="000000" w:themeColor="text1"/>
          <w:sz w:val="28"/>
          <w:szCs w:val="28"/>
        </w:rPr>
        <w:t>Помимо этого, инвесторы, приобретая на аукционе</w:t>
      </w:r>
      <w:r>
        <w:rPr>
          <w:color w:val="000000" w:themeColor="text1"/>
          <w:sz w:val="28"/>
          <w:szCs w:val="28"/>
        </w:rPr>
        <w:t xml:space="preserve"> </w:t>
      </w:r>
      <w:r w:rsidRPr="00263D7B">
        <w:rPr>
          <w:color w:val="000000" w:themeColor="text1"/>
          <w:sz w:val="28"/>
          <w:szCs w:val="28"/>
        </w:rPr>
        <w:t>право освоения земельных участков,</w:t>
      </w:r>
      <w:r>
        <w:rPr>
          <w:color w:val="000000" w:themeColor="text1"/>
          <w:sz w:val="28"/>
          <w:szCs w:val="28"/>
        </w:rPr>
        <w:t xml:space="preserve"> </w:t>
      </w:r>
      <w:r w:rsidRPr="00263D7B">
        <w:rPr>
          <w:color w:val="000000" w:themeColor="text1"/>
          <w:sz w:val="28"/>
          <w:szCs w:val="28"/>
        </w:rPr>
        <w:t>берут на себя обязательства</w:t>
      </w:r>
      <w:r>
        <w:rPr>
          <w:color w:val="000000" w:themeColor="text1"/>
          <w:sz w:val="28"/>
          <w:szCs w:val="28"/>
        </w:rPr>
        <w:t xml:space="preserve"> </w:t>
      </w:r>
      <w:r w:rsidRPr="00263D7B">
        <w:rPr>
          <w:color w:val="000000" w:themeColor="text1"/>
          <w:sz w:val="28"/>
          <w:szCs w:val="28"/>
        </w:rPr>
        <w:t>по расселению граждан</w:t>
      </w:r>
      <w:r>
        <w:rPr>
          <w:color w:val="000000" w:themeColor="text1"/>
          <w:sz w:val="28"/>
          <w:szCs w:val="28"/>
        </w:rPr>
        <w:t xml:space="preserve"> </w:t>
      </w:r>
      <w:r w:rsidRPr="00263D7B">
        <w:rPr>
          <w:color w:val="000000" w:themeColor="text1"/>
          <w:sz w:val="28"/>
          <w:szCs w:val="28"/>
        </w:rPr>
        <w:t>из аварийного жилья</w:t>
      </w:r>
      <w:r>
        <w:rPr>
          <w:color w:val="000000" w:themeColor="text1"/>
          <w:sz w:val="28"/>
          <w:szCs w:val="28"/>
        </w:rPr>
        <w:t xml:space="preserve"> </w:t>
      </w:r>
      <w:r w:rsidRPr="00263D7B">
        <w:rPr>
          <w:color w:val="000000" w:themeColor="text1"/>
          <w:sz w:val="28"/>
          <w:szCs w:val="28"/>
        </w:rPr>
        <w:t>и благоустройству территории.</w:t>
      </w:r>
    </w:p>
    <w:p w:rsidR="00026FBC" w:rsidRPr="00263D7B" w:rsidRDefault="00026FBC" w:rsidP="00026FBC">
      <w:pPr>
        <w:tabs>
          <w:tab w:val="left" w:pos="993"/>
        </w:tabs>
        <w:spacing w:before="120"/>
        <w:ind w:firstLine="709"/>
        <w:jc w:val="both"/>
        <w:rPr>
          <w:color w:val="000000" w:themeColor="text1"/>
          <w:sz w:val="28"/>
          <w:szCs w:val="28"/>
        </w:rPr>
      </w:pPr>
      <w:r w:rsidRPr="00263D7B">
        <w:rPr>
          <w:color w:val="000000" w:themeColor="text1"/>
          <w:sz w:val="28"/>
          <w:szCs w:val="28"/>
        </w:rPr>
        <w:t>Осуществление указанных мероприятий</w:t>
      </w:r>
      <w:r>
        <w:rPr>
          <w:color w:val="000000" w:themeColor="text1"/>
          <w:sz w:val="28"/>
          <w:szCs w:val="28"/>
        </w:rPr>
        <w:t xml:space="preserve"> </w:t>
      </w:r>
      <w:r w:rsidRPr="00263D7B">
        <w:rPr>
          <w:color w:val="000000" w:themeColor="text1"/>
          <w:sz w:val="28"/>
          <w:szCs w:val="28"/>
        </w:rPr>
        <w:t>позволило в 2016 году:</w:t>
      </w:r>
    </w:p>
    <w:p w:rsidR="00026FBC" w:rsidRPr="00263D7B" w:rsidRDefault="00026FBC" w:rsidP="00026FBC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263D7B">
        <w:rPr>
          <w:color w:val="000000" w:themeColor="text1"/>
          <w:sz w:val="28"/>
          <w:szCs w:val="28"/>
        </w:rPr>
        <w:t>– переселить 116 семей из аварийных домов,</w:t>
      </w:r>
    </w:p>
    <w:p w:rsidR="00026FBC" w:rsidRPr="00263D7B" w:rsidRDefault="00026FBC" w:rsidP="00026FBC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263D7B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 w:rsidRPr="00263D7B">
        <w:rPr>
          <w:color w:val="000000" w:themeColor="text1"/>
          <w:sz w:val="28"/>
          <w:szCs w:val="28"/>
        </w:rPr>
        <w:t>сн</w:t>
      </w:r>
      <w:r>
        <w:rPr>
          <w:color w:val="000000" w:themeColor="text1"/>
          <w:sz w:val="28"/>
          <w:szCs w:val="28"/>
        </w:rPr>
        <w:t>ести</w:t>
      </w:r>
      <w:r w:rsidRPr="00263D7B">
        <w:rPr>
          <w:color w:val="000000" w:themeColor="text1"/>
          <w:sz w:val="28"/>
          <w:szCs w:val="28"/>
        </w:rPr>
        <w:t xml:space="preserve"> 74 дом</w:t>
      </w:r>
      <w:r>
        <w:rPr>
          <w:color w:val="000000" w:themeColor="text1"/>
          <w:sz w:val="28"/>
          <w:szCs w:val="28"/>
        </w:rPr>
        <w:t>а</w:t>
      </w:r>
      <w:r w:rsidRPr="00263D7B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 w:rsidRPr="00263D7B">
        <w:rPr>
          <w:color w:val="000000" w:themeColor="text1"/>
          <w:sz w:val="28"/>
          <w:szCs w:val="28"/>
        </w:rPr>
        <w:t>признанных</w:t>
      </w:r>
      <w:proofErr w:type="gramEnd"/>
      <w:r w:rsidRPr="00263D7B">
        <w:rPr>
          <w:color w:val="000000" w:themeColor="text1"/>
          <w:sz w:val="28"/>
          <w:szCs w:val="28"/>
        </w:rPr>
        <w:t xml:space="preserve"> в установленном порядке</w:t>
      </w:r>
      <w:r>
        <w:rPr>
          <w:color w:val="000000" w:themeColor="text1"/>
          <w:sz w:val="28"/>
          <w:szCs w:val="28"/>
        </w:rPr>
        <w:t xml:space="preserve"> </w:t>
      </w:r>
      <w:r w:rsidRPr="00263D7B">
        <w:rPr>
          <w:color w:val="000000" w:themeColor="text1"/>
          <w:sz w:val="28"/>
          <w:szCs w:val="28"/>
        </w:rPr>
        <w:t>непригодными для проживания.</w:t>
      </w:r>
    </w:p>
    <w:p w:rsidR="00026FBC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color w:val="000000" w:themeColor="text1"/>
          <w:sz w:val="28"/>
          <w:szCs w:val="28"/>
        </w:rPr>
      </w:pPr>
      <w:r w:rsidRPr="00263D7B">
        <w:rPr>
          <w:color w:val="000000" w:themeColor="text1"/>
          <w:sz w:val="28"/>
          <w:szCs w:val="28"/>
        </w:rPr>
        <w:t>В отчетном периоде продолжено обеспечение жильем детей-сирот.</w:t>
      </w:r>
      <w:r>
        <w:rPr>
          <w:color w:val="000000" w:themeColor="text1"/>
          <w:sz w:val="28"/>
          <w:szCs w:val="28"/>
        </w:rPr>
        <w:t xml:space="preserve"> </w:t>
      </w:r>
      <w:r w:rsidRPr="0009381E">
        <w:rPr>
          <w:color w:val="000000" w:themeColor="text1"/>
          <w:sz w:val="28"/>
          <w:szCs w:val="28"/>
        </w:rPr>
        <w:t>Жилые помещения получили</w:t>
      </w:r>
      <w:r>
        <w:rPr>
          <w:color w:val="000000" w:themeColor="text1"/>
          <w:sz w:val="28"/>
          <w:szCs w:val="28"/>
        </w:rPr>
        <w:t xml:space="preserve"> </w:t>
      </w:r>
      <w:r w:rsidRPr="0009381E">
        <w:rPr>
          <w:color w:val="000000" w:themeColor="text1"/>
          <w:sz w:val="28"/>
          <w:szCs w:val="28"/>
        </w:rPr>
        <w:t>118 детей-сирот и детей,</w:t>
      </w:r>
      <w:r>
        <w:rPr>
          <w:color w:val="000000" w:themeColor="text1"/>
          <w:sz w:val="28"/>
          <w:szCs w:val="28"/>
        </w:rPr>
        <w:t xml:space="preserve"> </w:t>
      </w:r>
      <w:r w:rsidRPr="0009381E">
        <w:rPr>
          <w:color w:val="000000" w:themeColor="text1"/>
          <w:sz w:val="28"/>
          <w:szCs w:val="28"/>
        </w:rPr>
        <w:t>оставшихся без попечения родителей.</w:t>
      </w:r>
    </w:p>
    <w:p w:rsidR="00026FBC" w:rsidRPr="008F1BFA" w:rsidRDefault="00026FBC" w:rsidP="00026FBC">
      <w:pPr>
        <w:tabs>
          <w:tab w:val="left" w:pos="993"/>
        </w:tabs>
        <w:spacing w:before="120"/>
        <w:ind w:firstLine="709"/>
        <w:jc w:val="both"/>
        <w:rPr>
          <w:sz w:val="28"/>
        </w:rPr>
      </w:pPr>
      <w:r>
        <w:rPr>
          <w:sz w:val="28"/>
        </w:rPr>
        <w:t>Еще в</w:t>
      </w:r>
      <w:r w:rsidRPr="008F1BFA">
        <w:rPr>
          <w:sz w:val="28"/>
        </w:rPr>
        <w:t xml:space="preserve"> 2015 году </w:t>
      </w:r>
      <w:r>
        <w:rPr>
          <w:sz w:val="28"/>
        </w:rPr>
        <w:t xml:space="preserve">в Красноярске </w:t>
      </w:r>
      <w:r w:rsidRPr="008F1BFA">
        <w:rPr>
          <w:sz w:val="28"/>
        </w:rPr>
        <w:t>завершена</w:t>
      </w:r>
      <w:r>
        <w:rPr>
          <w:sz w:val="28"/>
        </w:rPr>
        <w:t xml:space="preserve"> </w:t>
      </w:r>
      <w:r w:rsidRPr="008F1BFA">
        <w:rPr>
          <w:sz w:val="28"/>
        </w:rPr>
        <w:t>реализация «майских» Указов по обеспечению 100% доступности дошкольного образования для детей в возрасте от трех до семи лет.</w:t>
      </w:r>
    </w:p>
    <w:p w:rsidR="00026FBC" w:rsidRPr="008F1BFA" w:rsidRDefault="00026FBC" w:rsidP="00026FBC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8F1BFA">
        <w:rPr>
          <w:sz w:val="28"/>
          <w:szCs w:val="28"/>
        </w:rPr>
        <w:t>Однако работа по созданию дополнительных мест для дошкольников продолжена и в 2016 году.</w:t>
      </w:r>
    </w:p>
    <w:p w:rsidR="00026FBC" w:rsidRPr="008F1BFA" w:rsidRDefault="00026FBC" w:rsidP="00026FBC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8F1BFA">
        <w:rPr>
          <w:sz w:val="28"/>
          <w:szCs w:val="28"/>
        </w:rPr>
        <w:t>Так, в отчетном периоде завершено строительство 2 зданий муниципальных дошкольных образовательных учреждений на 540 мест</w:t>
      </w:r>
      <w:r>
        <w:rPr>
          <w:sz w:val="28"/>
          <w:szCs w:val="28"/>
        </w:rPr>
        <w:t>.</w:t>
      </w:r>
    </w:p>
    <w:p w:rsidR="00026FBC" w:rsidRPr="000B0224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color w:val="000000" w:themeColor="text1"/>
          <w:sz w:val="28"/>
          <w:szCs w:val="28"/>
        </w:rPr>
      </w:pPr>
      <w:r w:rsidRPr="000B0224">
        <w:rPr>
          <w:color w:val="000000" w:themeColor="text1"/>
          <w:sz w:val="28"/>
          <w:szCs w:val="28"/>
        </w:rPr>
        <w:t xml:space="preserve">Благодаря развитию </w:t>
      </w:r>
      <w:proofErr w:type="spellStart"/>
      <w:r w:rsidRPr="000B0224">
        <w:rPr>
          <w:color w:val="000000" w:themeColor="text1"/>
          <w:sz w:val="28"/>
          <w:szCs w:val="28"/>
        </w:rPr>
        <w:t>муниципально</w:t>
      </w:r>
      <w:proofErr w:type="spellEnd"/>
      <w:r w:rsidRPr="000B0224">
        <w:rPr>
          <w:color w:val="000000" w:themeColor="text1"/>
          <w:sz w:val="28"/>
          <w:szCs w:val="28"/>
        </w:rPr>
        <w:t>-частного партнёрства с 2014 года, в Красноярске в области дошкольного образования успешно применя</w:t>
      </w:r>
      <w:r>
        <w:rPr>
          <w:color w:val="000000" w:themeColor="text1"/>
          <w:sz w:val="28"/>
          <w:szCs w:val="28"/>
        </w:rPr>
        <w:t>е</w:t>
      </w:r>
      <w:r w:rsidRPr="000B0224">
        <w:rPr>
          <w:color w:val="000000" w:themeColor="text1"/>
          <w:sz w:val="28"/>
          <w:szCs w:val="28"/>
        </w:rPr>
        <w:t>тся механизм закупки услуги по присмотру и уходу за детьми у негосударственных дошкольных учреждений.</w:t>
      </w:r>
    </w:p>
    <w:p w:rsidR="00026FBC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color w:val="000000" w:themeColor="text1"/>
          <w:sz w:val="28"/>
          <w:szCs w:val="28"/>
        </w:rPr>
      </w:pPr>
      <w:r w:rsidRPr="000B0224">
        <w:rPr>
          <w:color w:val="000000" w:themeColor="text1"/>
          <w:sz w:val="28"/>
          <w:szCs w:val="28"/>
        </w:rPr>
        <w:t>Кроме того, с 2015 года родителям детей в возрасте от 3 до 5 лет, не посещающих детский сад, предоставляется ежемесячная денежная выплата</w:t>
      </w:r>
      <w:r>
        <w:rPr>
          <w:color w:val="000000" w:themeColor="text1"/>
          <w:sz w:val="28"/>
          <w:szCs w:val="28"/>
        </w:rPr>
        <w:t xml:space="preserve">. </w:t>
      </w:r>
      <w:r w:rsidRPr="00726BB2">
        <w:rPr>
          <w:color w:val="000000" w:themeColor="text1"/>
          <w:sz w:val="28"/>
          <w:szCs w:val="28"/>
        </w:rPr>
        <w:t>Благодаря этой выплате</w:t>
      </w:r>
      <w:r>
        <w:rPr>
          <w:color w:val="000000" w:themeColor="text1"/>
          <w:sz w:val="28"/>
          <w:szCs w:val="28"/>
        </w:rPr>
        <w:t xml:space="preserve"> </w:t>
      </w:r>
      <w:r w:rsidRPr="00726BB2">
        <w:rPr>
          <w:color w:val="000000" w:themeColor="text1"/>
          <w:sz w:val="28"/>
          <w:szCs w:val="28"/>
        </w:rPr>
        <w:t>родители почти 4-х тысяч детей</w:t>
      </w:r>
      <w:r>
        <w:rPr>
          <w:color w:val="000000" w:themeColor="text1"/>
          <w:sz w:val="28"/>
          <w:szCs w:val="28"/>
        </w:rPr>
        <w:t xml:space="preserve"> </w:t>
      </w:r>
      <w:r w:rsidRPr="00726BB2">
        <w:rPr>
          <w:color w:val="000000" w:themeColor="text1"/>
          <w:sz w:val="28"/>
          <w:szCs w:val="28"/>
        </w:rPr>
        <w:t>самостоятельно обеспечивают</w:t>
      </w:r>
      <w:r>
        <w:rPr>
          <w:color w:val="000000" w:themeColor="text1"/>
          <w:sz w:val="28"/>
          <w:szCs w:val="28"/>
        </w:rPr>
        <w:t xml:space="preserve"> </w:t>
      </w:r>
      <w:r w:rsidRPr="00726BB2">
        <w:rPr>
          <w:color w:val="000000" w:themeColor="text1"/>
          <w:sz w:val="28"/>
          <w:szCs w:val="28"/>
        </w:rPr>
        <w:t>услугу по присмотру и уходу.</w:t>
      </w:r>
    </w:p>
    <w:p w:rsidR="00026FBC" w:rsidRPr="00D974B1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sz w:val="28"/>
          <w:szCs w:val="28"/>
        </w:rPr>
      </w:pPr>
      <w:r w:rsidRPr="00D974B1">
        <w:rPr>
          <w:sz w:val="28"/>
          <w:szCs w:val="28"/>
        </w:rPr>
        <w:t>Помимо задач, закрепленных «майскими» Указами Президента, в 2016 году решались и другие, значимые для города, вопросы.</w:t>
      </w:r>
    </w:p>
    <w:p w:rsidR="00026FBC" w:rsidRPr="00AF6CA0" w:rsidRDefault="00026FBC" w:rsidP="00026FBC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AF6CA0">
        <w:rPr>
          <w:sz w:val="28"/>
          <w:szCs w:val="28"/>
        </w:rPr>
        <w:t>С целью решения проблемы обеспечения учащихся местами в общеобразовательных учреждениях, был проведён анализ использования имеющихся площадей с целью их заполнения до нормативной мощности.</w:t>
      </w:r>
    </w:p>
    <w:p w:rsidR="00026FBC" w:rsidRPr="00AF6CA0" w:rsidRDefault="00026FBC" w:rsidP="00026FBC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AF6CA0">
        <w:rPr>
          <w:sz w:val="28"/>
          <w:szCs w:val="28"/>
        </w:rPr>
        <w:t>Также для создания мест для школьников был проведен комплексный капитальный ремонт 5 школ 60-70 годов постройки.</w:t>
      </w:r>
    </w:p>
    <w:p w:rsidR="00026FBC" w:rsidRPr="00790657" w:rsidRDefault="00026FBC" w:rsidP="00026FBC">
      <w:pPr>
        <w:tabs>
          <w:tab w:val="left" w:pos="993"/>
        </w:tabs>
        <w:spacing w:before="120"/>
        <w:ind w:firstLine="709"/>
        <w:jc w:val="both"/>
        <w:rPr>
          <w:sz w:val="28"/>
          <w:szCs w:val="28"/>
        </w:rPr>
      </w:pPr>
      <w:r w:rsidRPr="00790657">
        <w:rPr>
          <w:sz w:val="28"/>
          <w:szCs w:val="28"/>
        </w:rPr>
        <w:t>Важным этапом обеспечения комплексного развития города является последовательная реализация этапов Генерального плана территориального развития г. Красноярска.</w:t>
      </w:r>
    </w:p>
    <w:p w:rsidR="00026FBC" w:rsidRPr="001A59CC" w:rsidRDefault="00026FBC" w:rsidP="00026F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A59CC">
        <w:rPr>
          <w:sz w:val="28"/>
          <w:szCs w:val="28"/>
        </w:rPr>
        <w:t>В прошлом году работа в этом направлении продолжена. Заключены муниципальные контракты на разработку проектов планировки и межевания территорий жилых микрорайонов «Солнечный», северо-западной, северо-восточной и центральной левобережной части города.</w:t>
      </w:r>
    </w:p>
    <w:p w:rsidR="00026FBC" w:rsidRPr="001A59CC" w:rsidRDefault="00026FBC" w:rsidP="00026F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A59CC">
        <w:rPr>
          <w:sz w:val="28"/>
          <w:szCs w:val="28"/>
        </w:rPr>
        <w:t>Основные этапы разработки выполнены в 2016 году и будут полностью завершены в 2017 году.</w:t>
      </w:r>
    </w:p>
    <w:p w:rsidR="00026FBC" w:rsidRPr="001A59CC" w:rsidRDefault="00026FBC" w:rsidP="00026F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A59CC">
        <w:rPr>
          <w:sz w:val="28"/>
          <w:szCs w:val="28"/>
        </w:rPr>
        <w:t>Их утверждение позволит упорядочить жилищную застройку, строительство автомобильных дорог, социальных объектов и прокладку инженерных сетей, а если говорить в целом - обеспечить устойчивое развитие территорий города.</w:t>
      </w:r>
    </w:p>
    <w:p w:rsidR="00026FBC" w:rsidRPr="001A59CC" w:rsidRDefault="00026FBC" w:rsidP="00026F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A59CC">
        <w:rPr>
          <w:sz w:val="28"/>
          <w:szCs w:val="28"/>
        </w:rPr>
        <w:t>Развитие территорий города приобретает особое значение в преддверии Всемирной зимней универсиады 2019 года.</w:t>
      </w:r>
    </w:p>
    <w:p w:rsidR="00026FBC" w:rsidRPr="00AF1BE6" w:rsidRDefault="00026FBC" w:rsidP="00026F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F1BE6">
        <w:rPr>
          <w:sz w:val="28"/>
          <w:szCs w:val="28"/>
        </w:rPr>
        <w:t>Это проект объединяющий сообщество и меняющий городскую среду. Он предусматривает не только строительство спортивных и инфраструктурных объектов, но и создание городской среды, соответствующей уровню города «</w:t>
      </w:r>
      <w:proofErr w:type="spellStart"/>
      <w:r w:rsidRPr="00AF1BE6">
        <w:rPr>
          <w:sz w:val="28"/>
          <w:szCs w:val="28"/>
        </w:rPr>
        <w:t>миллионника</w:t>
      </w:r>
      <w:proofErr w:type="spellEnd"/>
      <w:r w:rsidRPr="00AF1BE6">
        <w:rPr>
          <w:sz w:val="28"/>
          <w:szCs w:val="28"/>
        </w:rPr>
        <w:t>».</w:t>
      </w:r>
    </w:p>
    <w:p w:rsidR="00026FBC" w:rsidRPr="00AF6CA0" w:rsidRDefault="00026FBC" w:rsidP="00026FBC">
      <w:pPr>
        <w:tabs>
          <w:tab w:val="left" w:pos="993"/>
        </w:tabs>
        <w:spacing w:before="120"/>
        <w:ind w:firstLine="709"/>
        <w:jc w:val="both"/>
        <w:rPr>
          <w:sz w:val="28"/>
          <w:szCs w:val="28"/>
        </w:rPr>
      </w:pPr>
      <w:r w:rsidRPr="00AF6CA0">
        <w:rPr>
          <w:sz w:val="28"/>
          <w:szCs w:val="28"/>
        </w:rPr>
        <w:t xml:space="preserve">Важным шагом при подготовке к Универсиаде является ремонт и развитие улично-дорожной сети. </w:t>
      </w:r>
    </w:p>
    <w:p w:rsidR="00026FBC" w:rsidRPr="00AF6CA0" w:rsidRDefault="00026FBC" w:rsidP="00026F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F6CA0">
        <w:rPr>
          <w:sz w:val="28"/>
          <w:szCs w:val="28"/>
        </w:rPr>
        <w:t xml:space="preserve">Так, в 2016 году начато строительство автомобильной дороги в створе </w:t>
      </w:r>
      <w:proofErr w:type="spellStart"/>
      <w:r w:rsidRPr="00AF6CA0">
        <w:rPr>
          <w:sz w:val="28"/>
          <w:szCs w:val="28"/>
        </w:rPr>
        <w:t>ул</w:t>
      </w:r>
      <w:proofErr w:type="gramStart"/>
      <w:r w:rsidRPr="00AF6CA0">
        <w:rPr>
          <w:sz w:val="28"/>
          <w:szCs w:val="28"/>
        </w:rPr>
        <w:t>.В</w:t>
      </w:r>
      <w:proofErr w:type="gramEnd"/>
      <w:r w:rsidRPr="00AF6CA0">
        <w:rPr>
          <w:sz w:val="28"/>
          <w:szCs w:val="28"/>
        </w:rPr>
        <w:t>олочаевской</w:t>
      </w:r>
      <w:proofErr w:type="spellEnd"/>
      <w:r w:rsidRPr="00AF6CA0">
        <w:rPr>
          <w:sz w:val="28"/>
          <w:szCs w:val="28"/>
        </w:rPr>
        <w:t xml:space="preserve"> (от ул. Дубровинского до ул. Копылова, протяженностью 2 км.). Реализация этого проекта позволит соединить четвертый мост с ул. Копылова и обеспечить бесперебойное распределение транспортных потоков при движении с правого берега </w:t>
      </w:r>
      <w:proofErr w:type="gramStart"/>
      <w:r w:rsidRPr="00AF6CA0">
        <w:rPr>
          <w:sz w:val="28"/>
          <w:szCs w:val="28"/>
        </w:rPr>
        <w:t>на</w:t>
      </w:r>
      <w:proofErr w:type="gramEnd"/>
      <w:r w:rsidRPr="00AF6CA0">
        <w:rPr>
          <w:sz w:val="28"/>
          <w:szCs w:val="28"/>
        </w:rPr>
        <w:t xml:space="preserve"> левый.</w:t>
      </w:r>
    </w:p>
    <w:p w:rsidR="00026FBC" w:rsidRPr="00BA1B10" w:rsidRDefault="00026FBC" w:rsidP="00026FBC">
      <w:pPr>
        <w:tabs>
          <w:tab w:val="left" w:pos="993"/>
        </w:tabs>
        <w:spacing w:before="120"/>
        <w:ind w:firstLine="709"/>
        <w:jc w:val="both"/>
        <w:rPr>
          <w:sz w:val="28"/>
          <w:szCs w:val="28"/>
        </w:rPr>
      </w:pPr>
      <w:r w:rsidRPr="00BA1B10">
        <w:rPr>
          <w:sz w:val="28"/>
          <w:szCs w:val="28"/>
        </w:rPr>
        <w:t>Так же в рамках подготовки к Универсиаде в 2016 году:</w:t>
      </w:r>
    </w:p>
    <w:p w:rsidR="00026FBC" w:rsidRPr="00BA1B10" w:rsidRDefault="00026FBC" w:rsidP="00026F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A1B10">
        <w:rPr>
          <w:sz w:val="28"/>
          <w:szCs w:val="28"/>
        </w:rPr>
        <w:t xml:space="preserve">- ведены в эксплуатацию после проведения реконструкции завершающие этапы автомобильных дорог по пр. Свободный (от ул. Ладо </w:t>
      </w:r>
      <w:proofErr w:type="spellStart"/>
      <w:r w:rsidRPr="00BA1B10">
        <w:rPr>
          <w:sz w:val="28"/>
          <w:szCs w:val="28"/>
        </w:rPr>
        <w:t>Кецховели</w:t>
      </w:r>
      <w:proofErr w:type="spellEnd"/>
      <w:r w:rsidRPr="00BA1B10">
        <w:rPr>
          <w:sz w:val="28"/>
          <w:szCs w:val="28"/>
        </w:rPr>
        <w:t xml:space="preserve"> до ул. </w:t>
      </w:r>
      <w:proofErr w:type="spellStart"/>
      <w:r w:rsidRPr="00BA1B10">
        <w:rPr>
          <w:sz w:val="28"/>
          <w:szCs w:val="28"/>
        </w:rPr>
        <w:t>Маерчака</w:t>
      </w:r>
      <w:proofErr w:type="spellEnd"/>
      <w:r w:rsidRPr="00BA1B10">
        <w:rPr>
          <w:sz w:val="28"/>
          <w:szCs w:val="28"/>
        </w:rPr>
        <w:t xml:space="preserve"> и ул. Дубровинского от развязки в районе 4-го мостового перехода через р. Енисей до ул. Горького);</w:t>
      </w:r>
    </w:p>
    <w:p w:rsidR="00026FBC" w:rsidRPr="00BA1B10" w:rsidRDefault="00026FBC" w:rsidP="00026F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A1B10">
        <w:rPr>
          <w:sz w:val="28"/>
          <w:szCs w:val="28"/>
        </w:rPr>
        <w:t>- разработана проектно-сметная документация для строительства подъездного пути к ледовому дворцу в микрорайоне "Тихие Зори";</w:t>
      </w:r>
    </w:p>
    <w:p w:rsidR="00026FBC" w:rsidRPr="00BA1B10" w:rsidRDefault="00026FBC" w:rsidP="00026F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A1B10">
        <w:rPr>
          <w:sz w:val="28"/>
          <w:szCs w:val="28"/>
        </w:rPr>
        <w:t xml:space="preserve">- проведен капитальный ремонт мостового перехода через реку </w:t>
      </w:r>
      <w:proofErr w:type="spellStart"/>
      <w:r w:rsidRPr="00BA1B10">
        <w:rPr>
          <w:sz w:val="28"/>
          <w:szCs w:val="28"/>
        </w:rPr>
        <w:t>Кача</w:t>
      </w:r>
      <w:proofErr w:type="spellEnd"/>
      <w:r w:rsidRPr="00BA1B10">
        <w:rPr>
          <w:sz w:val="28"/>
          <w:szCs w:val="28"/>
        </w:rPr>
        <w:t xml:space="preserve"> по ул. </w:t>
      </w:r>
      <w:proofErr w:type="spellStart"/>
      <w:r w:rsidRPr="00BA1B10">
        <w:rPr>
          <w:sz w:val="28"/>
          <w:szCs w:val="28"/>
        </w:rPr>
        <w:t>Вейнбаума</w:t>
      </w:r>
      <w:proofErr w:type="spellEnd"/>
      <w:r w:rsidRPr="00BA1B10">
        <w:rPr>
          <w:sz w:val="28"/>
          <w:szCs w:val="28"/>
        </w:rPr>
        <w:t xml:space="preserve"> и дорог в Центральном районе города (</w:t>
      </w:r>
      <w:proofErr w:type="spellStart"/>
      <w:r w:rsidRPr="00BA1B10">
        <w:rPr>
          <w:sz w:val="28"/>
          <w:szCs w:val="28"/>
        </w:rPr>
        <w:t>Ярыгинский</w:t>
      </w:r>
      <w:proofErr w:type="spellEnd"/>
      <w:r w:rsidRPr="00BA1B10">
        <w:rPr>
          <w:sz w:val="28"/>
          <w:szCs w:val="28"/>
        </w:rPr>
        <w:t xml:space="preserve"> проезд)).</w:t>
      </w:r>
    </w:p>
    <w:p w:rsidR="00026FBC" w:rsidRPr="00AF6CA0" w:rsidRDefault="00026FBC" w:rsidP="00026FBC">
      <w:pPr>
        <w:tabs>
          <w:tab w:val="left" w:pos="993"/>
        </w:tabs>
        <w:spacing w:before="120"/>
        <w:ind w:firstLine="709"/>
        <w:jc w:val="both"/>
        <w:rPr>
          <w:sz w:val="28"/>
          <w:szCs w:val="28"/>
        </w:rPr>
      </w:pPr>
      <w:r w:rsidRPr="00AF6CA0">
        <w:rPr>
          <w:sz w:val="28"/>
          <w:szCs w:val="28"/>
        </w:rPr>
        <w:t>С целью повышения популярности библиотек среди горожан с 2015 года в городе реализуется проект по модернизации городских библиотек «Городская библиотека».</w:t>
      </w:r>
    </w:p>
    <w:p w:rsidR="00026FBC" w:rsidRPr="00AF6CA0" w:rsidRDefault="00026FBC" w:rsidP="00026FBC">
      <w:pPr>
        <w:tabs>
          <w:tab w:val="left" w:pos="993"/>
        </w:tabs>
        <w:spacing w:after="120"/>
        <w:ind w:firstLine="709"/>
        <w:jc w:val="both"/>
        <w:rPr>
          <w:sz w:val="28"/>
          <w:szCs w:val="28"/>
        </w:rPr>
      </w:pPr>
      <w:r w:rsidRPr="00AF6CA0">
        <w:rPr>
          <w:sz w:val="28"/>
          <w:szCs w:val="28"/>
        </w:rPr>
        <w:t>Благодаря этому проекту библиотеки преобразуются в центры просвещения и досуга: расширяется традиционный перечень библиотечных услуг, внедряются новые информационные технологии, полностью меняется внешнее и внутреннее оформление помещений.</w:t>
      </w:r>
    </w:p>
    <w:p w:rsidR="00026FBC" w:rsidRPr="00AF1BE6" w:rsidRDefault="00026FBC" w:rsidP="00026FBC">
      <w:pPr>
        <w:tabs>
          <w:tab w:val="left" w:pos="993"/>
        </w:tabs>
        <w:spacing w:after="120"/>
        <w:ind w:firstLine="709"/>
        <w:jc w:val="both"/>
        <w:rPr>
          <w:sz w:val="28"/>
          <w:szCs w:val="28"/>
        </w:rPr>
      </w:pPr>
      <w:r w:rsidRPr="00AF6CA0">
        <w:rPr>
          <w:sz w:val="28"/>
          <w:szCs w:val="28"/>
        </w:rPr>
        <w:t xml:space="preserve">Продолжена работа города по повышению открытости и прозрачности бюджета. </w:t>
      </w:r>
      <w:r w:rsidRPr="00AF1BE6">
        <w:rPr>
          <w:sz w:val="28"/>
          <w:szCs w:val="28"/>
        </w:rPr>
        <w:t xml:space="preserve">Сайт «Открытый бюджет города Красноярска», позволяющий гражданам, не обладающим специальными познаниями в области финансов и бюджета, получить понятную и наглядную информацию о бюджетном процессе. В 2016 году он дополнен Путеводителями по бюджету на 2016 и 2017 год. </w:t>
      </w:r>
    </w:p>
    <w:p w:rsidR="00026FBC" w:rsidRPr="00AF6CA0" w:rsidRDefault="00026FBC" w:rsidP="00026FBC">
      <w:pPr>
        <w:tabs>
          <w:tab w:val="left" w:pos="993"/>
        </w:tabs>
        <w:spacing w:before="120"/>
        <w:ind w:firstLine="709"/>
        <w:jc w:val="both"/>
        <w:rPr>
          <w:sz w:val="28"/>
          <w:szCs w:val="28"/>
        </w:rPr>
      </w:pPr>
      <w:r w:rsidRPr="00AF6CA0">
        <w:rPr>
          <w:sz w:val="28"/>
          <w:szCs w:val="28"/>
        </w:rPr>
        <w:t>Следует отметить, что основные цели, поставленные при формировании бюджета 2016 года, были достигнуты. Вместе с тем остаётся ряд вопросов, которые нашли отражение в бюджете на 2017 год.</w:t>
      </w:r>
    </w:p>
    <w:p w:rsidR="00026FBC" w:rsidRPr="00CC78E4" w:rsidRDefault="00026FBC" w:rsidP="00026FBC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026FBC" w:rsidRPr="00CC78E4" w:rsidRDefault="00026FBC" w:rsidP="00026F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C78E4">
        <w:rPr>
          <w:sz w:val="28"/>
          <w:szCs w:val="28"/>
        </w:rPr>
        <w:t>Участники публичных слушаний РЕКОМЕНДУЮТ:</w:t>
      </w:r>
    </w:p>
    <w:p w:rsidR="00026FBC" w:rsidRPr="00CC78E4" w:rsidRDefault="00026FBC" w:rsidP="00026FBC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026FBC" w:rsidRPr="00CC78E4" w:rsidRDefault="00026FBC" w:rsidP="00026FBC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CC78E4">
        <w:rPr>
          <w:b/>
          <w:sz w:val="28"/>
          <w:szCs w:val="28"/>
        </w:rPr>
        <w:t>1. Красноярскому городскому Совету депутатов:</w:t>
      </w:r>
    </w:p>
    <w:p w:rsidR="00026FBC" w:rsidRPr="00CC78E4" w:rsidRDefault="00026FBC" w:rsidP="00026FBC">
      <w:pPr>
        <w:tabs>
          <w:tab w:val="left" w:pos="993"/>
        </w:tabs>
        <w:spacing w:before="120"/>
        <w:ind w:firstLine="709"/>
        <w:jc w:val="both"/>
        <w:rPr>
          <w:sz w:val="28"/>
          <w:szCs w:val="28"/>
        </w:rPr>
      </w:pPr>
      <w:r w:rsidRPr="00CC78E4">
        <w:rPr>
          <w:sz w:val="28"/>
          <w:szCs w:val="28"/>
        </w:rPr>
        <w:t>- принять решение Красноярского городского Совета депутатов об утверждении отчета об исполнении бюджета города за 201</w:t>
      </w:r>
      <w:r>
        <w:rPr>
          <w:sz w:val="28"/>
          <w:szCs w:val="28"/>
        </w:rPr>
        <w:t>6</w:t>
      </w:r>
      <w:r w:rsidRPr="00CC78E4">
        <w:rPr>
          <w:sz w:val="28"/>
          <w:szCs w:val="28"/>
        </w:rPr>
        <w:t xml:space="preserve"> год;</w:t>
      </w:r>
    </w:p>
    <w:p w:rsidR="00026FBC" w:rsidRPr="00CC78E4" w:rsidRDefault="00026FBC" w:rsidP="00026FBC">
      <w:pPr>
        <w:tabs>
          <w:tab w:val="left" w:pos="993"/>
        </w:tabs>
        <w:spacing w:before="120"/>
        <w:ind w:firstLine="709"/>
        <w:jc w:val="both"/>
        <w:rPr>
          <w:b/>
          <w:sz w:val="28"/>
          <w:szCs w:val="28"/>
        </w:rPr>
      </w:pPr>
      <w:r w:rsidRPr="00CC78E4">
        <w:rPr>
          <w:b/>
          <w:sz w:val="28"/>
          <w:szCs w:val="28"/>
        </w:rPr>
        <w:t>2. Администрации города Красноярска:</w:t>
      </w:r>
    </w:p>
    <w:p w:rsidR="00026FBC" w:rsidRPr="00026FBC" w:rsidRDefault="00026FBC" w:rsidP="00026FBC">
      <w:pPr>
        <w:pStyle w:val="afb"/>
        <w:numPr>
          <w:ilvl w:val="0"/>
          <w:numId w:val="12"/>
        </w:numPr>
        <w:tabs>
          <w:tab w:val="left" w:pos="993"/>
        </w:tabs>
        <w:spacing w:before="120" w:after="120"/>
        <w:jc w:val="both"/>
        <w:rPr>
          <w:sz w:val="28"/>
          <w:szCs w:val="28"/>
        </w:rPr>
      </w:pPr>
      <w:r w:rsidRPr="00026FBC">
        <w:rPr>
          <w:sz w:val="28"/>
          <w:szCs w:val="28"/>
        </w:rPr>
        <w:t xml:space="preserve">продолжить работу </w:t>
      </w:r>
      <w:proofErr w:type="gramStart"/>
      <w:r w:rsidRPr="00026FBC">
        <w:rPr>
          <w:sz w:val="28"/>
          <w:szCs w:val="28"/>
        </w:rPr>
        <w:t>по</w:t>
      </w:r>
      <w:proofErr w:type="gramEnd"/>
      <w:r w:rsidRPr="00026FBC">
        <w:rPr>
          <w:sz w:val="28"/>
          <w:szCs w:val="28"/>
        </w:rPr>
        <w:t>:</w:t>
      </w:r>
    </w:p>
    <w:p w:rsidR="00026FBC" w:rsidRPr="0021023A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sz w:val="28"/>
          <w:szCs w:val="28"/>
        </w:rPr>
      </w:pPr>
      <w:r w:rsidRPr="0021023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выполнению плана мероприятий по </w:t>
      </w:r>
      <w:r w:rsidRPr="0021023A">
        <w:rPr>
          <w:sz w:val="28"/>
          <w:szCs w:val="28"/>
        </w:rPr>
        <w:t>росту доходов, оптимизации расходов и совершенствованию долговой политики;</w:t>
      </w:r>
    </w:p>
    <w:p w:rsidR="00026FBC" w:rsidRPr="00DE7C58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color w:val="000000" w:themeColor="text1"/>
          <w:sz w:val="28"/>
          <w:szCs w:val="28"/>
        </w:rPr>
      </w:pPr>
      <w:r w:rsidRPr="00DE7C58">
        <w:rPr>
          <w:color w:val="000000" w:themeColor="text1"/>
          <w:sz w:val="28"/>
          <w:szCs w:val="28"/>
        </w:rPr>
        <w:t>- наращиванию собственной доходной базы города, сокращению недоимки в бюджет;</w:t>
      </w:r>
    </w:p>
    <w:p w:rsidR="00026FBC" w:rsidRPr="00DE7C58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color w:val="000000" w:themeColor="text1"/>
          <w:sz w:val="28"/>
          <w:szCs w:val="28"/>
        </w:rPr>
      </w:pPr>
      <w:r w:rsidRPr="00DE7C58">
        <w:rPr>
          <w:color w:val="000000" w:themeColor="text1"/>
          <w:sz w:val="28"/>
          <w:szCs w:val="28"/>
        </w:rPr>
        <w:t>- повышению качества администрирования неналоговых доходов органами администрации города;</w:t>
      </w:r>
    </w:p>
    <w:p w:rsidR="00026FBC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sz w:val="28"/>
          <w:szCs w:val="28"/>
        </w:rPr>
      </w:pPr>
      <w:proofErr w:type="gramStart"/>
      <w:r w:rsidRPr="0021023A">
        <w:rPr>
          <w:sz w:val="28"/>
          <w:szCs w:val="28"/>
        </w:rPr>
        <w:t>- привлечению дополнительных средств из федерального и краевого бюджетов в рамках государственных программ на реализацию важнейших общегосударственных приоритетов;</w:t>
      </w:r>
      <w:proofErr w:type="gramEnd"/>
    </w:p>
    <w:p w:rsidR="00026FBC" w:rsidRPr="0021023A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4457B">
        <w:rPr>
          <w:sz w:val="28"/>
          <w:szCs w:val="28"/>
        </w:rPr>
        <w:t>получению бюджетных кредитов в целях замещения заимствований в коммерческих банках</w:t>
      </w:r>
      <w:r>
        <w:rPr>
          <w:sz w:val="28"/>
          <w:szCs w:val="28"/>
        </w:rPr>
        <w:t>;</w:t>
      </w:r>
    </w:p>
    <w:p w:rsidR="00026FBC" w:rsidRPr="0055044E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color w:val="000000" w:themeColor="text1"/>
          <w:sz w:val="28"/>
          <w:szCs w:val="28"/>
        </w:rPr>
      </w:pPr>
      <w:r w:rsidRPr="0055044E">
        <w:rPr>
          <w:color w:val="000000" w:themeColor="text1"/>
          <w:sz w:val="28"/>
          <w:szCs w:val="28"/>
        </w:rPr>
        <w:t xml:space="preserve">- развитию механизма </w:t>
      </w:r>
      <w:proofErr w:type="spellStart"/>
      <w:r w:rsidRPr="0055044E">
        <w:rPr>
          <w:color w:val="000000" w:themeColor="text1"/>
          <w:sz w:val="28"/>
          <w:szCs w:val="28"/>
        </w:rPr>
        <w:t>муниципально</w:t>
      </w:r>
      <w:proofErr w:type="spellEnd"/>
      <w:r w:rsidRPr="0055044E">
        <w:rPr>
          <w:color w:val="000000" w:themeColor="text1"/>
          <w:sz w:val="28"/>
          <w:szCs w:val="28"/>
        </w:rPr>
        <w:t>-частного партнерства на территории города и расширению межведомственного взаимодействия;</w:t>
      </w:r>
    </w:p>
    <w:p w:rsidR="00026FBC" w:rsidRPr="0004457B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color w:val="000000" w:themeColor="text1"/>
          <w:sz w:val="28"/>
          <w:szCs w:val="28"/>
        </w:rPr>
      </w:pPr>
      <w:r w:rsidRPr="0004457B">
        <w:rPr>
          <w:color w:val="000000" w:themeColor="text1"/>
          <w:sz w:val="28"/>
          <w:szCs w:val="28"/>
        </w:rPr>
        <w:t>- обеспечению прозрачности и открытости бюджета и бюджетного процесса для граждан;</w:t>
      </w:r>
    </w:p>
    <w:p w:rsidR="00026FBC" w:rsidRPr="0055044E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color w:val="000000" w:themeColor="text1"/>
          <w:sz w:val="28"/>
          <w:szCs w:val="28"/>
        </w:rPr>
      </w:pPr>
      <w:r w:rsidRPr="0055044E">
        <w:rPr>
          <w:color w:val="000000" w:themeColor="text1"/>
          <w:sz w:val="28"/>
          <w:szCs w:val="28"/>
        </w:rPr>
        <w:t>- стабилизации экономического положения на территории города, созданию условий для эффективной работы предприятий всех форм собственности;</w:t>
      </w:r>
    </w:p>
    <w:p w:rsidR="00026FBC" w:rsidRPr="0055044E" w:rsidRDefault="00026FBC" w:rsidP="00026FBC">
      <w:pPr>
        <w:tabs>
          <w:tab w:val="left" w:pos="993"/>
        </w:tabs>
        <w:spacing w:before="120" w:after="120"/>
        <w:ind w:firstLine="709"/>
        <w:jc w:val="both"/>
        <w:rPr>
          <w:color w:val="000000" w:themeColor="text1"/>
          <w:sz w:val="28"/>
          <w:szCs w:val="28"/>
        </w:rPr>
      </w:pPr>
      <w:r w:rsidRPr="0055044E">
        <w:rPr>
          <w:color w:val="000000" w:themeColor="text1"/>
          <w:sz w:val="28"/>
          <w:szCs w:val="28"/>
        </w:rPr>
        <w:t>- созданию условий для развития малого и среднего предпринимательства, увеличению занятости населения, созданию новых рабочих мест.</w:t>
      </w:r>
    </w:p>
    <w:p w:rsidR="00026FBC" w:rsidRPr="00026FBC" w:rsidRDefault="00026FBC" w:rsidP="00026FBC">
      <w:pPr>
        <w:pStyle w:val="afb"/>
        <w:numPr>
          <w:ilvl w:val="0"/>
          <w:numId w:val="12"/>
        </w:numPr>
        <w:tabs>
          <w:tab w:val="left" w:pos="993"/>
        </w:tabs>
        <w:spacing w:before="120" w:after="120"/>
        <w:ind w:left="0" w:firstLine="1069"/>
        <w:jc w:val="both"/>
        <w:rPr>
          <w:sz w:val="28"/>
          <w:szCs w:val="28"/>
        </w:rPr>
      </w:pPr>
      <w:r w:rsidRPr="00026FBC">
        <w:rPr>
          <w:sz w:val="28"/>
          <w:szCs w:val="28"/>
        </w:rPr>
        <w:t>проводить систематический мониторинг размера муниципального долга, принимать меры по стабилизации доли муниципального долга в собственных доходах и сокращению расходов на обслуживание муниципального долга;</w:t>
      </w:r>
    </w:p>
    <w:p w:rsidR="00026FBC" w:rsidRPr="00026FBC" w:rsidRDefault="00026FBC" w:rsidP="00026FBC">
      <w:pPr>
        <w:pStyle w:val="afb"/>
        <w:numPr>
          <w:ilvl w:val="0"/>
          <w:numId w:val="12"/>
        </w:numPr>
        <w:tabs>
          <w:tab w:val="left" w:pos="993"/>
        </w:tabs>
        <w:spacing w:before="120" w:after="120"/>
        <w:ind w:left="0" w:firstLine="1069"/>
        <w:jc w:val="both"/>
        <w:rPr>
          <w:color w:val="000000" w:themeColor="text1"/>
          <w:sz w:val="28"/>
          <w:szCs w:val="28"/>
        </w:rPr>
      </w:pPr>
      <w:r w:rsidRPr="00026FBC">
        <w:rPr>
          <w:color w:val="000000" w:themeColor="text1"/>
          <w:sz w:val="28"/>
          <w:szCs w:val="28"/>
        </w:rPr>
        <w:t xml:space="preserve">проводить анализ использования муниципального имущества и земельных участков, находящихся в муниципальной собственности, усилить </w:t>
      </w:r>
      <w:proofErr w:type="gramStart"/>
      <w:r w:rsidRPr="00026FBC">
        <w:rPr>
          <w:color w:val="000000" w:themeColor="text1"/>
          <w:sz w:val="28"/>
          <w:szCs w:val="28"/>
        </w:rPr>
        <w:t>контроль за</w:t>
      </w:r>
      <w:proofErr w:type="gramEnd"/>
      <w:r w:rsidRPr="00026FBC">
        <w:rPr>
          <w:color w:val="000000" w:themeColor="text1"/>
          <w:sz w:val="28"/>
          <w:szCs w:val="28"/>
        </w:rPr>
        <w:t xml:space="preserve"> их целевым использованием;</w:t>
      </w:r>
    </w:p>
    <w:p w:rsidR="00026FBC" w:rsidRPr="00026FBC" w:rsidRDefault="00026FBC" w:rsidP="00026FBC">
      <w:pPr>
        <w:pStyle w:val="afb"/>
        <w:numPr>
          <w:ilvl w:val="0"/>
          <w:numId w:val="12"/>
        </w:numPr>
        <w:tabs>
          <w:tab w:val="left" w:pos="993"/>
        </w:tabs>
        <w:spacing w:before="120" w:after="120"/>
        <w:ind w:left="0" w:firstLine="1069"/>
        <w:jc w:val="both"/>
        <w:rPr>
          <w:color w:val="000000" w:themeColor="text1"/>
          <w:sz w:val="28"/>
          <w:szCs w:val="28"/>
        </w:rPr>
      </w:pPr>
      <w:r w:rsidRPr="00026FBC">
        <w:rPr>
          <w:color w:val="000000" w:themeColor="text1"/>
          <w:sz w:val="28"/>
          <w:szCs w:val="28"/>
        </w:rPr>
        <w:t>осуществлять систематический мониторинг исполнения Указов Президента Российской Федерации от 7 мая 2012 года, индикаторов и целевых показателей муниципальных программ;</w:t>
      </w:r>
    </w:p>
    <w:p w:rsidR="00026FBC" w:rsidRPr="00026FBC" w:rsidRDefault="00026FBC" w:rsidP="00026FBC">
      <w:pPr>
        <w:pStyle w:val="afb"/>
        <w:numPr>
          <w:ilvl w:val="0"/>
          <w:numId w:val="12"/>
        </w:numPr>
        <w:tabs>
          <w:tab w:val="left" w:pos="993"/>
        </w:tabs>
        <w:spacing w:before="120" w:after="120"/>
        <w:ind w:left="0" w:firstLine="1069"/>
        <w:jc w:val="both"/>
        <w:rPr>
          <w:color w:val="000000" w:themeColor="text1"/>
          <w:sz w:val="28"/>
          <w:szCs w:val="28"/>
        </w:rPr>
      </w:pPr>
      <w:r w:rsidRPr="00026FBC">
        <w:rPr>
          <w:color w:val="000000" w:themeColor="text1"/>
          <w:sz w:val="28"/>
          <w:szCs w:val="28"/>
        </w:rPr>
        <w:t xml:space="preserve">осуществлять </w:t>
      </w:r>
      <w:proofErr w:type="gramStart"/>
      <w:r w:rsidRPr="00026FBC">
        <w:rPr>
          <w:color w:val="000000" w:themeColor="text1"/>
          <w:sz w:val="28"/>
          <w:szCs w:val="28"/>
        </w:rPr>
        <w:t>контроль за</w:t>
      </w:r>
      <w:proofErr w:type="gramEnd"/>
      <w:r w:rsidRPr="00026FBC">
        <w:rPr>
          <w:color w:val="000000" w:themeColor="text1"/>
          <w:sz w:val="28"/>
          <w:szCs w:val="28"/>
        </w:rPr>
        <w:t xml:space="preserve"> работой муниципальных учреждений, повышать эффективность их деятельности.</w:t>
      </w:r>
    </w:p>
    <w:p w:rsidR="00026FBC" w:rsidRPr="0037011E" w:rsidRDefault="00026FBC" w:rsidP="001B4028">
      <w:pPr>
        <w:jc w:val="both"/>
        <w:rPr>
          <w:sz w:val="28"/>
          <w:szCs w:val="28"/>
        </w:rPr>
      </w:pPr>
    </w:p>
    <w:sectPr w:rsidR="00026FBC" w:rsidRPr="0037011E" w:rsidSect="00026FBC">
      <w:headerReference w:type="default" r:id="rId12"/>
      <w:footerReference w:type="default" r:id="rId13"/>
      <w:pgSz w:w="11906" w:h="16838"/>
      <w:pgMar w:top="425" w:right="567" w:bottom="567" w:left="1418" w:header="340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FBC" w:rsidRDefault="00026FBC">
      <w:r>
        <w:separator/>
      </w:r>
    </w:p>
  </w:endnote>
  <w:endnote w:type="continuationSeparator" w:id="0">
    <w:p w:rsidR="00026FBC" w:rsidRDefault="00026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FBC" w:rsidRDefault="00026FBC" w:rsidP="00793F51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66D5C">
      <w:rPr>
        <w:rStyle w:val="ab"/>
        <w:noProof/>
      </w:rPr>
      <w:t>2</w:t>
    </w:r>
    <w:r>
      <w:rPr>
        <w:rStyle w:val="ab"/>
      </w:rPr>
      <w:fldChar w:fldCharType="end"/>
    </w:r>
  </w:p>
  <w:p w:rsidR="00026FBC" w:rsidRDefault="00026FBC" w:rsidP="00135D4F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8213792"/>
      <w:docPartObj>
        <w:docPartGallery w:val="Page Numbers (Bottom of Page)"/>
        <w:docPartUnique/>
      </w:docPartObj>
    </w:sdtPr>
    <w:sdtContent>
      <w:p w:rsidR="00026FBC" w:rsidRDefault="00026FBC">
        <w:pPr>
          <w:pStyle w:val="a9"/>
          <w:jc w:val="right"/>
        </w:pPr>
        <w:r w:rsidRPr="00C54AE0">
          <w:fldChar w:fldCharType="begin"/>
        </w:r>
        <w:r w:rsidRPr="00C54AE0">
          <w:instrText>PAGE   \* MERGEFORMAT</w:instrText>
        </w:r>
        <w:r w:rsidRPr="00C54AE0">
          <w:fldChar w:fldCharType="separate"/>
        </w:r>
        <w:r w:rsidR="00B66D5C">
          <w:rPr>
            <w:noProof/>
          </w:rPr>
          <w:t>4</w:t>
        </w:r>
        <w:r w:rsidRPr="00C54AE0">
          <w:fldChar w:fldCharType="end"/>
        </w:r>
      </w:p>
    </w:sdtContent>
  </w:sdt>
  <w:p w:rsidR="00026FBC" w:rsidRDefault="00026FB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769875"/>
      <w:docPartObj>
        <w:docPartGallery w:val="Page Numbers (Bottom of Page)"/>
        <w:docPartUnique/>
      </w:docPartObj>
    </w:sdtPr>
    <w:sdtContent>
      <w:p w:rsidR="00026FBC" w:rsidRDefault="00026FBC">
        <w:pPr>
          <w:pStyle w:val="a9"/>
          <w:jc w:val="right"/>
        </w:pPr>
        <w:r w:rsidRPr="00C54AE0">
          <w:fldChar w:fldCharType="begin"/>
        </w:r>
        <w:r w:rsidRPr="00C54AE0">
          <w:instrText>PAGE   \* MERGEFORMAT</w:instrText>
        </w:r>
        <w:r w:rsidRPr="00C54AE0">
          <w:fldChar w:fldCharType="separate"/>
        </w:r>
        <w:r w:rsidR="00B66D5C">
          <w:rPr>
            <w:noProof/>
          </w:rPr>
          <w:t>6</w:t>
        </w:r>
        <w:r w:rsidRPr="00C54AE0">
          <w:fldChar w:fldCharType="end"/>
        </w:r>
      </w:p>
    </w:sdtContent>
  </w:sdt>
  <w:p w:rsidR="00026FBC" w:rsidRDefault="00026FB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FBC" w:rsidRDefault="00026FBC">
      <w:r>
        <w:separator/>
      </w:r>
    </w:p>
  </w:footnote>
  <w:footnote w:type="continuationSeparator" w:id="0">
    <w:p w:rsidR="00026FBC" w:rsidRDefault="00026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FBC" w:rsidRPr="00AF3783" w:rsidRDefault="00026FBC">
    <w:pPr>
      <w:pStyle w:val="af9"/>
      <w:jc w:val="right"/>
    </w:pPr>
  </w:p>
  <w:p w:rsidR="00026FBC" w:rsidRDefault="00026FBC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FBC" w:rsidRPr="00AF3783" w:rsidRDefault="00026FBC">
    <w:pPr>
      <w:pStyle w:val="af9"/>
      <w:jc w:val="right"/>
    </w:pPr>
  </w:p>
  <w:p w:rsidR="00026FBC" w:rsidRDefault="00026FBC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singleLevel"/>
    <w:tmpl w:val="00000013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1">
    <w:nsid w:val="0E4116A5"/>
    <w:multiLevelType w:val="hybridMultilevel"/>
    <w:tmpl w:val="30AA612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9A70FD"/>
    <w:multiLevelType w:val="hybridMultilevel"/>
    <w:tmpl w:val="925E950C"/>
    <w:lvl w:ilvl="0" w:tplc="6826FF7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2758E"/>
    <w:multiLevelType w:val="hybridMultilevel"/>
    <w:tmpl w:val="16004866"/>
    <w:lvl w:ilvl="0" w:tplc="FEDE2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2C4240"/>
    <w:multiLevelType w:val="hybridMultilevel"/>
    <w:tmpl w:val="7BC822C6"/>
    <w:lvl w:ilvl="0" w:tplc="0F4C37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3F5F7A"/>
    <w:multiLevelType w:val="hybridMultilevel"/>
    <w:tmpl w:val="D9DED450"/>
    <w:lvl w:ilvl="0" w:tplc="BB2C19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B901709"/>
    <w:multiLevelType w:val="hybridMultilevel"/>
    <w:tmpl w:val="AFDAD7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B23293F"/>
    <w:multiLevelType w:val="hybridMultilevel"/>
    <w:tmpl w:val="44ACF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1060ED"/>
    <w:multiLevelType w:val="hybridMultilevel"/>
    <w:tmpl w:val="BAB427CE"/>
    <w:lvl w:ilvl="0" w:tplc="060A1EB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844FED"/>
    <w:multiLevelType w:val="hybridMultilevel"/>
    <w:tmpl w:val="FC76E5C2"/>
    <w:lvl w:ilvl="0" w:tplc="C2AAAB7C">
      <w:start w:val="1"/>
      <w:numFmt w:val="decimal"/>
      <w:lvlText w:val="%1."/>
      <w:lvlJc w:val="left"/>
      <w:pPr>
        <w:ind w:left="1588" w:hanging="102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7311E4D"/>
    <w:multiLevelType w:val="hybridMultilevel"/>
    <w:tmpl w:val="72D2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F85A1F"/>
    <w:multiLevelType w:val="hybridMultilevel"/>
    <w:tmpl w:val="65E8D1C2"/>
    <w:lvl w:ilvl="0" w:tplc="F9C811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D4063C3"/>
    <w:multiLevelType w:val="hybridMultilevel"/>
    <w:tmpl w:val="B8A05CC2"/>
    <w:lvl w:ilvl="0" w:tplc="A6301700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7"/>
  </w:num>
  <w:num w:numId="5">
    <w:abstractNumId w:val="3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0"/>
  </w:num>
  <w:num w:numId="9">
    <w:abstractNumId w:val="5"/>
  </w:num>
  <w:num w:numId="10">
    <w:abstractNumId w:val="11"/>
  </w:num>
  <w:num w:numId="11">
    <w:abstractNumId w:val="6"/>
  </w:num>
  <w:num w:numId="1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6C76"/>
    <w:rsid w:val="00002DCD"/>
    <w:rsid w:val="00006644"/>
    <w:rsid w:val="00006F07"/>
    <w:rsid w:val="0001035F"/>
    <w:rsid w:val="00011A5F"/>
    <w:rsid w:val="00012865"/>
    <w:rsid w:val="00013981"/>
    <w:rsid w:val="00014F46"/>
    <w:rsid w:val="0001632E"/>
    <w:rsid w:val="00016FFA"/>
    <w:rsid w:val="000171E6"/>
    <w:rsid w:val="000173BC"/>
    <w:rsid w:val="00017660"/>
    <w:rsid w:val="00017B98"/>
    <w:rsid w:val="00017E97"/>
    <w:rsid w:val="00020DED"/>
    <w:rsid w:val="00021270"/>
    <w:rsid w:val="00025EEC"/>
    <w:rsid w:val="00026FBC"/>
    <w:rsid w:val="0003049C"/>
    <w:rsid w:val="00030B12"/>
    <w:rsid w:val="00031399"/>
    <w:rsid w:val="000317AE"/>
    <w:rsid w:val="00032043"/>
    <w:rsid w:val="0003336E"/>
    <w:rsid w:val="00033415"/>
    <w:rsid w:val="00034A95"/>
    <w:rsid w:val="00036FF2"/>
    <w:rsid w:val="00046319"/>
    <w:rsid w:val="000469CE"/>
    <w:rsid w:val="00047731"/>
    <w:rsid w:val="0005176B"/>
    <w:rsid w:val="00053741"/>
    <w:rsid w:val="000543DE"/>
    <w:rsid w:val="00055B6C"/>
    <w:rsid w:val="00057249"/>
    <w:rsid w:val="000579E7"/>
    <w:rsid w:val="00066524"/>
    <w:rsid w:val="000700B6"/>
    <w:rsid w:val="00070FDF"/>
    <w:rsid w:val="00071A5C"/>
    <w:rsid w:val="000723EB"/>
    <w:rsid w:val="00072429"/>
    <w:rsid w:val="00072C56"/>
    <w:rsid w:val="000730D4"/>
    <w:rsid w:val="0007703D"/>
    <w:rsid w:val="00077D93"/>
    <w:rsid w:val="00080A98"/>
    <w:rsid w:val="0008298C"/>
    <w:rsid w:val="00083E5C"/>
    <w:rsid w:val="00085465"/>
    <w:rsid w:val="000867B0"/>
    <w:rsid w:val="00087BAA"/>
    <w:rsid w:val="0009122F"/>
    <w:rsid w:val="000914E6"/>
    <w:rsid w:val="000957A2"/>
    <w:rsid w:val="000A0D08"/>
    <w:rsid w:val="000A1C7A"/>
    <w:rsid w:val="000A269C"/>
    <w:rsid w:val="000A2A20"/>
    <w:rsid w:val="000A2CE3"/>
    <w:rsid w:val="000A34F9"/>
    <w:rsid w:val="000A49A2"/>
    <w:rsid w:val="000A6E12"/>
    <w:rsid w:val="000A7EE9"/>
    <w:rsid w:val="000B0C1B"/>
    <w:rsid w:val="000B13A8"/>
    <w:rsid w:val="000B1853"/>
    <w:rsid w:val="000B2F1C"/>
    <w:rsid w:val="000B46C4"/>
    <w:rsid w:val="000B4CC1"/>
    <w:rsid w:val="000B5268"/>
    <w:rsid w:val="000B7304"/>
    <w:rsid w:val="000C0B35"/>
    <w:rsid w:val="000C2565"/>
    <w:rsid w:val="000C3384"/>
    <w:rsid w:val="000C42F0"/>
    <w:rsid w:val="000D3031"/>
    <w:rsid w:val="000D65EC"/>
    <w:rsid w:val="000E0F0F"/>
    <w:rsid w:val="000E1E51"/>
    <w:rsid w:val="000E2427"/>
    <w:rsid w:val="000E5032"/>
    <w:rsid w:val="000E5FCA"/>
    <w:rsid w:val="000E6E2C"/>
    <w:rsid w:val="000E76C7"/>
    <w:rsid w:val="000F2C35"/>
    <w:rsid w:val="000F7F99"/>
    <w:rsid w:val="001003A2"/>
    <w:rsid w:val="00102572"/>
    <w:rsid w:val="00110E98"/>
    <w:rsid w:val="00112BE5"/>
    <w:rsid w:val="001132E8"/>
    <w:rsid w:val="001135FD"/>
    <w:rsid w:val="00115483"/>
    <w:rsid w:val="0011707E"/>
    <w:rsid w:val="00120E7F"/>
    <w:rsid w:val="00121763"/>
    <w:rsid w:val="001219F2"/>
    <w:rsid w:val="00122D4F"/>
    <w:rsid w:val="00125F68"/>
    <w:rsid w:val="001264E0"/>
    <w:rsid w:val="00126FA6"/>
    <w:rsid w:val="00127A2A"/>
    <w:rsid w:val="0013066C"/>
    <w:rsid w:val="00130CDF"/>
    <w:rsid w:val="001330DF"/>
    <w:rsid w:val="001346B7"/>
    <w:rsid w:val="00134B67"/>
    <w:rsid w:val="00134C30"/>
    <w:rsid w:val="001356B3"/>
    <w:rsid w:val="00135BDB"/>
    <w:rsid w:val="00135D4F"/>
    <w:rsid w:val="00136041"/>
    <w:rsid w:val="001374D0"/>
    <w:rsid w:val="001376D4"/>
    <w:rsid w:val="001409F8"/>
    <w:rsid w:val="001410B6"/>
    <w:rsid w:val="00141F23"/>
    <w:rsid w:val="00142B93"/>
    <w:rsid w:val="00143A3A"/>
    <w:rsid w:val="001444B7"/>
    <w:rsid w:val="00146003"/>
    <w:rsid w:val="001468C8"/>
    <w:rsid w:val="001478F0"/>
    <w:rsid w:val="00147ADE"/>
    <w:rsid w:val="00150AA1"/>
    <w:rsid w:val="00152550"/>
    <w:rsid w:val="0015264A"/>
    <w:rsid w:val="001528D8"/>
    <w:rsid w:val="00154328"/>
    <w:rsid w:val="00154AC0"/>
    <w:rsid w:val="00154DC7"/>
    <w:rsid w:val="00156FB9"/>
    <w:rsid w:val="00160527"/>
    <w:rsid w:val="001611F7"/>
    <w:rsid w:val="00166B3B"/>
    <w:rsid w:val="00167981"/>
    <w:rsid w:val="00170F19"/>
    <w:rsid w:val="00171391"/>
    <w:rsid w:val="0017555B"/>
    <w:rsid w:val="001814C4"/>
    <w:rsid w:val="0018177E"/>
    <w:rsid w:val="0018348B"/>
    <w:rsid w:val="00184240"/>
    <w:rsid w:val="00185A34"/>
    <w:rsid w:val="0019110B"/>
    <w:rsid w:val="0019325F"/>
    <w:rsid w:val="00193600"/>
    <w:rsid w:val="00194BE7"/>
    <w:rsid w:val="00195785"/>
    <w:rsid w:val="00197FBF"/>
    <w:rsid w:val="001A1E9C"/>
    <w:rsid w:val="001A3CB5"/>
    <w:rsid w:val="001A51DB"/>
    <w:rsid w:val="001A574F"/>
    <w:rsid w:val="001B185D"/>
    <w:rsid w:val="001B1E4D"/>
    <w:rsid w:val="001B2DD2"/>
    <w:rsid w:val="001B3AC3"/>
    <w:rsid w:val="001B4028"/>
    <w:rsid w:val="001B6A56"/>
    <w:rsid w:val="001C002B"/>
    <w:rsid w:val="001C069B"/>
    <w:rsid w:val="001C0704"/>
    <w:rsid w:val="001C1464"/>
    <w:rsid w:val="001C2523"/>
    <w:rsid w:val="001C3620"/>
    <w:rsid w:val="001C43F7"/>
    <w:rsid w:val="001C4503"/>
    <w:rsid w:val="001C59B4"/>
    <w:rsid w:val="001C6D1A"/>
    <w:rsid w:val="001C6E65"/>
    <w:rsid w:val="001D05A1"/>
    <w:rsid w:val="001D19F7"/>
    <w:rsid w:val="001D1FA8"/>
    <w:rsid w:val="001D3C08"/>
    <w:rsid w:val="001D4DA7"/>
    <w:rsid w:val="001D5932"/>
    <w:rsid w:val="001D5D4A"/>
    <w:rsid w:val="001D7598"/>
    <w:rsid w:val="001D7EB1"/>
    <w:rsid w:val="001E1793"/>
    <w:rsid w:val="001E287B"/>
    <w:rsid w:val="001E4168"/>
    <w:rsid w:val="001E42A0"/>
    <w:rsid w:val="001E51A6"/>
    <w:rsid w:val="001E5292"/>
    <w:rsid w:val="001E5B77"/>
    <w:rsid w:val="001F078D"/>
    <w:rsid w:val="001F0997"/>
    <w:rsid w:val="001F19A4"/>
    <w:rsid w:val="001F30D0"/>
    <w:rsid w:val="001F31E5"/>
    <w:rsid w:val="001F74CC"/>
    <w:rsid w:val="00200134"/>
    <w:rsid w:val="002008DA"/>
    <w:rsid w:val="00204DAA"/>
    <w:rsid w:val="00205644"/>
    <w:rsid w:val="0020756D"/>
    <w:rsid w:val="00210E5B"/>
    <w:rsid w:val="00211081"/>
    <w:rsid w:val="0021273B"/>
    <w:rsid w:val="002155FA"/>
    <w:rsid w:val="002157EC"/>
    <w:rsid w:val="00220AEC"/>
    <w:rsid w:val="0022232F"/>
    <w:rsid w:val="0022496D"/>
    <w:rsid w:val="002256A5"/>
    <w:rsid w:val="0022653C"/>
    <w:rsid w:val="00230D5F"/>
    <w:rsid w:val="00231604"/>
    <w:rsid w:val="00231D2B"/>
    <w:rsid w:val="002376A7"/>
    <w:rsid w:val="002408DB"/>
    <w:rsid w:val="00240A7F"/>
    <w:rsid w:val="00240C1A"/>
    <w:rsid w:val="00242894"/>
    <w:rsid w:val="002431E8"/>
    <w:rsid w:val="002448B5"/>
    <w:rsid w:val="0024528D"/>
    <w:rsid w:val="00245CA9"/>
    <w:rsid w:val="002501B1"/>
    <w:rsid w:val="0025039D"/>
    <w:rsid w:val="00251D90"/>
    <w:rsid w:val="00254797"/>
    <w:rsid w:val="00255D96"/>
    <w:rsid w:val="0025655A"/>
    <w:rsid w:val="002567AA"/>
    <w:rsid w:val="00257451"/>
    <w:rsid w:val="00257FB7"/>
    <w:rsid w:val="00260F90"/>
    <w:rsid w:val="002638A9"/>
    <w:rsid w:val="00263933"/>
    <w:rsid w:val="00263C96"/>
    <w:rsid w:val="00264B2F"/>
    <w:rsid w:val="00265293"/>
    <w:rsid w:val="00266BF2"/>
    <w:rsid w:val="00267FD1"/>
    <w:rsid w:val="00272508"/>
    <w:rsid w:val="00272B18"/>
    <w:rsid w:val="00272C38"/>
    <w:rsid w:val="00272CD8"/>
    <w:rsid w:val="00274792"/>
    <w:rsid w:val="002749A1"/>
    <w:rsid w:val="00274B9C"/>
    <w:rsid w:val="0027680E"/>
    <w:rsid w:val="00276BB4"/>
    <w:rsid w:val="00276BCD"/>
    <w:rsid w:val="00277BBA"/>
    <w:rsid w:val="002812C6"/>
    <w:rsid w:val="00282B55"/>
    <w:rsid w:val="00282E5C"/>
    <w:rsid w:val="00284060"/>
    <w:rsid w:val="00286A96"/>
    <w:rsid w:val="0028768B"/>
    <w:rsid w:val="00287E6C"/>
    <w:rsid w:val="00291086"/>
    <w:rsid w:val="0029277C"/>
    <w:rsid w:val="002928E2"/>
    <w:rsid w:val="00292959"/>
    <w:rsid w:val="0029649F"/>
    <w:rsid w:val="002964D5"/>
    <w:rsid w:val="002A101D"/>
    <w:rsid w:val="002A560F"/>
    <w:rsid w:val="002A6C83"/>
    <w:rsid w:val="002A7411"/>
    <w:rsid w:val="002A75B7"/>
    <w:rsid w:val="002A7A16"/>
    <w:rsid w:val="002B0746"/>
    <w:rsid w:val="002B16D4"/>
    <w:rsid w:val="002B2FF5"/>
    <w:rsid w:val="002B46A1"/>
    <w:rsid w:val="002B5954"/>
    <w:rsid w:val="002B5D42"/>
    <w:rsid w:val="002C1987"/>
    <w:rsid w:val="002C3CE6"/>
    <w:rsid w:val="002C53B1"/>
    <w:rsid w:val="002C75D9"/>
    <w:rsid w:val="002D10F9"/>
    <w:rsid w:val="002D1260"/>
    <w:rsid w:val="002D3221"/>
    <w:rsid w:val="002D605C"/>
    <w:rsid w:val="002D775B"/>
    <w:rsid w:val="002D7B36"/>
    <w:rsid w:val="002D7D1D"/>
    <w:rsid w:val="002D7DB9"/>
    <w:rsid w:val="002E0281"/>
    <w:rsid w:val="002E16B5"/>
    <w:rsid w:val="002E1A05"/>
    <w:rsid w:val="002E1C8C"/>
    <w:rsid w:val="002E3D17"/>
    <w:rsid w:val="002E4599"/>
    <w:rsid w:val="002E78A1"/>
    <w:rsid w:val="002F03A8"/>
    <w:rsid w:val="002F1F27"/>
    <w:rsid w:val="002F23B9"/>
    <w:rsid w:val="002F2EBA"/>
    <w:rsid w:val="002F505D"/>
    <w:rsid w:val="00301DDD"/>
    <w:rsid w:val="003037FE"/>
    <w:rsid w:val="00304E65"/>
    <w:rsid w:val="003053AE"/>
    <w:rsid w:val="00313F1C"/>
    <w:rsid w:val="0031401C"/>
    <w:rsid w:val="0031470D"/>
    <w:rsid w:val="00314A0F"/>
    <w:rsid w:val="00316338"/>
    <w:rsid w:val="003208E1"/>
    <w:rsid w:val="003232CF"/>
    <w:rsid w:val="003245B9"/>
    <w:rsid w:val="00325B85"/>
    <w:rsid w:val="003276EA"/>
    <w:rsid w:val="00330580"/>
    <w:rsid w:val="00331E58"/>
    <w:rsid w:val="00331FC4"/>
    <w:rsid w:val="003324AB"/>
    <w:rsid w:val="00333148"/>
    <w:rsid w:val="003335C5"/>
    <w:rsid w:val="00334080"/>
    <w:rsid w:val="00334C2A"/>
    <w:rsid w:val="00336080"/>
    <w:rsid w:val="00340B5F"/>
    <w:rsid w:val="00340FDF"/>
    <w:rsid w:val="003417E8"/>
    <w:rsid w:val="00341DB0"/>
    <w:rsid w:val="003442DE"/>
    <w:rsid w:val="0034452E"/>
    <w:rsid w:val="00346B28"/>
    <w:rsid w:val="003514BE"/>
    <w:rsid w:val="00352474"/>
    <w:rsid w:val="00355638"/>
    <w:rsid w:val="00355FCF"/>
    <w:rsid w:val="0036111D"/>
    <w:rsid w:val="00362BE7"/>
    <w:rsid w:val="003633DE"/>
    <w:rsid w:val="00363AB6"/>
    <w:rsid w:val="003648F6"/>
    <w:rsid w:val="00364AF9"/>
    <w:rsid w:val="0036614E"/>
    <w:rsid w:val="00366480"/>
    <w:rsid w:val="00367937"/>
    <w:rsid w:val="0037011E"/>
    <w:rsid w:val="00370682"/>
    <w:rsid w:val="003706AE"/>
    <w:rsid w:val="00371B60"/>
    <w:rsid w:val="003722B2"/>
    <w:rsid w:val="003755DC"/>
    <w:rsid w:val="00375A2A"/>
    <w:rsid w:val="003761CB"/>
    <w:rsid w:val="003769BA"/>
    <w:rsid w:val="00376A0E"/>
    <w:rsid w:val="00383CFA"/>
    <w:rsid w:val="00384219"/>
    <w:rsid w:val="00385600"/>
    <w:rsid w:val="00385AEE"/>
    <w:rsid w:val="00386672"/>
    <w:rsid w:val="00390A1C"/>
    <w:rsid w:val="00390E1C"/>
    <w:rsid w:val="00391732"/>
    <w:rsid w:val="00392BCC"/>
    <w:rsid w:val="0039457E"/>
    <w:rsid w:val="003967C2"/>
    <w:rsid w:val="003A0007"/>
    <w:rsid w:val="003A156E"/>
    <w:rsid w:val="003A2745"/>
    <w:rsid w:val="003A28AD"/>
    <w:rsid w:val="003A2C3A"/>
    <w:rsid w:val="003A5500"/>
    <w:rsid w:val="003A60D8"/>
    <w:rsid w:val="003B02AE"/>
    <w:rsid w:val="003B2C47"/>
    <w:rsid w:val="003B2D27"/>
    <w:rsid w:val="003B50CB"/>
    <w:rsid w:val="003B5158"/>
    <w:rsid w:val="003B6280"/>
    <w:rsid w:val="003B70AF"/>
    <w:rsid w:val="003C355C"/>
    <w:rsid w:val="003C4E0B"/>
    <w:rsid w:val="003C6BF1"/>
    <w:rsid w:val="003C77EB"/>
    <w:rsid w:val="003D088E"/>
    <w:rsid w:val="003D3092"/>
    <w:rsid w:val="003D44FF"/>
    <w:rsid w:val="003D4D96"/>
    <w:rsid w:val="003E010C"/>
    <w:rsid w:val="003E1211"/>
    <w:rsid w:val="003E4235"/>
    <w:rsid w:val="003E4408"/>
    <w:rsid w:val="003E458C"/>
    <w:rsid w:val="003E4AEC"/>
    <w:rsid w:val="003E7A07"/>
    <w:rsid w:val="003E7A59"/>
    <w:rsid w:val="003F10CA"/>
    <w:rsid w:val="003F3AAF"/>
    <w:rsid w:val="003F4D15"/>
    <w:rsid w:val="003F76E9"/>
    <w:rsid w:val="0040083E"/>
    <w:rsid w:val="00404946"/>
    <w:rsid w:val="00404A44"/>
    <w:rsid w:val="004051ED"/>
    <w:rsid w:val="004072DA"/>
    <w:rsid w:val="0040759C"/>
    <w:rsid w:val="004100E3"/>
    <w:rsid w:val="0041147E"/>
    <w:rsid w:val="00413410"/>
    <w:rsid w:val="00413664"/>
    <w:rsid w:val="004152B5"/>
    <w:rsid w:val="00415391"/>
    <w:rsid w:val="00416357"/>
    <w:rsid w:val="004224CF"/>
    <w:rsid w:val="00422FB7"/>
    <w:rsid w:val="00423DDC"/>
    <w:rsid w:val="00431470"/>
    <w:rsid w:val="00431A68"/>
    <w:rsid w:val="004352D8"/>
    <w:rsid w:val="0044197F"/>
    <w:rsid w:val="0044340E"/>
    <w:rsid w:val="00443C0E"/>
    <w:rsid w:val="00444E6B"/>
    <w:rsid w:val="004456C6"/>
    <w:rsid w:val="00445C86"/>
    <w:rsid w:val="004540A9"/>
    <w:rsid w:val="0045606E"/>
    <w:rsid w:val="004566B9"/>
    <w:rsid w:val="00460478"/>
    <w:rsid w:val="004635CE"/>
    <w:rsid w:val="0046375F"/>
    <w:rsid w:val="00463FFE"/>
    <w:rsid w:val="00464986"/>
    <w:rsid w:val="00464AE3"/>
    <w:rsid w:val="0046779F"/>
    <w:rsid w:val="00472007"/>
    <w:rsid w:val="0047278B"/>
    <w:rsid w:val="00472BAA"/>
    <w:rsid w:val="004807E9"/>
    <w:rsid w:val="004819CA"/>
    <w:rsid w:val="00482B68"/>
    <w:rsid w:val="004839BF"/>
    <w:rsid w:val="00483E88"/>
    <w:rsid w:val="00483F08"/>
    <w:rsid w:val="00484A50"/>
    <w:rsid w:val="00485183"/>
    <w:rsid w:val="004867F6"/>
    <w:rsid w:val="00487EE7"/>
    <w:rsid w:val="0049216F"/>
    <w:rsid w:val="00492265"/>
    <w:rsid w:val="00493A94"/>
    <w:rsid w:val="00495D57"/>
    <w:rsid w:val="00497AD7"/>
    <w:rsid w:val="004A2CC5"/>
    <w:rsid w:val="004A363D"/>
    <w:rsid w:val="004A4130"/>
    <w:rsid w:val="004A4DF9"/>
    <w:rsid w:val="004A7B5D"/>
    <w:rsid w:val="004B19A3"/>
    <w:rsid w:val="004B2415"/>
    <w:rsid w:val="004B4432"/>
    <w:rsid w:val="004B4F8F"/>
    <w:rsid w:val="004B684F"/>
    <w:rsid w:val="004B6903"/>
    <w:rsid w:val="004C0A8C"/>
    <w:rsid w:val="004C0AC8"/>
    <w:rsid w:val="004C0FC3"/>
    <w:rsid w:val="004C57D2"/>
    <w:rsid w:val="004C6A33"/>
    <w:rsid w:val="004D0C2A"/>
    <w:rsid w:val="004D1794"/>
    <w:rsid w:val="004D20E9"/>
    <w:rsid w:val="004D22F5"/>
    <w:rsid w:val="004D2FB6"/>
    <w:rsid w:val="004D3153"/>
    <w:rsid w:val="004D32FA"/>
    <w:rsid w:val="004D3F64"/>
    <w:rsid w:val="004D44D7"/>
    <w:rsid w:val="004D4646"/>
    <w:rsid w:val="004D4CAD"/>
    <w:rsid w:val="004D4E1C"/>
    <w:rsid w:val="004D5285"/>
    <w:rsid w:val="004D64D7"/>
    <w:rsid w:val="004D6538"/>
    <w:rsid w:val="004E173F"/>
    <w:rsid w:val="004E642E"/>
    <w:rsid w:val="004E7883"/>
    <w:rsid w:val="004F0B38"/>
    <w:rsid w:val="004F1209"/>
    <w:rsid w:val="004F29F4"/>
    <w:rsid w:val="004F376E"/>
    <w:rsid w:val="004F4F2E"/>
    <w:rsid w:val="004F5B7F"/>
    <w:rsid w:val="004F70AB"/>
    <w:rsid w:val="005024E7"/>
    <w:rsid w:val="005075B7"/>
    <w:rsid w:val="0051009B"/>
    <w:rsid w:val="0051019A"/>
    <w:rsid w:val="00514D58"/>
    <w:rsid w:val="00515AED"/>
    <w:rsid w:val="005160BB"/>
    <w:rsid w:val="00517540"/>
    <w:rsid w:val="005212F6"/>
    <w:rsid w:val="0052379E"/>
    <w:rsid w:val="00523E56"/>
    <w:rsid w:val="00524093"/>
    <w:rsid w:val="0052463B"/>
    <w:rsid w:val="00526160"/>
    <w:rsid w:val="005266D1"/>
    <w:rsid w:val="0053246A"/>
    <w:rsid w:val="00532543"/>
    <w:rsid w:val="005332D0"/>
    <w:rsid w:val="005333D2"/>
    <w:rsid w:val="00534D71"/>
    <w:rsid w:val="00534E16"/>
    <w:rsid w:val="00535EE9"/>
    <w:rsid w:val="00536770"/>
    <w:rsid w:val="00537490"/>
    <w:rsid w:val="0053779A"/>
    <w:rsid w:val="0054110A"/>
    <w:rsid w:val="00542B6F"/>
    <w:rsid w:val="0054322A"/>
    <w:rsid w:val="00543CA7"/>
    <w:rsid w:val="005530D8"/>
    <w:rsid w:val="0055340E"/>
    <w:rsid w:val="00557D00"/>
    <w:rsid w:val="0056323E"/>
    <w:rsid w:val="00563AC5"/>
    <w:rsid w:val="00565D39"/>
    <w:rsid w:val="0056636E"/>
    <w:rsid w:val="0057000C"/>
    <w:rsid w:val="00571E8B"/>
    <w:rsid w:val="00572780"/>
    <w:rsid w:val="00574EA8"/>
    <w:rsid w:val="005819E4"/>
    <w:rsid w:val="00582123"/>
    <w:rsid w:val="00582DBA"/>
    <w:rsid w:val="00584F73"/>
    <w:rsid w:val="00586CAB"/>
    <w:rsid w:val="0058753B"/>
    <w:rsid w:val="00587D1B"/>
    <w:rsid w:val="00587E07"/>
    <w:rsid w:val="00587FDB"/>
    <w:rsid w:val="005905FE"/>
    <w:rsid w:val="00590917"/>
    <w:rsid w:val="005923F5"/>
    <w:rsid w:val="005933FD"/>
    <w:rsid w:val="005936C1"/>
    <w:rsid w:val="005972C4"/>
    <w:rsid w:val="005A1CEB"/>
    <w:rsid w:val="005A2EA7"/>
    <w:rsid w:val="005A32F4"/>
    <w:rsid w:val="005A7FBA"/>
    <w:rsid w:val="005B0EF5"/>
    <w:rsid w:val="005B2ACA"/>
    <w:rsid w:val="005B2EA9"/>
    <w:rsid w:val="005B5B6F"/>
    <w:rsid w:val="005B5F2E"/>
    <w:rsid w:val="005B6ED0"/>
    <w:rsid w:val="005C0BBC"/>
    <w:rsid w:val="005C0E5E"/>
    <w:rsid w:val="005C2E6B"/>
    <w:rsid w:val="005C406C"/>
    <w:rsid w:val="005C5D14"/>
    <w:rsid w:val="005C5F33"/>
    <w:rsid w:val="005D26D7"/>
    <w:rsid w:val="005D2B60"/>
    <w:rsid w:val="005D40A7"/>
    <w:rsid w:val="005D40BA"/>
    <w:rsid w:val="005D5432"/>
    <w:rsid w:val="005D5A0E"/>
    <w:rsid w:val="005D6723"/>
    <w:rsid w:val="005D6AF6"/>
    <w:rsid w:val="005E0000"/>
    <w:rsid w:val="005E0049"/>
    <w:rsid w:val="005E3238"/>
    <w:rsid w:val="005E3C73"/>
    <w:rsid w:val="005E74C7"/>
    <w:rsid w:val="005F06CE"/>
    <w:rsid w:val="005F0888"/>
    <w:rsid w:val="005F1868"/>
    <w:rsid w:val="005F3C86"/>
    <w:rsid w:val="005F6D3B"/>
    <w:rsid w:val="005F7438"/>
    <w:rsid w:val="00600FA9"/>
    <w:rsid w:val="00603816"/>
    <w:rsid w:val="00605673"/>
    <w:rsid w:val="006058BC"/>
    <w:rsid w:val="00610965"/>
    <w:rsid w:val="00611123"/>
    <w:rsid w:val="00611FF9"/>
    <w:rsid w:val="00614E3E"/>
    <w:rsid w:val="00615A5D"/>
    <w:rsid w:val="00617441"/>
    <w:rsid w:val="00617A52"/>
    <w:rsid w:val="006210B0"/>
    <w:rsid w:val="00621B41"/>
    <w:rsid w:val="0062361A"/>
    <w:rsid w:val="006279EB"/>
    <w:rsid w:val="00630CB1"/>
    <w:rsid w:val="00632F01"/>
    <w:rsid w:val="0063348D"/>
    <w:rsid w:val="00634ED1"/>
    <w:rsid w:val="00635723"/>
    <w:rsid w:val="00640257"/>
    <w:rsid w:val="00640B9C"/>
    <w:rsid w:val="00642DCB"/>
    <w:rsid w:val="00642E1B"/>
    <w:rsid w:val="006431ED"/>
    <w:rsid w:val="006439AE"/>
    <w:rsid w:val="00646902"/>
    <w:rsid w:val="00647B72"/>
    <w:rsid w:val="00650665"/>
    <w:rsid w:val="00650A1C"/>
    <w:rsid w:val="006515BD"/>
    <w:rsid w:val="00652DF2"/>
    <w:rsid w:val="00654470"/>
    <w:rsid w:val="00654EB1"/>
    <w:rsid w:val="006550EC"/>
    <w:rsid w:val="00655716"/>
    <w:rsid w:val="00660700"/>
    <w:rsid w:val="00661AB4"/>
    <w:rsid w:val="00661E54"/>
    <w:rsid w:val="0066213B"/>
    <w:rsid w:val="006635B1"/>
    <w:rsid w:val="006638C0"/>
    <w:rsid w:val="006643A3"/>
    <w:rsid w:val="006653B8"/>
    <w:rsid w:val="00667DC9"/>
    <w:rsid w:val="0067094C"/>
    <w:rsid w:val="00671FE0"/>
    <w:rsid w:val="00672957"/>
    <w:rsid w:val="006729ED"/>
    <w:rsid w:val="00672BA9"/>
    <w:rsid w:val="00674068"/>
    <w:rsid w:val="0067535F"/>
    <w:rsid w:val="00675E6B"/>
    <w:rsid w:val="006772D2"/>
    <w:rsid w:val="00677E0F"/>
    <w:rsid w:val="00682087"/>
    <w:rsid w:val="0068261F"/>
    <w:rsid w:val="00683BDB"/>
    <w:rsid w:val="00684201"/>
    <w:rsid w:val="00686013"/>
    <w:rsid w:val="00686C27"/>
    <w:rsid w:val="00686F52"/>
    <w:rsid w:val="0069263C"/>
    <w:rsid w:val="00692AE0"/>
    <w:rsid w:val="0069532E"/>
    <w:rsid w:val="006966C5"/>
    <w:rsid w:val="006A27FB"/>
    <w:rsid w:val="006B0F46"/>
    <w:rsid w:val="006B117A"/>
    <w:rsid w:val="006B1E71"/>
    <w:rsid w:val="006B2855"/>
    <w:rsid w:val="006B32A5"/>
    <w:rsid w:val="006B5EC2"/>
    <w:rsid w:val="006B6C7B"/>
    <w:rsid w:val="006C0882"/>
    <w:rsid w:val="006C1266"/>
    <w:rsid w:val="006C1963"/>
    <w:rsid w:val="006C22B5"/>
    <w:rsid w:val="006C39D7"/>
    <w:rsid w:val="006C6AE4"/>
    <w:rsid w:val="006D027E"/>
    <w:rsid w:val="006D099B"/>
    <w:rsid w:val="006D17BA"/>
    <w:rsid w:val="006D298C"/>
    <w:rsid w:val="006D4BCE"/>
    <w:rsid w:val="006D6056"/>
    <w:rsid w:val="006D6B59"/>
    <w:rsid w:val="006E1493"/>
    <w:rsid w:val="006E38BB"/>
    <w:rsid w:val="006E3D72"/>
    <w:rsid w:val="006E486C"/>
    <w:rsid w:val="006E6D82"/>
    <w:rsid w:val="006E71FB"/>
    <w:rsid w:val="006F0CDE"/>
    <w:rsid w:val="006F1EC4"/>
    <w:rsid w:val="006F23C4"/>
    <w:rsid w:val="006F6E39"/>
    <w:rsid w:val="006F7A10"/>
    <w:rsid w:val="007002CC"/>
    <w:rsid w:val="007010B5"/>
    <w:rsid w:val="00701CA0"/>
    <w:rsid w:val="007038DF"/>
    <w:rsid w:val="0070513F"/>
    <w:rsid w:val="0070595B"/>
    <w:rsid w:val="00705AC0"/>
    <w:rsid w:val="00706815"/>
    <w:rsid w:val="007112E7"/>
    <w:rsid w:val="00713303"/>
    <w:rsid w:val="00713FFE"/>
    <w:rsid w:val="0071401C"/>
    <w:rsid w:val="00714126"/>
    <w:rsid w:val="00722219"/>
    <w:rsid w:val="00725D3E"/>
    <w:rsid w:val="00731FFF"/>
    <w:rsid w:val="00732147"/>
    <w:rsid w:val="007336AC"/>
    <w:rsid w:val="00734E5B"/>
    <w:rsid w:val="00741DA4"/>
    <w:rsid w:val="00742C44"/>
    <w:rsid w:val="00743F15"/>
    <w:rsid w:val="0074467E"/>
    <w:rsid w:val="00746215"/>
    <w:rsid w:val="00746AE2"/>
    <w:rsid w:val="0075119F"/>
    <w:rsid w:val="0075273D"/>
    <w:rsid w:val="00753D52"/>
    <w:rsid w:val="00753DB6"/>
    <w:rsid w:val="00755FC5"/>
    <w:rsid w:val="00757915"/>
    <w:rsid w:val="00760CDE"/>
    <w:rsid w:val="00761AEE"/>
    <w:rsid w:val="007645FF"/>
    <w:rsid w:val="00764960"/>
    <w:rsid w:val="00766591"/>
    <w:rsid w:val="00766A0B"/>
    <w:rsid w:val="00770A3C"/>
    <w:rsid w:val="00770F5A"/>
    <w:rsid w:val="007719B4"/>
    <w:rsid w:val="00773702"/>
    <w:rsid w:val="00774464"/>
    <w:rsid w:val="00774DE0"/>
    <w:rsid w:val="00774E4F"/>
    <w:rsid w:val="00777521"/>
    <w:rsid w:val="00783374"/>
    <w:rsid w:val="00783C38"/>
    <w:rsid w:val="00783CD3"/>
    <w:rsid w:val="00785B20"/>
    <w:rsid w:val="00786BA8"/>
    <w:rsid w:val="007870EF"/>
    <w:rsid w:val="00790A69"/>
    <w:rsid w:val="00792477"/>
    <w:rsid w:val="00793F51"/>
    <w:rsid w:val="00794CDA"/>
    <w:rsid w:val="00795A39"/>
    <w:rsid w:val="0079603F"/>
    <w:rsid w:val="007A118A"/>
    <w:rsid w:val="007A12CC"/>
    <w:rsid w:val="007A1BB6"/>
    <w:rsid w:val="007A2BF9"/>
    <w:rsid w:val="007A39A8"/>
    <w:rsid w:val="007A62E1"/>
    <w:rsid w:val="007B0339"/>
    <w:rsid w:val="007B0579"/>
    <w:rsid w:val="007B10A9"/>
    <w:rsid w:val="007B417F"/>
    <w:rsid w:val="007B4EC2"/>
    <w:rsid w:val="007B7D57"/>
    <w:rsid w:val="007C0526"/>
    <w:rsid w:val="007C0D7E"/>
    <w:rsid w:val="007C1265"/>
    <w:rsid w:val="007C128F"/>
    <w:rsid w:val="007C17BC"/>
    <w:rsid w:val="007C47E5"/>
    <w:rsid w:val="007D272B"/>
    <w:rsid w:val="007D68D6"/>
    <w:rsid w:val="007E0AB1"/>
    <w:rsid w:val="007E1D3B"/>
    <w:rsid w:val="007E4F10"/>
    <w:rsid w:val="007E4FC3"/>
    <w:rsid w:val="007E5D5F"/>
    <w:rsid w:val="007E7E33"/>
    <w:rsid w:val="007F19EA"/>
    <w:rsid w:val="007F2339"/>
    <w:rsid w:val="007F3C51"/>
    <w:rsid w:val="007F4218"/>
    <w:rsid w:val="007F5FEB"/>
    <w:rsid w:val="008000E1"/>
    <w:rsid w:val="008015E9"/>
    <w:rsid w:val="0080398E"/>
    <w:rsid w:val="00803A41"/>
    <w:rsid w:val="008051ED"/>
    <w:rsid w:val="008060C3"/>
    <w:rsid w:val="00810ABD"/>
    <w:rsid w:val="008115B5"/>
    <w:rsid w:val="0081315B"/>
    <w:rsid w:val="00813267"/>
    <w:rsid w:val="00813CDE"/>
    <w:rsid w:val="00813D3A"/>
    <w:rsid w:val="008140EC"/>
    <w:rsid w:val="0081477A"/>
    <w:rsid w:val="008157E4"/>
    <w:rsid w:val="00816844"/>
    <w:rsid w:val="00820232"/>
    <w:rsid w:val="00823573"/>
    <w:rsid w:val="008235D7"/>
    <w:rsid w:val="00823974"/>
    <w:rsid w:val="00825043"/>
    <w:rsid w:val="00833720"/>
    <w:rsid w:val="00834627"/>
    <w:rsid w:val="0083478B"/>
    <w:rsid w:val="00834E5F"/>
    <w:rsid w:val="0083521B"/>
    <w:rsid w:val="0083566F"/>
    <w:rsid w:val="00836143"/>
    <w:rsid w:val="008363A5"/>
    <w:rsid w:val="00836739"/>
    <w:rsid w:val="00837938"/>
    <w:rsid w:val="008416A2"/>
    <w:rsid w:val="008429FD"/>
    <w:rsid w:val="00842E03"/>
    <w:rsid w:val="00843412"/>
    <w:rsid w:val="00843D16"/>
    <w:rsid w:val="0084697B"/>
    <w:rsid w:val="00846BEB"/>
    <w:rsid w:val="00847654"/>
    <w:rsid w:val="0085042B"/>
    <w:rsid w:val="008506DE"/>
    <w:rsid w:val="00856710"/>
    <w:rsid w:val="00856F5D"/>
    <w:rsid w:val="0085728A"/>
    <w:rsid w:val="00857563"/>
    <w:rsid w:val="0086047D"/>
    <w:rsid w:val="00860827"/>
    <w:rsid w:val="00863333"/>
    <w:rsid w:val="008657E2"/>
    <w:rsid w:val="00866017"/>
    <w:rsid w:val="00866CEF"/>
    <w:rsid w:val="008709C1"/>
    <w:rsid w:val="0087170D"/>
    <w:rsid w:val="00872D59"/>
    <w:rsid w:val="00877E20"/>
    <w:rsid w:val="00880F83"/>
    <w:rsid w:val="00881AEC"/>
    <w:rsid w:val="00882004"/>
    <w:rsid w:val="00883F63"/>
    <w:rsid w:val="00886B23"/>
    <w:rsid w:val="0088735E"/>
    <w:rsid w:val="00887EF2"/>
    <w:rsid w:val="00890F54"/>
    <w:rsid w:val="008910B5"/>
    <w:rsid w:val="00892265"/>
    <w:rsid w:val="00893020"/>
    <w:rsid w:val="008945FB"/>
    <w:rsid w:val="00897D6F"/>
    <w:rsid w:val="008A2586"/>
    <w:rsid w:val="008A3DA8"/>
    <w:rsid w:val="008A4977"/>
    <w:rsid w:val="008A4C36"/>
    <w:rsid w:val="008A4DBB"/>
    <w:rsid w:val="008A54A8"/>
    <w:rsid w:val="008A61F5"/>
    <w:rsid w:val="008A6D30"/>
    <w:rsid w:val="008A6F5C"/>
    <w:rsid w:val="008B11B7"/>
    <w:rsid w:val="008B11E5"/>
    <w:rsid w:val="008B146F"/>
    <w:rsid w:val="008B19F5"/>
    <w:rsid w:val="008B2FCE"/>
    <w:rsid w:val="008B4CDA"/>
    <w:rsid w:val="008B754A"/>
    <w:rsid w:val="008C1C28"/>
    <w:rsid w:val="008C213F"/>
    <w:rsid w:val="008C4882"/>
    <w:rsid w:val="008C5FBF"/>
    <w:rsid w:val="008C66BA"/>
    <w:rsid w:val="008D0F16"/>
    <w:rsid w:val="008D12B8"/>
    <w:rsid w:val="008D1E20"/>
    <w:rsid w:val="008D2B3C"/>
    <w:rsid w:val="008D304A"/>
    <w:rsid w:val="008D350A"/>
    <w:rsid w:val="008D3D5F"/>
    <w:rsid w:val="008D4EDE"/>
    <w:rsid w:val="008D5498"/>
    <w:rsid w:val="008D5ADC"/>
    <w:rsid w:val="008D5E3D"/>
    <w:rsid w:val="008E0F21"/>
    <w:rsid w:val="008E1F5D"/>
    <w:rsid w:val="008E39DC"/>
    <w:rsid w:val="008E503E"/>
    <w:rsid w:val="008E58C4"/>
    <w:rsid w:val="008E5EAD"/>
    <w:rsid w:val="008F1354"/>
    <w:rsid w:val="008F3463"/>
    <w:rsid w:val="008F5BE0"/>
    <w:rsid w:val="008F72D1"/>
    <w:rsid w:val="008F7799"/>
    <w:rsid w:val="008F7B5B"/>
    <w:rsid w:val="00900D40"/>
    <w:rsid w:val="00901B96"/>
    <w:rsid w:val="009023E5"/>
    <w:rsid w:val="00903704"/>
    <w:rsid w:val="009050C4"/>
    <w:rsid w:val="00905976"/>
    <w:rsid w:val="009079C3"/>
    <w:rsid w:val="00911E43"/>
    <w:rsid w:val="00912CDC"/>
    <w:rsid w:val="009169F0"/>
    <w:rsid w:val="009229A2"/>
    <w:rsid w:val="00922DE3"/>
    <w:rsid w:val="00923421"/>
    <w:rsid w:val="00924952"/>
    <w:rsid w:val="00925D71"/>
    <w:rsid w:val="00925F23"/>
    <w:rsid w:val="00933E02"/>
    <w:rsid w:val="009356B1"/>
    <w:rsid w:val="00937AC2"/>
    <w:rsid w:val="00937CC9"/>
    <w:rsid w:val="00937D27"/>
    <w:rsid w:val="00943A52"/>
    <w:rsid w:val="00944A0E"/>
    <w:rsid w:val="0094501D"/>
    <w:rsid w:val="0094570A"/>
    <w:rsid w:val="00946CF3"/>
    <w:rsid w:val="00947C68"/>
    <w:rsid w:val="009503E5"/>
    <w:rsid w:val="00950B36"/>
    <w:rsid w:val="00952DF6"/>
    <w:rsid w:val="00955FFA"/>
    <w:rsid w:val="00956E66"/>
    <w:rsid w:val="00957C65"/>
    <w:rsid w:val="00961AF9"/>
    <w:rsid w:val="00961FB1"/>
    <w:rsid w:val="009638F6"/>
    <w:rsid w:val="00964AAF"/>
    <w:rsid w:val="009710DF"/>
    <w:rsid w:val="009725FB"/>
    <w:rsid w:val="009734CD"/>
    <w:rsid w:val="00974D9B"/>
    <w:rsid w:val="00975326"/>
    <w:rsid w:val="0098037F"/>
    <w:rsid w:val="00980987"/>
    <w:rsid w:val="00981004"/>
    <w:rsid w:val="0098431C"/>
    <w:rsid w:val="00984F77"/>
    <w:rsid w:val="00986E37"/>
    <w:rsid w:val="00987121"/>
    <w:rsid w:val="009873BC"/>
    <w:rsid w:val="0099036C"/>
    <w:rsid w:val="00993412"/>
    <w:rsid w:val="00996EE9"/>
    <w:rsid w:val="00997552"/>
    <w:rsid w:val="009A2C01"/>
    <w:rsid w:val="009A33BB"/>
    <w:rsid w:val="009A7111"/>
    <w:rsid w:val="009B1B62"/>
    <w:rsid w:val="009B1F76"/>
    <w:rsid w:val="009B5A75"/>
    <w:rsid w:val="009B7171"/>
    <w:rsid w:val="009C2C9D"/>
    <w:rsid w:val="009C3B61"/>
    <w:rsid w:val="009C4C88"/>
    <w:rsid w:val="009C7F81"/>
    <w:rsid w:val="009D014A"/>
    <w:rsid w:val="009D03E9"/>
    <w:rsid w:val="009D1225"/>
    <w:rsid w:val="009D32C3"/>
    <w:rsid w:val="009D3D13"/>
    <w:rsid w:val="009D722C"/>
    <w:rsid w:val="009D7379"/>
    <w:rsid w:val="009E34CE"/>
    <w:rsid w:val="009E7291"/>
    <w:rsid w:val="009F05C0"/>
    <w:rsid w:val="009F15F9"/>
    <w:rsid w:val="009F3A94"/>
    <w:rsid w:val="009F61C2"/>
    <w:rsid w:val="00A00B64"/>
    <w:rsid w:val="00A00E3D"/>
    <w:rsid w:val="00A07D23"/>
    <w:rsid w:val="00A103B1"/>
    <w:rsid w:val="00A106F0"/>
    <w:rsid w:val="00A11321"/>
    <w:rsid w:val="00A1162B"/>
    <w:rsid w:val="00A11ABC"/>
    <w:rsid w:val="00A120DB"/>
    <w:rsid w:val="00A13302"/>
    <w:rsid w:val="00A139A9"/>
    <w:rsid w:val="00A13BF0"/>
    <w:rsid w:val="00A14028"/>
    <w:rsid w:val="00A15FBB"/>
    <w:rsid w:val="00A16B60"/>
    <w:rsid w:val="00A201C8"/>
    <w:rsid w:val="00A20230"/>
    <w:rsid w:val="00A243E2"/>
    <w:rsid w:val="00A245F9"/>
    <w:rsid w:val="00A24CED"/>
    <w:rsid w:val="00A24ECA"/>
    <w:rsid w:val="00A260F1"/>
    <w:rsid w:val="00A26BAE"/>
    <w:rsid w:val="00A26DC4"/>
    <w:rsid w:val="00A27749"/>
    <w:rsid w:val="00A30CFD"/>
    <w:rsid w:val="00A31080"/>
    <w:rsid w:val="00A3702F"/>
    <w:rsid w:val="00A40073"/>
    <w:rsid w:val="00A40B0D"/>
    <w:rsid w:val="00A40E75"/>
    <w:rsid w:val="00A40F1A"/>
    <w:rsid w:val="00A525C6"/>
    <w:rsid w:val="00A54735"/>
    <w:rsid w:val="00A5479B"/>
    <w:rsid w:val="00A55197"/>
    <w:rsid w:val="00A56D5B"/>
    <w:rsid w:val="00A60008"/>
    <w:rsid w:val="00A611CA"/>
    <w:rsid w:val="00A62556"/>
    <w:rsid w:val="00A63CD2"/>
    <w:rsid w:val="00A646C6"/>
    <w:rsid w:val="00A6477F"/>
    <w:rsid w:val="00A6519A"/>
    <w:rsid w:val="00A653A6"/>
    <w:rsid w:val="00A65DBB"/>
    <w:rsid w:val="00A660BD"/>
    <w:rsid w:val="00A679F3"/>
    <w:rsid w:val="00A72668"/>
    <w:rsid w:val="00A7293E"/>
    <w:rsid w:val="00A72DEA"/>
    <w:rsid w:val="00A73FD1"/>
    <w:rsid w:val="00A74C61"/>
    <w:rsid w:val="00A817C5"/>
    <w:rsid w:val="00A84694"/>
    <w:rsid w:val="00A84BFB"/>
    <w:rsid w:val="00A85D62"/>
    <w:rsid w:val="00A86CAD"/>
    <w:rsid w:val="00A87F60"/>
    <w:rsid w:val="00A91547"/>
    <w:rsid w:val="00A921B4"/>
    <w:rsid w:val="00A9262D"/>
    <w:rsid w:val="00A93A13"/>
    <w:rsid w:val="00A9773D"/>
    <w:rsid w:val="00AA0F04"/>
    <w:rsid w:val="00AA188C"/>
    <w:rsid w:val="00AA1D44"/>
    <w:rsid w:val="00AA2C89"/>
    <w:rsid w:val="00AB014B"/>
    <w:rsid w:val="00AB0FBD"/>
    <w:rsid w:val="00AB162D"/>
    <w:rsid w:val="00AB1AF0"/>
    <w:rsid w:val="00AB355E"/>
    <w:rsid w:val="00AB4393"/>
    <w:rsid w:val="00AB5BD8"/>
    <w:rsid w:val="00AB7516"/>
    <w:rsid w:val="00AB7FEE"/>
    <w:rsid w:val="00AC239C"/>
    <w:rsid w:val="00AC3157"/>
    <w:rsid w:val="00AC4709"/>
    <w:rsid w:val="00AC569E"/>
    <w:rsid w:val="00AC5819"/>
    <w:rsid w:val="00AC594C"/>
    <w:rsid w:val="00AC594D"/>
    <w:rsid w:val="00AC5AEF"/>
    <w:rsid w:val="00AC6E95"/>
    <w:rsid w:val="00AC724A"/>
    <w:rsid w:val="00AD4CC5"/>
    <w:rsid w:val="00AD5247"/>
    <w:rsid w:val="00AD7447"/>
    <w:rsid w:val="00AE02C5"/>
    <w:rsid w:val="00AE12C4"/>
    <w:rsid w:val="00AE154F"/>
    <w:rsid w:val="00AE4396"/>
    <w:rsid w:val="00AE476C"/>
    <w:rsid w:val="00AE5057"/>
    <w:rsid w:val="00AE552D"/>
    <w:rsid w:val="00AE5DD5"/>
    <w:rsid w:val="00AF2A30"/>
    <w:rsid w:val="00AF308B"/>
    <w:rsid w:val="00AF37C6"/>
    <w:rsid w:val="00AF4391"/>
    <w:rsid w:val="00AF4886"/>
    <w:rsid w:val="00AF6677"/>
    <w:rsid w:val="00B00BAC"/>
    <w:rsid w:val="00B02BE9"/>
    <w:rsid w:val="00B03685"/>
    <w:rsid w:val="00B04908"/>
    <w:rsid w:val="00B12284"/>
    <w:rsid w:val="00B1276F"/>
    <w:rsid w:val="00B12BDA"/>
    <w:rsid w:val="00B13964"/>
    <w:rsid w:val="00B14EA7"/>
    <w:rsid w:val="00B152F4"/>
    <w:rsid w:val="00B20929"/>
    <w:rsid w:val="00B22FBA"/>
    <w:rsid w:val="00B23322"/>
    <w:rsid w:val="00B23751"/>
    <w:rsid w:val="00B260CB"/>
    <w:rsid w:val="00B2627C"/>
    <w:rsid w:val="00B2777D"/>
    <w:rsid w:val="00B2781F"/>
    <w:rsid w:val="00B27B2C"/>
    <w:rsid w:val="00B3199D"/>
    <w:rsid w:val="00B32B64"/>
    <w:rsid w:val="00B32C42"/>
    <w:rsid w:val="00B3313B"/>
    <w:rsid w:val="00B3320C"/>
    <w:rsid w:val="00B37B84"/>
    <w:rsid w:val="00B43FEF"/>
    <w:rsid w:val="00B4542C"/>
    <w:rsid w:val="00B45BE6"/>
    <w:rsid w:val="00B46940"/>
    <w:rsid w:val="00B46EDB"/>
    <w:rsid w:val="00B50847"/>
    <w:rsid w:val="00B51E6D"/>
    <w:rsid w:val="00B53A14"/>
    <w:rsid w:val="00B54CAE"/>
    <w:rsid w:val="00B5782E"/>
    <w:rsid w:val="00B602AB"/>
    <w:rsid w:val="00B61A5D"/>
    <w:rsid w:val="00B62378"/>
    <w:rsid w:val="00B62933"/>
    <w:rsid w:val="00B62AA3"/>
    <w:rsid w:val="00B64A0E"/>
    <w:rsid w:val="00B658A5"/>
    <w:rsid w:val="00B65E85"/>
    <w:rsid w:val="00B662DA"/>
    <w:rsid w:val="00B66D5C"/>
    <w:rsid w:val="00B67D4A"/>
    <w:rsid w:val="00B7063A"/>
    <w:rsid w:val="00B717CA"/>
    <w:rsid w:val="00B731FA"/>
    <w:rsid w:val="00B73879"/>
    <w:rsid w:val="00B73AFD"/>
    <w:rsid w:val="00B73C5E"/>
    <w:rsid w:val="00B73E4A"/>
    <w:rsid w:val="00B743CF"/>
    <w:rsid w:val="00B75240"/>
    <w:rsid w:val="00B757F9"/>
    <w:rsid w:val="00B75B48"/>
    <w:rsid w:val="00B7793A"/>
    <w:rsid w:val="00B84BC5"/>
    <w:rsid w:val="00B85430"/>
    <w:rsid w:val="00B86524"/>
    <w:rsid w:val="00B905BB"/>
    <w:rsid w:val="00B92413"/>
    <w:rsid w:val="00B9313B"/>
    <w:rsid w:val="00B9533C"/>
    <w:rsid w:val="00B96683"/>
    <w:rsid w:val="00B96EF9"/>
    <w:rsid w:val="00B97869"/>
    <w:rsid w:val="00BA10F7"/>
    <w:rsid w:val="00BA1DD2"/>
    <w:rsid w:val="00BA272E"/>
    <w:rsid w:val="00BA55B2"/>
    <w:rsid w:val="00BA7649"/>
    <w:rsid w:val="00BB0004"/>
    <w:rsid w:val="00BB0079"/>
    <w:rsid w:val="00BB0D2B"/>
    <w:rsid w:val="00BB0D7B"/>
    <w:rsid w:val="00BB4E05"/>
    <w:rsid w:val="00BC0072"/>
    <w:rsid w:val="00BC0F11"/>
    <w:rsid w:val="00BC152B"/>
    <w:rsid w:val="00BC22D4"/>
    <w:rsid w:val="00BC2320"/>
    <w:rsid w:val="00BC4004"/>
    <w:rsid w:val="00BC62C1"/>
    <w:rsid w:val="00BC65A6"/>
    <w:rsid w:val="00BD3079"/>
    <w:rsid w:val="00BD30EA"/>
    <w:rsid w:val="00BD35F1"/>
    <w:rsid w:val="00BD3F14"/>
    <w:rsid w:val="00BD5B85"/>
    <w:rsid w:val="00BD7DAA"/>
    <w:rsid w:val="00BE023D"/>
    <w:rsid w:val="00BE155A"/>
    <w:rsid w:val="00BE1A57"/>
    <w:rsid w:val="00BE3AB4"/>
    <w:rsid w:val="00BE6F06"/>
    <w:rsid w:val="00BE7C0E"/>
    <w:rsid w:val="00BF0CA8"/>
    <w:rsid w:val="00BF226B"/>
    <w:rsid w:val="00BF2D5B"/>
    <w:rsid w:val="00BF3252"/>
    <w:rsid w:val="00BF4D27"/>
    <w:rsid w:val="00BF5BB5"/>
    <w:rsid w:val="00BF788B"/>
    <w:rsid w:val="00C007AA"/>
    <w:rsid w:val="00C00C9A"/>
    <w:rsid w:val="00C00F68"/>
    <w:rsid w:val="00C01A37"/>
    <w:rsid w:val="00C01CE9"/>
    <w:rsid w:val="00C04675"/>
    <w:rsid w:val="00C0547F"/>
    <w:rsid w:val="00C07750"/>
    <w:rsid w:val="00C101BD"/>
    <w:rsid w:val="00C12EC0"/>
    <w:rsid w:val="00C14164"/>
    <w:rsid w:val="00C15CC8"/>
    <w:rsid w:val="00C16118"/>
    <w:rsid w:val="00C16AC6"/>
    <w:rsid w:val="00C20408"/>
    <w:rsid w:val="00C22367"/>
    <w:rsid w:val="00C23FB5"/>
    <w:rsid w:val="00C24470"/>
    <w:rsid w:val="00C268C5"/>
    <w:rsid w:val="00C276F4"/>
    <w:rsid w:val="00C32B16"/>
    <w:rsid w:val="00C3325D"/>
    <w:rsid w:val="00C3403F"/>
    <w:rsid w:val="00C3607E"/>
    <w:rsid w:val="00C40469"/>
    <w:rsid w:val="00C40F4D"/>
    <w:rsid w:val="00C42AEA"/>
    <w:rsid w:val="00C44B3F"/>
    <w:rsid w:val="00C45654"/>
    <w:rsid w:val="00C475B4"/>
    <w:rsid w:val="00C47E7D"/>
    <w:rsid w:val="00C514B0"/>
    <w:rsid w:val="00C51966"/>
    <w:rsid w:val="00C521AC"/>
    <w:rsid w:val="00C52403"/>
    <w:rsid w:val="00C52D9E"/>
    <w:rsid w:val="00C53538"/>
    <w:rsid w:val="00C5365E"/>
    <w:rsid w:val="00C53B1B"/>
    <w:rsid w:val="00C53FAB"/>
    <w:rsid w:val="00C54544"/>
    <w:rsid w:val="00C5460A"/>
    <w:rsid w:val="00C569B9"/>
    <w:rsid w:val="00C57BC7"/>
    <w:rsid w:val="00C627D5"/>
    <w:rsid w:val="00C63174"/>
    <w:rsid w:val="00C6363B"/>
    <w:rsid w:val="00C654C7"/>
    <w:rsid w:val="00C66474"/>
    <w:rsid w:val="00C675BD"/>
    <w:rsid w:val="00C67810"/>
    <w:rsid w:val="00C72749"/>
    <w:rsid w:val="00C7564D"/>
    <w:rsid w:val="00C76D65"/>
    <w:rsid w:val="00C76DC3"/>
    <w:rsid w:val="00C770FB"/>
    <w:rsid w:val="00C80E8A"/>
    <w:rsid w:val="00C84387"/>
    <w:rsid w:val="00C84D32"/>
    <w:rsid w:val="00C85A19"/>
    <w:rsid w:val="00C85BBE"/>
    <w:rsid w:val="00C8689A"/>
    <w:rsid w:val="00C8777B"/>
    <w:rsid w:val="00C953A6"/>
    <w:rsid w:val="00CA43CA"/>
    <w:rsid w:val="00CA541D"/>
    <w:rsid w:val="00CA66E2"/>
    <w:rsid w:val="00CA7016"/>
    <w:rsid w:val="00CB19A5"/>
    <w:rsid w:val="00CB576C"/>
    <w:rsid w:val="00CB6D97"/>
    <w:rsid w:val="00CC1369"/>
    <w:rsid w:val="00CC195B"/>
    <w:rsid w:val="00CC450C"/>
    <w:rsid w:val="00CC4B3C"/>
    <w:rsid w:val="00CC4BC5"/>
    <w:rsid w:val="00CC5E72"/>
    <w:rsid w:val="00CD0B16"/>
    <w:rsid w:val="00CD17BF"/>
    <w:rsid w:val="00CD4532"/>
    <w:rsid w:val="00CD5280"/>
    <w:rsid w:val="00CD660C"/>
    <w:rsid w:val="00CE0006"/>
    <w:rsid w:val="00CE008E"/>
    <w:rsid w:val="00CE1606"/>
    <w:rsid w:val="00CE4EFE"/>
    <w:rsid w:val="00CE55DC"/>
    <w:rsid w:val="00CE67AE"/>
    <w:rsid w:val="00CE6D14"/>
    <w:rsid w:val="00CE7DCE"/>
    <w:rsid w:val="00CE7ED5"/>
    <w:rsid w:val="00CF1135"/>
    <w:rsid w:val="00CF6D3C"/>
    <w:rsid w:val="00CF75EA"/>
    <w:rsid w:val="00CF7DEB"/>
    <w:rsid w:val="00D02E46"/>
    <w:rsid w:val="00D04077"/>
    <w:rsid w:val="00D05120"/>
    <w:rsid w:val="00D10235"/>
    <w:rsid w:val="00D11243"/>
    <w:rsid w:val="00D1282E"/>
    <w:rsid w:val="00D16B4A"/>
    <w:rsid w:val="00D21927"/>
    <w:rsid w:val="00D222A7"/>
    <w:rsid w:val="00D243C0"/>
    <w:rsid w:val="00D25DF8"/>
    <w:rsid w:val="00D26002"/>
    <w:rsid w:val="00D27197"/>
    <w:rsid w:val="00D273C6"/>
    <w:rsid w:val="00D27DB6"/>
    <w:rsid w:val="00D307E5"/>
    <w:rsid w:val="00D30C29"/>
    <w:rsid w:val="00D30F9A"/>
    <w:rsid w:val="00D32629"/>
    <w:rsid w:val="00D3306B"/>
    <w:rsid w:val="00D337D1"/>
    <w:rsid w:val="00D34011"/>
    <w:rsid w:val="00D3608F"/>
    <w:rsid w:val="00D4016D"/>
    <w:rsid w:val="00D43803"/>
    <w:rsid w:val="00D44A20"/>
    <w:rsid w:val="00D46129"/>
    <w:rsid w:val="00D4669F"/>
    <w:rsid w:val="00D47DC4"/>
    <w:rsid w:val="00D5096C"/>
    <w:rsid w:val="00D51936"/>
    <w:rsid w:val="00D525AA"/>
    <w:rsid w:val="00D54F7F"/>
    <w:rsid w:val="00D573D6"/>
    <w:rsid w:val="00D61E7B"/>
    <w:rsid w:val="00D63FA7"/>
    <w:rsid w:val="00D648BF"/>
    <w:rsid w:val="00D66008"/>
    <w:rsid w:val="00D70C60"/>
    <w:rsid w:val="00D71514"/>
    <w:rsid w:val="00D7242F"/>
    <w:rsid w:val="00D74614"/>
    <w:rsid w:val="00D747E8"/>
    <w:rsid w:val="00D761AD"/>
    <w:rsid w:val="00D76898"/>
    <w:rsid w:val="00D768D9"/>
    <w:rsid w:val="00D76B5D"/>
    <w:rsid w:val="00D807B1"/>
    <w:rsid w:val="00D80FEF"/>
    <w:rsid w:val="00D83546"/>
    <w:rsid w:val="00D83B5A"/>
    <w:rsid w:val="00D84A3D"/>
    <w:rsid w:val="00D84D34"/>
    <w:rsid w:val="00D85329"/>
    <w:rsid w:val="00D854A4"/>
    <w:rsid w:val="00D86898"/>
    <w:rsid w:val="00D87848"/>
    <w:rsid w:val="00D91021"/>
    <w:rsid w:val="00D93118"/>
    <w:rsid w:val="00D934AC"/>
    <w:rsid w:val="00D950A9"/>
    <w:rsid w:val="00D95A34"/>
    <w:rsid w:val="00D96493"/>
    <w:rsid w:val="00D96B48"/>
    <w:rsid w:val="00D97852"/>
    <w:rsid w:val="00DA0714"/>
    <w:rsid w:val="00DA363C"/>
    <w:rsid w:val="00DA559A"/>
    <w:rsid w:val="00DA7162"/>
    <w:rsid w:val="00DB27F4"/>
    <w:rsid w:val="00DB423F"/>
    <w:rsid w:val="00DB4AEE"/>
    <w:rsid w:val="00DB72D4"/>
    <w:rsid w:val="00DC044C"/>
    <w:rsid w:val="00DC0BB5"/>
    <w:rsid w:val="00DC0C7C"/>
    <w:rsid w:val="00DC1AE1"/>
    <w:rsid w:val="00DC59DA"/>
    <w:rsid w:val="00DD0B2B"/>
    <w:rsid w:val="00DD240D"/>
    <w:rsid w:val="00DD3D08"/>
    <w:rsid w:val="00DD4A18"/>
    <w:rsid w:val="00DD6ED4"/>
    <w:rsid w:val="00DD7394"/>
    <w:rsid w:val="00DD77B5"/>
    <w:rsid w:val="00DE099A"/>
    <w:rsid w:val="00DE145C"/>
    <w:rsid w:val="00DE2BDE"/>
    <w:rsid w:val="00DE5713"/>
    <w:rsid w:val="00DE75FE"/>
    <w:rsid w:val="00DE7695"/>
    <w:rsid w:val="00DF06D0"/>
    <w:rsid w:val="00DF1533"/>
    <w:rsid w:val="00DF2C67"/>
    <w:rsid w:val="00DF3265"/>
    <w:rsid w:val="00DF7058"/>
    <w:rsid w:val="00E000ED"/>
    <w:rsid w:val="00E00453"/>
    <w:rsid w:val="00E017B7"/>
    <w:rsid w:val="00E0421F"/>
    <w:rsid w:val="00E057FF"/>
    <w:rsid w:val="00E06423"/>
    <w:rsid w:val="00E06C3A"/>
    <w:rsid w:val="00E07D37"/>
    <w:rsid w:val="00E12F0E"/>
    <w:rsid w:val="00E135F6"/>
    <w:rsid w:val="00E139C9"/>
    <w:rsid w:val="00E15F2E"/>
    <w:rsid w:val="00E17384"/>
    <w:rsid w:val="00E178D5"/>
    <w:rsid w:val="00E20999"/>
    <w:rsid w:val="00E228C6"/>
    <w:rsid w:val="00E22A29"/>
    <w:rsid w:val="00E232A9"/>
    <w:rsid w:val="00E2384B"/>
    <w:rsid w:val="00E2428E"/>
    <w:rsid w:val="00E267A5"/>
    <w:rsid w:val="00E273FD"/>
    <w:rsid w:val="00E27B40"/>
    <w:rsid w:val="00E3029D"/>
    <w:rsid w:val="00E31286"/>
    <w:rsid w:val="00E31B88"/>
    <w:rsid w:val="00E35041"/>
    <w:rsid w:val="00E373AF"/>
    <w:rsid w:val="00E37866"/>
    <w:rsid w:val="00E37C64"/>
    <w:rsid w:val="00E42F4F"/>
    <w:rsid w:val="00E43CC8"/>
    <w:rsid w:val="00E43DBF"/>
    <w:rsid w:val="00E44CC3"/>
    <w:rsid w:val="00E45649"/>
    <w:rsid w:val="00E45A2C"/>
    <w:rsid w:val="00E477B1"/>
    <w:rsid w:val="00E4788B"/>
    <w:rsid w:val="00E47D04"/>
    <w:rsid w:val="00E5065D"/>
    <w:rsid w:val="00E52D23"/>
    <w:rsid w:val="00E547CE"/>
    <w:rsid w:val="00E60BE7"/>
    <w:rsid w:val="00E60E8E"/>
    <w:rsid w:val="00E63263"/>
    <w:rsid w:val="00E66AB6"/>
    <w:rsid w:val="00E71589"/>
    <w:rsid w:val="00E718A6"/>
    <w:rsid w:val="00E73FCC"/>
    <w:rsid w:val="00E77BF4"/>
    <w:rsid w:val="00E8044C"/>
    <w:rsid w:val="00E8143F"/>
    <w:rsid w:val="00E81E31"/>
    <w:rsid w:val="00E81F5E"/>
    <w:rsid w:val="00E82C7F"/>
    <w:rsid w:val="00E84328"/>
    <w:rsid w:val="00E845AA"/>
    <w:rsid w:val="00E8564F"/>
    <w:rsid w:val="00E85CA3"/>
    <w:rsid w:val="00E85E15"/>
    <w:rsid w:val="00E86356"/>
    <w:rsid w:val="00E876D1"/>
    <w:rsid w:val="00E906E8"/>
    <w:rsid w:val="00E910F7"/>
    <w:rsid w:val="00E911E3"/>
    <w:rsid w:val="00E91CC9"/>
    <w:rsid w:val="00E91F95"/>
    <w:rsid w:val="00E92C4B"/>
    <w:rsid w:val="00E938C1"/>
    <w:rsid w:val="00E949FF"/>
    <w:rsid w:val="00E9543C"/>
    <w:rsid w:val="00EA0404"/>
    <w:rsid w:val="00EA0E2F"/>
    <w:rsid w:val="00EA13BD"/>
    <w:rsid w:val="00EA179F"/>
    <w:rsid w:val="00EA47AE"/>
    <w:rsid w:val="00EA6560"/>
    <w:rsid w:val="00EA6908"/>
    <w:rsid w:val="00EA6CAE"/>
    <w:rsid w:val="00EA7EC2"/>
    <w:rsid w:val="00EB0673"/>
    <w:rsid w:val="00EB1636"/>
    <w:rsid w:val="00EB1B47"/>
    <w:rsid w:val="00EB1D6B"/>
    <w:rsid w:val="00EB2491"/>
    <w:rsid w:val="00EB30FF"/>
    <w:rsid w:val="00EB4032"/>
    <w:rsid w:val="00EB42D3"/>
    <w:rsid w:val="00EB54EE"/>
    <w:rsid w:val="00EB5EAF"/>
    <w:rsid w:val="00EC411C"/>
    <w:rsid w:val="00EC5186"/>
    <w:rsid w:val="00EC5463"/>
    <w:rsid w:val="00EC57B8"/>
    <w:rsid w:val="00EC57F9"/>
    <w:rsid w:val="00EC6466"/>
    <w:rsid w:val="00EC68E4"/>
    <w:rsid w:val="00EC7110"/>
    <w:rsid w:val="00EC7C2C"/>
    <w:rsid w:val="00ED1573"/>
    <w:rsid w:val="00ED219C"/>
    <w:rsid w:val="00ED2F93"/>
    <w:rsid w:val="00ED3499"/>
    <w:rsid w:val="00ED4A18"/>
    <w:rsid w:val="00ED7A41"/>
    <w:rsid w:val="00ED7EA8"/>
    <w:rsid w:val="00EE38AB"/>
    <w:rsid w:val="00EE39E7"/>
    <w:rsid w:val="00EE64E0"/>
    <w:rsid w:val="00EE71D1"/>
    <w:rsid w:val="00EE7707"/>
    <w:rsid w:val="00EE7C93"/>
    <w:rsid w:val="00EE7E38"/>
    <w:rsid w:val="00EF0D6F"/>
    <w:rsid w:val="00EF16B4"/>
    <w:rsid w:val="00EF1DB6"/>
    <w:rsid w:val="00EF251D"/>
    <w:rsid w:val="00EF4567"/>
    <w:rsid w:val="00EF6809"/>
    <w:rsid w:val="00EF69C7"/>
    <w:rsid w:val="00EF72CD"/>
    <w:rsid w:val="00F00D71"/>
    <w:rsid w:val="00F0145E"/>
    <w:rsid w:val="00F0162F"/>
    <w:rsid w:val="00F0218C"/>
    <w:rsid w:val="00F04478"/>
    <w:rsid w:val="00F047FF"/>
    <w:rsid w:val="00F06E98"/>
    <w:rsid w:val="00F07973"/>
    <w:rsid w:val="00F07CE2"/>
    <w:rsid w:val="00F100D2"/>
    <w:rsid w:val="00F1075A"/>
    <w:rsid w:val="00F115F6"/>
    <w:rsid w:val="00F12808"/>
    <w:rsid w:val="00F1299D"/>
    <w:rsid w:val="00F12DE2"/>
    <w:rsid w:val="00F12EC4"/>
    <w:rsid w:val="00F154DC"/>
    <w:rsid w:val="00F207DC"/>
    <w:rsid w:val="00F22D1A"/>
    <w:rsid w:val="00F24963"/>
    <w:rsid w:val="00F2707F"/>
    <w:rsid w:val="00F2736B"/>
    <w:rsid w:val="00F276F2"/>
    <w:rsid w:val="00F30879"/>
    <w:rsid w:val="00F31E88"/>
    <w:rsid w:val="00F34FF5"/>
    <w:rsid w:val="00F36F5E"/>
    <w:rsid w:val="00F40780"/>
    <w:rsid w:val="00F40925"/>
    <w:rsid w:val="00F422D0"/>
    <w:rsid w:val="00F42540"/>
    <w:rsid w:val="00F42ECE"/>
    <w:rsid w:val="00F44250"/>
    <w:rsid w:val="00F444DB"/>
    <w:rsid w:val="00F44528"/>
    <w:rsid w:val="00F456BD"/>
    <w:rsid w:val="00F469B5"/>
    <w:rsid w:val="00F5042B"/>
    <w:rsid w:val="00F51086"/>
    <w:rsid w:val="00F51B02"/>
    <w:rsid w:val="00F5626C"/>
    <w:rsid w:val="00F61000"/>
    <w:rsid w:val="00F61865"/>
    <w:rsid w:val="00F6247D"/>
    <w:rsid w:val="00F62A47"/>
    <w:rsid w:val="00F62F41"/>
    <w:rsid w:val="00F63B2B"/>
    <w:rsid w:val="00F65F5F"/>
    <w:rsid w:val="00F66866"/>
    <w:rsid w:val="00F6692C"/>
    <w:rsid w:val="00F7042E"/>
    <w:rsid w:val="00F7045A"/>
    <w:rsid w:val="00F71997"/>
    <w:rsid w:val="00F72AEF"/>
    <w:rsid w:val="00F72BF6"/>
    <w:rsid w:val="00F72E8E"/>
    <w:rsid w:val="00F76C76"/>
    <w:rsid w:val="00F817AE"/>
    <w:rsid w:val="00F81F23"/>
    <w:rsid w:val="00F87542"/>
    <w:rsid w:val="00F92816"/>
    <w:rsid w:val="00F933B0"/>
    <w:rsid w:val="00F93AEF"/>
    <w:rsid w:val="00F94445"/>
    <w:rsid w:val="00F9551A"/>
    <w:rsid w:val="00F96820"/>
    <w:rsid w:val="00FA0C3D"/>
    <w:rsid w:val="00FA1C93"/>
    <w:rsid w:val="00FA4388"/>
    <w:rsid w:val="00FA59DF"/>
    <w:rsid w:val="00FA61AA"/>
    <w:rsid w:val="00FA62E3"/>
    <w:rsid w:val="00FA6D98"/>
    <w:rsid w:val="00FB002C"/>
    <w:rsid w:val="00FB2A48"/>
    <w:rsid w:val="00FB3029"/>
    <w:rsid w:val="00FB34D6"/>
    <w:rsid w:val="00FB43B6"/>
    <w:rsid w:val="00FB4CE9"/>
    <w:rsid w:val="00FC0D85"/>
    <w:rsid w:val="00FC1BC4"/>
    <w:rsid w:val="00FC4283"/>
    <w:rsid w:val="00FC5E87"/>
    <w:rsid w:val="00FD43F4"/>
    <w:rsid w:val="00FD4DB3"/>
    <w:rsid w:val="00FD5797"/>
    <w:rsid w:val="00FD61C5"/>
    <w:rsid w:val="00FD7564"/>
    <w:rsid w:val="00FE1776"/>
    <w:rsid w:val="00FE2ED7"/>
    <w:rsid w:val="00FE33B2"/>
    <w:rsid w:val="00FE49D7"/>
    <w:rsid w:val="00FE5ACB"/>
    <w:rsid w:val="00FE65E8"/>
    <w:rsid w:val="00FE73FC"/>
    <w:rsid w:val="00FE7D77"/>
    <w:rsid w:val="00FF0E03"/>
    <w:rsid w:val="00FF2DA7"/>
    <w:rsid w:val="00FF5D17"/>
    <w:rsid w:val="00FF6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3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C7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D03E9"/>
    <w:pPr>
      <w:keepNext/>
      <w:ind w:firstLine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D12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D12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E155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E155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E155A"/>
    <w:rPr>
      <w:rFonts w:ascii="Cambria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qFormat/>
    <w:rsid w:val="00F76C76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locked/>
    <w:rsid w:val="00BE155A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F76C76"/>
    <w:pPr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BE155A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F76C76"/>
    <w:pPr>
      <w:ind w:firstLine="540"/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E155A"/>
    <w:rPr>
      <w:rFonts w:cs="Times New Roman"/>
      <w:sz w:val="24"/>
      <w:szCs w:val="24"/>
    </w:rPr>
  </w:style>
  <w:style w:type="paragraph" w:customStyle="1" w:styleId="ConsNormal">
    <w:name w:val="ConsNormal"/>
    <w:rsid w:val="00F76C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2B2F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E155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135D4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E155A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135D4F"/>
    <w:rPr>
      <w:rFonts w:cs="Times New Roman"/>
    </w:rPr>
  </w:style>
  <w:style w:type="table" w:styleId="ac">
    <w:name w:val="Table Grid"/>
    <w:basedOn w:val="a1"/>
    <w:uiPriority w:val="59"/>
    <w:rsid w:val="009D03E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"/>
    <w:basedOn w:val="a"/>
    <w:uiPriority w:val="99"/>
    <w:rsid w:val="000A7EE9"/>
    <w:pPr>
      <w:ind w:left="283" w:hanging="283"/>
    </w:pPr>
    <w:rPr>
      <w:sz w:val="20"/>
      <w:szCs w:val="20"/>
    </w:rPr>
  </w:style>
  <w:style w:type="paragraph" w:styleId="23">
    <w:name w:val="Body Text Indent 2"/>
    <w:basedOn w:val="a"/>
    <w:link w:val="24"/>
    <w:uiPriority w:val="99"/>
    <w:rsid w:val="008D12B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BE155A"/>
    <w:rPr>
      <w:rFonts w:cs="Times New Roman"/>
      <w:sz w:val="24"/>
      <w:szCs w:val="24"/>
    </w:rPr>
  </w:style>
  <w:style w:type="paragraph" w:styleId="ae">
    <w:name w:val="Body Text Indent"/>
    <w:basedOn w:val="a"/>
    <w:link w:val="af"/>
    <w:rsid w:val="008D12B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locked/>
    <w:rsid w:val="00BE155A"/>
    <w:rPr>
      <w:rFonts w:cs="Times New Roman"/>
      <w:sz w:val="24"/>
      <w:szCs w:val="24"/>
    </w:rPr>
  </w:style>
  <w:style w:type="paragraph" w:styleId="af0">
    <w:name w:val="Subtitle"/>
    <w:basedOn w:val="a"/>
    <w:link w:val="af1"/>
    <w:uiPriority w:val="99"/>
    <w:qFormat/>
    <w:rsid w:val="008D12B8"/>
    <w:pPr>
      <w:autoSpaceDE w:val="0"/>
      <w:autoSpaceDN w:val="0"/>
      <w:ind w:firstLine="851"/>
      <w:jc w:val="both"/>
    </w:pPr>
    <w:rPr>
      <w:sz w:val="28"/>
      <w:szCs w:val="28"/>
    </w:rPr>
  </w:style>
  <w:style w:type="character" w:customStyle="1" w:styleId="af1">
    <w:name w:val="Подзаголовок Знак"/>
    <w:basedOn w:val="a0"/>
    <w:link w:val="af0"/>
    <w:uiPriority w:val="99"/>
    <w:locked/>
    <w:rsid w:val="00BE155A"/>
    <w:rPr>
      <w:rFonts w:ascii="Cambria" w:hAnsi="Cambria"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8F7B5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BE155A"/>
    <w:rPr>
      <w:rFonts w:cs="Times New Roman"/>
      <w:sz w:val="16"/>
      <w:szCs w:val="16"/>
    </w:rPr>
  </w:style>
  <w:style w:type="paragraph" w:customStyle="1" w:styleId="ConsTitle">
    <w:name w:val="ConsTitle"/>
    <w:uiPriority w:val="99"/>
    <w:rsid w:val="008F7B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2">
    <w:name w:val="Plain Text"/>
    <w:basedOn w:val="a"/>
    <w:link w:val="af3"/>
    <w:rsid w:val="008F7B5B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locked/>
    <w:rsid w:val="00BE155A"/>
    <w:rPr>
      <w:rFonts w:ascii="Courier New" w:hAnsi="Courier New" w:cs="Courier New"/>
      <w:sz w:val="20"/>
      <w:szCs w:val="20"/>
    </w:rPr>
  </w:style>
  <w:style w:type="paragraph" w:styleId="33">
    <w:name w:val="Body Text Indent 3"/>
    <w:basedOn w:val="a"/>
    <w:link w:val="34"/>
    <w:rsid w:val="00C268C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locked/>
    <w:rsid w:val="00BE155A"/>
    <w:rPr>
      <w:rFonts w:cs="Times New Roman"/>
      <w:sz w:val="16"/>
      <w:szCs w:val="16"/>
    </w:rPr>
  </w:style>
  <w:style w:type="paragraph" w:customStyle="1" w:styleId="af4">
    <w:name w:val="Основной тект"/>
    <w:basedOn w:val="a"/>
    <w:rsid w:val="00E845AA"/>
    <w:pPr>
      <w:ind w:firstLine="851"/>
      <w:jc w:val="both"/>
    </w:pPr>
    <w:rPr>
      <w:sz w:val="28"/>
      <w:szCs w:val="20"/>
    </w:rPr>
  </w:style>
  <w:style w:type="paragraph" w:customStyle="1" w:styleId="af5">
    <w:name w:val="список_цифры"/>
    <w:basedOn w:val="a"/>
    <w:rsid w:val="00E845AA"/>
    <w:pPr>
      <w:keepNext/>
      <w:jc w:val="both"/>
    </w:pPr>
    <w:rPr>
      <w:rFonts w:ascii="Arial" w:hAnsi="Arial"/>
      <w:sz w:val="20"/>
      <w:szCs w:val="20"/>
    </w:rPr>
  </w:style>
  <w:style w:type="character" w:customStyle="1" w:styleId="25">
    <w:name w:val="Осно&quot;2"/>
    <w:rsid w:val="00E845AA"/>
  </w:style>
  <w:style w:type="paragraph" w:styleId="af6">
    <w:name w:val="No Spacing"/>
    <w:link w:val="af7"/>
    <w:uiPriority w:val="1"/>
    <w:qFormat/>
    <w:rsid w:val="00E845AA"/>
    <w:pPr>
      <w:spacing w:after="0" w:line="240" w:lineRule="auto"/>
    </w:pPr>
    <w:rPr>
      <w:rFonts w:ascii="Calibri" w:hAnsi="Calibri"/>
    </w:rPr>
  </w:style>
  <w:style w:type="paragraph" w:styleId="af8">
    <w:name w:val="Normal (Web)"/>
    <w:aliases w:val="Обычный (Web)1,Обычный (Web)1 Знак"/>
    <w:basedOn w:val="a"/>
    <w:uiPriority w:val="99"/>
    <w:rsid w:val="00E845AA"/>
    <w:pPr>
      <w:spacing w:before="100" w:beforeAutospacing="1" w:after="100" w:afterAutospacing="1"/>
    </w:pPr>
  </w:style>
  <w:style w:type="paragraph" w:customStyle="1" w:styleId="ConsNonformat">
    <w:name w:val="ConsNonformat"/>
    <w:uiPriority w:val="99"/>
    <w:rsid w:val="00D040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16"/>
      <w:szCs w:val="16"/>
    </w:rPr>
  </w:style>
  <w:style w:type="paragraph" w:styleId="af9">
    <w:name w:val="header"/>
    <w:basedOn w:val="a"/>
    <w:link w:val="afa"/>
    <w:uiPriority w:val="99"/>
    <w:rsid w:val="00DE5713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locked/>
    <w:rsid w:val="00DE5713"/>
    <w:rPr>
      <w:rFonts w:cs="Times New Roman"/>
      <w:sz w:val="24"/>
      <w:szCs w:val="24"/>
    </w:rPr>
  </w:style>
  <w:style w:type="paragraph" w:styleId="afb">
    <w:name w:val="List Paragraph"/>
    <w:basedOn w:val="a"/>
    <w:link w:val="afc"/>
    <w:uiPriority w:val="34"/>
    <w:qFormat/>
    <w:rsid w:val="00705AC0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uiPriority w:val="99"/>
    <w:rsid w:val="0068261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BA55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7">
    <w:name w:val="Без интервала Знак"/>
    <w:basedOn w:val="a0"/>
    <w:link w:val="af6"/>
    <w:uiPriority w:val="1"/>
    <w:rsid w:val="00BA55B2"/>
    <w:rPr>
      <w:rFonts w:ascii="Calibri" w:hAnsi="Calibri"/>
    </w:rPr>
  </w:style>
  <w:style w:type="paragraph" w:customStyle="1" w:styleId="Standard">
    <w:name w:val="Standard"/>
    <w:rsid w:val="00FA0C3D"/>
    <w:pPr>
      <w:suppressAutoHyphens/>
      <w:autoSpaceDN w:val="0"/>
      <w:textAlignment w:val="baseline"/>
    </w:pPr>
    <w:rPr>
      <w:rFonts w:ascii="Calibri" w:eastAsia="Lucida Sans Unicode" w:hAnsi="Calibri" w:cs="F"/>
      <w:kern w:val="3"/>
      <w:lang w:eastAsia="en-US"/>
    </w:rPr>
  </w:style>
  <w:style w:type="paragraph" w:customStyle="1" w:styleId="11">
    <w:name w:val="Стиль1"/>
    <w:basedOn w:val="a"/>
    <w:link w:val="12"/>
    <w:qFormat/>
    <w:rsid w:val="00EF69C7"/>
    <w:pPr>
      <w:ind w:firstLine="720"/>
      <w:jc w:val="both"/>
    </w:pPr>
    <w:rPr>
      <w:sz w:val="28"/>
      <w:szCs w:val="20"/>
    </w:rPr>
  </w:style>
  <w:style w:type="paragraph" w:customStyle="1" w:styleId="13">
    <w:name w:val="Основной текст1"/>
    <w:rsid w:val="00DD7394"/>
    <w:pPr>
      <w:spacing w:after="0" w:line="240" w:lineRule="auto"/>
      <w:jc w:val="both"/>
    </w:pPr>
    <w:rPr>
      <w:color w:val="000000"/>
      <w:sz w:val="24"/>
      <w:szCs w:val="20"/>
    </w:rPr>
  </w:style>
  <w:style w:type="character" w:customStyle="1" w:styleId="style91">
    <w:name w:val="style91"/>
    <w:basedOn w:val="a0"/>
    <w:rsid w:val="0025655A"/>
    <w:rPr>
      <w:sz w:val="21"/>
      <w:szCs w:val="21"/>
    </w:rPr>
  </w:style>
  <w:style w:type="character" w:customStyle="1" w:styleId="12">
    <w:name w:val="Стиль1 Знак"/>
    <w:basedOn w:val="a0"/>
    <w:link w:val="11"/>
    <w:rsid w:val="00955FFA"/>
    <w:rPr>
      <w:sz w:val="28"/>
      <w:szCs w:val="20"/>
    </w:rPr>
  </w:style>
  <w:style w:type="character" w:customStyle="1" w:styleId="FontStyle11">
    <w:name w:val="Font Style11"/>
    <w:basedOn w:val="a0"/>
    <w:uiPriority w:val="99"/>
    <w:rsid w:val="00955FFA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661E5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FontStyle14">
    <w:name w:val="Font Style14"/>
    <w:basedOn w:val="a0"/>
    <w:uiPriority w:val="99"/>
    <w:rsid w:val="00A55197"/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A9773D"/>
    <w:pPr>
      <w:suppressAutoHyphens/>
      <w:ind w:firstLine="708"/>
      <w:jc w:val="both"/>
    </w:pPr>
    <w:rPr>
      <w:sz w:val="28"/>
      <w:szCs w:val="28"/>
      <w:lang w:eastAsia="ar-SA"/>
    </w:rPr>
  </w:style>
  <w:style w:type="character" w:customStyle="1" w:styleId="afc">
    <w:name w:val="Абзац списка Знак"/>
    <w:link w:val="afb"/>
    <w:uiPriority w:val="34"/>
    <w:locked/>
    <w:rsid w:val="00AB7516"/>
    <w:rPr>
      <w:sz w:val="20"/>
      <w:szCs w:val="20"/>
    </w:rPr>
  </w:style>
  <w:style w:type="paragraph" w:customStyle="1" w:styleId="afd">
    <w:name w:val="Общее"/>
    <w:basedOn w:val="af6"/>
    <w:qFormat/>
    <w:rsid w:val="00A7293E"/>
    <w:pPr>
      <w:ind w:firstLine="709"/>
      <w:jc w:val="both"/>
    </w:pPr>
    <w:rPr>
      <w:rFonts w:ascii="Times New Roman" w:eastAsia="Calibri" w:hAnsi="Times New Roman"/>
      <w:sz w:val="28"/>
      <w:szCs w:val="28"/>
    </w:rPr>
  </w:style>
  <w:style w:type="paragraph" w:customStyle="1" w:styleId="ConsPlusCell">
    <w:name w:val="ConsPlusCell"/>
    <w:rsid w:val="00A7293E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e">
    <w:name w:val="Таблица центр Знак Знак Знак Знак Знак"/>
    <w:basedOn w:val="a"/>
    <w:link w:val="aff"/>
    <w:rsid w:val="008D5E3D"/>
    <w:pPr>
      <w:spacing w:before="80" w:after="80"/>
      <w:jc w:val="center"/>
    </w:pPr>
    <w:rPr>
      <w:rFonts w:ascii="Arial" w:hAnsi="Arial"/>
      <w:snapToGrid w:val="0"/>
      <w:color w:val="000000"/>
      <w:sz w:val="18"/>
      <w:szCs w:val="20"/>
    </w:rPr>
  </w:style>
  <w:style w:type="character" w:customStyle="1" w:styleId="aff">
    <w:name w:val="Таблица центр Знак Знак Знак Знак Знак Знак"/>
    <w:link w:val="afe"/>
    <w:rsid w:val="008D5E3D"/>
    <w:rPr>
      <w:rFonts w:ascii="Arial" w:hAnsi="Arial"/>
      <w:snapToGrid w:val="0"/>
      <w:color w:val="000000"/>
      <w:sz w:val="18"/>
      <w:szCs w:val="20"/>
    </w:rPr>
  </w:style>
  <w:style w:type="paragraph" w:customStyle="1" w:styleId="ConsPlusNonformat">
    <w:name w:val="ConsPlusNonformat"/>
    <w:uiPriority w:val="99"/>
    <w:rsid w:val="005D5A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f0">
    <w:name w:val="Hyperlink"/>
    <w:basedOn w:val="a0"/>
    <w:uiPriority w:val="99"/>
    <w:unhideWhenUsed/>
    <w:rsid w:val="00B73E4A"/>
    <w:rPr>
      <w:strike w:val="0"/>
      <w:dstrike w:val="0"/>
      <w:color w:val="88D4FF"/>
      <w:u w:val="none"/>
      <w:effect w:val="none"/>
    </w:rPr>
  </w:style>
  <w:style w:type="character" w:customStyle="1" w:styleId="iceouttxt1">
    <w:name w:val="iceouttxt1"/>
    <w:basedOn w:val="a0"/>
    <w:rsid w:val="00B73E4A"/>
    <w:rPr>
      <w:rFonts w:ascii="Arial" w:hAnsi="Arial" w:cs="Arial" w:hint="default"/>
      <w:color w:val="666666"/>
      <w:sz w:val="17"/>
      <w:szCs w:val="17"/>
    </w:rPr>
  </w:style>
  <w:style w:type="paragraph" w:customStyle="1" w:styleId="14">
    <w:name w:val="Обычный1"/>
    <w:uiPriority w:val="99"/>
    <w:rsid w:val="00B51E6D"/>
    <w:pPr>
      <w:spacing w:after="0"/>
    </w:pPr>
    <w:rPr>
      <w:rFonts w:ascii="Arial" w:eastAsia="Calibri" w:hAnsi="Arial" w:cs="Arial"/>
      <w:color w:val="000000"/>
      <w:szCs w:val="20"/>
    </w:rPr>
  </w:style>
  <w:style w:type="character" w:customStyle="1" w:styleId="ConsPlusNormal0">
    <w:name w:val="ConsPlusNormal Знак"/>
    <w:link w:val="ConsPlusNormal"/>
    <w:rsid w:val="00B51E6D"/>
    <w:rPr>
      <w:rFonts w:ascii="Arial" w:hAnsi="Arial" w:cs="Arial"/>
      <w:sz w:val="20"/>
      <w:szCs w:val="20"/>
    </w:rPr>
  </w:style>
  <w:style w:type="paragraph" w:customStyle="1" w:styleId="15">
    <w:name w:val="Красная строка1"/>
    <w:basedOn w:val="a5"/>
    <w:rsid w:val="00CB19A5"/>
    <w:pPr>
      <w:spacing w:after="120"/>
      <w:ind w:firstLine="210"/>
      <w:jc w:val="left"/>
    </w:pPr>
    <w:rPr>
      <w:rFonts w:eastAsia="Calibri"/>
      <w:lang w:eastAsia="ar-SA"/>
    </w:rPr>
  </w:style>
  <w:style w:type="paragraph" w:customStyle="1" w:styleId="16">
    <w:name w:val="Абзац списка1"/>
    <w:basedOn w:val="a"/>
    <w:uiPriority w:val="99"/>
    <w:rsid w:val="00582DBA"/>
    <w:pPr>
      <w:ind w:left="720" w:firstLine="851"/>
      <w:contextualSpacing/>
      <w:jc w:val="both"/>
    </w:pPr>
    <w:rPr>
      <w:rFonts w:eastAsia="Calibri"/>
      <w:szCs w:val="22"/>
      <w:lang w:eastAsia="en-US"/>
    </w:rPr>
  </w:style>
  <w:style w:type="character" w:customStyle="1" w:styleId="A20">
    <w:name w:val="A2"/>
    <w:uiPriority w:val="99"/>
    <w:rsid w:val="00582DBA"/>
    <w:rPr>
      <w:b/>
      <w:bCs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18483">
      <w:bodyDiv w:val="1"/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1994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3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22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0395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5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14012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5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1BF64BF-8E83-4F47-8FA6-93466E7A3DE3}"/>
</file>

<file path=customXml/itemProps2.xml><?xml version="1.0" encoding="utf-8"?>
<ds:datastoreItem xmlns:ds="http://schemas.openxmlformats.org/officeDocument/2006/customXml" ds:itemID="{68A8D993-E4D5-4055-957E-F04410AC2DBF}"/>
</file>

<file path=customXml/itemProps3.xml><?xml version="1.0" encoding="utf-8"?>
<ds:datastoreItem xmlns:ds="http://schemas.openxmlformats.org/officeDocument/2006/customXml" ds:itemID="{1A96E82B-B7B1-4169-9514-F09ADD019D05}"/>
</file>

<file path=customXml/itemProps4.xml><?xml version="1.0" encoding="utf-8"?>
<ds:datastoreItem xmlns:ds="http://schemas.openxmlformats.org/officeDocument/2006/customXml" ds:itemID="{A861D7D3-1E39-435C-B8CE-B18FE0A53A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12115</Words>
  <Characters>81821</Characters>
  <Application>Microsoft Office Word</Application>
  <DocSecurity>0</DocSecurity>
  <Lines>681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</vt:lpstr>
    </vt:vector>
  </TitlesOfParts>
  <Company>FUAK</Company>
  <LinksUpToDate>false</LinksUpToDate>
  <CharactersWithSpaces>93749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Андрюхова</dc:creator>
  <cp:lastModifiedBy>Богданов Филипп Владимирович</cp:lastModifiedBy>
  <cp:revision>2</cp:revision>
  <cp:lastPrinted>2017-05-17T10:52:00Z</cp:lastPrinted>
  <dcterms:created xsi:type="dcterms:W3CDTF">2017-05-24T01:57:00Z</dcterms:created>
  <dcterms:modified xsi:type="dcterms:W3CDTF">2017-05-24T01:57:00Z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