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B" w:rsidRDefault="002B2506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14350" cy="687070"/>
            <wp:effectExtent l="0" t="0" r="0" b="0"/>
            <wp:docPr id="1" name="Drawing 0" descr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mage1.gi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FF3" w:rsidRPr="00EB0FF3" w:rsidRDefault="009A7E96" w:rsidP="006433B2">
      <w:pPr>
        <w:pStyle w:val="BlankForLegalActs"/>
        <w:jc w:val="center"/>
        <w:rPr>
          <w:lang w:val="en-US"/>
        </w:rPr>
      </w:pPr>
    </w:p>
    <w:p w:rsidR="007C35C5" w:rsidRPr="006734A6" w:rsidRDefault="002B2506" w:rsidP="006433B2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R="002A7FEB" w:rsidRPr="002A7FEB" w:rsidRDefault="009A7E96" w:rsidP="006433B2">
      <w:pPr>
        <w:pStyle w:val="BlankForLegalActs"/>
        <w:jc w:val="center"/>
      </w:pPr>
    </w:p>
    <w:p w:rsidR="00CF3A4E" w:rsidRPr="00EE4AD4" w:rsidRDefault="002B2506" w:rsidP="006433B2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R="006E3468" w:rsidRPr="00EE4AD4" w:rsidRDefault="009A7E96" w:rsidP="006433B2">
      <w:pPr>
        <w:pStyle w:val="BlankForLegalActs"/>
        <w:jc w:val="center"/>
        <w:rPr>
          <w:sz w:val="44"/>
        </w:rPr>
      </w:pPr>
    </w:p>
    <w:p w:rsidR="006E3468" w:rsidRPr="00EE4AD4" w:rsidRDefault="009A7E96" w:rsidP="006433B2">
      <w:pPr>
        <w:pStyle w:val="BlankForLegalActs"/>
        <w:jc w:val="center"/>
        <w:rPr>
          <w:sz w:val="44"/>
        </w:rPr>
      </w:pPr>
    </w:p>
    <w:tbl>
      <w:tblPr>
        <w:tblW w:w="9571" w:type="dxa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w="4785" w:type="dxa"/>
            <w:shd w:val="clear" w:color="auto" w:fill="auto"/>
          </w:tcPr>
          <w:p w:rsidR="00873FE4" w:rsidRPr="00AE0F02" w:rsidRDefault="002B2506" w:rsidP="006433B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21.08.2026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w="4786" w:type="dxa"/>
            <w:shd w:val="clear" w:color="auto" w:fill="auto"/>
          </w:tcPr>
          <w:p w:rsidR="00873FE4" w:rsidRPr="00AE0F02" w:rsidRDefault="002B2506" w:rsidP="006433B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808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R="00A66F65" w:rsidRPr="006E3468" w:rsidRDefault="002B2506" w:rsidP="006433B2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w="11906" w:h="16838"/>
          <w:pgMar w:top="227" w:right="567" w:bottom="1134" w:left="1985" w:header="709" w:footer="709" w:gutter="0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R="00336E70" w:rsidRPr="00866F19" w:rsidRDefault="003478B1" w:rsidP="00291287">
      <w:pPr>
        <w:spacing w:after="0" w:line="192" w:lineRule="auto"/>
        <w:rPr>
          <w:rFonts w:eastAsia="Times New Roman"/>
          <w:bCs/>
          <w:sz w:val="30"/>
          <w:szCs w:val="30"/>
          <w:lang w:eastAsia="ru-RU"/>
        </w:rPr>
      </w:pPr>
      <w:r w:rsidRPr="00866F19">
        <w:rPr>
          <w:rFonts w:eastAsia="Times New Roman"/>
          <w:bCs/>
          <w:sz w:val="30"/>
          <w:szCs w:val="30"/>
          <w:lang w:eastAsia="ru-RU"/>
        </w:rPr>
        <w:lastRenderedPageBreak/>
        <w:t>О внесении изменени</w:t>
      </w:r>
      <w:r w:rsidR="00CC1C37" w:rsidRPr="00866F19">
        <w:rPr>
          <w:rFonts w:eastAsia="Times New Roman"/>
          <w:bCs/>
          <w:sz w:val="30"/>
          <w:szCs w:val="30"/>
          <w:lang w:eastAsia="ru-RU"/>
        </w:rPr>
        <w:t>я</w:t>
      </w:r>
      <w:r w:rsidRPr="00866F19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:rsidR="00291287" w:rsidRPr="00866F19" w:rsidRDefault="003478B1" w:rsidP="00291287">
      <w:pPr>
        <w:spacing w:after="0" w:line="192" w:lineRule="auto"/>
        <w:rPr>
          <w:rFonts w:eastAsia="Times New Roman"/>
          <w:bCs/>
          <w:sz w:val="30"/>
          <w:szCs w:val="30"/>
          <w:lang w:eastAsia="ru-RU"/>
        </w:rPr>
      </w:pPr>
      <w:r w:rsidRPr="00866F19">
        <w:rPr>
          <w:rFonts w:eastAsia="Times New Roman"/>
          <w:bCs/>
          <w:sz w:val="30"/>
          <w:szCs w:val="30"/>
          <w:lang w:eastAsia="ru-RU"/>
        </w:rPr>
        <w:t xml:space="preserve">в постановление администрации </w:t>
      </w:r>
    </w:p>
    <w:p w:rsidR="000C59F8" w:rsidRDefault="003478B1" w:rsidP="00291287">
      <w:pPr>
        <w:spacing w:after="0" w:line="192" w:lineRule="auto"/>
        <w:rPr>
          <w:rFonts w:eastAsia="Times New Roman"/>
          <w:bCs/>
          <w:sz w:val="30"/>
          <w:szCs w:val="30"/>
          <w:lang w:eastAsia="ru-RU"/>
        </w:rPr>
      </w:pPr>
      <w:r w:rsidRPr="00866F19">
        <w:rPr>
          <w:rFonts w:eastAsia="Times New Roman"/>
          <w:bCs/>
          <w:sz w:val="30"/>
          <w:szCs w:val="30"/>
          <w:lang w:eastAsia="ru-RU"/>
        </w:rPr>
        <w:t>города</w:t>
      </w:r>
      <w:r w:rsidR="00291287" w:rsidRPr="00866F19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0C59F8">
        <w:rPr>
          <w:rFonts w:eastAsia="Times New Roman"/>
          <w:bCs/>
          <w:sz w:val="30"/>
          <w:szCs w:val="30"/>
          <w:lang w:eastAsia="ru-RU"/>
        </w:rPr>
        <w:t xml:space="preserve">Красноярска </w:t>
      </w:r>
    </w:p>
    <w:p w:rsidR="003478B1" w:rsidRPr="00866F19" w:rsidRDefault="003478B1" w:rsidP="00291287">
      <w:pPr>
        <w:spacing w:after="0" w:line="192" w:lineRule="auto"/>
        <w:rPr>
          <w:rFonts w:eastAsia="Times New Roman"/>
          <w:strike/>
          <w:sz w:val="30"/>
          <w:szCs w:val="30"/>
          <w:lang w:eastAsia="ru-RU"/>
        </w:rPr>
      </w:pPr>
      <w:r w:rsidRPr="00866F19">
        <w:rPr>
          <w:rFonts w:eastAsia="Times New Roman"/>
          <w:bCs/>
          <w:sz w:val="30"/>
          <w:szCs w:val="30"/>
          <w:lang w:eastAsia="ru-RU"/>
        </w:rPr>
        <w:t xml:space="preserve">от 30.06.2020 № 501 </w:t>
      </w:r>
    </w:p>
    <w:p w:rsidR="003478B1" w:rsidRPr="00866F19" w:rsidRDefault="003478B1" w:rsidP="00291287">
      <w:pPr>
        <w:autoSpaceDE w:val="0"/>
        <w:autoSpaceDN w:val="0"/>
        <w:adjustRightInd w:val="0"/>
        <w:spacing w:after="0" w:line="192" w:lineRule="auto"/>
        <w:jc w:val="center"/>
        <w:rPr>
          <w:sz w:val="30"/>
          <w:szCs w:val="30"/>
        </w:rPr>
      </w:pPr>
    </w:p>
    <w:p w:rsidR="00291287" w:rsidRPr="00866F19" w:rsidRDefault="00291287" w:rsidP="00291287">
      <w:pPr>
        <w:autoSpaceDE w:val="0"/>
        <w:autoSpaceDN w:val="0"/>
        <w:adjustRightInd w:val="0"/>
        <w:spacing w:after="0" w:line="192" w:lineRule="auto"/>
        <w:jc w:val="center"/>
        <w:rPr>
          <w:sz w:val="30"/>
          <w:szCs w:val="30"/>
        </w:rPr>
      </w:pPr>
    </w:p>
    <w:p w:rsidR="000662AB" w:rsidRPr="002117C2" w:rsidRDefault="000662AB" w:rsidP="00291287">
      <w:pPr>
        <w:autoSpaceDE w:val="0"/>
        <w:autoSpaceDN w:val="0"/>
        <w:adjustRightInd w:val="0"/>
        <w:spacing w:after="0" w:line="192" w:lineRule="auto"/>
        <w:jc w:val="both"/>
        <w:rPr>
          <w:lang w:eastAsia="ru-RU"/>
        </w:rPr>
      </w:pPr>
    </w:p>
    <w:p w:rsidR="00336E70" w:rsidRPr="00291287" w:rsidRDefault="003478B1" w:rsidP="000C59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291287">
        <w:rPr>
          <w:rFonts w:eastAsia="Times New Roman"/>
          <w:sz w:val="30"/>
          <w:szCs w:val="30"/>
          <w:lang w:eastAsia="ru-RU"/>
        </w:rPr>
        <w:t xml:space="preserve">В соответствии с Федеральным </w:t>
      </w:r>
      <w:hyperlink r:id="rId10" w:history="1">
        <w:r w:rsidRPr="00291287">
          <w:rPr>
            <w:rFonts w:eastAsia="Times New Roman"/>
            <w:sz w:val="30"/>
            <w:szCs w:val="30"/>
            <w:lang w:eastAsia="ru-RU"/>
          </w:rPr>
          <w:t>законом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 от 28.06.2014 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№ </w:t>
      </w:r>
      <w:r w:rsidRPr="00291287">
        <w:rPr>
          <w:rFonts w:eastAsia="Times New Roman"/>
          <w:sz w:val="30"/>
          <w:szCs w:val="30"/>
          <w:lang w:eastAsia="ru-RU"/>
        </w:rPr>
        <w:t xml:space="preserve">172-ФЗ </w:t>
      </w:r>
      <w:r w:rsidR="00291287">
        <w:rPr>
          <w:rFonts w:eastAsia="Times New Roman"/>
          <w:sz w:val="30"/>
          <w:szCs w:val="30"/>
          <w:lang w:eastAsia="ru-RU"/>
        </w:rPr>
        <w:t xml:space="preserve"> </w:t>
      </w:r>
      <w:r w:rsidR="00336E70" w:rsidRPr="00291287">
        <w:rPr>
          <w:rFonts w:eastAsia="Times New Roman"/>
          <w:sz w:val="30"/>
          <w:szCs w:val="30"/>
          <w:lang w:eastAsia="ru-RU"/>
        </w:rPr>
        <w:t>«</w:t>
      </w:r>
      <w:r w:rsidRPr="00291287">
        <w:rPr>
          <w:rFonts w:eastAsia="Times New Roman"/>
          <w:sz w:val="30"/>
          <w:szCs w:val="30"/>
          <w:lang w:eastAsia="ru-RU"/>
        </w:rPr>
        <w:t>О стратегическом планировании в Росс</w:t>
      </w:r>
      <w:bookmarkStart w:id="0" w:name="_GoBack"/>
      <w:bookmarkEnd w:id="0"/>
      <w:r w:rsidRPr="00291287">
        <w:rPr>
          <w:rFonts w:eastAsia="Times New Roman"/>
          <w:sz w:val="30"/>
          <w:szCs w:val="30"/>
          <w:lang w:eastAsia="ru-RU"/>
        </w:rPr>
        <w:t>ийской Федерации</w:t>
      </w:r>
      <w:r w:rsidR="00336E70" w:rsidRPr="00291287">
        <w:rPr>
          <w:rFonts w:eastAsia="Times New Roman"/>
          <w:sz w:val="30"/>
          <w:szCs w:val="30"/>
          <w:lang w:eastAsia="ru-RU"/>
        </w:rPr>
        <w:t>»</w:t>
      </w:r>
      <w:r w:rsidRPr="00291287">
        <w:rPr>
          <w:rFonts w:eastAsia="Times New Roman"/>
          <w:sz w:val="30"/>
          <w:szCs w:val="30"/>
          <w:lang w:eastAsia="ru-RU"/>
        </w:rPr>
        <w:t xml:space="preserve">, </w:t>
      </w:r>
      <w:hyperlink r:id="rId11" w:history="1">
        <w:r w:rsidRPr="00291287">
          <w:rPr>
            <w:rFonts w:eastAsia="Times New Roman"/>
            <w:sz w:val="30"/>
            <w:szCs w:val="30"/>
            <w:lang w:eastAsia="ru-RU"/>
          </w:rPr>
          <w:t>Законом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 Красноярского края от 24.12.2015 </w:t>
      </w:r>
      <w:r w:rsidR="00336E70" w:rsidRPr="00291287">
        <w:rPr>
          <w:rFonts w:eastAsia="Times New Roman"/>
          <w:sz w:val="30"/>
          <w:szCs w:val="30"/>
          <w:lang w:eastAsia="ru-RU"/>
        </w:rPr>
        <w:t>№</w:t>
      </w:r>
      <w:r w:rsidRPr="00291287">
        <w:rPr>
          <w:rFonts w:eastAsia="Times New Roman"/>
          <w:sz w:val="30"/>
          <w:szCs w:val="30"/>
          <w:lang w:eastAsia="ru-RU"/>
        </w:rPr>
        <w:t xml:space="preserve"> 9-4112 </w:t>
      </w:r>
      <w:r w:rsidR="00336E70" w:rsidRPr="00291287">
        <w:rPr>
          <w:rFonts w:eastAsia="Times New Roman"/>
          <w:sz w:val="30"/>
          <w:szCs w:val="30"/>
          <w:lang w:eastAsia="ru-RU"/>
        </w:rPr>
        <w:t>«</w:t>
      </w:r>
      <w:r w:rsidRPr="00291287">
        <w:rPr>
          <w:rFonts w:eastAsia="Times New Roman"/>
          <w:sz w:val="30"/>
          <w:szCs w:val="30"/>
          <w:lang w:eastAsia="ru-RU"/>
        </w:rPr>
        <w:t xml:space="preserve">О стратегическом </w:t>
      </w:r>
      <w:r w:rsidR="00EF6B7E">
        <w:rPr>
          <w:rFonts w:eastAsia="Times New Roman"/>
          <w:sz w:val="30"/>
          <w:szCs w:val="30"/>
          <w:lang w:eastAsia="ru-RU"/>
        </w:rPr>
        <w:br/>
      </w:r>
      <w:r w:rsidRPr="00291287">
        <w:rPr>
          <w:rFonts w:eastAsia="Times New Roman"/>
          <w:sz w:val="30"/>
          <w:szCs w:val="30"/>
          <w:lang w:eastAsia="ru-RU"/>
        </w:rPr>
        <w:t>планировании в Красноярском крае</w:t>
      </w:r>
      <w:r w:rsidR="00336E70" w:rsidRPr="00291287">
        <w:rPr>
          <w:rFonts w:eastAsia="Times New Roman"/>
          <w:sz w:val="30"/>
          <w:szCs w:val="30"/>
          <w:lang w:eastAsia="ru-RU"/>
        </w:rPr>
        <w:t>»</w:t>
      </w:r>
      <w:r w:rsidRPr="00291287">
        <w:rPr>
          <w:rFonts w:eastAsia="Times New Roman"/>
          <w:sz w:val="30"/>
          <w:szCs w:val="30"/>
          <w:lang w:eastAsia="ru-RU"/>
        </w:rPr>
        <w:t xml:space="preserve">, </w:t>
      </w:r>
      <w:hyperlink r:id="rId12" w:history="1">
        <w:r w:rsidR="00336E70" w:rsidRPr="00291287">
          <w:rPr>
            <w:rFonts w:eastAsia="Times New Roman"/>
            <w:sz w:val="30"/>
            <w:szCs w:val="30"/>
            <w:lang w:eastAsia="ru-RU"/>
          </w:rPr>
          <w:t>п</w:t>
        </w:r>
        <w:r w:rsidRPr="00291287">
          <w:rPr>
            <w:rFonts w:eastAsia="Times New Roman"/>
            <w:sz w:val="30"/>
            <w:szCs w:val="30"/>
            <w:lang w:eastAsia="ru-RU"/>
          </w:rPr>
          <w:t>остановлением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 администрации города</w:t>
      </w:r>
      <w:r w:rsidR="00536B83" w:rsidRPr="00536B83">
        <w:rPr>
          <w:rFonts w:eastAsia="Times New Roman"/>
          <w:sz w:val="30"/>
          <w:szCs w:val="30"/>
          <w:lang w:eastAsia="ru-RU"/>
        </w:rPr>
        <w:t xml:space="preserve"> </w:t>
      </w:r>
      <w:r w:rsidR="00536B83" w:rsidRPr="00291287">
        <w:rPr>
          <w:rFonts w:eastAsia="Times New Roman"/>
          <w:sz w:val="30"/>
          <w:szCs w:val="30"/>
          <w:lang w:eastAsia="ru-RU"/>
        </w:rPr>
        <w:t>Красноярска</w:t>
      </w:r>
      <w:r w:rsidRPr="00291287">
        <w:rPr>
          <w:rFonts w:eastAsia="Times New Roman"/>
          <w:sz w:val="30"/>
          <w:szCs w:val="30"/>
          <w:lang w:eastAsia="ru-RU"/>
        </w:rPr>
        <w:t xml:space="preserve"> от 17.04.2019 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№ </w:t>
      </w:r>
      <w:r w:rsidRPr="00291287">
        <w:rPr>
          <w:rFonts w:eastAsia="Times New Roman"/>
          <w:sz w:val="30"/>
          <w:szCs w:val="30"/>
          <w:lang w:eastAsia="ru-RU"/>
        </w:rPr>
        <w:t xml:space="preserve">232 </w:t>
      </w:r>
      <w:r w:rsidR="00336E70" w:rsidRPr="00291287">
        <w:rPr>
          <w:rFonts w:eastAsia="Times New Roman"/>
          <w:sz w:val="30"/>
          <w:szCs w:val="30"/>
          <w:lang w:eastAsia="ru-RU"/>
        </w:rPr>
        <w:t>«</w:t>
      </w:r>
      <w:r w:rsidRPr="00291287">
        <w:rPr>
          <w:rFonts w:eastAsia="Times New Roman"/>
          <w:sz w:val="30"/>
          <w:szCs w:val="30"/>
          <w:lang w:eastAsia="ru-RU"/>
        </w:rPr>
        <w:t>Об утверждении Порядка разработки, корректировки, осуществления мониторинга и контроля реализации стратегии социально-экономического развития города Красноярска и плана мероприятий по реализации стратегии социально-экономического развития города Красноярска</w:t>
      </w:r>
      <w:r w:rsidR="00336E70" w:rsidRPr="00291287">
        <w:rPr>
          <w:rFonts w:eastAsia="Times New Roman"/>
          <w:sz w:val="30"/>
          <w:szCs w:val="30"/>
          <w:lang w:eastAsia="ru-RU"/>
        </w:rPr>
        <w:t>»</w:t>
      </w:r>
      <w:r w:rsidRPr="00291287">
        <w:rPr>
          <w:rFonts w:eastAsia="Times New Roman"/>
          <w:sz w:val="30"/>
          <w:szCs w:val="30"/>
          <w:lang w:eastAsia="ru-RU"/>
        </w:rPr>
        <w:t xml:space="preserve">, руководствуясь </w:t>
      </w:r>
      <w:r w:rsidR="00EF6B7E">
        <w:rPr>
          <w:rFonts w:eastAsia="Times New Roman"/>
          <w:sz w:val="30"/>
          <w:szCs w:val="30"/>
          <w:lang w:eastAsia="ru-RU"/>
        </w:rPr>
        <w:br/>
      </w:r>
      <w:hyperlink r:id="rId13" w:history="1">
        <w:r w:rsidRPr="00291287">
          <w:rPr>
            <w:rFonts w:eastAsia="Times New Roman"/>
            <w:sz w:val="30"/>
            <w:szCs w:val="30"/>
            <w:lang w:eastAsia="ru-RU"/>
          </w:rPr>
          <w:t>статьями 41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, </w:t>
      </w:r>
      <w:hyperlink r:id="rId14" w:history="1">
        <w:r w:rsidRPr="00291287">
          <w:rPr>
            <w:rFonts w:eastAsia="Times New Roman"/>
            <w:sz w:val="30"/>
            <w:szCs w:val="30"/>
            <w:lang w:eastAsia="ru-RU"/>
          </w:rPr>
          <w:t>58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, </w:t>
      </w:r>
      <w:hyperlink r:id="rId15" w:history="1">
        <w:r w:rsidRPr="00291287">
          <w:rPr>
            <w:rFonts w:eastAsia="Times New Roman"/>
            <w:sz w:val="30"/>
            <w:szCs w:val="30"/>
            <w:lang w:eastAsia="ru-RU"/>
          </w:rPr>
          <w:t>59</w:t>
        </w:r>
      </w:hyperlink>
      <w:r w:rsidRPr="00291287">
        <w:rPr>
          <w:rFonts w:eastAsia="Times New Roman"/>
          <w:sz w:val="30"/>
          <w:szCs w:val="30"/>
          <w:lang w:eastAsia="ru-RU"/>
        </w:rPr>
        <w:t xml:space="preserve"> Устава города Красноярска, </w:t>
      </w:r>
    </w:p>
    <w:p w:rsidR="003478B1" w:rsidRPr="00291287" w:rsidRDefault="00336E70" w:rsidP="000C59F8">
      <w:pPr>
        <w:widowControl w:val="0"/>
        <w:tabs>
          <w:tab w:val="left" w:pos="6837"/>
        </w:tabs>
        <w:autoSpaceDE w:val="0"/>
        <w:autoSpaceDN w:val="0"/>
        <w:spacing w:after="0" w:line="240" w:lineRule="auto"/>
        <w:jc w:val="both"/>
        <w:rPr>
          <w:rFonts w:eastAsia="Times New Roman"/>
          <w:sz w:val="30"/>
          <w:szCs w:val="30"/>
          <w:lang w:eastAsia="ru-RU"/>
        </w:rPr>
      </w:pPr>
      <w:r w:rsidRPr="00291287">
        <w:rPr>
          <w:rFonts w:eastAsia="Times New Roman"/>
          <w:sz w:val="30"/>
          <w:szCs w:val="30"/>
          <w:lang w:eastAsia="ru-RU"/>
        </w:rPr>
        <w:t>ПОСТАНОВЛЯЮ</w:t>
      </w:r>
      <w:r w:rsidR="003478B1" w:rsidRPr="00291287">
        <w:rPr>
          <w:rFonts w:eastAsia="Times New Roman"/>
          <w:sz w:val="30"/>
          <w:szCs w:val="30"/>
          <w:lang w:eastAsia="ru-RU"/>
        </w:rPr>
        <w:t>:</w:t>
      </w:r>
      <w:r w:rsidR="005E63B0">
        <w:rPr>
          <w:rFonts w:eastAsia="Times New Roman"/>
          <w:sz w:val="30"/>
          <w:szCs w:val="30"/>
          <w:lang w:eastAsia="ru-RU"/>
        </w:rPr>
        <w:tab/>
      </w:r>
    </w:p>
    <w:p w:rsidR="003478B1" w:rsidRPr="00291287" w:rsidRDefault="003478B1" w:rsidP="000C59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291287">
        <w:rPr>
          <w:rFonts w:eastAsia="Times New Roman"/>
          <w:sz w:val="30"/>
          <w:szCs w:val="30"/>
          <w:lang w:eastAsia="ru-RU"/>
        </w:rPr>
        <w:t>1.</w:t>
      </w:r>
      <w:r w:rsidR="00587165">
        <w:rPr>
          <w:rFonts w:eastAsia="Times New Roman"/>
          <w:sz w:val="30"/>
          <w:szCs w:val="30"/>
          <w:lang w:eastAsia="ru-RU"/>
        </w:rPr>
        <w:t> </w:t>
      </w:r>
      <w:r w:rsidRPr="00291287">
        <w:rPr>
          <w:rFonts w:eastAsia="Times New Roman"/>
          <w:sz w:val="30"/>
          <w:szCs w:val="30"/>
          <w:lang w:eastAsia="ru-RU"/>
        </w:rPr>
        <w:t>Внести изменени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е </w:t>
      </w:r>
      <w:r w:rsidR="00CC1C37" w:rsidRPr="00291287">
        <w:rPr>
          <w:rFonts w:eastAsia="Times New Roman"/>
          <w:sz w:val="30"/>
          <w:szCs w:val="30"/>
          <w:lang w:eastAsia="ru-RU"/>
        </w:rPr>
        <w:t xml:space="preserve">в </w:t>
      </w:r>
      <w:r w:rsidR="009809E7">
        <w:rPr>
          <w:rFonts w:eastAsia="Times New Roman"/>
          <w:sz w:val="30"/>
          <w:szCs w:val="30"/>
          <w:lang w:eastAsia="ru-RU"/>
        </w:rPr>
        <w:t xml:space="preserve">приложение к </w:t>
      </w:r>
      <w:r w:rsidR="00336E70" w:rsidRPr="00291287">
        <w:rPr>
          <w:rFonts w:eastAsia="Times New Roman"/>
          <w:sz w:val="30"/>
          <w:szCs w:val="30"/>
          <w:lang w:eastAsia="ru-RU"/>
        </w:rPr>
        <w:t>постановлени</w:t>
      </w:r>
      <w:r w:rsidR="009809E7">
        <w:rPr>
          <w:rFonts w:eastAsia="Times New Roman"/>
          <w:sz w:val="30"/>
          <w:szCs w:val="30"/>
          <w:lang w:eastAsia="ru-RU"/>
        </w:rPr>
        <w:t>ю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 администрации города </w:t>
      </w:r>
      <w:r w:rsidR="00536B83" w:rsidRPr="00291287">
        <w:rPr>
          <w:rFonts w:eastAsia="Times New Roman"/>
          <w:sz w:val="30"/>
          <w:szCs w:val="30"/>
          <w:lang w:eastAsia="ru-RU"/>
        </w:rPr>
        <w:t xml:space="preserve">Красноярска </w:t>
      </w:r>
      <w:r w:rsidR="00336E70" w:rsidRPr="00291287">
        <w:rPr>
          <w:rFonts w:eastAsia="Times New Roman"/>
          <w:sz w:val="30"/>
          <w:szCs w:val="30"/>
          <w:lang w:eastAsia="ru-RU"/>
        </w:rPr>
        <w:t>от 30.06.2020 №</w:t>
      </w:r>
      <w:r w:rsidR="00536B83">
        <w:rPr>
          <w:rFonts w:eastAsia="Times New Roman"/>
          <w:sz w:val="30"/>
          <w:szCs w:val="30"/>
          <w:lang w:eastAsia="ru-RU"/>
        </w:rPr>
        <w:t> 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501 </w:t>
      </w:r>
      <w:r w:rsidR="00536B83">
        <w:rPr>
          <w:rFonts w:eastAsia="Times New Roman"/>
          <w:sz w:val="30"/>
          <w:szCs w:val="30"/>
          <w:lang w:eastAsia="ru-RU"/>
        </w:rPr>
        <w:t xml:space="preserve">                              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«Об утверждении </w:t>
      </w:r>
      <w:hyperlink w:anchor="P26" w:history="1">
        <w:proofErr w:type="gramStart"/>
        <w:r w:rsidRPr="00291287">
          <w:rPr>
            <w:rFonts w:eastAsia="Times New Roman"/>
            <w:sz w:val="30"/>
            <w:szCs w:val="30"/>
            <w:lang w:eastAsia="ru-RU"/>
          </w:rPr>
          <w:t>План</w:t>
        </w:r>
        <w:proofErr w:type="gramEnd"/>
      </w:hyperlink>
      <w:r w:rsidR="00336E70" w:rsidRPr="00291287">
        <w:rPr>
          <w:rFonts w:eastAsia="Times New Roman"/>
          <w:sz w:val="30"/>
          <w:szCs w:val="30"/>
          <w:lang w:eastAsia="ru-RU"/>
        </w:rPr>
        <w:t>а</w:t>
      </w:r>
      <w:r w:rsidRPr="00291287">
        <w:rPr>
          <w:rFonts w:eastAsia="Times New Roman"/>
          <w:sz w:val="30"/>
          <w:szCs w:val="30"/>
          <w:lang w:eastAsia="ru-RU"/>
        </w:rPr>
        <w:t xml:space="preserve"> мероприятий по реализации стратегии социально-экономического развития города Красноярска до 2030 года</w:t>
      </w:r>
      <w:r w:rsidR="00336E70" w:rsidRPr="00291287">
        <w:rPr>
          <w:rFonts w:eastAsia="Times New Roman"/>
          <w:sz w:val="30"/>
          <w:szCs w:val="30"/>
          <w:lang w:eastAsia="ru-RU"/>
        </w:rPr>
        <w:t>»</w:t>
      </w:r>
      <w:r w:rsidRPr="00291287">
        <w:rPr>
          <w:rFonts w:eastAsia="Times New Roman"/>
          <w:sz w:val="30"/>
          <w:szCs w:val="30"/>
          <w:lang w:eastAsia="ru-RU"/>
        </w:rPr>
        <w:t xml:space="preserve">, изложив </w:t>
      </w:r>
      <w:r w:rsidR="009809E7">
        <w:rPr>
          <w:rFonts w:eastAsia="Times New Roman"/>
          <w:sz w:val="30"/>
          <w:szCs w:val="30"/>
          <w:lang w:eastAsia="ru-RU"/>
        </w:rPr>
        <w:t>его</w:t>
      </w:r>
      <w:r w:rsidR="00A259B1">
        <w:rPr>
          <w:rFonts w:eastAsia="Times New Roman"/>
          <w:sz w:val="30"/>
          <w:szCs w:val="30"/>
          <w:lang w:eastAsia="ru-RU"/>
        </w:rPr>
        <w:t xml:space="preserve"> </w:t>
      </w:r>
      <w:r w:rsidRPr="00291287">
        <w:rPr>
          <w:rFonts w:eastAsia="Times New Roman"/>
          <w:sz w:val="30"/>
          <w:szCs w:val="30"/>
          <w:lang w:eastAsia="ru-RU"/>
        </w:rPr>
        <w:t>в редакции согласно приложению</w:t>
      </w:r>
      <w:r w:rsidR="00336E70" w:rsidRPr="00291287">
        <w:rPr>
          <w:rFonts w:eastAsia="Times New Roman"/>
          <w:sz w:val="30"/>
          <w:szCs w:val="30"/>
          <w:lang w:eastAsia="ru-RU"/>
        </w:rPr>
        <w:t xml:space="preserve"> к настоящему постановлению</w:t>
      </w:r>
      <w:r w:rsidRPr="00291287">
        <w:rPr>
          <w:rFonts w:eastAsia="Times New Roman"/>
          <w:sz w:val="30"/>
          <w:szCs w:val="30"/>
          <w:lang w:eastAsia="ru-RU"/>
        </w:rPr>
        <w:t>.</w:t>
      </w:r>
    </w:p>
    <w:p w:rsidR="003478B1" w:rsidRPr="00291287" w:rsidRDefault="003478B1" w:rsidP="000C59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291287">
        <w:rPr>
          <w:rFonts w:eastAsia="Times New Roman"/>
          <w:sz w:val="30"/>
          <w:szCs w:val="30"/>
          <w:lang w:eastAsia="ru-RU"/>
        </w:rPr>
        <w:t>2.</w:t>
      </w:r>
      <w:r w:rsidR="000C59F8">
        <w:rPr>
          <w:rFonts w:eastAsia="Times New Roman"/>
          <w:sz w:val="30"/>
          <w:szCs w:val="30"/>
          <w:lang w:eastAsia="ru-RU"/>
        </w:rPr>
        <w:t> </w:t>
      </w:r>
      <w:r w:rsidR="005C5C3D" w:rsidRPr="00092A4B">
        <w:rPr>
          <w:color w:val="000000"/>
          <w:sz w:val="30"/>
          <w:szCs w:val="30"/>
        </w:rPr>
        <w:t xml:space="preserve">Настоящее </w:t>
      </w:r>
      <w:r w:rsidR="000C59F8">
        <w:rPr>
          <w:color w:val="000000"/>
          <w:sz w:val="30"/>
          <w:szCs w:val="30"/>
        </w:rPr>
        <w:t>п</w:t>
      </w:r>
      <w:r w:rsidR="005C5C3D" w:rsidRPr="00092A4B">
        <w:rPr>
          <w:color w:val="000000"/>
          <w:sz w:val="30"/>
          <w:szCs w:val="30"/>
        </w:rPr>
        <w:t>остановление разместить в сетевом издании «Официальный интернет-портал правовой информации города Красноярска» (</w:t>
      </w:r>
      <w:r w:rsidR="005C5C3D" w:rsidRPr="00092A4B">
        <w:rPr>
          <w:color w:val="000000"/>
          <w:sz w:val="30"/>
          <w:szCs w:val="30"/>
          <w:lang w:val="en-US"/>
        </w:rPr>
        <w:t>PRAVO</w:t>
      </w:r>
      <w:r w:rsidR="005C5C3D" w:rsidRPr="00092A4B">
        <w:rPr>
          <w:color w:val="000000"/>
          <w:sz w:val="30"/>
          <w:szCs w:val="30"/>
        </w:rPr>
        <w:t>-</w:t>
      </w:r>
      <w:r w:rsidR="005C5C3D" w:rsidRPr="00092A4B">
        <w:rPr>
          <w:color w:val="000000"/>
          <w:sz w:val="30"/>
          <w:szCs w:val="30"/>
          <w:lang w:val="en-US"/>
        </w:rPr>
        <w:t>ADMKRSK</w:t>
      </w:r>
      <w:r w:rsidR="005C5C3D" w:rsidRPr="00092A4B">
        <w:rPr>
          <w:color w:val="000000"/>
          <w:sz w:val="30"/>
          <w:szCs w:val="30"/>
        </w:rPr>
        <w:t>.</w:t>
      </w:r>
      <w:r w:rsidR="005C5C3D" w:rsidRPr="00092A4B">
        <w:rPr>
          <w:color w:val="000000"/>
          <w:sz w:val="30"/>
          <w:szCs w:val="30"/>
          <w:lang w:val="en-US"/>
        </w:rPr>
        <w:t>RU</w:t>
      </w:r>
      <w:r w:rsidR="005C5C3D" w:rsidRPr="00092A4B">
        <w:rPr>
          <w:color w:val="000000"/>
          <w:sz w:val="30"/>
          <w:szCs w:val="30"/>
        </w:rPr>
        <w:t>) и на официальном сайте администрации города</w:t>
      </w:r>
      <w:r w:rsidR="005C5C3D">
        <w:rPr>
          <w:color w:val="000000"/>
          <w:sz w:val="30"/>
          <w:szCs w:val="30"/>
        </w:rPr>
        <w:t xml:space="preserve"> Красноярска</w:t>
      </w:r>
      <w:r w:rsidR="005C5C3D" w:rsidRPr="00092A4B">
        <w:rPr>
          <w:color w:val="000000"/>
          <w:sz w:val="30"/>
          <w:szCs w:val="30"/>
        </w:rPr>
        <w:t>.</w:t>
      </w:r>
    </w:p>
    <w:p w:rsidR="00FB3C21" w:rsidRDefault="00FB3C21" w:rsidP="000D21FE">
      <w:pPr>
        <w:pStyle w:val="a3"/>
        <w:spacing w:line="192" w:lineRule="auto"/>
        <w:rPr>
          <w:sz w:val="30"/>
          <w:szCs w:val="30"/>
        </w:rPr>
      </w:pPr>
    </w:p>
    <w:p w:rsidR="009809E7" w:rsidRPr="00291287" w:rsidRDefault="009809E7" w:rsidP="000D21FE">
      <w:pPr>
        <w:pStyle w:val="a3"/>
        <w:spacing w:line="192" w:lineRule="auto"/>
        <w:rPr>
          <w:sz w:val="30"/>
          <w:szCs w:val="30"/>
        </w:rPr>
      </w:pPr>
    </w:p>
    <w:p w:rsidR="000C59F8" w:rsidRPr="000C59F8" w:rsidRDefault="000C59F8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  <w:proofErr w:type="gramStart"/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R="000C59F8" w:rsidRDefault="000C59F8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>Главы города</w:t>
      </w: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ab/>
      </w:r>
      <w:r w:rsidRPr="000C59F8">
        <w:rPr>
          <w:rFonts w:eastAsia="Times New Roman"/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R="00B82D80" w:rsidRDefault="00B82D80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</w:p>
    <w:p w:rsidR="00B82D80" w:rsidRDefault="00B82D80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</w:p>
    <w:p w:rsidR="00B82D80" w:rsidRDefault="00B82D80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  <w:sectPr w:rsidR="00B82D80" w:rsidSect="000C59F8">
          <w:headerReference w:type="default" r:id="rId16"/>
          <w:type w:val="continuous"/>
          <w:pgSz w:w="11906" w:h="16838"/>
          <w:pgMar w:top="1134" w:right="567" w:bottom="1134" w:left="1985" w:header="720" w:footer="720" w:gutter="0"/>
          <w:cols w:space="708"/>
          <w:titlePg/>
          <w:docGrid w:linePitch="381"/>
        </w:sectPr>
      </w:pPr>
    </w:p>
    <w:p w:rsidR="00B82D80" w:rsidRPr="001815E2" w:rsidRDefault="00B82D80" w:rsidP="00B82D80">
      <w:pPr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lastRenderedPageBreak/>
        <w:t>П</w:t>
      </w:r>
      <w:r w:rsidRPr="001815E2">
        <w:rPr>
          <w:rFonts w:eastAsia="Times New Roman"/>
          <w:sz w:val="30"/>
          <w:szCs w:val="30"/>
          <w:lang w:eastAsia="ru-RU"/>
        </w:rPr>
        <w:t>риложение</w:t>
      </w:r>
    </w:p>
    <w:p w:rsidR="00B82D80" w:rsidRPr="001815E2" w:rsidRDefault="00B82D80" w:rsidP="00B82D80">
      <w:pPr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>к постановлению</w:t>
      </w:r>
    </w:p>
    <w:p w:rsidR="00B82D80" w:rsidRPr="001815E2" w:rsidRDefault="00B82D80" w:rsidP="00B82D80">
      <w:pPr>
        <w:tabs>
          <w:tab w:val="right" w:pos="9354"/>
        </w:tabs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R="00B82D80" w:rsidRPr="001815E2" w:rsidRDefault="00B82D80" w:rsidP="00B82D80">
      <w:pPr>
        <w:tabs>
          <w:tab w:val="right" w:pos="9354"/>
        </w:tabs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>города Красноярска</w:t>
      </w:r>
      <w:r w:rsidRPr="001815E2">
        <w:rPr>
          <w:rFonts w:eastAsia="Times New Roman"/>
          <w:sz w:val="30"/>
          <w:szCs w:val="30"/>
          <w:lang w:eastAsia="ru-RU"/>
        </w:rPr>
        <w:tab/>
      </w:r>
    </w:p>
    <w:p w:rsidR="00B82D80" w:rsidRPr="001815E2" w:rsidRDefault="00B82D80" w:rsidP="00B82D80">
      <w:pPr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>от ____________ № _________</w:t>
      </w:r>
    </w:p>
    <w:p w:rsidR="00B82D80" w:rsidRPr="003E78E0" w:rsidRDefault="00B82D80" w:rsidP="00B82D80">
      <w:pPr>
        <w:widowControl w:val="0"/>
        <w:autoSpaceDE w:val="0"/>
        <w:autoSpaceDN w:val="0"/>
        <w:spacing w:after="0" w:line="192" w:lineRule="auto"/>
        <w:ind w:firstLine="11340"/>
        <w:jc w:val="both"/>
        <w:rPr>
          <w:rFonts w:eastAsia="Times New Roman"/>
          <w:sz w:val="30"/>
          <w:szCs w:val="30"/>
          <w:lang w:eastAsia="ru-RU"/>
        </w:rPr>
      </w:pPr>
    </w:p>
    <w:p w:rsidR="00B82D80" w:rsidRPr="001815E2" w:rsidRDefault="00B82D80" w:rsidP="00B82D80">
      <w:pPr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«</w:t>
      </w:r>
      <w:r w:rsidRPr="001815E2">
        <w:rPr>
          <w:rFonts w:eastAsia="Times New Roman"/>
          <w:sz w:val="30"/>
          <w:szCs w:val="30"/>
          <w:lang w:eastAsia="ru-RU"/>
        </w:rPr>
        <w:t>Приложение</w:t>
      </w:r>
    </w:p>
    <w:p w:rsidR="00B82D80" w:rsidRPr="001815E2" w:rsidRDefault="00B82D80" w:rsidP="00B82D80">
      <w:pPr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>к постановлению</w:t>
      </w:r>
    </w:p>
    <w:p w:rsidR="00B82D80" w:rsidRDefault="00B82D80" w:rsidP="00B82D80">
      <w:pPr>
        <w:tabs>
          <w:tab w:val="right" w:pos="9354"/>
        </w:tabs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 xml:space="preserve">администрации </w:t>
      </w:r>
    </w:p>
    <w:p w:rsidR="00B82D80" w:rsidRDefault="00B82D80" w:rsidP="00B82D80">
      <w:pPr>
        <w:tabs>
          <w:tab w:val="right" w:pos="9354"/>
        </w:tabs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1815E2">
        <w:rPr>
          <w:rFonts w:eastAsia="Times New Roman"/>
          <w:sz w:val="30"/>
          <w:szCs w:val="30"/>
          <w:lang w:eastAsia="ru-RU"/>
        </w:rPr>
        <w:t xml:space="preserve">города Красноярска </w:t>
      </w:r>
    </w:p>
    <w:p w:rsidR="00B82D80" w:rsidRPr="003E78E0" w:rsidRDefault="00B82D80" w:rsidP="00B82D80">
      <w:pPr>
        <w:tabs>
          <w:tab w:val="right" w:pos="9354"/>
        </w:tabs>
        <w:spacing w:after="0" w:line="192" w:lineRule="auto"/>
        <w:ind w:firstLine="10490"/>
        <w:jc w:val="both"/>
        <w:rPr>
          <w:rFonts w:eastAsia="Times New Roman"/>
          <w:sz w:val="30"/>
          <w:szCs w:val="30"/>
          <w:lang w:eastAsia="ru-RU"/>
        </w:rPr>
      </w:pPr>
      <w:r w:rsidRPr="003E78E0">
        <w:rPr>
          <w:rFonts w:eastAsia="Times New Roman"/>
          <w:sz w:val="30"/>
          <w:szCs w:val="30"/>
          <w:lang w:eastAsia="ru-RU"/>
        </w:rPr>
        <w:t>от 30.06.2020 № 501</w:t>
      </w:r>
    </w:p>
    <w:p w:rsidR="00B82D80" w:rsidRDefault="00B82D80" w:rsidP="00B82D8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/>
          <w:sz w:val="30"/>
          <w:szCs w:val="30"/>
          <w:lang w:eastAsia="ru-RU"/>
        </w:rPr>
      </w:pPr>
    </w:p>
    <w:p w:rsidR="00B82D80" w:rsidRPr="003E78E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3E78E0">
        <w:rPr>
          <w:rFonts w:eastAsia="Times New Roman"/>
          <w:sz w:val="30"/>
          <w:szCs w:val="30"/>
          <w:lang w:eastAsia="ru-RU"/>
        </w:rPr>
        <w:t>ПЛАН</w:t>
      </w:r>
    </w:p>
    <w:p w:rsidR="00B82D80" w:rsidRPr="003E78E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3E78E0">
        <w:rPr>
          <w:rFonts w:eastAsia="Times New Roman"/>
          <w:sz w:val="30"/>
          <w:szCs w:val="30"/>
          <w:lang w:eastAsia="ru-RU"/>
        </w:rPr>
        <w:t xml:space="preserve">мероприятий по реализации стратегии социально-экономического развития </w:t>
      </w:r>
    </w:p>
    <w:p w:rsidR="00B82D80" w:rsidRPr="003E78E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3E78E0">
        <w:rPr>
          <w:rFonts w:eastAsia="Times New Roman"/>
          <w:sz w:val="30"/>
          <w:szCs w:val="30"/>
          <w:lang w:eastAsia="ru-RU"/>
        </w:rPr>
        <w:t>города Красноярска до 2030 года</w:t>
      </w:r>
    </w:p>
    <w:p w:rsidR="00B82D80" w:rsidRDefault="00B82D80" w:rsidP="00B82D80">
      <w:pPr>
        <w:widowControl w:val="0"/>
        <w:autoSpaceDE w:val="0"/>
        <w:autoSpaceDN w:val="0"/>
        <w:spacing w:after="0" w:line="240" w:lineRule="auto"/>
        <w:jc w:val="center"/>
        <w:rPr>
          <w:sz w:val="30"/>
          <w:szCs w:val="30"/>
        </w:rPr>
      </w:pPr>
    </w:p>
    <w:p w:rsidR="00B82D80" w:rsidRDefault="00B82D80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</w:p>
    <w:p w:rsidR="00B82D80" w:rsidRPr="000C59F8" w:rsidRDefault="00B82D80" w:rsidP="000C59F8">
      <w:pPr>
        <w:spacing w:after="0" w:line="192" w:lineRule="auto"/>
        <w:contextualSpacing/>
        <w:jc w:val="both"/>
        <w:rPr>
          <w:rFonts w:eastAsia="Times New Roman"/>
          <w:color w:val="000000"/>
          <w:kern w:val="28"/>
          <w:sz w:val="30"/>
          <w:szCs w:val="30"/>
          <w:lang w:eastAsia="ru-RU"/>
        </w:rPr>
      </w:pPr>
    </w:p>
    <w:tbl>
      <w:tblPr>
        <w:tblW w:w="15507" w:type="dxa"/>
        <w:jc w:val="center"/>
        <w:tblInd w:w="-1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48"/>
        <w:gridCol w:w="4820"/>
        <w:gridCol w:w="4677"/>
        <w:gridCol w:w="3261"/>
        <w:gridCol w:w="1701"/>
      </w:tblGrid>
      <w:tr w:rsidR="00B82D80" w:rsidRPr="000E41AD" w:rsidTr="00463981"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alibri" w:eastAsia="Times New Roman" w:hAnsi="Calibri"/>
                <w:sz w:val="24"/>
                <w:szCs w:val="24"/>
                <w:lang w:eastAsia="ru-RU"/>
              </w:rPr>
            </w:pPr>
            <w:proofErr w:type="gramStart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alibri" w:eastAsia="Times New Roman" w:hAnsi="Calibri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677" w:type="dxa"/>
            <w:shd w:val="clear" w:color="auto" w:fill="auto"/>
          </w:tcPr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Наименование федеральных программ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. наименование мероприятий),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государственных программ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. наименование мероприятий),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муниципальных программ, в рамках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>которых</w:t>
            </w:r>
            <w:proofErr w:type="gramEnd"/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 реализуется мероприятие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>или внебюджетное финансирование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alibri" w:eastAsia="Times New Roman" w:hAnsi="Calibri"/>
                <w:sz w:val="10"/>
                <w:szCs w:val="10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alibri" w:eastAsia="Times New Roman" w:hAnsi="Calibri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701" w:type="dxa"/>
            <w:shd w:val="clear" w:color="auto" w:fill="auto"/>
          </w:tcPr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 xml:space="preserve">Срок </w:t>
            </w:r>
          </w:p>
          <w:p w:rsidR="00B82D80" w:rsidRPr="000E41AD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Calibri" w:eastAsia="Times New Roman" w:hAnsi="Calibri"/>
                <w:sz w:val="24"/>
                <w:szCs w:val="24"/>
                <w:lang w:eastAsia="ru-RU"/>
              </w:rPr>
            </w:pPr>
            <w:r w:rsidRPr="000E41AD">
              <w:rPr>
                <w:rFonts w:eastAsia="Times New Roman"/>
                <w:sz w:val="24"/>
                <w:szCs w:val="24"/>
                <w:lang w:eastAsia="ru-RU"/>
              </w:rPr>
              <w:t>реализации, годы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tblHeader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5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первого уровня: столичный уровень качества жизни: развитие человеческого капитала и успешная реализация потенциала талантливых, предприимчивых и креативных горожан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обеспечить развитие современной социокультурной инфраструктуры, необходимой для непрерывного роста качества жизни горожан, в соответствии с передовым российским и общемировым опытом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1: создать условия для формирования человеческого потенциала города </w:t>
            </w:r>
            <w:r w:rsidRPr="00153228">
              <w:rPr>
                <w:rFonts w:eastAsia="Times New Roman"/>
                <w:color w:val="000000" w:themeColor="text1"/>
                <w:sz w:val="22"/>
                <w:szCs w:val="24"/>
                <w:lang w:eastAsia="ru-RU"/>
              </w:rPr>
              <w:t xml:space="preserve">Красноярска 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2"/>
                <w:szCs w:val="24"/>
                <w:lang w:eastAsia="ar-SA"/>
              </w:rPr>
            </w:pPr>
            <w:r w:rsidRPr="00153228">
              <w:rPr>
                <w:rFonts w:eastAsia="Times New Roman"/>
                <w:sz w:val="22"/>
                <w:szCs w:val="24"/>
                <w:lang w:eastAsia="ar-SA"/>
              </w:rPr>
              <w:t>Организация и проведение событийных массовых культурных мероприятий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муниципальная программа «Развитие культуры в городе Красноярске», утвержденная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благоустройства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городе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1.1.1.2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Привлечение трудовых ресурсов: содействие работодателям в привлечении квалифицированных работников из других регионов Российской Федерации, иностранных граждан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соответствии с международными договорами Российской Федерации, соотечественников, проживающих за рубежом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7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подпрограмма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«Оказание содействия добровольному переселению в Красноярский край соотечественников, проживающих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 рубежом» государственной </w:t>
            </w:r>
            <w:hyperlink r:id="rId1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ы Красноярского края «Содействие занятости населения», утвержденной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30.09.2013 № 502-п; </w:t>
            </w:r>
          </w:p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9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Указ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Президента Российской Федерации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22.06.2006 № 637 «О мерах по оказанию содействия добровольному переселению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Российскую Федерацию соотечественников, проживающих за рубежом»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УВМ ГУ МВД России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 Красноярскому краю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началу осуществления безработными гражданами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предпринимательской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иной приносящей доход деятельности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2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«Содействие занятости населения»,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502-п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val="en-US"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1.1.1.4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прохождения профессионального обучения, получения дополнительного профессионального образования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2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«Содействие занятости населения»,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502-п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1.1.1.5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Достижение установленных органами исполнительной власти Красноярского края целевых показателей средней заработной платы отдельных категорий работников, установленных </w:t>
            </w:r>
            <w:hyperlink r:id="rId2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Указом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Президента Российской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Федерации от 07.05.2012 № 597 «О мероприятиях по реализации государственной социальной политики», обеспечение уровня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размера оплаты труда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государственная </w:t>
            </w:r>
            <w:hyperlink r:id="rId2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муниципальная </w:t>
            </w:r>
            <w:hyperlink r:id="rId2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обеспечить модернизацию и дальнейшее развитие системы дошкольного, общего и дополнительного образования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системы образовательных услуг, обеспечивающих раннее развитие детей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(как для детей в возрасте от 3 до 6 лет, так </w:t>
            </w:r>
            <w:proofErr w:type="gramEnd"/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в возрасте от 1 года до 3 лет), независимо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места их проживания, состояния здоровья, социального положения; создание дополнительных мест в дошкольных образовательных учреждениях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федеральный проект «Содействие занятости» национального проекта «Демография»;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25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Российской Федерации «Содействие занятости населения», утвержденная постановлением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Правительства Российской Федерации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15.04.2014 № 298;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26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Российской Федерации «Развитие образования», утвержденная постановлением Правительства Российской Федерации от 26.12.2017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№ 1642;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27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28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Проектирование, реконструкция, строительство и приобретение (выкуп) школ и дошкольных образовательных учреждений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 учетом прогноза и изменения демографической ситуации и нормативов градостроительного проектирования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федеральный проект «Содействие занятости» национального проекта «Демография»;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федеральный проект «Современная школа» национального проекта «Образование»;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29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Российской Федерации «Содействие занятости населения», утвержденная постановлением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Правительства Российской Федерации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lastRenderedPageBreak/>
              <w:t>от 15.04.2014 № 298;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30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Российской Федерации «Развитие образования», утвержденная постановлением Правительства Российской Федерации от 26.12.2017  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№ 1642;</w:t>
            </w:r>
          </w:p>
          <w:p w:rsidR="00B82D80" w:rsidRPr="00153228" w:rsidRDefault="00B82D80" w:rsidP="00463981">
            <w:pPr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</w:t>
            </w:r>
            <w:hyperlink r:id="rId31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32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капитальных и текущих ремонтов, оснащение образовательных учреждений современным технологическим оборудованием для обеспечения возможности каждому учащемуся получения образования в современных условиях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государственная программа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3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сети специализированных классов (школ), корпоративных классов, предоставляющих талантливым детям образование, позволяющее им наиболее полно развить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реализовать свои способности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3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3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Внедрение модели (механизмов) поддержки школ с низкими результатами обучения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школ, функционирующих в неблагоприятных социальных условиях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3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муниципальная </w:t>
            </w:r>
            <w:hyperlink r:id="rId3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1.1.2.6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муниципального опорного центра дополнительного образования при региональном модельном центре: организация персонифицированного финансирования,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методическая поддержка организаций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дополнительного образования;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образовательных программ основного общего и среднего общего образования в сетевой форме с участием организаций дополнительного образования детей, среднего профессионального и высшего образования, предприятий реального сектора экономики, учреждений культуры, спорта, негосударственных образовательных организаций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3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условий по передаче социальных услуг социально ориентированным некоммерческим организациям с целью развития конкуренции для сферы образования;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частного сегмента дошкольного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образования на основе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-частного партнерства,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который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сможет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частично взять на себя функции по предоставлению образовательных услуг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3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универсальной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безбарьерной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среды для беспрепятственного доступа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Оснащение общеобразовательных организаций специальным оборудованием, в том числе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учебным, реабилитационным, компьютерным, и автотранспортом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государственная </w:t>
            </w:r>
            <w:hyperlink r:id="rId4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1.1.2.10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условий для обеспечения равных возможностей получения общего образования в соответствии с требованиями государственных стандартов для всех детей, в том числе детей-инвалидов, детей с ограниченными возможностями здоровья, детей-сирот и детей, оставшихся без попечения родителей (законных представителей), безнадзорных детей, детей с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девиантным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поведением, талантливых детей, а также других категорий детей, для которых требуется создание особых условий реализации ими права на образование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97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прозрачной, объективной системы оценки индивидуальных образовательных достижений учащихся как основы перехода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 следующему уровню образования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4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391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Проведение независимой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оценки качества условий организации образовательной деятельности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964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в образовательных учреждениях общественных форм управления образовательным учреждением (попечительских, наблюдательных и управляющих советов)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038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1.1.2.14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Предоставление учащимся возможностей осваивать индивидуальные образовательные программы.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системы специализированной подготовки (профильного обучения) в старших классах общеобразовательных школ, ориентированной на индивидуализацию обучения и социализацию обучающихся, в том числе с учетом реальных </w:t>
            </w:r>
            <w:proofErr w:type="gramEnd"/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потребностей рынка труда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4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4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986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Совершенствование школьных библиотек: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места хранения и выдачи книжных ресурсов – к образу социокультурного и образовательного центра, элемента инфраструктуры образования путем взаимодействия с центра-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образования», утвержденная постановлением Правительства Красноярского края от 30.09.2013 № 508-п;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обра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70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лизованной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библиотечной системой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зования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 городе Красноярске»,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991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условий для повышения уровня профессионального образования и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профес-сионального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мастерства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государственная программа Красноярского края «Развитие образования», утвержденная постановлением Правительства Красноярского края от 30.09.2013 № 508-п;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88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1.1.2.17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Обновление практик воспитания, создание условий для становления укладов жизни школ как факторов духовно-нравственного развития обучающихся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образования», утвержденная постановлением Правительства Красноярского края от 30.09.2013 № 508-п;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278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3: создать условия для укрепления здоровья населения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32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1.1.3.1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Формирование у населения ценности здорового образа жизни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деятельности клубов по месту жительства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физической культуры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спорта»,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30.09.2013 № 518-п;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4: максимально удовлетворить потребности различных групп населения в занятиях физической культурой и спортом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сети физкультурно-спортивных объектов в городе (строительство, реконструкция, устройство)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физической культуры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спорта»,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30.09.2013 № 518-п;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Обустройство тактильного парка,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пер. Водометный, 15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«Развитие физической культуры и спорта в городе Красноярске» на 2021 год и плановый период 2022–2023 годов, утвержденная постановлением администрации города от 12.11.2020 № 894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 и спорту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2020–2021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работы групп для занятий физической культурой людей с ограниченными возможностями здоровья и инвалидов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физической культуры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спорта»,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30.09.2013 № 518-п;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1.1.4.4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и проведение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системы спортивной подготовки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физической культуры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спорта»,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 30.09.2013 № 518-п;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Повышение квалификации тренеров-преподавателей, осуществляющих спортивную подготовку, с периодичностью в соответствии с федеральными стандартами и требованиями соответствующих федераций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432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Осуществление взаимодействия с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высшими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средними специальными учреждениями, осуществляющими подготовку специалистов в области физической культуры и спорта,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части привлечения студентов к проведению спортивных мероприятий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18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Привлечение студентов вузов 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ссузов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 прохождению практики в муниципальных спортивных учреждениях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Взаимодействие со СМИ по размещению информации о проводимых спортивных мероприятиях на территории города и достигнутых спортивных результатах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занимающихся в спортивных школах, информации о работе спортивных учреждений и видах спорта, которые в них развиваются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информационной политики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1.1.4.10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Размещение на официальных сайтах учреждений информации о порядке и сроках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зачисления в спортивные школы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5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Участие в форумах, конференциях, семинарах, проводимых на территории города,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 презентацией работы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спортивных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учре-ждений</w:t>
            </w:r>
            <w:proofErr w:type="spell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1.1.4.12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и проведение спортивно-массовых мероприятий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администрации города от 14.11.2022 № 994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5: обеспечить развитие социальной поддержки населения на основе внедрения новых социальных технологий и доступность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(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безбарьерность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) городской среды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Мониторинг и оценка эффективности реализации мероприятий по предоставлению дополнительных мер социальной поддержки (ДМСП)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«Социальная поддержка населения города Красноярска», утвержденная постановлением администрации города от 14.11.2022 № 995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Анализ эффективности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предоставляемых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ДМСП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«Социальная поддержка населения города Красноярска», утвержденная постановлением администрации города от 14.11.2022 № 995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Усиление адресности предоставления ДМСП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«Социальная поддержка населения города Красноярска», утвержденная постановлением администрации города от 14.11.2022 № 995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Мониторинг предоставляемых ДМСП, действующих и вновь вводимых мер социальной поддержки  на федеральном и региональном уровнях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«Социальная поддержка населения города Красноярска», утвержденная постановлением администрации города от 14.11.2022 № 995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Мониторинг деятельности СОНКО г. Красноярска (финансовых, экономических,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социальных и иных показателей) на предмет оказания социальных услуг населению и реализации социальных проектов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департамент социального развития администрации города;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lastRenderedPageBreak/>
              <w:t>управление социальной защиты населения администрации города;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молодежной политики </w:t>
            </w:r>
            <w:r w:rsidRPr="00153228">
              <w:rPr>
                <w:sz w:val="22"/>
                <w:szCs w:val="24"/>
              </w:rPr>
              <w:t>администрации города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туризму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1.1.5.6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Анализ и мониторинг объектов городской инфраструктуры, качества услуг в приоритетных сферах жизнедеятельности инвалидов и других маломобильных групп населения, мониторинг успешных практик в области формирования универсальной городской среды других регионов Российской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Феде-рации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«Социальная поддержка населения города Красноярска», утвержденная постановлением администрации города от 14.11.2022 № 995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Привлечение субъектов всех форм собственности к решению вопросов по формированию универсальной среды; расширение группы общественных активистов-экспертов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«Социальная поддержка населения города Красноярска», утвержденная постановлением администрации города от 14.11.2022 № 995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Разработка нормативно-правовых актов, регламентирующих порядок предоставления субсидий  СОНКО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департамент социального развития администрации города;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управление социальной защиты населения администрации города;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молодежной политики </w:t>
            </w:r>
            <w:r w:rsidRPr="00153228">
              <w:rPr>
                <w:sz w:val="22"/>
                <w:szCs w:val="24"/>
              </w:rPr>
              <w:t>администрации города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физической культуре, спорту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туризму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1.1.5.9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Формирование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тематических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коворкинг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-пространств для СОНКО по направлениям деятельности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1.1.6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6: обеспечить развитие и реализацию культурного и духовного потенциала каждого жителя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1.1.6.1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Выявление, поддержка и развитие способностей и талантов у детей и молодежи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культуры в городе Красноярске»,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1.1.6.2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сети образовательных организаций дополнительного образования детей, укрепление материально-технической базы образовательных организаций, осуществляющих работу с художественно одаренными детьми, поддержка детских школ искусств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6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культуры»,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511-п;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культуры в городе Красноярске»,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градостроительства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1.1.6.3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благоприятных условий для привлечения частных инвестиций в культуру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 использованием механизмов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государственно-частного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-частного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партнерства, в том числе в области строительства и ремонта объектов культуры,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реставрации и восстановления объектов культурного наследия, поддержки образовательных и просветительских проектов,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развития гастрольной и фестивальной деятельности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1.1.6.4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Совершенствование инфраструктуры чтения, обеспечение условий для хранения и использования музейных, фото-, виде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о-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аудиофондов</w:t>
            </w:r>
            <w:proofErr w:type="spell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6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«Развитие культуры»,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511-п;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культуры в городе Красноярске», утвержденная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главное управление культуры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1.1.6.5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Обеспечение доступности культурных благ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услуг для граждан с ограниченными возможностями здоровья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6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культуры в городе Красноярске»,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1.1.6.6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Сохранение и развитие кадрового потенциала учреждений культуры и искусства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культуры в городе Красноярске»,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999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7: создать условия для эффективной самореализации молодежи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Капитальный и текущий ремонт в муниципальных учреждениях молодежной политики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Приобретение оборудования в муниципальные учреждения молодежной политики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Работа с молодежью в муниципальных  учреждениях молодежной политики. Вовлечение граждан в возрасте от 14 до 35 лет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позитивные социальные практики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Работа с молодежью на территории районов в Красноярске. Вовлечение граждан в возрасте от 14 до 35 лет в позитивные социальные практики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работы по организации несения почетной караульной службы на Посту № 1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и проведение военно-спортивных, патриотических игр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7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деятельности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красноярских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молодежных поисковых отрядов. Участие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во Всероссийской акции «Вахта Памяти»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lastRenderedPageBreak/>
              <w:t xml:space="preserve">муниципальная </w:t>
            </w:r>
            <w:hyperlink r:id="rId77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</w:t>
            </w:r>
            <w:r w:rsidRPr="00153228">
              <w:rPr>
                <w:sz w:val="22"/>
                <w:szCs w:val="24"/>
              </w:rPr>
              <w:lastRenderedPageBreak/>
              <w:t>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lastRenderedPageBreak/>
              <w:t xml:space="preserve">главное управление молодежной </w:t>
            </w:r>
            <w:r w:rsidRPr="00153228">
              <w:rPr>
                <w:sz w:val="22"/>
                <w:szCs w:val="24"/>
              </w:rPr>
              <w:lastRenderedPageBreak/>
              <w:t xml:space="preserve">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1.1.7.8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мероприятий по трудовому воспитанию и временной занятости молодежи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78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и проведение фестивалей уличного искусства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79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80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проекта «Лето в Красноярске»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81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Вручение премии Главы города молодым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талантам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82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Предоставление грантов физическим лицам – победителям конкурса социальных проектов в сфере молодежной политики «Ты – город» на территории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83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и проведение конкурса социальных проектов в сфере молодежной политики по оформлению городских пространств на территории города Красноярска «ИСКРА»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программа «Повышение эффективности деятельности городского самоуправления по формированию современной городской среды»,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01.11.2017 № 718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Развитие движения добровольчества 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волонтерства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. Деятельность муниципального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ресурсного центра поддержки добровольчества (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волонтерства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муниципальная </w:t>
            </w:r>
            <w:hyperlink r:id="rId8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lastRenderedPageBreak/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1.1.7.16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Развитие Общероссийского общественно-государственного движения детей 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молодежи «Движение Первых»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8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Всероссийского детско-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юношес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-кого военно-патриотического общественного движения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Юнармия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8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1.1.7.18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и проведение мероприятий, направленных на работу с молодежью,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относящейся к «группе риска»: реализация проекта «Служба профилактики»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8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молодежной политики в городе Красноярске», утвержденная постановлением администрации города от 14.11.2022 № 1005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сформировать комфортную и безопасную городскую среду с использованием передовых цифровых технологий управления системами жизнеобеспечения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обеспечить безопасность проживания в городе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Установка в местах массового отдыха граждан (парки, скверы, площади и т.д.) систем видеонаблюдения и подключение их в комплексную автоматизированную систему «Безопасный город»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общественной безопасности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Ремонт, капитальный ремонт сооружений вспомогательного использования (сетей наружного освещения)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8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благоустройства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дорог,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инфраструктуры и благоустройства» (МКУ «УДИБ»)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Реализация отдельных мер по обеспечению ограничения платы граждан за коммунальные </w:t>
            </w:r>
            <w:r w:rsidRPr="00153228">
              <w:rPr>
                <w:sz w:val="22"/>
                <w:szCs w:val="24"/>
              </w:rPr>
              <w:lastRenderedPageBreak/>
              <w:t>услуги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муниципальная </w:t>
            </w:r>
            <w:hyperlink r:id="rId8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жилищно-коммунального хозяйства и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46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1.2.1.4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Мероприятие по подвозу питьевой воды населению в случае временного прекращения или ограничения водоснабжения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благоустройства» (МКУ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»)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384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Техническое обследование, содержание,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ремонт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бесхозяйных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 муниципальных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 переданных в аренду или государственную собственность коммунальных объектов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596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Мероприятия по повышению эксплуатационной надежности объектов </w:t>
            </w:r>
            <w:proofErr w:type="spellStart"/>
            <w:proofErr w:type="gramStart"/>
            <w:r w:rsidRPr="00153228">
              <w:rPr>
                <w:sz w:val="22"/>
                <w:szCs w:val="24"/>
              </w:rPr>
              <w:t>жизнеобеспе-чения</w:t>
            </w:r>
            <w:proofErr w:type="spellEnd"/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</w:t>
            </w:r>
            <w:hyperlink r:id="rId92" w:history="1">
              <w:r w:rsidRPr="00153228">
                <w:rPr>
                  <w:sz w:val="22"/>
                  <w:szCs w:val="24"/>
                </w:rPr>
                <w:t>программа</w:t>
              </w:r>
            </w:hyperlink>
            <w:r w:rsidRPr="00153228">
              <w:rPr>
                <w:sz w:val="22"/>
                <w:szCs w:val="24"/>
              </w:rPr>
              <w:t xml:space="preserve"> «Развитие 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жилищно-коммунального хозяйства и дорожного комплекса города Красноярска», </w:t>
            </w:r>
            <w:proofErr w:type="gramStart"/>
            <w:r w:rsidRPr="00153228">
              <w:rPr>
                <w:sz w:val="22"/>
                <w:szCs w:val="24"/>
              </w:rPr>
              <w:t>утвержденная</w:t>
            </w:r>
            <w:proofErr w:type="gramEnd"/>
            <w:r w:rsidRPr="00153228">
              <w:rPr>
                <w:sz w:val="22"/>
                <w:szCs w:val="24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Модернизация муниципальной автоматизированной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системы оповещения населения города Красноярска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9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«Защита от чрезвычайных ситуаций природного и техногенного характера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обеспечение безопасности населения»,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515-п;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гражданской обороне, чрезвычайным ситуациям и пожарной безопасности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Обслуживание системы оповещения и предоставление каналов связи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главное управление по гражданской обороне,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чрезвычайным ситуациям и пожарной безопасности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1.2.1.9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Изготовление печатной продукции (буклетов, памяток, календарей, плакатов) для проведения противопожарной пропаганды среди населения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программа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Изготовление и прокат видеороликов для информирования населения о мерах пожарной безопасности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9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«Защита от чрезвычайных ситуаций природного и техногенного характера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обеспечение безопасности населения»,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515-п;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гражданской обороне, чрезвычайным ситуациям и пожарной безопасности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Приобретение аварийно-спасательного оборудования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гражданской обороне, чрезвычайным ситуациям и пожарной безопасности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Приобретение специальных аварийно-спасательных автомобилей, оборудованных современными средствами передачи/приема голосовой и видеоинформации и укомплектованных специальным аварийно-спасательным оборудованием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9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гражданской обороне, чрезвычайным ситуациям и пожарной безопасности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1.2.1.13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Стимулирование граждан, добровольно принимающих активное участие в охране общественного порядка на территории города Красноярска в составе народных дружин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общественной безопасности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сформировать комфортную среду с использованием цифровых технологий управления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Установка «умных остановок»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Содержание объектов озеленения и прочих объектов внешнего благоустройства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bCs/>
                <w:iCs/>
                <w:sz w:val="22"/>
                <w:szCs w:val="24"/>
                <w:lang w:eastAsia="ru-RU"/>
              </w:rPr>
              <w:t>Капитальный ремонт, ремонт объектов озеленения и прочих объектов внешнего благоустройства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мероприятий по благоустройству, направленных на формирование современной городской среды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федеральный проект «Формирование комфортной городской среды» национального проекта «Инфраструктура для жизни»;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Российской Федерации «Обеспечение </w:t>
            </w:r>
            <w:proofErr w:type="gramStart"/>
            <w:r w:rsidRPr="00153228">
              <w:rPr>
                <w:sz w:val="22"/>
                <w:szCs w:val="24"/>
              </w:rPr>
              <w:t>доступным</w:t>
            </w:r>
            <w:proofErr w:type="gramEnd"/>
            <w:r w:rsidRPr="00153228">
              <w:rPr>
                <w:sz w:val="22"/>
                <w:szCs w:val="24"/>
              </w:rPr>
              <w:t xml:space="preserve">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и комфортным жильем и коммунальными услугами граждан Российской Федерации», </w:t>
            </w:r>
            <w:proofErr w:type="gramStart"/>
            <w:r w:rsidRPr="00153228">
              <w:rPr>
                <w:sz w:val="22"/>
                <w:szCs w:val="24"/>
              </w:rPr>
              <w:t>утвержденная</w:t>
            </w:r>
            <w:proofErr w:type="gramEnd"/>
            <w:r w:rsidRPr="00153228">
              <w:rPr>
                <w:sz w:val="22"/>
                <w:szCs w:val="24"/>
              </w:rPr>
              <w:t xml:space="preserve"> постановлением Правительства Российской Федерации от 30.12.2017 № 1710;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государственная программа Красноярского края «Создание условий для обеспечения жильем граждан и формирование комфортной городской среды», утвержденная постановлением Правительства Красноярского края от 30.09.2013 № 514-п;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«Повышение эффективности деятельности городского самоуправления по формированию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современной городской среды»,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01.11.2017 № 718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 Красноярске;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городское поселение поселок Березовка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МКУ «Управление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ЖКХиБ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3: содействовать экологическому оздоровлению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Внедрение на АО «РУСАЛ Красноярск» наилучшей доступной технологии № 9 –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электролиз в электролизерах с верхним подводом тока к аноду по технологии «Экологический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Содерберг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комплексный план мероприятий по снижению выбросов загрязняющих веществ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атмосферный воздух в г. Красноярске, утвержденный заместителем Председателя Правительства Российской Федерации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Гордеевым А.В. от 28.12.2018 № 11024п-п6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и рационального природопользования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Енисейское межрегиональное управление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Росприрод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-надзора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АО «РУСАЛ Красноярск»;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городского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хозяйства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2020–2021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Внедрение на АО «РУСАЛ Красноярск»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технологии анодной массы со сниженным содержанием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полиароматических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углеводородов для сокращения выбросов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бен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(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а)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пирена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 атмосферу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комплексный план мероприятий по снижению выбросов загрязняющих веществ в атмосферный воздух в г. Красноярске, утвержденный заместителем Председателя Правительства Российской Федерации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Абрамченко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В.В. от 20.09.2023 № 9661-П11-ВА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Енисейское межрегиональное управление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Росприрод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-надзора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АО «РУСАЛ Красноярск»;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Оснащение на АО «РУСАЛ Красноярск» корпусов электролизного производства системой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видеомониторинга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выбросов (с целью оперативного реагирования на возникающие нарушения и контроля соблюдения регламентов выполнения технологических операций по обслуживанию электролизеров), увеличение объема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газоудаления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от электролизеров и повышение КПД газоочистных установок – операционные улучшения/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меропри-ятия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, в том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числе для сокращения времени/степени разгерметизации электролизеров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комплексный план мероприятий по снижению выбросов загрязняющих веществ в атмосферный воздух в г. Красноярске, утвержденный заместителем Председателя Правительства Российской Федерации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Абрамченко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В.В. от 20.09.2023 № 9661-П11-ВА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Енисейское межрегиональное управление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Росприрод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-надзора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АО «РУСАЛ Красноярск»;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1.2.3.4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Модернизация на АО «РУСАЛ Красноярск» газоочистных установок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комплексный план мероприятий по снижению выбросов загрязняющих веществ в атмосферный воздух в г. Красноярске, утвержденный заместителем Председателя Правительства Российской Федерации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Абрамченко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В.В. от 20.09.2023 № 9661-П11-ВА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Енисейское межрегиональное управление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Росприрод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-надзора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АО «РУСАЛ Красноярск»;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Строительство (реконструкция) на </w:t>
            </w:r>
            <w:proofErr w:type="spellStart"/>
            <w:r w:rsidRPr="00153228">
              <w:rPr>
                <w:sz w:val="22"/>
                <w:szCs w:val="24"/>
              </w:rPr>
              <w:t>терри</w:t>
            </w:r>
            <w:proofErr w:type="spellEnd"/>
            <w:r w:rsidRPr="00153228">
              <w:rPr>
                <w:sz w:val="22"/>
                <w:szCs w:val="24"/>
              </w:rPr>
              <w:t xml:space="preserve">-тории, </w:t>
            </w:r>
            <w:proofErr w:type="gramStart"/>
            <w:r w:rsidRPr="00153228">
              <w:rPr>
                <w:sz w:val="22"/>
                <w:szCs w:val="24"/>
              </w:rPr>
              <w:t>прилегающей</w:t>
            </w:r>
            <w:proofErr w:type="gramEnd"/>
            <w:r w:rsidRPr="00153228">
              <w:rPr>
                <w:sz w:val="22"/>
                <w:szCs w:val="24"/>
              </w:rPr>
              <w:t xml:space="preserve"> к городу Красноярску, объектов по обращению с отходами производства и потребления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b/>
                <w:i/>
                <w:sz w:val="22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министерство экологии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Красноярского края;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ООО «</w:t>
            </w:r>
            <w:proofErr w:type="spellStart"/>
            <w:r w:rsidRPr="00153228">
              <w:rPr>
                <w:sz w:val="22"/>
                <w:szCs w:val="24"/>
              </w:rPr>
              <w:t>Экоресурс</w:t>
            </w:r>
            <w:proofErr w:type="spellEnd"/>
            <w:r w:rsidRPr="00153228">
              <w:rPr>
                <w:sz w:val="22"/>
                <w:szCs w:val="24"/>
              </w:rPr>
              <w:t>»;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2022–2027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i/>
                <w:color w:val="C00000"/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мероприятий по ликвидации объектов накопленного вреда окружающей среде</w:t>
            </w:r>
            <w:r w:rsidRPr="00153228">
              <w:rPr>
                <w:b/>
                <w:i/>
                <w:color w:val="C00000"/>
                <w:sz w:val="22"/>
                <w:szCs w:val="24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федеральный проект  «Генеральная уборка»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национального проекта «</w:t>
            </w:r>
            <w:r w:rsidRPr="00153228">
              <w:rPr>
                <w:sz w:val="22"/>
                <w:szCs w:val="24"/>
              </w:rPr>
              <w:t>Экологическое благополучие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»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Повышение ответственности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юридических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физических лиц за нарушение законодательства в области охраны окружающей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среды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жилищно-коммунального хозяйства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Оздоровление водных объектов естественного происхождения, находящихся в границах города Красноярска, очистка Абаканской протоки р. Енисей от водорослей (водолазное обследование и очистка дна акватории </w:t>
            </w:r>
            <w:proofErr w:type="gramEnd"/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р. Енисей)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04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Закон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от 09.12.2021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2-255 «О краевом бюджете на 2022 год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плановый период 2023–2024 годов»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и рационального природопользования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городского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хозяйства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2020–2022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1.2.3.9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Организация мероприятий по очистке берегов водных объектов, находящихся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в границах городского округа город Красноярск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b/>
                <w:i/>
                <w:sz w:val="22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федеральный проект «Вода </w:t>
            </w:r>
            <w:proofErr w:type="spellStart"/>
            <w:r w:rsidRPr="00153228">
              <w:rPr>
                <w:sz w:val="22"/>
                <w:szCs w:val="24"/>
              </w:rPr>
              <w:t>Росии</w:t>
            </w:r>
            <w:proofErr w:type="spellEnd"/>
            <w:r w:rsidRPr="00153228">
              <w:rPr>
                <w:sz w:val="22"/>
                <w:szCs w:val="24"/>
              </w:rPr>
              <w:t xml:space="preserve">» национального проекта «Экологическое благополучие» 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министерство природных ресурсов и лесного комплекса Красноярского края;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Информирование граждан о мероприятиях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области бережного отношения к окружающей среде, обращения с отходами посредством публикации на информационном портале и СМИ, изготовления информационных щитов (аншлагов)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экологии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региональные операторы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 обращению с ТКО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Проведение мероприятия по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демеркуризации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отработанных ртутьсодержащих ламп и приборов из общего числа муниципальных учреждений в сфере образования, в которых наступил срок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демеркуризации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отработанных ртутьсодержащих ламп и приборов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1.2.3.12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>Реализация комплексных планов мероприятий по снижению выбросов загрязняющих веществ в атмосферный воздух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федеральный проект «Чистый воздух»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национального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hyperlink r:id="rId10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 «</w:t>
            </w:r>
            <w:r w:rsidRPr="00153228">
              <w:rPr>
                <w:sz w:val="22"/>
                <w:szCs w:val="24"/>
              </w:rPr>
              <w:t>Экологическое благополучие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»;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государственная программа Российской Федерации «Охрана окружающей среды», утвержденная постановлением Правительства Российской Федерации от 15.04.2014 № 326;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государственная программа Красноярского края «Охрана окружающей среды, воспроизводство природных ресурсов», утвержденная постановлением Правительства Красноярского края от 30.09.2013 № 512-п;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0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  <w:highlight w:val="green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департамент городского хозяйства и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2022–2025 гг. 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обеспечить эффективную модернизацию и комплексное развитие транспортной, инженерной, коммунальной инфраструктуры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обеспечить граждан доступным и комфортным жильем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 xml:space="preserve">Капитальный ремонт </w:t>
            </w:r>
            <w:proofErr w:type="gramStart"/>
            <w:r w:rsidRPr="00153228">
              <w:rPr>
                <w:sz w:val="22"/>
                <w:szCs w:val="24"/>
                <w:lang w:eastAsia="ru-RU"/>
              </w:rPr>
              <w:t>многоквартирных</w:t>
            </w:r>
            <w:proofErr w:type="gramEnd"/>
            <w:r w:rsidRPr="00153228">
              <w:rPr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sz w:val="22"/>
                <w:szCs w:val="24"/>
                <w:lang w:eastAsia="ru-RU"/>
              </w:rPr>
              <w:t xml:space="preserve">домов (за исключением капитального ремонта, предусмотренного краткосрочным планом реализации региональной программы капитального ремонта общего имущества в </w:t>
            </w:r>
            <w:proofErr w:type="gramEnd"/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 xml:space="preserve">многоквартирных </w:t>
            </w:r>
            <w:proofErr w:type="gramStart"/>
            <w:r w:rsidRPr="00153228">
              <w:rPr>
                <w:sz w:val="22"/>
                <w:szCs w:val="24"/>
                <w:lang w:eastAsia="ru-RU"/>
              </w:rPr>
              <w:t>домах</w:t>
            </w:r>
            <w:proofErr w:type="gramEnd"/>
            <w:r w:rsidRPr="00153228">
              <w:rPr>
                <w:sz w:val="22"/>
                <w:szCs w:val="24"/>
                <w:lang w:eastAsia="ru-RU"/>
              </w:rPr>
              <w:t>)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«Региональная </w:t>
            </w:r>
            <w:hyperlink r:id="rId10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капитального ремонта общего имущества в многоквартирных домах, расположенных на территории Красноярского края», утвержденная постановлением Правительства Красноярского края от 27.12.2013 № 709-п;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программа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жилищно-коммунального хозяйства и дорожного комплекса города»,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1006;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положение о порядке предоставления субсидий из бюджета города в соответствии со статьей 165 Жилищного кодекса Российской Федерации в целях финансового обеспечения затрат в связи с проведением капитального ремонта МКД (за исключением затрат в связи с исполнением краткосрочного плана реализации региональной программы капитального ремонта общего имущества в многоквартирных домах)», утвержденное постановлением  администрации города Красноярска от 12.05.2009 № 40-а</w:t>
            </w:r>
            <w:proofErr w:type="gramEnd"/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промышленности, энергетики и жилищно-коммунального хозяйства Красноярского края;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Переселение граждан из аварийного жилищного фонда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региональная адресная </w:t>
            </w:r>
            <w:hyperlink r:id="rId10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«Переселение граждан из аварийного жилищного фонда в Красноярском крае» на 2025–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2028 годы,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24.09.2025 № 809-п;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1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граждан города Красноярска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жилыми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помещениями и объектами инженерно-транспортной и коммунальной инфраструктуры»,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департамент градостроительства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проекта по развитию территорий, расположенных в границах населенных пунктов, предусматривающих строительство жилья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национальный </w:t>
            </w:r>
            <w:hyperlink r:id="rId11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«Жилье и городская среда»;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региональный проект «Жилье»;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«Создание условий для обеспечения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жильем граждан и формирование комфортной городской среды»,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Правительства Красноярского края от 30.09.2013 № 514-п;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1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граждан города Красноярска жилыми помещениями и объектами инженерно-транспортной и коммунальной инфраструктуры», утвержденная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2020–2025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модернизировать инженерную инфраструктуру, включая реализацию проектов строительства «умных» сетей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467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Модернизация действующей инженерной инфраструктуры – расширение и реконструкция левобережных канализационных очистных сооружений г.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приказ министерства промышленности, энергетики и жилищно-коммунального хозяйства Красноярского края от 06.12.2023 № 48-н «Об утверждении инвестиционной программы общества с ограниченной ответственностью «Красноярский жилищно-коммунальный комплекс» в сфере водоснабжения и водоотведения левобережной и правобережной частей г. Красноярска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иных муниципальных образований Красноярского края на 2024–2028 годы»;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1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граждан города Красноярска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жилыми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помещениями и объектами инженерно-транспортной и коммунальной инфраструктуры»,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КрасКом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2020–2028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Комплексное развитие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магистральных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внутриквартальных сетей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ливневой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канализации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Программа комплексного развития систем коммунальной инфраструктуры городского округа город Красноя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рск Кр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асноярского края до 2042 года,</w:t>
            </w:r>
            <w:r w:rsidRPr="00153228">
              <w:rPr>
                <w:sz w:val="22"/>
                <w:szCs w:val="24"/>
              </w:rPr>
              <w:t xml:space="preserve">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 постановлением администрации города 23.01.2024 № 31;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схема водоотведения ливневой канализации, предназначенная для отведения поверхностных сточных вод, утвержденная постановлением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01.02.2024 № 59 «Об утверждении актуализации схем водоснабжения и водоотведения города Красноярска с учетом развития систем ливневой канализации на период до 2042 года»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градострои-тельства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дорожной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инфраструктуры и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Строительство муниципальных объектов коммунальной инфраструктуры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1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граждан города Красноярска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жилыми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помещениями и объектами инженерно-транспортной и коммунальной инфраструктуры»,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36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3: обеспечить комплексное развитие транспортной инфраструктуры и улично-дорожной сети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Реконструкция, строительство автомобильных дорог общего пользования местного значения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национальный проект «Инфраструктура для жизни» (до 01.01.2025 национальные проекты «Безопасные качественные дороги», «Жилье и городская среда»);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«Создание условий для обеспечения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доступным и комфортным жильем граждан»,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Правительства Красноярского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30.09.2013 № 514-п;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транспортной системы»,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510-п;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Программа комплексного развития транспортной инфраструктуры городского округа город Красноя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рск Кр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 2042 года,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04.10.2023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754;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«Обеспечение граждан города Красноярска жилыми помещениями и объектами инженерно-транспортной и коммунальной инфраструктуры», утвержденная постановлением администрации города от 14.11.2022 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выделенных полос для общественного транспорта, обеспечение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автоматической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видеофиксации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выезда на полосу общественного транспорта, приоритетного проезда общественного транспорта через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перекрестки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транспорта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2020–2025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инфраструктуры для средств индивидуальной мобильности (велосипеды, самокаты и др.)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Актуализация документов транспортного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планирования Красноярской агломерации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министерство транспорта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транспорта администрации города; департамент городского хозяйства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2020–2023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1.3.3.5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Обновление подвижного состава автотранспортных предприятий и городского электротранспорта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федеральный </w:t>
            </w:r>
            <w:hyperlink r:id="rId11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«Чистый воздух» национального проекта «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Экологическое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благополучение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федеральный </w:t>
            </w:r>
            <w:hyperlink r:id="rId11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Общесистемные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меры развития дорожного хозяйства»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на-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ционального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hyperlink r:id="rId11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 «Безопасные качественные дороги»;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внебюджетное финансирование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>Модернизация  трамвайной инфраструктуры  и обновление подвижного состава городского наземного электрического транспорта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федеральный проект «Развитие общественного транспорта» национального </w:t>
            </w:r>
            <w:hyperlink r:id="rId11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проект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 «Безопасные качественные дороги»;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транспортной системы»,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510-п;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региональный  проект «Развитие общественного транспорта»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городского хозяйства и транспорта администрации города</w:t>
            </w:r>
            <w:r w:rsidRPr="00153228">
              <w:rPr>
                <w:rFonts w:eastAsia="Times New Roman"/>
                <w:sz w:val="22"/>
                <w:szCs w:val="24"/>
                <w:highlight w:val="green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2023–2024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национальный проект «Инфраструктура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для жизни»;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региональный проект «</w:t>
            </w:r>
            <w:proofErr w:type="gramStart"/>
            <w:r w:rsidRPr="00153228">
              <w:rPr>
                <w:sz w:val="22"/>
                <w:szCs w:val="24"/>
              </w:rPr>
              <w:t>Региональная</w:t>
            </w:r>
            <w:proofErr w:type="gramEnd"/>
            <w:r w:rsidRPr="00153228">
              <w:rPr>
                <w:sz w:val="22"/>
                <w:szCs w:val="24"/>
              </w:rPr>
              <w:t xml:space="preserve">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и местная дорожная сеть» (Красноярский край);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Российской Федерации «Развитие транспортной системы», утвержденная постановлением Правительства Российской Федерации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20.12.2017 № 1596;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Красноярского края «Развитие транспортной системы», </w:t>
            </w:r>
            <w:r w:rsidRPr="00153228">
              <w:rPr>
                <w:sz w:val="22"/>
                <w:szCs w:val="24"/>
              </w:rPr>
              <w:lastRenderedPageBreak/>
              <w:t xml:space="preserve">утвержденная постановлением Правительства Красноярского края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30.09.2013 № 510-п;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муниципальная программа «Развитие жилищно-коммунального хозяйства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и дорожного комплекса города Красноярска», </w:t>
            </w:r>
            <w:proofErr w:type="gramStart"/>
            <w:r w:rsidRPr="00153228">
              <w:rPr>
                <w:sz w:val="22"/>
                <w:szCs w:val="24"/>
              </w:rPr>
              <w:t>утвержденная</w:t>
            </w:r>
            <w:proofErr w:type="gramEnd"/>
            <w:r w:rsidRPr="00153228">
              <w:rPr>
                <w:sz w:val="22"/>
                <w:szCs w:val="24"/>
              </w:rPr>
              <w:t xml:space="preserve"> постановлением администрации города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дорожной инфраструктуры и транспорта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1.3.3.8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(реконструкция) имущественного комплекса наземного электрического транспорта общего пользования в городе Красноярске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государственная программа Красноярского края «Развитие транспортной системы», утвержденная постановлением Правительства Красноярского края от 30.09.2013                     № 510-п;</w:t>
            </w:r>
          </w:p>
          <w:p w:rsidR="00B82D80" w:rsidRPr="00153228" w:rsidRDefault="00B82D80" w:rsidP="00463981">
            <w:pPr>
              <w:widowControl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муниципальная программа «Обеспечение пассажирских перевозок транспортом общего пользования в городе Красноярске», утвержденная постановлением администрации города от 14.11.2022 № 998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градостроительства администрации города; департамент дорожной инфраструктуры и транспорта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земельных отношений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юридическое управление администрации города; департамент муниципального заказа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46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1.3.3.9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Реализация проекта «Строительство линии скоростного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подземно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-наземного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легкорельсового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транспорта в г. Красноярске. Первый этап»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Красноярского края «Развитие транспортной системы»,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№ 510-п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Правительство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земельных отношений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юридическое управление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2022–2026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407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создать условия для устойчивого роста благосостояния всех категорий жителей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4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создать условия для роста реальных доходов населения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1.4.1.1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Оказание содействия в расширении рынков сбыта для местных товаропроизводителей путем создания новых кооперационных связей за счет участия в деловых миссиях, выстраивания связей с предприятиями городов, входящих в АСДГ, и т.д.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1.4.1.2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в привлечении дополнительных сре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дств дл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я реализации инвестиционных проектов предприятий и организаций с использованием услуг инфраструктуры поддержки малого и среднего предпринимательства города Красноярска, в том числе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АО «Агентство развития бизнеса 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микрокредитная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компания», МАУ «Центр содействия малому и среднему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предпринима-тельству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», УНО «Фонд развития бизнеса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социальных инициатив»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Проведение работы с Правительством Красноярского края по созданию центра кластерного развития, обеспечивающего развитие кооперационных связей предприятий города с компаниями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Ангаро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-Енисейского макрорегиона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Реализация инвестиционных проектов,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направленных на модернизацию действующих производств и создание новых производств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1.4.1.5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Организация деятельности советов директоров предприятий и организаций, обеспечение взаимодействия с крупными предприятиями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районов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 Красноярске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1.4.1.6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сферы оказания платных услуг организациями муниципальной формы собственности с использованием современных форматов оказания услуг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города, координирующие деятельность муниципальных учреждений и предприятий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Совместная реализация администрацией города Красноярска, МАУ «Центр содействия малому и среднему предпринимательству»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КГКУ «Центр занятости населения города Красноярска» межведомственного проекта «Городская бизнес-среда: предпринимательская активность граждан, открытость процедур поддержки» на 2019–2020 годы, проекта на 2021 год и очередной период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2020–2021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1.4.1.8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Совместная реализация администрацией города Красноярска, МАУ «Центр содействия малому и среднему предпринимательству», УНО «Фонд развития бизнеса и социальных инициатив» и КГКУ «Центр занятости населения города Красноярска» межведомственного проекта  по содействию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самозанятости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граждан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содействовать эффективному регулированию рынка труда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занятости населения. Участие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реализации проектов, планов и программ Красноярского края в сфере содействия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занятости населения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1.4.2.2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программ профессиональной подготовки и переподготовки под перспективный рынок труда города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мер государственной поддержки по содействию занятости молодежи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долгосрочная программа содействия занятости молодежи на период до 2030 года, утвержденная распоряжением Правительства РФ от 14.12.2021 № 3581-р;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</w:t>
            </w:r>
            <w:hyperlink r:id="rId11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Красноярского края «Содействие занятости населения», утвержденная постановлением Правительства Красноярского края от 30.09.2013 </w:t>
            </w:r>
          </w:p>
          <w:p w:rsidR="00B82D80" w:rsidRPr="00153228" w:rsidRDefault="00B82D80" w:rsidP="00463981">
            <w:pPr>
              <w:widowControl w:val="0"/>
              <w:tabs>
                <w:tab w:val="left" w:pos="2220"/>
              </w:tabs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502-п             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Совершенствование механизмов социального партнерства. Организация проведения переговоров, разработка и заключение территориального соглашения по регулированию социально-трудовых отношений между администрацией города Красноярска, объединениями работников, объединениями работодателей. Обеспечение деятельности городской трехсторонней комиссии по регулированию социально-трудовых отношений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Развитие коллективно-договорного регулирования. Осуществление уведомительной регистрации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контроля за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выполнением коллективных договоров, соглашений, изменений и дополнений к ним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и проведение мероприятий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целях развития кадрового потенциала и социального партнерства, в том числе городского смотра-конкурса на лучшую организацию в области социального партнерства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охраны труда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взаимодействия с работодателями города с целью противодействия нелегальной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занятости и  недопущения задолженности по заработной плате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1.4.2.8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Снижение уровня производственного травматизма. Координация межведомственного взаимодействия по вопросам улучшения условий и охраны труда в организациях города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1.4.2.9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профессиональной ориентации граждан, в том числе учащихся общеобразовательных учреждений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 «Центр занятости населения города Красноярска»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обеспечить пространственное развитие города, необходимое для комплексного развития городской среды, улучшения жилищных условий горожан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обеспечить комплексное развитие городской среды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комплексных научных исследований, предусматривающих анализ существующих и прогнозируемых проблем пространственного развития, оказывающих негативное влияние на формирование комфортной городской среды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2020–2022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Внесение изменений в Правила землепользования и застройки городского округа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 Красноя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рск Кр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части архитектурно-градостроительного облика объекта капитального строительства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«Обеспечение граждан города Красноярска жилыми помещениями и объектами инженерно-транспортной и коммунальной инфраструктуры», утвержденная постановлением администрации города от 14.11.2022 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2024–2026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Разработка и внедрение стандартов благоустройства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благоустройства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 Красноярске;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ФГАОУ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«Сибирский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федеральный университет»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1.5.2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сформировать новый архитектурно-градостроительный облик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Внесение изменений в документы территориального планирования и градостроительного зонирования, разработка и внесение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изменений в документацию по планировке территорий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граждан города Красноярска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жилыми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помещениями и объектами инженерно-транспортной и коммунальной инфра-структуры»,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1000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города, осуществляющие полномочия в области архитектурной и градостроительной деятельности, в рамках компетенции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Разработка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Программы комплексного развития социальной инфраструктуры города Красноярска</w:t>
            </w:r>
            <w:proofErr w:type="gramEnd"/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молодежной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политики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физической культуре и спорту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градостроительства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 год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70"/>
          <w:jc w:val="center"/>
        </w:trPr>
        <w:tc>
          <w:tcPr>
            <w:tcW w:w="1048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1.5.2.3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Разработка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Программы комплексного развития транспортной инфраструктуры города Красноярска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городского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хозяйства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 департамент транспорта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 год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Программа комплексного развития транспортной инфраструктуры городского округа город Красноя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рск Кр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 2042 года,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 от 04.10.2023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754</w:t>
            </w:r>
          </w:p>
        </w:tc>
        <w:tc>
          <w:tcPr>
            <w:tcW w:w="3261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 год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1.5.2.4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Разработка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Программы комплексного развития систем коммунальной инфраструктуры города Красноярска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21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подпрограмма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 территориальном планировании, градостроительном зонировании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документации по планировке территории города Красноярска» муниципальной </w:t>
            </w:r>
            <w:hyperlink r:id="rId12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ы «Обеспечение граждан города Красноярска жилыми помещениями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объектами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инженерно-транспортной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коммунальной инфраструктуры»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 2020 год и плановый период 2021–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2022 годов, утвержденной постановлением администрации города от 14.11.2019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869 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городского хозяйства и транспорта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 год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граждан города Красноярска жилыми помещениями и объектами инженерно-транс-портной и коммунальной инфраструктуры», утвержденная постановлением администрации города от 14.11.2022 № 1000;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Программа комплексного развития систем коммунальной инфраструктуры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инфрструктуры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городского округа город Красноя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рск Кр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асноярского края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 2042 года,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 от 23.01.2024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31 </w:t>
            </w:r>
          </w:p>
        </w:tc>
        <w:tc>
          <w:tcPr>
            <w:tcW w:w="3261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2023–2024 гг.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Актуализация схем водоснабжения и водоотведения города Красноярска  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«Обеспечение граждан города Красноярска жилыми помещениями и объектами инженерно-транс-портной и коммунальной инфраструктуры», утвержденная постановлением администрации города от 14.11.2022 № 1000;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 w:bidi="ru-RU"/>
              </w:rPr>
            </w:pPr>
            <w:r w:rsidRPr="00153228">
              <w:rPr>
                <w:sz w:val="22"/>
                <w:szCs w:val="24"/>
              </w:rPr>
              <w:t>Актуализация с</w:t>
            </w:r>
            <w:r w:rsidRPr="00153228">
              <w:rPr>
                <w:sz w:val="22"/>
                <w:szCs w:val="24"/>
                <w:lang w:eastAsia="ru-RU" w:bidi="ru-RU"/>
              </w:rPr>
              <w:t xml:space="preserve">хем водоснабжения и водоотведения города Красноярска с учетом развития систем ливневой канализации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 w:bidi="ru-RU"/>
              </w:rPr>
            </w:pPr>
            <w:r w:rsidRPr="00153228">
              <w:rPr>
                <w:sz w:val="22"/>
                <w:szCs w:val="24"/>
                <w:lang w:eastAsia="ru-RU" w:bidi="ru-RU"/>
              </w:rPr>
              <w:t xml:space="preserve">на период до 2042 года, </w:t>
            </w:r>
            <w:proofErr w:type="gramStart"/>
            <w:r w:rsidRPr="00153228">
              <w:rPr>
                <w:sz w:val="22"/>
                <w:szCs w:val="24"/>
                <w:lang w:eastAsia="ru-RU" w:bidi="ru-RU"/>
              </w:rPr>
              <w:t>утвержденная</w:t>
            </w:r>
            <w:proofErr w:type="gramEnd"/>
            <w:r w:rsidRPr="00153228">
              <w:rPr>
                <w:sz w:val="22"/>
                <w:szCs w:val="24"/>
                <w:lang w:eastAsia="ru-RU" w:bidi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 w:bidi="ru-RU"/>
              </w:rPr>
            </w:pPr>
            <w:r w:rsidRPr="00153228">
              <w:rPr>
                <w:sz w:val="22"/>
                <w:szCs w:val="24"/>
                <w:lang w:eastAsia="ru-RU" w:bidi="ru-RU"/>
              </w:rPr>
              <w:t xml:space="preserve">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 w:bidi="ru-RU"/>
              </w:rPr>
            </w:pPr>
            <w:r w:rsidRPr="00153228">
              <w:rPr>
                <w:sz w:val="22"/>
                <w:szCs w:val="24"/>
                <w:lang w:eastAsia="ru-RU" w:bidi="ru-RU"/>
              </w:rPr>
              <w:t xml:space="preserve">от 01.02.2024 № 59 (в ред. от 25.06.2025 </w:t>
            </w:r>
            <w:r w:rsidRPr="00153228">
              <w:rPr>
                <w:sz w:val="22"/>
                <w:szCs w:val="24"/>
                <w:lang w:eastAsia="ru-RU" w:bidi="ru-RU"/>
              </w:rPr>
              <w:br/>
              <w:t xml:space="preserve">№ 488)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Актуализация схемы теплоснабжения города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приказ Минэнерго России от 08.10.2025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№ 246тд «Об утверждении схемы теплоснабжения города Красноярска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i/>
                <w:color w:val="C00000"/>
                <w:sz w:val="22"/>
                <w:szCs w:val="24"/>
                <w:lang w:eastAsia="ru-RU" w:bidi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до 2042 года» </w:t>
            </w:r>
            <w:r w:rsidRPr="00153228">
              <w:rPr>
                <w:b/>
                <w:i/>
                <w:color w:val="C00000"/>
                <w:sz w:val="22"/>
                <w:szCs w:val="24"/>
                <w:lang w:eastAsia="ru-RU" w:bidi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1.5.2.7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Формирование перечня объектов, подлежащих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архитектурно-художественной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подсветке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Выработка требований к функциональному наполнению центральной части города, определение ключевых туристических маршрутов, необходимой инфраструктуры для развития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25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постановление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29.11.2018 № 767 «Об одобрении Концепции развития туризма в городе Красноярске до 2030 года»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по физической культуре, спорту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туризму;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культуры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1.5.2.9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Разработка концепции озеленения города Красноярска. Создание целостной системы нормативно-правовых актов, регулирующих вопросы озеленения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благоустройства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юридическое управление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7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первого уровня: Красноярск – центр коммуникации Евразии, многофункциональный ключевой центр компетенций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Ангаро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-Енисейского макрорегиона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7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второго уровня: сформировать позитивный имидж города и создать условия для роста инвестиционной и деловой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привлекатель-ности</w:t>
            </w:r>
            <w:proofErr w:type="spellEnd"/>
            <w:proofErr w:type="gramEnd"/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7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1: обеспечить развитие города Красноярска как центра компетенций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Ангаро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-Енисейского макрорегиона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условий для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эффективного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развития транспортно-логистической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инфраструктуры в городе Красноярске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Красноярской агломерации (транспортно-пересадочные/ перевалочные узлы: ави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а-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, железнодорожный, речной, автомобильный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транспорт)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дорожной инфраструктуры и транспорта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Взаимодействие (или развитие сотрудничества) с зарубежными муниципалитетами, международными организациями и ассоциациями соотечественников за рубежом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 формированию положительного имиджа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Продвижение имиджа города Красноярска посредством участия в крупнейших федеральных и международных мероприятиях (форумах, конференциях и т.п.)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 xml:space="preserve">Территориальный </w:t>
            </w:r>
            <w:proofErr w:type="spellStart"/>
            <w:r w:rsidRPr="00153228">
              <w:rPr>
                <w:sz w:val="22"/>
                <w:szCs w:val="24"/>
                <w:lang w:eastAsia="ru-RU"/>
              </w:rPr>
              <w:t>брендинг</w:t>
            </w:r>
            <w:proofErr w:type="spellEnd"/>
            <w:r w:rsidRPr="00153228">
              <w:rPr>
                <w:sz w:val="22"/>
                <w:szCs w:val="24"/>
                <w:lang w:eastAsia="ru-RU"/>
              </w:rPr>
              <w:t xml:space="preserve">, событийный </w:t>
            </w:r>
            <w:proofErr w:type="spellStart"/>
            <w:r w:rsidRPr="00153228">
              <w:rPr>
                <w:sz w:val="22"/>
                <w:szCs w:val="24"/>
                <w:lang w:eastAsia="ru-RU"/>
              </w:rPr>
              <w:t>брендинг</w:t>
            </w:r>
            <w:proofErr w:type="spellEnd"/>
            <w:r w:rsidRPr="00153228">
              <w:rPr>
                <w:sz w:val="22"/>
                <w:szCs w:val="24"/>
                <w:lang w:eastAsia="ru-RU"/>
              </w:rPr>
              <w:t xml:space="preserve">, продвижение бренда города Красноярска, изготовление сувенирной презентационной продукции в стилистике бренда (фирменной </w:t>
            </w:r>
            <w:proofErr w:type="spellStart"/>
            <w:r w:rsidRPr="00153228">
              <w:rPr>
                <w:sz w:val="22"/>
                <w:szCs w:val="24"/>
                <w:lang w:eastAsia="ru-RU"/>
              </w:rPr>
              <w:t>айдентики</w:t>
            </w:r>
            <w:proofErr w:type="spellEnd"/>
            <w:r w:rsidRPr="00153228">
              <w:rPr>
                <w:sz w:val="22"/>
                <w:szCs w:val="24"/>
                <w:lang w:eastAsia="ru-RU"/>
              </w:rPr>
              <w:t xml:space="preserve"> города), проведение </w:t>
            </w:r>
            <w:proofErr w:type="spellStart"/>
            <w:r w:rsidRPr="00153228">
              <w:rPr>
                <w:sz w:val="22"/>
                <w:szCs w:val="24"/>
                <w:lang w:eastAsia="ru-RU"/>
              </w:rPr>
              <w:t>промокампаний</w:t>
            </w:r>
            <w:proofErr w:type="spellEnd"/>
            <w:r w:rsidRPr="00153228">
              <w:rPr>
                <w:sz w:val="22"/>
                <w:szCs w:val="24"/>
                <w:lang w:eastAsia="ru-RU"/>
              </w:rPr>
              <w:t xml:space="preserve"> по поддержке бренда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проведению в городе Красноярске международных выставок и форумов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2.1.1.6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Проведение мероприятий, направленных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</w:rPr>
              <w:t xml:space="preserve">на укрепление межнационального и межконфессионального согласия,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поддержку и развитие языков и культуры народов Российской Федерации, проживающих в городе Красноярске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программа «Содействие развитию гражданского общества в городе Красноярске», утвержденная постановлением администрации города от 14.11.2022 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1004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  <w:r w:rsidRPr="00153228">
              <w:rPr>
                <w:rFonts w:eastAsia="Times New Roman"/>
                <w:i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молодежной политики администрации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информационной политики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создать условия для роста инвестиционной и деловой привлекательности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Внедрение элементов инвестиционного муниципального стандарта, в том числе формирование инвестиционной декларации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2020–2024 гг.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и актуализация информационного наполнения инвестиционного портала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Позиционирование Красноярска как города, открытого для инвестиций и органов муниципальной власти, где инвестор проекта тратит минимальное количество времени на согласование и реализацию своего инвестиционного проекта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Сопровождение инвестиционных проектов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соответствии с принципами «одного окна», в том числе координация взаимодействия инвесторов с отраслевыми и территориальными органами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 принципу «одного окна»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Организация деятельности инвестиционного совета при Главе города Красноярска, инвестиционного комитета администрации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города с привлечением к обсуждению наиболее актуальных вопросов заинтересованных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лиц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2.1.2.6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Проведение онлайн-опроса населения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 целью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оценки восприятия инвестиционного климата города Красноярска</w:t>
            </w:r>
            <w:proofErr w:type="gramEnd"/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информатизации и связи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оценки регулирующего воздействия проектов нормативных правовых актов и экспертизы принятых нормативных правовых актов, затрагивающих вопросы осуществления предпринимательской и инвестиционной деятельности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органы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Красноярский городской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Совет депутатов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Привлечение интереса к брендам, связанным с городом, в том числе на официальном сайте администрации города Красноярска в сети Интернет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Выявление неиспользуемых (неэффективно используемых) территорий города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в реализации на территории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г. Красноярска крупных инвестиционных проектов в рамках полномочий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органы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2.1.2.11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комплексному обустройству экономических зон 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редевелопмент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промышленных территорий в рамках полномочий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2.1.2.12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канала прямой связи для инвесторов на инвестиционном портале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2020–2024 гг.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2.1.2.13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Стимулирование развития кооперационных связей с предприятиями других территорий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2.1.2.14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Обмены официальными делегациями с городами – членами АСДГ, в том числе в целях представления инвестиционного потенциала г. Красноярска и привлечения потенциальных инвесторов в рамках компетенции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3: укрепить позиции города как международного центра культуры, спорта и отдыха, в том числе обеспечить 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туристическо-рекреационного кластера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расширению связей с европейскими и азиатскими спортивными и образовательными организациями, открытие совместных образовательных программ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ФГАОУ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«Сибирский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федеральный университет»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55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предприятиям и учреждениям города Красноярска в организации встреч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установлении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 развитии межрегиональных и международных контактов в научно-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техни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-ческой, образовательной и культурной областях, организации и проведении международных мероприятий на территории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 участием иностранных представителей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главное управление молодежной политики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информационной политики администрации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715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Комплексное развитие туристской и обеспечивающей инфраструктуры по приоритетным видам туризма, в том числе ориентированной на обслуживание на международном уровне туристских потоков на территорию Енисейской Сибири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9A7E96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hyperlink r:id="rId126" w:history="1">
              <w:r w:rsidR="00B82D80" w:rsidRPr="00153228">
                <w:rPr>
                  <w:rFonts w:eastAsia="Times New Roman"/>
                  <w:sz w:val="22"/>
                  <w:szCs w:val="24"/>
                  <w:lang w:eastAsia="ru-RU"/>
                </w:rPr>
                <w:t>постановление</w:t>
              </w:r>
            </w:hyperlink>
            <w:r w:rsidR="00B82D80"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29.11.2018 № 767 «Об одобрении Концепции развития туризма в городе Красноярске до 2030 года»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2547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2.1.3.4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деятельности муниципальных учреждений туристической направленности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 от 14.11.2022 № 994 (до 2026 года);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туризма в городе Красноярске»,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13.11.2025 № 971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Формирование туристской информационной среды, поддержка и продвижение событийных мероприятий, имеющих туристскую привлекательность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государственная программа Красноярского края «Развитие туризма», утвержденная постановлением Правительства Красноярского края от 27.02.2024 № 124-п;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2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физической культуры и спорта в городе Красноярске», утвержденная постановлением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№ 994 (до 2026 года);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туризма в городе Красноярске»,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13.11.2025 № 971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97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мероприятий по поддержке взаимного интереса к культуре и традициям зарубежных стран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социального развития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Участие в конкурсах, обеспечивающих повышение рейтинга города Красноярска среди городов России и зарубежья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2.1.3.8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Позиционирование города Красноярска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медийном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пространстве России и мира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Главы города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информационной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политики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2.1.4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4: укрепить позиции города как центра развития малого и среднего предпринимательства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2.1.4.1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механизмов финансовой и имущественной поддержки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 в рамках муниципальной программы «Создание условий для развития предпринимательства в городе Красноярске»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федеральный проект «Малое и среднее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предпринимательствр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 национального проекта «Эффективная и конкурентная экономика»;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«Создание условий для развития предпринимательства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городе Красноярске»,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постановлением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от 14.11.2022 № 1002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2.1.4.2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и обеспечение функционирования Портала развития малого и среднего предпринимательства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МАУ «Центр содействия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малому и среднему предпринимательству»; УНО «Фонд развития бизнеса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социальных инициатив»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2.1.4.3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Повышение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эффективности работы элементов инфраструктуры поддержки малого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среднего предпринимательства,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spellStart"/>
            <w:r w:rsidRPr="00153228">
              <w:rPr>
                <w:sz w:val="22"/>
                <w:szCs w:val="24"/>
              </w:rPr>
              <w:t>самозанятых</w:t>
            </w:r>
            <w:proofErr w:type="spellEnd"/>
            <w:r w:rsidRPr="00153228">
              <w:rPr>
                <w:sz w:val="22"/>
                <w:szCs w:val="24"/>
              </w:rPr>
              <w:t xml:space="preserve"> граждан и социально ориентированных некоммерческих организаций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МАУ «Центр содействия малому и среднему предпринимательству»; УНО «Фонд развития бизнеса и социальных инициатив»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2.1.4.4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Развитие на территории города Красноярска коммуникационных площадок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 содействию развитию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общественных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</w:rPr>
              <w:t>и предпринимательских инициатив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МАУ «Центр содействия малому и среднему предпринимательству»;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УНО «Фонд развития бизнеса и социальных инициатив»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2.1.4.5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Обеспечение взаимодействия МАУ города Красноярска «Центр содействия малому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среднему предпринимательству»,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УНО «Фонда развития бизнеса и </w:t>
            </w:r>
            <w:proofErr w:type="spellStart"/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социаль-ных</w:t>
            </w:r>
            <w:proofErr w:type="spellEnd"/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инициатив» с элементами инфраструктуры поддержки малого и среднего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предпринимательства регионального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федерального уровня, в том числе по вопросам поддержки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экспортно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ориентированных субъектов </w:t>
            </w:r>
            <w:r w:rsidRPr="00153228">
              <w:rPr>
                <w:sz w:val="22"/>
                <w:szCs w:val="24"/>
              </w:rPr>
              <w:t>малого и среднего предпринимательства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МАУ «Центр содействия малому и среднему предпринимательству»;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УНО «Фонд развития бизнеса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социальных инициатив»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371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5: обеспечить развитие современного потребительского рынка и индустрии гостеприимства международного уровня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Оказание содействия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региональным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 части реализации продукции через оптово-распределительный центр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Оказание содействия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сельхозтоваропроизводителям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в реализации продукции, в том числе на розничных рынках и постоянно действующих ярмарках Красноярского края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других регионов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доступности торговых площадок по сбыту выращенного урожая для российских производителей сельскохозяйственной продукции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участию местных товаропроизводителей в выставках-ярмарках, проводимых на территории Российской Федерации, ближнего и дальнего зарубежья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в городе Красноярске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2.1.5.5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Оказание комплексной информационной поддержки местным товаропроизводителям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вопросах продвижения продукции на внутреннем и внешнем рынке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Мероприятия, направленные на поддержание свободной конкуренции при участии в ярмарочных мероприятиях на территории города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благоприятных условий для развития современного сетевого ритейла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Ведение мониторинга состояния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рыночной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ярмарочной торговли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Совершенствование нормативно-правовой базы в сфере торговли, общественного питания, бытового обслуживания (в том числе проведения ярмарок выходного дня)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2.1.5.10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Оказание консультационно-методической помощи в открытии фирменных магазинов предприятиям пищевой переработки, осуществляющим деятельность на территории города и края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2.1.5.11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Строительство аквапарка с гостиничным комплексом в г. Красноярске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АНО «Корпорация развития Енисейской Сибири»;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«Термит»;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СК «ТЕХСТРОЙ»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2018–2030 гг.</w:t>
            </w:r>
            <w:r w:rsidRPr="00153228">
              <w:rPr>
                <w:rFonts w:eastAsia="Times New Roman"/>
                <w:b/>
                <w:i/>
                <w:sz w:val="22"/>
                <w:szCs w:val="24"/>
                <w:lang w:eastAsia="ru-RU"/>
              </w:rPr>
              <w:t xml:space="preserve"> 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второго уровня: создать условия для развития города как финансово-экономического,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инновационно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-технологического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и промышленного центра Восточной Сибири, обеспечивающего экспорт высоких технологий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2.2.1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создать условия для развития высокотехнологичных конкурентоспособных кластеров экономики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2.2.1.1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Активизация и расширение кластерной политики по ключевым направлениям промышленности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2.2.2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2: содействовать развитию инновационной экономики посредством создания и модернизации инфраструктуры поддержки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инноваций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2.2.2.1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развитию проектов в области инновационной деятельности в целях реализации национальных проектов «Наука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университеты», «Малое и среднее предпринимательство и поддержка индивидуальной предпринимательской инициативы»,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«Производительность труда», «Международная кооперация и экспорт», «Экология», национальной программы «Цифровая экономика Российской Федерации», мероприятий Национальной технологической инициативы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рамках полномочий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2020–2024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2.2.2.2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развитию проектов в области цифровой экономики, в том числе в сфере информационных технологий, включая реализацию проекта «Цифровая долина», предусматривающего формирование в городе Красноярске благоприятных условий для работы передовых отечественных компаний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области информационных технологий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информатизации и связи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АНО «Корпорация развития Енисейской Сибири»;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ООО УСК «Сибиряк»;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«Билан»;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ГК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SGLeague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создать условия для развития города как центра высокотехнологичной медицины и передового образования федерального значения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2.3.1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создать условия для развития научно-образовательного комплекса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2.3.1.1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практик обучения в общеобразовательных учреждениях города (специализированные, профильные, корпоративные классы) совместно с высшими учебными заведениями в целях получения высокообразованных кадров для отдельных отраслей экономики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2.3.2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создать условия для формирования и развития медицинского кластера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2.3.2.1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Создание федерального медико-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производст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-венного центра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Эпитетика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»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АНО «Корпорация развития Енисейской Сибири»;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Эпитетика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»;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Фонд региональных социальных программ «Наше Будущее»;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ООО «Клиника профессора Николаенко»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2019–2024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создать условия для развития города как международного транспортного и логистического центра Евразии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участвовать в формировании и развитии транспортных коридоров и узлов в мировое пространство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Участие в формировании международного транспортно-логистического и производственного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хаба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на базе международного аэропорта Красноярск и аэропорта Черемшанка, Транссибирской магистрали, Северного морского пути, железной дороги Кызыл – Курагино с выходом в северные районы Красноярского края, федеральных авто-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трасс М-53 и М-54 для обслуживания грузопотоков в восточные районы России и страны Азиатско-Тихоокеанского региона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  <w:r w:rsidRPr="00153228">
              <w:rPr>
                <w:rFonts w:eastAsia="Times New Roman"/>
                <w:i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транспорта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АНО «Корпорация развития Енисейской Сибири»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2: создать условия для развития на территории города современной логистической инфраструктуры, включенной в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общую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транспортно-логистическую схему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Ангаро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-Енисейского макрорегиона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2.4.2.1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реконструкции и созданию новых терминалов перегрузки товарных потоков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транспорта Красноярского края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322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Содействие развитию современной логистической инфраструктуры на территории Красноярской агломерации, включая строительство и развитие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современных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складских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сортировочных комплексов, сервисов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 обработке и упаковке грузов, юридическое сопровождение таможенных процедур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2.4.2.3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Содействие созданию в городе Красноярске многофункционального таможенного центра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второго уровня: сформировать эффективную систему управления комплексным развитием Красноярской агломерации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 основе совершенствования механизмов межмуниципального сотрудничества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60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обеспечить разработку стратегии социально-экономического развития Красноярской агломерации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694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Разработка и реализация комплексной программы развития общественного транспорта города (строительство станций метрополитена) с приоритетом электрического городского транспорта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министерство транспорта Красноярского края;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2021–2030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Создание условий для формирования благоприятной среды жизнедеятельности, ведения бизнеса, повышения уровня и качества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жизни населения муниципальных образований центральной группы городов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и районов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Красноярского края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2.5.1.3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Анализ и корректировка транспортных потоков с целью обеспечения комфортного передвижения участников маятниковой миграции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2: сформировать законодательные инициативы по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институциализации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горизонтальных межмуниципальных взаимодействий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рамках развития агломераций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2.5.2.1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Совместно с ассоциацией «Совет муниципальных образований Красноярского края» выработка предложений по совершенствованию правового регулирования организации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осуществления местного самоуправления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первого уровня: эффективные городские сообщества и обновление системы управления современным городом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 основе партнерства власти, бизнеса и горожан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второго уровня: обеспечить консолидацию гражданского общества и кооперацию общественных институтов, бизнеса и власти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вопросах развития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повысить эффективность взаимодействия с федеральными и краевыми органами власти в целях привлечения дополнительных инструментов в развитие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Подготовка предложений по совершенствованию бюджетного и налогового законодательства, развитию межбюджетных отношений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2: развивать механизмы, инструменты и формы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-частного партнерства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Развитие платных услуг в сфере дополнительного образования в муниципальных учреждениях дошкольного и общего образования, основанных на принципе доступности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Осуществление закупок в целях оказания услуг по присмотру и уходу за детьми дошкольного возраста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образования в городе Красноярске», утвержденная постановлением администрации города от 14.11.2022 № 1001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Выявление инфраструктурных возможностей для реализации инвестиционных проектов на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территории города с использованием механизма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-частного партнерства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градостроительства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благоустройства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социального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отношений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3.1.2.4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Формирование перечня объектов, в том числе земельных участков на территории города Красноярска, предназначенных для реализации инвестиционных проектов, в том числе на принципах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муниципально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-частного партнерства; размещение  указанного перечня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информационно-телекоммуникационной сети Интернет для размещения информации о проведении торгов,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определенное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Правительством Российской Федерации, а также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на официальном сайте администрации города Красноярска в информационно-телекоммуникационной сети Интернет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отношений администрации города департамент экономической политики и инвестиционного развития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3: обеспечить расширение практики вовлечения общественных институтов и населения в принятие решений по вопросам развития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3.1.3.1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ar-SA"/>
              </w:rPr>
            </w:pPr>
            <w:r w:rsidRPr="00153228">
              <w:rPr>
                <w:rFonts w:eastAsia="Times New Roman"/>
                <w:sz w:val="22"/>
                <w:szCs w:val="24"/>
                <w:lang w:eastAsia="ar-SA"/>
              </w:rPr>
              <w:t>Оказание финансовой и информационно-методологической поддержки социально-ориентированным некоммерческим организациям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«Содействие развитию гражданского общества в городе Красноярске», утвержденная постановлением администрации города от 14.11.2022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1004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</w:rPr>
              <w:t xml:space="preserve">главное управление молодежной политики администрации </w:t>
            </w:r>
            <w:r w:rsidRPr="00153228">
              <w:rPr>
                <w:sz w:val="22"/>
                <w:szCs w:val="24"/>
              </w:rPr>
              <w:lastRenderedPageBreak/>
              <w:t>города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 (2023–2024 гг.)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695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3.1.3.2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ar-SA"/>
              </w:rPr>
              <w:t>Вовлечение  социально ориентированных некоммерческих организаций,  общественных объединений  и горожан в социальные практики и общественно значимые публичные мероприятия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программа «Содействие развитию гражданского общества в городе Красноярске», утвержденная постановлением администрации города от 14.11.2022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№ 1004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социального развития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социальной защиты населения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</w:rPr>
              <w:t>главное управление молодежной политики администрации города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по физической культуре, спорту и туризму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главное управление культуры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i/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 (2023–2024 гг.)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2023–2030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83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3.1.3.3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Расширение механизмов взаимодействия общественных и некоммерческих организаций и предпринимательского сообщества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с администрацией города Красноярска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при принятии решений в области городского развития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экономической политики и инвестиционного развития администрации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264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3.1.3.4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Совершенствование механизмов публичных обсуждений населением проектов в области градостроительной деятельности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управление архитектуры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юридическое управление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3.1.4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4: повысить качество принимаемых управленческих решений на основе развития кадрового потенциала муниципальной службы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совершенствования структуры управления городом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3.1.4.1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Профессиональное развитие муниципальных служащих, работников муниципальных учреждений и предприятий в области муниципального управления, совершенствования организации производственного процесса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кадровой политики и организационной работы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органы администрации города, координирующие деятельность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учреждений и предприятий города Красноярска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Цель второго уровня: обеспечить эффективное использование межведомственных коопераций и современных цифровых технологий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для повышения качества и доступности услуг населению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Задача 1: развивать систему муниципального управления, в том числе за счет 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цифровизации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деятельности органов администрации города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Цифровизация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деятельности администрации города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Цифровизация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города Красноярска», утвержденная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информационной безопасности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Цифровизация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города Красноярска»,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обеспечить переход на предоставление цифровых услуг «Цифровой город»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Перевод муниципальных услуг в цифровой вид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</w:t>
            </w:r>
            <w:proofErr w:type="spell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Цифровизация</w:t>
            </w:r>
            <w:proofErr w:type="spell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города Красноярска»,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14.11.2022 № 996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3: содействовать внедрению в управление системами жизнеобеспечения города концепции «Умный город»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3.2.3.1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Внедрение и развитие автоматизированной системы управления дорожным движением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«Развитие жилищно-коммунального хозяйства и дорожного комплекса города Красноярска» на 2020 год и плановый период 2021–2022 годов,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утвержденная постановлением администрации города от 14.11.2019 № 872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дорожной инфраструктуры и транспорта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 год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/>
              </w:rPr>
            </w:pPr>
            <w:r w:rsidRPr="00153228">
              <w:rPr>
                <w:sz w:val="22"/>
                <w:szCs w:val="24"/>
                <w:lang w:eastAsia="ru-RU"/>
              </w:rPr>
              <w:t>муниципальная программа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highlight w:val="gree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2024–2030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3.2.3.2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Внедрение автоматизированной системы весогабаритного контроля на дорогах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дорожной инфраструктуры и транспорта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МКУ «УДИБ»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КГКУ</w:t>
            </w:r>
            <w:r w:rsidRPr="00153228">
              <w:rPr>
                <w:rFonts w:eastAsia="Times New Roman"/>
                <w:i/>
                <w:sz w:val="22"/>
                <w:szCs w:val="24"/>
                <w:lang w:eastAsia="ru-RU"/>
              </w:rPr>
              <w:t xml:space="preserve">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«Управление автомобильных дорог по Красноярскому краю»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3.2.3.3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национальный проект «Безопасные качественные дороги»;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региональный проект «Общесистемные меры развития дорожного хозяйства (Красноярский край)»;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Российской Федерации «Развитие транспортной системы», утвержденная постановлением Правительства Российской Федерации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20.12.2017 № 1596;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 xml:space="preserve">государственная программа Красноярского края «Развитие транспортной системы», утвержденная постановлением Правительства Красноярского края </w:t>
            </w:r>
          </w:p>
          <w:p w:rsidR="00B82D80" w:rsidRPr="00153228" w:rsidRDefault="00B82D80" w:rsidP="00463981">
            <w:pPr>
              <w:suppressAutoHyphens/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от 30.09.2013 № 510-п;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муниципальная программа «Развитие жилищно-коммунального хозяйства и дорожного комплекса города Красноярска», утвержденная постановлением администрации города от 14.11.2022 № 1006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городского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хозяйства администрации </w:t>
            </w:r>
          </w:p>
          <w:p w:rsidR="00B82D80" w:rsidRPr="00153228" w:rsidRDefault="00B82D80" w:rsidP="00463981">
            <w:pPr>
              <w:spacing w:after="0" w:line="240" w:lineRule="auto"/>
              <w:rPr>
                <w:sz w:val="22"/>
                <w:szCs w:val="24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spacing w:after="0" w:line="240" w:lineRule="auto"/>
              <w:jc w:val="center"/>
              <w:rPr>
                <w:sz w:val="22"/>
                <w:szCs w:val="24"/>
              </w:rPr>
            </w:pPr>
            <w:r w:rsidRPr="00153228">
              <w:rPr>
                <w:sz w:val="22"/>
                <w:szCs w:val="24"/>
              </w:rPr>
              <w:t>2020–2023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Цель второго уровня: обеспечить публичное эффективное управление муниципальным имуществом и муниципальными финансами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1: обеспечить публичное эффективное управление муниципальным имуществом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Оценка недвижимости, оформление прав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регулирование отношений муниципальной собственности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7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утвержденная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постановлением администрации города от 14.11.2022 № 1007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приватизации объектов муниципальной собственности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8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утвержденная постановлением администрации города от 14.11.2022 № 1007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Содержание и обслуживание объектов казны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39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утвержденная постановлением администрации города от 14.11.2022 № 1007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передачи муниципального имущества в аренду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0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утвержденная постановлением администрации города от 14.11.2022 № 1007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Образование новых и упорядочение существующих земельных участков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1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утвержденная постановлением администрации города от 14.11.2022 № 1007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3.3.1.6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2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земельно-имущественными отношениями на территории города Красноярска», утвержденная постановлением администрации города от 14.11.2022 № 1007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муниципального имущества 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земельных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отношений администрации города 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2022–2023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</w:t>
            </w:r>
          </w:p>
        </w:tc>
        <w:tc>
          <w:tcPr>
            <w:tcW w:w="14459" w:type="dxa"/>
            <w:gridSpan w:val="4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Задача 2: обеспечить публичное эффективное управление муниципальными финансами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3.3.2.1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Взаимодействие с федеральными и краевыми органами исполнительной власти по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привлечению средств из вышестоящих бюджетов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на решение важных для города задач, в том числе на реализацию национальных проектов согласно </w:t>
            </w:r>
            <w:hyperlink r:id="rId143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Указу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Президента Российской                      Федерации от 07.05.2018 № 204 «О национальных целях и стратегических задачах развития Российской Федерации на период                     до 2024 года», от 07.05.2024 № 309 «О национальных целях развития Российской Федерации на период до 2030 года и на перспективу до 2036 года»: регулярный мониторинг государственных проектов и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программ Российской Федерации, Красноярского края                        на предмет выявления возможного участия                    в конкурсах; своевременная подготовка и подача заявок на участие в конкурсах; своевременное заключение соглашений на предоставление средств вышестоящих бюджетов;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оперативная подготовка конкурсной документации в целях заключения муниципальных контрактов и договоров; систематическая работа с подрядчиками и поставщиками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для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наиболее полного и качественного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освоения средств вышестоящих бюджетов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департамент финансов администрации города;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органы администрации города, осуществляющие взаимодействие с органами государственной власти по привлечению средств из вышестоящих бюджетов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3.3.2.2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Повышение эффективности бюджетных расходов путем проведения работы по оптимизации расходов и выявлению внутренних резервов с целью их направления на реализацию задач социально-экономического развития города и повышение качества оказания муниципальных услуг населению, в том числе разработка и реализация плана мероприятий по оптимизации расходов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города;</w:t>
            </w:r>
            <w:r w:rsidRPr="00153228">
              <w:rPr>
                <w:rFonts w:eastAsia="Times New Roman"/>
                <w:i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города, являющиеся главными распорядителями бюджетных средств бюджета города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3.3.2.3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Повышение эффективности бюджетной сети за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счет разработки стандартов оказания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муниципальных услуг (выполнения работ): мониторинг нормативно-правовой базы Красноярского края по разработке стандартов оказания государственных услуг (работ); разработка стандартов оказания муниципальных услуг (работ) в рамках единого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подхода с Правительством Красноярского края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администрации города;</w:t>
            </w:r>
            <w:r w:rsidRPr="00153228">
              <w:rPr>
                <w:rFonts w:eastAsia="Times New Roman"/>
                <w:i/>
                <w:sz w:val="22"/>
                <w:szCs w:val="24"/>
                <w:lang w:eastAsia="ru-RU"/>
              </w:rPr>
              <w:t xml:space="preserve">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города, координирующие деятельность муниципальных учреждений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3.3.2.4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Применение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количественного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, ценового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 качественного нормирования муниципальных закупок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органы администрации города, являющиеся муниципальными заказчиками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3.3.2.5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Стабилизация объема и структуры муниципального долга города Красноярска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4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«Управление муниципальными финансами» на 2021 год и плановый период 2022–2023 годов, утвержденная постановлением администрации города от 12.11.2020 № 903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2020–2021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3.3.2.6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Обеспечение внутреннего муниципального финансового контроля: составление и утверждение годового плана контрольных мероприятий; проведение проверок; направление объектам контроля актов, представлений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и предписаний; составление и направление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суд протоколов об административных правонарушениях; размещение на сайте администрации города информации о результатах проверок;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контроль за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устранением выявленных нарушений; повышение профессионального уровня специалистов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непрограммное мероприятие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3.3.2.7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инициативного</w:t>
            </w:r>
            <w:proofErr w:type="gramEnd"/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бюджетирования, выбранных на конкурсной основе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5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«Повышение эффективности деятельности городского самоуправления по формированию современной городской среды» на 2018–2024 годы, утвержденная постановлением администрации города  от 01.11.2017 № 718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в городе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2020–2021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3.3.2.8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Реализация инициативных проектов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муниципальная </w:t>
            </w:r>
            <w:hyperlink r:id="rId146" w:history="1">
              <w:r w:rsidRPr="00153228">
                <w:rPr>
                  <w:rFonts w:eastAsia="Times New Roman"/>
                  <w:sz w:val="22"/>
                  <w:szCs w:val="24"/>
                  <w:lang w:eastAsia="ru-RU"/>
                </w:rPr>
                <w:t>программа</w:t>
              </w:r>
            </w:hyperlink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 «Повышение эффективности деятельности городского </w:t>
            </w: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самоуправления по формированию современной городской среды», утвержденная постановлением администрации города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от 01.11.2017 № 718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департамент жилищно-коммунального хозяйства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 xml:space="preserve">и благоустройства администрации города;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администрации районов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в городе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2022–2030 гг.</w:t>
            </w:r>
          </w:p>
        </w:tc>
      </w:tr>
      <w:tr w:rsidR="00B82D80" w:rsidRPr="00153228" w:rsidTr="00463981">
        <w:tblPrEx>
          <w:tblBorders>
            <w:bottom w:val="single" w:sz="4" w:space="0" w:color="auto"/>
          </w:tblBorders>
        </w:tblPrEx>
        <w:trPr>
          <w:trHeight w:val="113"/>
          <w:jc w:val="center"/>
        </w:trPr>
        <w:tc>
          <w:tcPr>
            <w:tcW w:w="1048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lastRenderedPageBreak/>
              <w:t>3.3.2.9</w:t>
            </w:r>
          </w:p>
        </w:tc>
        <w:tc>
          <w:tcPr>
            <w:tcW w:w="4820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Обеспечение сбалансированности бюджета города при сохранении высокого уровня долговой устойчивости</w:t>
            </w:r>
          </w:p>
        </w:tc>
        <w:tc>
          <w:tcPr>
            <w:tcW w:w="4677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муниципальная программа «Управление муниципальными финансами», утвержденная постановлением администрации города от 14.11.2022 № 997</w:t>
            </w:r>
          </w:p>
        </w:tc>
        <w:tc>
          <w:tcPr>
            <w:tcW w:w="326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 xml:space="preserve">департамент финансов </w:t>
            </w:r>
          </w:p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701" w:type="dxa"/>
            <w:shd w:val="clear" w:color="auto" w:fill="auto"/>
          </w:tcPr>
          <w:p w:rsidR="00B82D80" w:rsidRPr="001532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153228">
              <w:rPr>
                <w:rFonts w:eastAsia="Times New Roman"/>
                <w:sz w:val="22"/>
                <w:szCs w:val="24"/>
                <w:lang w:eastAsia="ru-RU"/>
              </w:rPr>
              <w:t>2022–2030 гг.</w:t>
            </w:r>
          </w:p>
        </w:tc>
      </w:tr>
    </w:tbl>
    <w:p w:rsidR="000C59F8" w:rsidRDefault="000C59F8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Pr="005D4875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  <w:r w:rsidRPr="005D4875">
        <w:rPr>
          <w:rFonts w:eastAsia="Times New Roman"/>
          <w:sz w:val="30"/>
          <w:szCs w:val="30"/>
          <w:lang w:eastAsia="ru-RU"/>
        </w:rPr>
        <w:t>Приложение 1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к Плану мероприятий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по реализации стратегии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социально-экономического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развития города Красноярска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до 2030 года</w:t>
      </w:r>
    </w:p>
    <w:p w:rsidR="00B82D80" w:rsidRDefault="00B82D80" w:rsidP="00B82D80">
      <w:pPr>
        <w:spacing w:after="0" w:line="240" w:lineRule="auto"/>
      </w:pPr>
    </w:p>
    <w:p w:rsidR="00B82D80" w:rsidRPr="00DF1627" w:rsidRDefault="00B82D80" w:rsidP="00B82D80">
      <w:pPr>
        <w:spacing w:after="0" w:line="240" w:lineRule="auto"/>
      </w:pP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>ПЕРЕЧЕНЬ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DF1627">
        <w:rPr>
          <w:rFonts w:eastAsia="Times New Roman"/>
          <w:sz w:val="30"/>
          <w:szCs w:val="30"/>
          <w:lang w:eastAsia="ru-RU"/>
        </w:rPr>
        <w:t xml:space="preserve">целевых индикаторов (показателей) реализации стратегии </w:t>
      </w:r>
    </w:p>
    <w:p w:rsidR="00B82D80" w:rsidRPr="00DF1627" w:rsidRDefault="00B82D80" w:rsidP="00B82D80">
      <w:pPr>
        <w:widowControl w:val="0"/>
        <w:autoSpaceDE w:val="0"/>
        <w:autoSpaceDN w:val="0"/>
        <w:spacing w:after="0" w:line="192" w:lineRule="auto"/>
        <w:jc w:val="center"/>
      </w:pPr>
      <w:r w:rsidRPr="00DF1627">
        <w:rPr>
          <w:rFonts w:eastAsia="Times New Roman"/>
          <w:sz w:val="30"/>
          <w:szCs w:val="30"/>
          <w:lang w:eastAsia="ru-RU"/>
        </w:rPr>
        <w:t>социально-экономического развития города Красноярска до 2030 года</w:t>
      </w:r>
    </w:p>
    <w:p w:rsidR="00B82D80" w:rsidRDefault="00B82D80" w:rsidP="00B82D80">
      <w:pPr>
        <w:spacing w:after="0" w:line="240" w:lineRule="auto"/>
        <w:rPr>
          <w:sz w:val="30"/>
          <w:szCs w:val="30"/>
        </w:rPr>
      </w:pPr>
    </w:p>
    <w:tbl>
      <w:tblPr>
        <w:tblW w:w="16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6"/>
        <w:gridCol w:w="2804"/>
        <w:gridCol w:w="1749"/>
        <w:gridCol w:w="2663"/>
        <w:gridCol w:w="1418"/>
        <w:gridCol w:w="1385"/>
        <w:gridCol w:w="1385"/>
        <w:gridCol w:w="1385"/>
        <w:gridCol w:w="1385"/>
        <w:gridCol w:w="1385"/>
      </w:tblGrid>
      <w:tr w:rsidR="00B82D80" w:rsidRPr="00DF1627" w:rsidTr="00463981">
        <w:trPr>
          <w:trHeight w:val="289"/>
          <w:tblHeader/>
          <w:jc w:val="center"/>
        </w:trPr>
        <w:tc>
          <w:tcPr>
            <w:tcW w:w="486" w:type="dxa"/>
            <w:vMerge w:val="restart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F1627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04" w:type="dxa"/>
            <w:vMerge w:val="restart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1749" w:type="dxa"/>
            <w:vMerge w:val="restart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 xml:space="preserve">Единицы </w:t>
            </w:r>
          </w:p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663" w:type="dxa"/>
            <w:vMerge w:val="restart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за мониторинг</w:t>
            </w:r>
          </w:p>
        </w:tc>
        <w:tc>
          <w:tcPr>
            <w:tcW w:w="834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Значения показателей (план) в соответствии с этапами реализации</w:t>
            </w:r>
          </w:p>
        </w:tc>
      </w:tr>
      <w:tr w:rsidR="00B82D80" w:rsidRPr="00DF1627" w:rsidTr="00463981">
        <w:trPr>
          <w:trHeight w:val="435"/>
          <w:tblHeader/>
          <w:jc w:val="center"/>
        </w:trPr>
        <w:tc>
          <w:tcPr>
            <w:tcW w:w="486" w:type="dxa"/>
            <w:vMerge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vMerge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vMerge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vMerge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85" w:type="dxa"/>
            <w:tcBorders>
              <w:bottom w:val="nil"/>
            </w:tcBorders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85" w:type="dxa"/>
            <w:tcBorders>
              <w:bottom w:val="nil"/>
            </w:tcBorders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385" w:type="dxa"/>
            <w:tcBorders>
              <w:bottom w:val="nil"/>
            </w:tcBorders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385" w:type="dxa"/>
            <w:tcBorders>
              <w:bottom w:val="nil"/>
            </w:tcBorders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385" w:type="dxa"/>
            <w:tcBorders>
              <w:bottom w:val="nil"/>
            </w:tcBorders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2030 год</w:t>
            </w:r>
          </w:p>
        </w:tc>
      </w:tr>
      <w:tr w:rsidR="00B82D80" w:rsidRPr="00DF1627" w:rsidTr="00463981">
        <w:trPr>
          <w:trHeight w:val="113"/>
          <w:tblHeader/>
          <w:jc w:val="center"/>
        </w:trPr>
        <w:tc>
          <w:tcPr>
            <w:tcW w:w="486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4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9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3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shd w:val="clear" w:color="auto" w:fill="auto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</w:tcPr>
          <w:p w:rsidR="00B82D80" w:rsidRPr="00DF162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F162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Численность населения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тыс.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1 131,4–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1 180,3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1 223,3–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1 224,1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1 228,0–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1 230,1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1 232,6–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1 236,3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1 237,1–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1 242,5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1 241,6–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1 248,7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Численность родившихся  за период на 1 тыс. человек населения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12,1–14,0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8,2 –8,2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8,2 –8,2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8,2 –8,2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8,2 –9,8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8,2 –10,5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Численность умерших за период на 1 тыс. человек населения</w:t>
            </w:r>
            <w:r w:rsidRPr="005B6BA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9,0–8,5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9,0–8,8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8,9–8,8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8,8–8,7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7,8–9,1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7,7–9,0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Среднемесячная заработная плата (в ценах </w:t>
            </w:r>
            <w:proofErr w:type="gramEnd"/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2017 года)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41,6–50,3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64,7–66,5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67,4–70,1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69,9–73,5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71,4–75,8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72,7–78,0</w:t>
            </w:r>
          </w:p>
        </w:tc>
      </w:tr>
      <w:tr w:rsidR="00B82D80" w:rsidRPr="0017359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Доля населения с денежными доходами ниже прожиточного минимума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5,4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Уровень зарегистрированной безработицы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на конец периода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и инвестиционного развития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0,3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0,2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</w:t>
            </w:r>
            <w:proofErr w:type="spellStart"/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органи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заций</w:t>
            </w:r>
            <w:proofErr w:type="spellEnd"/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Уровень обеспеченности детей в возрасте 3–6 лет местами в дошкольных учреждениях</w:t>
            </w:r>
            <w:r w:rsidRPr="005B6BA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в возрасте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1–6 лет, получающих дошкольную образовательную услугу и (или) услугу по их содержанию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в муниципальных образовательных учреждениях, в общей численности детей в возрасте 1–6 лет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66,73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71,01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75,48</w:t>
            </w:r>
          </w:p>
        </w:tc>
      </w:tr>
      <w:tr w:rsidR="00B82D80" w:rsidRPr="00F92CA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численности населения в возрасте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7–18 лет,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охваченного</w:t>
            </w:r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образованием в муниципальных общеобразовательных учреждениях,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 общей численности населения в возрасте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7–18 лет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81,4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82,7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82,8</w:t>
            </w:r>
          </w:p>
        </w:tc>
        <w:tc>
          <w:tcPr>
            <w:tcW w:w="1385" w:type="dxa"/>
          </w:tcPr>
          <w:p w:rsidR="00B82D80" w:rsidRPr="00F92CA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83,0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Доля выпускников, получивших аттестат о среднем общем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в возрасте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5–18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группы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76,0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76,3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Удовлетворенность населения качеством предоставляемых услуг в сфере образования из числа опрошенных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                                        образования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87,3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eastAsia="ar-SA"/>
              </w:rPr>
            </w:pPr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Число посетителей 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 xml:space="preserve">культурно-массовых мероприятий,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>событий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ных</w:t>
            </w:r>
            <w:proofErr w:type="spellEnd"/>
            <w:proofErr w:type="gramEnd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 массовых культур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ных</w:t>
            </w:r>
            <w:proofErr w:type="spellEnd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 мероприятий, про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-</w:t>
            </w:r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водимых 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муниципаль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-</w:t>
            </w:r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ными</w:t>
            </w:r>
            <w:proofErr w:type="spellEnd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 учреждениями культуры, 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администра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>-</w:t>
            </w:r>
            <w:r w:rsidRPr="005B6BA9">
              <w:rPr>
                <w:rFonts w:eastAsia="Times New Roman"/>
                <w:sz w:val="24"/>
                <w:szCs w:val="24"/>
                <w:lang w:eastAsia="ar-SA"/>
              </w:rPr>
              <w:t>циями</w:t>
            </w:r>
            <w:proofErr w:type="spellEnd"/>
            <w:r w:rsidRPr="005B6BA9">
              <w:rPr>
                <w:rFonts w:eastAsia="Times New Roman"/>
                <w:sz w:val="24"/>
                <w:szCs w:val="24"/>
                <w:lang w:eastAsia="ar-SA"/>
              </w:rPr>
              <w:t xml:space="preserve"> районов в городе Красноярске, в расчете </w:t>
            </w:r>
          </w:p>
          <w:p w:rsidR="00B82D80" w:rsidRPr="005B6BA9" w:rsidRDefault="00B82D80" w:rsidP="00463981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 w:rsidRPr="005B6BA9">
              <w:rPr>
                <w:rFonts w:eastAsia="Times New Roman"/>
                <w:sz w:val="24"/>
                <w:szCs w:val="24"/>
                <w:lang w:eastAsia="ar-SA"/>
              </w:rPr>
              <w:t>на 1 000 жителей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1 637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1 637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1 637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1 680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1 700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1 730</w:t>
            </w:r>
          </w:p>
        </w:tc>
      </w:tr>
      <w:tr w:rsidR="00B82D80" w:rsidRPr="0017359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04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Ожидаемая продолжительность жизни</w:t>
            </w:r>
          </w:p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2663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385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78,4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79,1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79,6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80</w:t>
            </w:r>
          </w:p>
        </w:tc>
      </w:tr>
      <w:tr w:rsidR="00B82D80" w:rsidRPr="005B6BA9" w:rsidTr="00463981">
        <w:trPr>
          <w:trHeight w:val="1791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населения города Красноярска, систематически занимающегося физической культурой </w:t>
            </w:r>
          </w:p>
          <w:p w:rsidR="00B82D80" w:rsidRPr="0002450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и спортом, в общей численности населения города Красноярска в возрасте 3–79 лет</w:t>
            </w:r>
            <w:r w:rsidRPr="005B6BA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62,99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67,45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68,68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69,62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70,73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5B6BA9" w:rsidTr="00463981">
        <w:trPr>
          <w:trHeight w:val="70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 города Красноярска в возрасте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–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29 лет, систематически занимающихся физической культурой и спортом, в общей численности граждан города Красноярска данной возрастной категории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х 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93,05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93,58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93,85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93,85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93,85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82D80" w:rsidRPr="00BE00AE" w:rsidTr="00463981">
        <w:trPr>
          <w:trHeight w:val="32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 города Красноярска в возрасте от 30 до 54 лет включительно (женщины) и до 59 лет включительно (мужчины), систематически занимающихся физической культурой и спортом, в общей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численности граждан города Красноярска данной возрастной категории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х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58,45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65,45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66,46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67,66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68,66</w:t>
            </w:r>
          </w:p>
        </w:tc>
      </w:tr>
      <w:tr w:rsidR="00B82D80" w:rsidRPr="005B6BA9" w:rsidTr="00463981">
        <w:trPr>
          <w:trHeight w:val="32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 xml:space="preserve">Доля граждан города Красноярска в возрасте от 55 лет (женщины) </w:t>
            </w:r>
          </w:p>
          <w:p w:rsidR="00B82D8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 xml:space="preserve">и от 60 лет (мужчины) </w:t>
            </w:r>
          </w:p>
          <w:p w:rsidR="00B82D8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 xml:space="preserve">до 79 лет включительно, систематически занимающихся физической культурой и спортом, </w:t>
            </w:r>
          </w:p>
          <w:p w:rsidR="00B82D80" w:rsidRPr="0002450E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>в общей численности граждан города Красноярска данной возрастной категории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х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30,00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36,50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37,50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38,15</w:t>
            </w:r>
          </w:p>
        </w:tc>
      </w:tr>
      <w:tr w:rsidR="00B82D80" w:rsidRPr="005B6BA9" w:rsidTr="00463981">
        <w:trPr>
          <w:trHeight w:val="32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 xml:space="preserve">Уровень удовлетворенности граждан созданными условиями для занятий физической культурой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>и спортом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66,00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68,00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69,00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B82D80" w:rsidRPr="000B3009" w:rsidTr="00463981">
        <w:trPr>
          <w:trHeight w:val="32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 с ограниченными возможностями здоровья и инвалидов, систематически занимающихся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физической культурой и спортом,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в общей численности указанной категории населения, не имеющего противопоказаний для занятий физической культурой и спортом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управление                                      по физической культуре</w:t>
            </w:r>
            <w:r w:rsidRPr="005B6BA9">
              <w:rPr>
                <w:sz w:val="24"/>
                <w:szCs w:val="24"/>
              </w:rPr>
              <w:t xml:space="preserve">, спорту и туризму администрации </w:t>
            </w:r>
            <w:proofErr w:type="spellStart"/>
            <w:r w:rsidRPr="005B6BA9"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11,3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1385" w:type="dxa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B82D80" w:rsidRPr="00FC3035" w:rsidTr="00463981">
        <w:trPr>
          <w:trHeight w:val="525"/>
          <w:jc w:val="center"/>
        </w:trPr>
        <w:tc>
          <w:tcPr>
            <w:tcW w:w="486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04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Уровень обеспеченности спортивными сооружениями, исходя из единовременной пропускной способности</w:t>
            </w:r>
          </w:p>
        </w:tc>
        <w:tc>
          <w:tcPr>
            <w:tcW w:w="1749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, спорту и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385" w:type="dxa"/>
            <w:shd w:val="clear" w:color="auto" w:fill="auto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53,3</w:t>
            </w:r>
          </w:p>
        </w:tc>
        <w:tc>
          <w:tcPr>
            <w:tcW w:w="1385" w:type="dxa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1385" w:type="dxa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385" w:type="dxa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54,5</w:t>
            </w:r>
          </w:p>
        </w:tc>
        <w:tc>
          <w:tcPr>
            <w:tcW w:w="1385" w:type="dxa"/>
          </w:tcPr>
          <w:p w:rsidR="00B82D80" w:rsidRPr="00FC303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C3035">
              <w:rPr>
                <w:rFonts w:eastAsia="Times New Roman"/>
                <w:sz w:val="24"/>
                <w:szCs w:val="24"/>
                <w:lang w:eastAsia="ru-RU"/>
              </w:rPr>
              <w:t>55,0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граждан, фактически пользующихся дополнительными мерами социальной поддержки, от общего числа граждан, имеющих право на дополнительные меры социальной поддержки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и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обратившихся</w:t>
            </w:r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за их получением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B36D4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детей (в 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. детей-инвалидов)  в семьях,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получивших дополнительные меры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социальной поддержки адресно, от общего числа детей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. детей-инвалидов), получивших дополнительные меры социальной поддержки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B82D80" w:rsidRPr="00B36D4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4" w:type="dxa"/>
            <w:shd w:val="clear" w:color="auto" w:fill="auto"/>
          </w:tcPr>
          <w:p w:rsidR="00B82D80" w:rsidRPr="00B36D40" w:rsidRDefault="00B82D80" w:rsidP="004639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 xml:space="preserve">Доля пенсионеров </w:t>
            </w:r>
          </w:p>
          <w:p w:rsidR="00B82D80" w:rsidRPr="00B36D40" w:rsidRDefault="00B82D80" w:rsidP="004639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B36D40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36D40">
              <w:rPr>
                <w:rFonts w:eastAsia="Times New Roman"/>
                <w:sz w:val="24"/>
                <w:szCs w:val="24"/>
                <w:lang w:eastAsia="ru-RU"/>
              </w:rPr>
              <w:t xml:space="preserve">. инвалидов), получивших дополнительные меры социальной поддержки адресно, от общего числа пенсионеров </w:t>
            </w:r>
          </w:p>
          <w:p w:rsidR="00B82D80" w:rsidRPr="00B36D40" w:rsidRDefault="00B82D80" w:rsidP="004639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 xml:space="preserve">(в </w:t>
            </w:r>
            <w:proofErr w:type="spellStart"/>
            <w:r w:rsidRPr="00B36D40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36D40">
              <w:rPr>
                <w:rFonts w:eastAsia="Times New Roman"/>
                <w:sz w:val="24"/>
                <w:szCs w:val="24"/>
                <w:lang w:eastAsia="ru-RU"/>
              </w:rPr>
              <w:t>. инвалидов), получивших дополнительные меры социальной поддержки</w:t>
            </w:r>
          </w:p>
        </w:tc>
        <w:tc>
          <w:tcPr>
            <w:tcW w:w="1749" w:type="dxa"/>
            <w:shd w:val="clear" w:color="auto" w:fill="auto"/>
          </w:tcPr>
          <w:p w:rsidR="00B82D80" w:rsidRPr="00B36D4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36D40">
              <w:rPr>
                <w:sz w:val="24"/>
                <w:szCs w:val="24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B36D40" w:rsidRDefault="00B82D80" w:rsidP="00463981">
            <w:pPr>
              <w:spacing w:line="240" w:lineRule="auto"/>
              <w:rPr>
                <w:sz w:val="24"/>
                <w:szCs w:val="24"/>
              </w:rPr>
            </w:pPr>
            <w:r w:rsidRPr="00B36D40">
              <w:rPr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64,0</w:t>
            </w:r>
          </w:p>
        </w:tc>
        <w:tc>
          <w:tcPr>
            <w:tcW w:w="1385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64,5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66,5</w:t>
            </w:r>
          </w:p>
        </w:tc>
      </w:tr>
      <w:tr w:rsidR="00B82D80" w:rsidRPr="00B36D40" w:rsidTr="00463981">
        <w:trPr>
          <w:trHeight w:val="1508"/>
          <w:jc w:val="center"/>
        </w:trPr>
        <w:tc>
          <w:tcPr>
            <w:tcW w:w="486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4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Доля обоснованных жалоб на сроки и качество предоставления дополнительных мер социальной поддержки от общего количества поступающих обращений</w:t>
            </w:r>
          </w:p>
        </w:tc>
        <w:tc>
          <w:tcPr>
            <w:tcW w:w="1749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5" w:type="dxa"/>
            <w:shd w:val="clear" w:color="auto" w:fill="auto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5" w:type="dxa"/>
          </w:tcPr>
          <w:p w:rsidR="00B82D80" w:rsidRPr="00B36D4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36D40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82D80" w:rsidRPr="00EB3B2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4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EB3B29">
              <w:rPr>
                <w:sz w:val="24"/>
                <w:szCs w:val="24"/>
                <w:lang w:eastAsia="ru-RU"/>
              </w:rPr>
              <w:t xml:space="preserve">Количество социально ориентированных некоммерческих организаций, </w:t>
            </w:r>
            <w:r w:rsidRPr="00EB3B29">
              <w:rPr>
                <w:sz w:val="24"/>
                <w:szCs w:val="24"/>
                <w:lang w:eastAsia="ru-RU"/>
              </w:rPr>
              <w:lastRenderedPageBreak/>
              <w:t xml:space="preserve">общественных объединений и инициативных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EB3B29">
              <w:rPr>
                <w:sz w:val="24"/>
                <w:szCs w:val="24"/>
                <w:lang w:eastAsia="ru-RU"/>
              </w:rPr>
              <w:t xml:space="preserve">горожан, вовлеченных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sz w:val="24"/>
                <w:szCs w:val="24"/>
                <w:lang w:eastAsia="ru-RU"/>
              </w:rPr>
              <w:t xml:space="preserve">в реализацию общегородских и социальных мероприятий </w:t>
            </w:r>
          </w:p>
        </w:tc>
        <w:tc>
          <w:tcPr>
            <w:tcW w:w="1749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82D80" w:rsidRPr="00EB3B2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4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Количество социально ориентированных некоммерческих организаций, получивших финансовую поддержку из бюджета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5" w:type="dxa"/>
            <w:shd w:val="clear" w:color="auto" w:fill="auto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385" w:type="dxa"/>
          </w:tcPr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EB3B2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EB3B29"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</w:tr>
      <w:tr w:rsidR="00B82D80" w:rsidRPr="00C11DE5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Количество инициативных горожан и социально ориентированных некоммерческих организаций, вовлеченных в общественно значимые публичные мероприятия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20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sz w:val="24"/>
                <w:szCs w:val="24"/>
                <w:lang w:eastAsia="ru-RU"/>
              </w:rPr>
              <w:t>Количество инициативных и общественно значимых публичных мероприятий, реализованных для жителей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193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trike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trike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trike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trike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  <w:rPr>
                <w:strike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</w:tr>
      <w:tr w:rsidR="00B82D80" w:rsidRPr="00317AC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804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1749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чел.</w:t>
            </w:r>
          </w:p>
        </w:tc>
        <w:tc>
          <w:tcPr>
            <w:tcW w:w="2663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х</w:t>
            </w:r>
          </w:p>
        </w:tc>
        <w:tc>
          <w:tcPr>
            <w:tcW w:w="1385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32</w:t>
            </w:r>
          </w:p>
        </w:tc>
        <w:tc>
          <w:tcPr>
            <w:tcW w:w="2804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749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чел.</w:t>
            </w:r>
          </w:p>
        </w:tc>
        <w:tc>
          <w:tcPr>
            <w:tcW w:w="2663" w:type="dxa"/>
            <w:shd w:val="clear" w:color="auto" w:fill="auto"/>
          </w:tcPr>
          <w:p w:rsidR="00B82D80" w:rsidRPr="00317A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х</w:t>
            </w:r>
          </w:p>
        </w:tc>
        <w:tc>
          <w:tcPr>
            <w:tcW w:w="1385" w:type="dxa"/>
            <w:shd w:val="clear" w:color="auto" w:fill="auto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  <w:tc>
          <w:tcPr>
            <w:tcW w:w="1385" w:type="dxa"/>
          </w:tcPr>
          <w:p w:rsidR="00B82D80" w:rsidRPr="00317ACC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317ACC">
              <w:rPr>
                <w:sz w:val="24"/>
                <w:szCs w:val="24"/>
              </w:rPr>
              <w:t>12 000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Уровень удовлетворенности получателей дополнительных мер социальной поддержки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97,5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97,5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98,0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98,5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98,5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98,5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 xml:space="preserve">Доля мероприятий,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sz w:val="24"/>
                <w:szCs w:val="24"/>
              </w:rPr>
              <w:t>исполненных в рамках реализации проекта «Универсальная доступная городская среда»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B82D80" w:rsidRPr="00D82C2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материалов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о деятельности социально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ориентированных</w:t>
            </w:r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некоммерческих организаций, размещенных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в информационно-</w:t>
            </w:r>
            <w:r w:rsidRPr="005B6BA9">
              <w:rPr>
                <w:sz w:val="24"/>
                <w:szCs w:val="24"/>
              </w:rPr>
              <w:lastRenderedPageBreak/>
              <w:t xml:space="preserve">телекоммуникационной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5B6BA9">
              <w:rPr>
                <w:sz w:val="24"/>
                <w:szCs w:val="24"/>
              </w:rPr>
              <w:t>сети Интернет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150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 xml:space="preserve">Уровень удовлетворенности населения качеством предоставляемых услуг </w:t>
            </w:r>
          </w:p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 xml:space="preserve">в сфере культуры (качеством культурного обслуживания) из числа </w:t>
            </w:r>
            <w:proofErr w:type="gramStart"/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опрошенных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vMerge w:val="restart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Обеспеченность города учреждениями культуры: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учреждениями клубного типа</w:t>
            </w:r>
          </w:p>
        </w:tc>
        <w:tc>
          <w:tcPr>
            <w:tcW w:w="1749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663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библиотеками</w:t>
            </w:r>
          </w:p>
        </w:tc>
        <w:tc>
          <w:tcPr>
            <w:tcW w:w="1749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663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58,1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60,4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65,3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67,3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парками</w:t>
            </w:r>
          </w:p>
        </w:tc>
        <w:tc>
          <w:tcPr>
            <w:tcW w:w="1749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2663" w:type="dxa"/>
            <w:vMerge/>
            <w:shd w:val="clear" w:color="auto" w:fill="auto"/>
          </w:tcPr>
          <w:p w:rsidR="00B82D80" w:rsidRPr="00FE5DC0" w:rsidRDefault="00B82D80" w:rsidP="00463981">
            <w:pPr>
              <w:spacing w:after="0" w:line="240" w:lineRule="auto"/>
              <w:rPr>
                <w:sz w:val="24"/>
                <w:szCs w:val="24"/>
                <w:highlight w:val="lightGray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75,2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85,5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89,0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Объем средств на культуру из внебюджетных источников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Доля населения, участвующего в платных мероприятиях, организованных муниципальными учреждениями культуры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75,0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Количество экземпляров изданий, поступивших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 xml:space="preserve">в фонды общедоступных библиотек, в расчете </w:t>
            </w:r>
          </w:p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на 1 000 жителей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экз.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Число</w:t>
            </w:r>
            <w:r w:rsidRPr="0002450E">
              <w:rPr>
                <w:sz w:val="20"/>
                <w:szCs w:val="20"/>
                <w:lang w:eastAsia="ru-RU"/>
              </w:rPr>
              <w:t xml:space="preserve"> </w:t>
            </w:r>
            <w:r w:rsidRPr="00FE5DC0">
              <w:rPr>
                <w:sz w:val="24"/>
                <w:szCs w:val="24"/>
                <w:lang w:eastAsia="ru-RU"/>
              </w:rPr>
              <w:t>посещений</w:t>
            </w:r>
            <w:r w:rsidRPr="0002450E">
              <w:rPr>
                <w:sz w:val="20"/>
                <w:szCs w:val="20"/>
                <w:lang w:eastAsia="ru-RU"/>
              </w:rPr>
              <w:t xml:space="preserve"> </w:t>
            </w:r>
            <w:r w:rsidRPr="00FE5DC0">
              <w:rPr>
                <w:sz w:val="24"/>
                <w:szCs w:val="24"/>
                <w:lang w:eastAsia="ru-RU"/>
              </w:rPr>
              <w:t xml:space="preserve">библиотек, в том числе онлайн (обращений удаленных пользователей), в расчете </w:t>
            </w:r>
          </w:p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ind w:right="-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 1 000 жи</w:t>
            </w:r>
            <w:r w:rsidRPr="00FE5DC0">
              <w:rPr>
                <w:sz w:val="24"/>
                <w:szCs w:val="24"/>
                <w:lang w:eastAsia="ru-RU"/>
              </w:rPr>
              <w:t>телей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2 603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2 639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2 639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3 100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3 400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FE5DC0">
              <w:rPr>
                <w:rFonts w:eastAsia="Times New Roman"/>
                <w:sz w:val="24"/>
                <w:szCs w:val="24"/>
                <w:lang w:eastAsia="ru-RU"/>
              </w:rPr>
              <w:t>3 500</w:t>
            </w:r>
          </w:p>
        </w:tc>
      </w:tr>
      <w:tr w:rsidR="00B82D80" w:rsidRPr="00FE5DC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FE5DC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04" w:type="dxa"/>
            <w:shd w:val="clear" w:color="auto" w:fill="auto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 xml:space="preserve">Удельный вес численности выпускников, поступивших в образовательные организации </w:t>
            </w:r>
          </w:p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на основные профессиональные образовательные программы в области культуры и искусства</w:t>
            </w:r>
          </w:p>
        </w:tc>
        <w:tc>
          <w:tcPr>
            <w:tcW w:w="1749" w:type="dxa"/>
            <w:shd w:val="clear" w:color="auto" w:fill="auto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shd w:val="clear" w:color="auto" w:fill="auto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</w:tcPr>
          <w:p w:rsidR="00B82D80" w:rsidRPr="00FE5DC0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FE5DC0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B82D80" w:rsidRPr="0080081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04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Доля молодежи города </w:t>
            </w:r>
            <w:r w:rsidRPr="0080081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Красноярска, вовлеченной в деятельность сферы молодежной политики</w:t>
            </w:r>
          </w:p>
        </w:tc>
        <w:tc>
          <w:tcPr>
            <w:tcW w:w="1749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  <w:r w:rsidRPr="0080081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385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26,5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27,0</w:t>
            </w:r>
          </w:p>
        </w:tc>
      </w:tr>
      <w:tr w:rsidR="00B82D80" w:rsidRPr="0080081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804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Количество молодых людей, вовлеченных в проекты, клубы и мероприятия сферы молодежной политики</w:t>
            </w:r>
          </w:p>
        </w:tc>
        <w:tc>
          <w:tcPr>
            <w:tcW w:w="1749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2663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80 300</w:t>
            </w:r>
          </w:p>
        </w:tc>
        <w:tc>
          <w:tcPr>
            <w:tcW w:w="1385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86 500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88 200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89 900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90 750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91 600</w:t>
            </w:r>
          </w:p>
        </w:tc>
      </w:tr>
      <w:tr w:rsidR="00B82D80" w:rsidRPr="0080081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04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Количество поддержанных молодежных инициатив</w:t>
            </w:r>
          </w:p>
        </w:tc>
        <w:tc>
          <w:tcPr>
            <w:tcW w:w="1749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63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735</w:t>
            </w:r>
          </w:p>
        </w:tc>
        <w:tc>
          <w:tcPr>
            <w:tcW w:w="1385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740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745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752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755</w:t>
            </w:r>
          </w:p>
        </w:tc>
      </w:tr>
      <w:tr w:rsidR="00B82D80" w:rsidRPr="0080081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804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молодежных проектов, поддержанных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в рамках конкурсов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по оформлению городских пространств</w:t>
            </w:r>
          </w:p>
        </w:tc>
        <w:tc>
          <w:tcPr>
            <w:tcW w:w="1749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63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5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</w:tr>
      <w:tr w:rsidR="00B82D80" w:rsidRPr="0080081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4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Количество молодежных общественных объединений, курируемых муниципальными молодежными центрами</w:t>
            </w:r>
          </w:p>
        </w:tc>
        <w:tc>
          <w:tcPr>
            <w:tcW w:w="1749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не менее 120</w:t>
            </w:r>
          </w:p>
        </w:tc>
        <w:tc>
          <w:tcPr>
            <w:tcW w:w="1385" w:type="dxa"/>
            <w:shd w:val="clear" w:color="auto" w:fill="auto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не менее 121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не менее 122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не менее 123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не менее 124</w:t>
            </w:r>
          </w:p>
        </w:tc>
        <w:tc>
          <w:tcPr>
            <w:tcW w:w="1385" w:type="dxa"/>
          </w:tcPr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</w:p>
          <w:p w:rsidR="00B82D80" w:rsidRPr="0080081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00814">
              <w:rPr>
                <w:rFonts w:eastAsia="Times New Roman"/>
                <w:sz w:val="24"/>
                <w:szCs w:val="24"/>
                <w:lang w:eastAsia="ru-RU"/>
              </w:rPr>
              <w:t>125</w:t>
            </w:r>
          </w:p>
        </w:tc>
      </w:tr>
      <w:tr w:rsidR="00B82D80" w:rsidRPr="000B300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04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туристических услуг, оказываемых населению и гостям города </w:t>
            </w:r>
          </w:p>
        </w:tc>
        <w:tc>
          <w:tcPr>
            <w:tcW w:w="1749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главное управление                                      по физической культуре</w:t>
            </w: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, спорту и  туризму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77 400</w:t>
            </w:r>
          </w:p>
        </w:tc>
        <w:tc>
          <w:tcPr>
            <w:tcW w:w="1385" w:type="dxa"/>
            <w:shd w:val="clear" w:color="auto" w:fill="auto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не менее 130 000</w:t>
            </w:r>
          </w:p>
        </w:tc>
        <w:tc>
          <w:tcPr>
            <w:tcW w:w="1385" w:type="dxa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не менее 130 000</w:t>
            </w:r>
          </w:p>
        </w:tc>
        <w:tc>
          <w:tcPr>
            <w:tcW w:w="1385" w:type="dxa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не менее 130 000</w:t>
            </w:r>
          </w:p>
        </w:tc>
        <w:tc>
          <w:tcPr>
            <w:tcW w:w="1385" w:type="dxa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не менее 130 000</w:t>
            </w:r>
          </w:p>
        </w:tc>
        <w:tc>
          <w:tcPr>
            <w:tcW w:w="1385" w:type="dxa"/>
          </w:tcPr>
          <w:p w:rsidR="00B82D80" w:rsidRPr="000B300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highlight w:val="green"/>
                <w:lang w:eastAsia="ru-RU"/>
              </w:rPr>
            </w:pPr>
            <w:r w:rsidRPr="000B3009">
              <w:rPr>
                <w:rFonts w:eastAsia="Times New Roman"/>
                <w:sz w:val="24"/>
                <w:szCs w:val="24"/>
                <w:lang w:eastAsia="ru-RU"/>
              </w:rPr>
              <w:t>не менее 130 000</w:t>
            </w:r>
          </w:p>
        </w:tc>
      </w:tr>
      <w:tr w:rsidR="00B82D80" w:rsidRPr="005C391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04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Доля охвата территории </w:t>
            </w: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города техническими средствами муниципальной автоматизированной системы оповещения</w:t>
            </w:r>
          </w:p>
        </w:tc>
        <w:tc>
          <w:tcPr>
            <w:tcW w:w="1749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по </w:t>
            </w: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100,0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5C391B" w:rsidTr="00463981">
        <w:trPr>
          <w:trHeight w:val="728"/>
          <w:jc w:val="center"/>
        </w:trPr>
        <w:tc>
          <w:tcPr>
            <w:tcW w:w="486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Темп роста профилактических мероприятий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по вопросам гражданской обороны, чрезвычайных ситуаций и пожарной безопасности по отношению к году, предшествующему реализации этапа стратегии</w:t>
            </w:r>
          </w:p>
        </w:tc>
        <w:tc>
          <w:tcPr>
            <w:tcW w:w="1749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</w:t>
            </w:r>
            <w:proofErr w:type="gramStart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>чрезвычайным</w:t>
            </w:r>
            <w:proofErr w:type="gramEnd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ситуациям и пожарной безопасности администрации города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1385" w:type="dxa"/>
            <w:shd w:val="clear" w:color="auto" w:fill="auto"/>
          </w:tcPr>
          <w:p w:rsidR="00B82D80" w:rsidRPr="005C391B" w:rsidRDefault="00B82D80" w:rsidP="00463981">
            <w:pPr>
              <w:spacing w:line="240" w:lineRule="auto"/>
              <w:jc w:val="center"/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spacing w:line="240" w:lineRule="auto"/>
              <w:jc w:val="center"/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spacing w:line="240" w:lineRule="auto"/>
              <w:jc w:val="center"/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3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spacing w:line="240" w:lineRule="auto"/>
              <w:jc w:val="center"/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4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не менее 4</w:t>
            </w:r>
          </w:p>
        </w:tc>
      </w:tr>
      <w:tr w:rsidR="00B82D80" w:rsidRPr="005C391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04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Увеличение выходов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в эфир информационных материалов по пожарной безопасности по отношению к году, предшествующему реализации этапа стратегии</w:t>
            </w:r>
          </w:p>
        </w:tc>
        <w:tc>
          <w:tcPr>
            <w:tcW w:w="1749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</w:t>
            </w:r>
            <w:proofErr w:type="gramStart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>чрезвычайным</w:t>
            </w:r>
            <w:proofErr w:type="gramEnd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ситуациям и пожарной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385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</w:tr>
      <w:tr w:rsidR="00B82D80" w:rsidRPr="005C391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Уровень готовности сил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и средств отряда аварийно-спасательных работ МКУ «ЦОМ ГО, ЧС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ПБ» города Красноярска для предупреждения и ликвидации чрезвычайных ситуаций</w:t>
            </w:r>
          </w:p>
        </w:tc>
        <w:tc>
          <w:tcPr>
            <w:tcW w:w="1749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главное управление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по гражданской обороне, </w:t>
            </w:r>
            <w:proofErr w:type="gramStart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>чрезвычайным</w:t>
            </w:r>
            <w:proofErr w:type="gramEnd"/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 xml:space="preserve">ситуациям и пожарной безопасности </w:t>
            </w: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90,0</w:t>
            </w:r>
          </w:p>
        </w:tc>
        <w:tc>
          <w:tcPr>
            <w:tcW w:w="1385" w:type="dxa"/>
            <w:shd w:val="clear" w:color="auto" w:fill="auto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385" w:type="dxa"/>
          </w:tcPr>
          <w:p w:rsidR="00B82D80" w:rsidRPr="005C391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C391B">
              <w:rPr>
                <w:rFonts w:eastAsia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B82D80" w:rsidRPr="00C775FD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804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Количество платных парковочных мест, расположенных на автомобильных дорогах местного значения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871</w:t>
            </w:r>
          </w:p>
        </w:tc>
        <w:tc>
          <w:tcPr>
            <w:tcW w:w="1385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1 070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1 170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1 270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1 370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1 470</w:t>
            </w:r>
          </w:p>
        </w:tc>
      </w:tr>
      <w:tr w:rsidR="00B82D80" w:rsidRPr="0017359B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04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Обеспеченность жильем</w:t>
            </w:r>
          </w:p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 xml:space="preserve">кв. м </w:t>
            </w:r>
          </w:p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на 1 чел.</w:t>
            </w:r>
          </w:p>
        </w:tc>
        <w:tc>
          <w:tcPr>
            <w:tcW w:w="2663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5" w:type="dxa"/>
            <w:shd w:val="clear" w:color="auto" w:fill="auto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26,6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1385" w:type="dxa"/>
          </w:tcPr>
          <w:p w:rsidR="00B82D80" w:rsidRPr="0017359B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7359B">
              <w:rPr>
                <w:rFonts w:eastAsia="Times New Roman"/>
                <w:sz w:val="24"/>
                <w:szCs w:val="24"/>
                <w:lang w:eastAsia="ru-RU"/>
              </w:rPr>
              <w:t>27</w:t>
            </w:r>
          </w:p>
        </w:tc>
      </w:tr>
      <w:tr w:rsidR="00B82D80" w:rsidRPr="00303FE2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04" w:type="dxa"/>
            <w:shd w:val="clear" w:color="auto" w:fill="auto"/>
          </w:tcPr>
          <w:p w:rsidR="00B82D80" w:rsidRPr="00680A31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Снижение совокупного объема выбросов загрязняющих веществ в атмосферный воздух</w:t>
            </w:r>
          </w:p>
        </w:tc>
        <w:tc>
          <w:tcPr>
            <w:tcW w:w="1749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4,2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385" w:type="dxa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385" w:type="dxa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385" w:type="dxa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385" w:type="dxa"/>
          </w:tcPr>
          <w:p w:rsidR="00B82D80" w:rsidRPr="00303FE2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12,6</w:t>
            </w:r>
          </w:p>
          <w:p w:rsidR="00B82D80" w:rsidRPr="00303FE2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Протяженность выделенных полос общественного транспорта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  <w:r w:rsidRPr="002C5BA7">
              <w:rPr>
                <w:rFonts w:eastAsia="Times New Roman"/>
                <w:sz w:val="24"/>
                <w:szCs w:val="24"/>
                <w:highlight w:val="green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электрического наземного транспорта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 общем объеме городского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пассажирского транспорта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департамент дорожной инфраструктуры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2804" w:type="dxa"/>
            <w:shd w:val="clear" w:color="auto" w:fill="auto"/>
          </w:tcPr>
          <w:p w:rsidR="00B82D80" w:rsidRPr="00825AF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Доля обрабатываемых твердых коммунальных отходов в общей массе образованных твердых коммунальных отходов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55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62,3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73,6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5B6BA9" w:rsidTr="00463981">
        <w:trPr>
          <w:trHeight w:val="1159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Доля средств, направленных на обеспечение </w:t>
            </w:r>
            <w:proofErr w:type="spellStart"/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бе-зопасности</w:t>
            </w:r>
            <w:proofErr w:type="spellEnd"/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и комфортных условий проживания граждан в жилых домах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и обеспечение доступных коммунальных услуг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5B6BA9" w:rsidTr="00463981">
        <w:trPr>
          <w:trHeight w:val="695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благоустроенных общественных территорий (нарастающим итогом с начала </w:t>
            </w:r>
            <w:proofErr w:type="gramEnd"/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реализации проекта) 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94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103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104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105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106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не менее 107</w:t>
            </w:r>
          </w:p>
        </w:tc>
      </w:tr>
      <w:tr w:rsidR="00B82D80" w:rsidRPr="00DD0AF7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Внесение изменений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 документы территориального планирования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и градостроительного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зонирования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города; органы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D82C24" w:rsidTr="00463981">
        <w:trPr>
          <w:trHeight w:val="277"/>
          <w:jc w:val="center"/>
        </w:trPr>
        <w:tc>
          <w:tcPr>
            <w:tcW w:w="486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Программа комплексного развития социальной инфраструктуры города Красноярска</w:t>
            </w:r>
          </w:p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DD0AF7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804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 xml:space="preserve">Программа комплексного </w:t>
            </w:r>
            <w:proofErr w:type="gramStart"/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развития систем коммунальной инфраструктуры города Красноярска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DD0AF7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804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Программа комплексного развития транспортной инфраструктуры города Красноярска</w:t>
            </w:r>
          </w:p>
        </w:tc>
        <w:tc>
          <w:tcPr>
            <w:tcW w:w="1749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DD0AF7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04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Актуализация схем водоснабжения и водоотведения города Красноярска</w:t>
            </w:r>
          </w:p>
        </w:tc>
        <w:tc>
          <w:tcPr>
            <w:tcW w:w="1749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Актуализация схемы теплоснабжения города Красноярска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spacing w:line="240" w:lineRule="auto"/>
              <w:jc w:val="center"/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в экономике</w:t>
            </w:r>
            <w:r w:rsidRPr="005B6BA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501,2–548,0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583,8–585,7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586,5–589,2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588,5–591,6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589,7–593,4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590,9–595,2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Отношение </w:t>
            </w: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 экономике к общей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численности населения</w:t>
            </w:r>
            <w:r w:rsidRPr="005B6BA9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44,3–47,2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47,7 –47,8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47,8 –47,9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47,7 –47,8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47,7 –47,8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47,6 –47,7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686ECA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граждан, переселенных из аварийного жилищного фонда (нарастающим </w:t>
            </w:r>
            <w:proofErr w:type="gramEnd"/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итогом)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5 386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6 447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6 856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6 984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7 112</w:t>
            </w:r>
          </w:p>
        </w:tc>
        <w:tc>
          <w:tcPr>
            <w:tcW w:w="1385" w:type="dxa"/>
          </w:tcPr>
          <w:p w:rsidR="00B82D80" w:rsidRPr="00686ECA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7 240</w:t>
            </w:r>
          </w:p>
        </w:tc>
      </w:tr>
      <w:tr w:rsidR="00B82D80" w:rsidRPr="00656F28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Общая площадь жилых домов, введенных в эксплуатацию (нарастающим итогом)</w:t>
            </w:r>
          </w:p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2663" w:type="dxa"/>
            <w:shd w:val="clear" w:color="auto" w:fill="auto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3 569 000,0</w:t>
            </w:r>
          </w:p>
        </w:tc>
        <w:tc>
          <w:tcPr>
            <w:tcW w:w="1385" w:type="dxa"/>
            <w:shd w:val="clear" w:color="auto" w:fill="auto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4 269 000,00</w:t>
            </w:r>
          </w:p>
        </w:tc>
        <w:tc>
          <w:tcPr>
            <w:tcW w:w="1385" w:type="dxa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4 969 000,00</w:t>
            </w:r>
          </w:p>
        </w:tc>
        <w:tc>
          <w:tcPr>
            <w:tcW w:w="1385" w:type="dxa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5 669 000,00</w:t>
            </w:r>
          </w:p>
        </w:tc>
        <w:tc>
          <w:tcPr>
            <w:tcW w:w="1385" w:type="dxa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6 369 000,00</w:t>
            </w:r>
          </w:p>
        </w:tc>
        <w:tc>
          <w:tcPr>
            <w:tcW w:w="1385" w:type="dxa"/>
          </w:tcPr>
          <w:p w:rsidR="00B82D80" w:rsidRPr="00656F2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656F28">
              <w:rPr>
                <w:rFonts w:eastAsia="Times New Roman"/>
                <w:sz w:val="24"/>
                <w:szCs w:val="24"/>
                <w:lang w:eastAsia="ru-RU"/>
              </w:rPr>
              <w:t>7 069 000,00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Удельный вес площади аварийного жилищного фонда к общей площади жилищного фонда</w:t>
            </w:r>
          </w:p>
        </w:tc>
        <w:tc>
          <w:tcPr>
            <w:tcW w:w="1749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0,55</w:t>
            </w:r>
          </w:p>
        </w:tc>
      </w:tr>
      <w:tr w:rsidR="00B82D80" w:rsidRPr="005B6BA9" w:rsidTr="00463981">
        <w:trPr>
          <w:trHeight w:val="113"/>
          <w:jc w:val="center"/>
        </w:trPr>
        <w:tc>
          <w:tcPr>
            <w:tcW w:w="486" w:type="dxa"/>
            <w:vMerge w:val="restart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1 596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27</w:t>
            </w:r>
          </w:p>
        </w:tc>
      </w:tr>
      <w:tr w:rsidR="00B82D80" w:rsidRPr="00C11DE5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в рамках реализации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региональной программы капитального ремонта общего имущества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в многоквартирных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до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мах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, рас</w:t>
            </w: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положенных </w:t>
            </w:r>
          </w:p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на территории Красноярского края</w:t>
            </w:r>
          </w:p>
        </w:tc>
        <w:tc>
          <w:tcPr>
            <w:tcW w:w="1749" w:type="dxa"/>
            <w:vMerge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385" w:type="dxa"/>
            <w:shd w:val="clear" w:color="auto" w:fill="auto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1 571</w:t>
            </w:r>
          </w:p>
        </w:tc>
        <w:tc>
          <w:tcPr>
            <w:tcW w:w="1385" w:type="dxa"/>
          </w:tcPr>
          <w:p w:rsidR="00B82D80" w:rsidRPr="005B6BA9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385" w:type="dxa"/>
          </w:tcPr>
          <w:p w:rsidR="00B82D80" w:rsidRPr="00373F6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B6BA9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</w:tr>
      <w:tr w:rsidR="00B82D80" w:rsidRPr="00C11DE5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C11DE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C11DE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 xml:space="preserve">за счет финансовой </w:t>
            </w:r>
            <w:r w:rsidRPr="00C775F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поддержки бюджета</w:t>
            </w:r>
          </w:p>
        </w:tc>
        <w:tc>
          <w:tcPr>
            <w:tcW w:w="1749" w:type="dxa"/>
            <w:vMerge/>
            <w:shd w:val="clear" w:color="auto" w:fill="auto"/>
          </w:tcPr>
          <w:p w:rsidR="00B82D80" w:rsidRPr="00C11DE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color w:val="FF0000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85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27</w:t>
            </w:r>
          </w:p>
        </w:tc>
      </w:tr>
      <w:tr w:rsidR="00B82D80" w:rsidRPr="00C775FD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2804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автопавильонов «Умная остановка </w:t>
            </w:r>
            <w:proofErr w:type="gramStart"/>
            <w:r w:rsidRPr="00C775FD">
              <w:rPr>
                <w:rFonts w:eastAsia="Times New Roman"/>
                <w:sz w:val="24"/>
                <w:szCs w:val="24"/>
                <w:lang w:eastAsia="ru-RU"/>
              </w:rPr>
              <w:t>общественного</w:t>
            </w:r>
            <w:proofErr w:type="gramEnd"/>
            <w:r w:rsidRPr="00C775F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775FD">
              <w:rPr>
                <w:rFonts w:eastAsia="Times New Roman"/>
                <w:sz w:val="24"/>
                <w:szCs w:val="24"/>
                <w:lang w:eastAsia="ru-RU"/>
              </w:rPr>
              <w:t>тран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C775FD">
              <w:rPr>
                <w:rFonts w:eastAsia="Times New Roman"/>
                <w:sz w:val="24"/>
                <w:szCs w:val="24"/>
                <w:lang w:eastAsia="ru-RU"/>
              </w:rPr>
              <w:t xml:space="preserve">спорта» </w:t>
            </w:r>
          </w:p>
        </w:tc>
        <w:tc>
          <w:tcPr>
            <w:tcW w:w="1749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85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775FD">
              <w:rPr>
                <w:rFonts w:eastAsia="Times New Roman"/>
                <w:sz w:val="24"/>
                <w:szCs w:val="24"/>
                <w:lang w:eastAsia="ru-RU"/>
              </w:rPr>
              <w:t>150</w:t>
            </w:r>
          </w:p>
        </w:tc>
      </w:tr>
      <w:tr w:rsidR="00B82D80" w:rsidRPr="00C775FD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775F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04" w:type="dxa"/>
            <w:shd w:val="clear" w:color="auto" w:fill="auto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Уровень исполнения мероприятий, направленных на благоустройство территории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385" w:type="dxa"/>
            <w:shd w:val="clear" w:color="auto" w:fill="auto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  <w:tc>
          <w:tcPr>
            <w:tcW w:w="1385" w:type="dxa"/>
          </w:tcPr>
          <w:p w:rsidR="00B82D80" w:rsidRPr="00C775FD" w:rsidRDefault="00B82D80" w:rsidP="00463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C775FD">
              <w:rPr>
                <w:sz w:val="24"/>
                <w:szCs w:val="24"/>
                <w:lang w:eastAsia="ru-RU"/>
              </w:rPr>
              <w:t>не менее 95</w:t>
            </w:r>
          </w:p>
        </w:tc>
      </w:tr>
      <w:tr w:rsidR="00B82D80" w:rsidRPr="00C4087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04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Темп роста объема 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отгруженных товаров собственного производства, выполненных работ и услуг собственными силами промышленных предприятий в сопоставимых ценах 2017 года</w:t>
            </w:r>
            <w:r w:rsidRPr="00C40870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107,1–142,0</w:t>
            </w:r>
          </w:p>
        </w:tc>
        <w:tc>
          <w:tcPr>
            <w:tcW w:w="1385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107,2–142,4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107,3–142,7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107,6–169,7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107,7–196,7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107,9–222,7</w:t>
            </w:r>
          </w:p>
        </w:tc>
      </w:tr>
      <w:tr w:rsidR="00B82D80" w:rsidRPr="00C4087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04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Рост инвестиций в основной капитал</w:t>
            </w:r>
            <w:r w:rsidRPr="00C40870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107,0–143,0</w:t>
            </w:r>
          </w:p>
        </w:tc>
        <w:tc>
          <w:tcPr>
            <w:tcW w:w="1385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110,0–155,0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115,0–170,0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120,0–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125,0–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190,0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130,0–200,0</w:t>
            </w:r>
          </w:p>
        </w:tc>
      </w:tr>
      <w:tr w:rsidR="00B82D80" w:rsidRPr="00C4087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04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Число субъектов малого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и среднего предпринимательства в 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расчете 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на 10 тыс. чел. населения</w:t>
            </w:r>
            <w:r w:rsidRPr="00C40870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политики и 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580</w:t>
            </w:r>
          </w:p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582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584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590</w:t>
            </w:r>
          </w:p>
        </w:tc>
      </w:tr>
      <w:tr w:rsidR="00B82D80" w:rsidRPr="00D82C2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2804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Количество национальных религиозных и казачьих общественных объединений и организаций, вовлеченных в общегородские мероприятия</w:t>
            </w:r>
          </w:p>
        </w:tc>
        <w:tc>
          <w:tcPr>
            <w:tcW w:w="1749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5" w:type="dxa"/>
            <w:shd w:val="clear" w:color="auto" w:fill="auto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16</w:t>
            </w:r>
          </w:p>
        </w:tc>
      </w:tr>
      <w:tr w:rsidR="00B82D80" w:rsidRPr="00D82C2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04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Доля граждан, положительно оценивающих состояние межнациональных отношений, в общем количестве опрошенных жителей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  <w:shd w:val="clear" w:color="auto" w:fill="auto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</w:tr>
      <w:tr w:rsidR="00B82D80" w:rsidRPr="00D82C24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04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граждан, положительно оценивающих </w:t>
            </w:r>
          </w:p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 xml:space="preserve">состояние </w:t>
            </w:r>
            <w:proofErr w:type="spellStart"/>
            <w:proofErr w:type="gramStart"/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межконфес-сиональных</w:t>
            </w:r>
            <w:proofErr w:type="spellEnd"/>
            <w:proofErr w:type="gramEnd"/>
            <w:r w:rsidRPr="00D82C24">
              <w:rPr>
                <w:rFonts w:eastAsia="Times New Roman"/>
                <w:sz w:val="24"/>
                <w:szCs w:val="24"/>
                <w:lang w:eastAsia="ru-RU"/>
              </w:rPr>
              <w:t xml:space="preserve"> отношений, </w:t>
            </w:r>
          </w:p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 xml:space="preserve">в общем количестве опрошенных жителей </w:t>
            </w:r>
          </w:p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  <w:shd w:val="clear" w:color="auto" w:fill="auto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spacing w:line="240" w:lineRule="auto"/>
              <w:jc w:val="center"/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C24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  <w:p w:rsidR="00B82D80" w:rsidRPr="00D82C24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B82D80" w:rsidRPr="00C4087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Внутренние затраты </w:t>
            </w:r>
          </w:p>
          <w:p w:rsidR="00B82D80" w:rsidRPr="00237D1D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на исследования и 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разработки компаний от показателя отгруженной продукции (работ, услуг) собственного производства</w:t>
            </w:r>
            <w:r w:rsidRPr="00C40870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экономической </w:t>
            </w: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4,0</w:t>
            </w:r>
          </w:p>
        </w:tc>
        <w:tc>
          <w:tcPr>
            <w:tcW w:w="1385" w:type="dxa"/>
            <w:shd w:val="clear" w:color="auto" w:fill="auto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40870">
              <w:rPr>
                <w:rFonts w:eastAsia="Times New Roman"/>
                <w:sz w:val="24"/>
                <w:szCs w:val="24"/>
                <w:lang w:eastAsia="ru-RU"/>
              </w:rPr>
              <w:t>4,5</w:t>
            </w:r>
          </w:p>
        </w:tc>
      </w:tr>
      <w:tr w:rsidR="00B82D80" w:rsidRPr="008A518E" w:rsidTr="00463981">
        <w:trPr>
          <w:trHeight w:val="516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Доля инновационной продукции в общем объеме отгруженных товаров собственного производства, выполненных работ и услуг собственными силами</w:t>
            </w:r>
            <w:r w:rsidRPr="008A518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Доля отремонтированных автомобильных дорог общего пользования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местного значения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с твердым покрытием,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отношении</w:t>
            </w:r>
            <w:proofErr w:type="gram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которых произведен капитальный ремонт и ремонт 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2,36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6,02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Доля протяженности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автомобильных дорог общего пользования местного значения,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соответствующих</w:t>
            </w:r>
            <w:proofErr w:type="gram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нормативным требованиям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к их транспортно-</w:t>
            </w: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эксплуатационному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состоянию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spacing w:after="0" w:line="240" w:lineRule="auto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47,2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57,65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57,65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57,65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57,65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57,65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исследованиями и разработками</w:t>
            </w:r>
            <w:r w:rsidRPr="008A518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8 000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8 050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8 100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8 300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8 400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8 500</w:t>
            </w:r>
          </w:p>
        </w:tc>
      </w:tr>
      <w:tr w:rsidR="00B82D80" w:rsidRPr="00C4087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Среднесписочная численность работников списочного состава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организаций</w:t>
            </w:r>
            <w:r w:rsidRPr="008A518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тыс.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429,93–487,91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430,15– 487,56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430,57– 487,79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434,82– 503,29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439,10– 518,79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C4087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443,36–534,28</w:t>
            </w:r>
          </w:p>
        </w:tc>
      </w:tr>
      <w:tr w:rsidR="00B82D80" w:rsidRPr="005D4875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4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Уровень преступности населения (на 10 тыс. жителей)</w:t>
            </w:r>
          </w:p>
        </w:tc>
        <w:tc>
          <w:tcPr>
            <w:tcW w:w="1749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</w:t>
            </w:r>
            <w:proofErr w:type="gramStart"/>
            <w:r w:rsidRPr="005D4875">
              <w:rPr>
                <w:rFonts w:eastAsia="Times New Roman"/>
                <w:sz w:val="24"/>
                <w:szCs w:val="24"/>
                <w:lang w:eastAsia="ru-RU"/>
              </w:rPr>
              <w:t>обществен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5D4875">
              <w:rPr>
                <w:rFonts w:eastAsia="Times New Roman"/>
                <w:sz w:val="24"/>
                <w:szCs w:val="24"/>
                <w:lang w:eastAsia="ru-RU"/>
              </w:rPr>
              <w:t xml:space="preserve"> безопасности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85" w:type="dxa"/>
            <w:shd w:val="clear" w:color="auto" w:fill="auto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385" w:type="dxa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385" w:type="dxa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385" w:type="dxa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385" w:type="dxa"/>
          </w:tcPr>
          <w:p w:rsidR="00B82D80" w:rsidRPr="005D487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D4875">
              <w:rPr>
                <w:rFonts w:eastAsia="Times New Roman"/>
                <w:sz w:val="24"/>
                <w:szCs w:val="24"/>
                <w:lang w:eastAsia="ru-RU"/>
              </w:rPr>
              <w:t>190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Количество транспортных средств, оборудованных системой видеонаблюдения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1 002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1 233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1 243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1 253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1 263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1 273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Средний срок простоя муниципальных информационных систем в результате компьютерных атак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1,0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Доля граждан и </w:t>
            </w: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юридических лиц, использующих механизм получения муниципальных услуг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управление </w:t>
            </w: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информатизации </w:t>
            </w:r>
            <w:r w:rsidRPr="008A518E">
              <w:rPr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58,5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59,0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Уровень удовлетворенности населения качеством предоставляемых муниципальных услуг и информационными сервисами (от числа опрошенных)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87,0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</w:tr>
      <w:tr w:rsidR="00B82D80" w:rsidRPr="00732BA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Доля </w:t>
            </w:r>
            <w:proofErr w:type="gram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электронного</w:t>
            </w:r>
            <w:proofErr w:type="gram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документооборота в общем объеме межведомственного документооборота администрации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города</w:t>
            </w:r>
            <w:r w:rsidRPr="008A518E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732BA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732BA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Доля цифровых муниципальных услуг в общем объеме муниципальных услуг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68,5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69,0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69,5</w:t>
            </w:r>
          </w:p>
        </w:tc>
        <w:tc>
          <w:tcPr>
            <w:tcW w:w="1385" w:type="dxa"/>
          </w:tcPr>
          <w:p w:rsidR="00B82D80" w:rsidRPr="00732BA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B82D80" w:rsidRPr="00D25018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Доля массовых социально значимых муниципальных услуг, предоставляемых в электронной форме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управление информатизации и связи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97,0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97,5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98,0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98,5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B82D80" w:rsidRPr="00D25018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4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Удельный вес муниципального долга в собственных доходах бюджета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департамент финансов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не более 50</w:t>
            </w:r>
          </w:p>
        </w:tc>
        <w:tc>
          <w:tcPr>
            <w:tcW w:w="1385" w:type="dxa"/>
            <w:shd w:val="clear" w:color="auto" w:fill="auto"/>
          </w:tcPr>
          <w:p w:rsidR="00B82D80" w:rsidRPr="00D25018" w:rsidRDefault="00B82D80" w:rsidP="00463981">
            <w:pPr>
              <w:spacing w:line="240" w:lineRule="auto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не более 50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не более 50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не более 50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не более 50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не более 50</w:t>
            </w:r>
          </w:p>
        </w:tc>
      </w:tr>
      <w:tr w:rsidR="00B82D80" w:rsidRPr="00D25018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04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 xml:space="preserve">Доля реализованных проектов инициативного бюджетирования в общем количестве проектов инициативного бюджетирования, победивших </w:t>
            </w:r>
          </w:p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в конкурсном отборе</w:t>
            </w:r>
          </w:p>
        </w:tc>
        <w:tc>
          <w:tcPr>
            <w:tcW w:w="1749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департамент финансов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D25018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-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-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-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25018">
              <w:rPr>
                <w:sz w:val="24"/>
                <w:szCs w:val="24"/>
              </w:rPr>
              <w:t>-</w:t>
            </w:r>
          </w:p>
        </w:tc>
        <w:tc>
          <w:tcPr>
            <w:tcW w:w="1385" w:type="dxa"/>
          </w:tcPr>
          <w:p w:rsidR="00B82D80" w:rsidRPr="00D25018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2501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Доля реализованных инициативных проектов </w:t>
            </w:r>
          </w:p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в общем количестве инициативных проектов, победивших в конкурсном отборе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ремонтируемых объектов внешнего благоустройства 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04" w:type="dxa"/>
            <w:shd w:val="clear" w:color="auto" w:fill="auto"/>
          </w:tcPr>
          <w:p w:rsidR="00B82D80" w:rsidRPr="0002450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 w:rsidRPr="0053283E">
              <w:rPr>
                <w:sz w:val="24"/>
                <w:szCs w:val="24"/>
              </w:rPr>
              <w:t xml:space="preserve">Доля граждан, принявших участие в решении вопросов развития городской среды от общего количества граждан в </w:t>
            </w:r>
            <w:r w:rsidRPr="0053283E">
              <w:rPr>
                <w:sz w:val="24"/>
                <w:szCs w:val="24"/>
              </w:rPr>
              <w:lastRenderedPageBreak/>
              <w:t>возрасте от 14 лет</w:t>
            </w:r>
          </w:p>
        </w:tc>
        <w:tc>
          <w:tcPr>
            <w:tcW w:w="1749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города;</w:t>
            </w:r>
          </w:p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sz w:val="24"/>
                <w:szCs w:val="24"/>
              </w:rPr>
              <w:t xml:space="preserve">администрации районов </w:t>
            </w:r>
            <w:r w:rsidRPr="0053283E">
              <w:rPr>
                <w:sz w:val="24"/>
                <w:szCs w:val="24"/>
              </w:rPr>
              <w:lastRenderedPageBreak/>
              <w:t>в городе</w:t>
            </w:r>
          </w:p>
        </w:tc>
        <w:tc>
          <w:tcPr>
            <w:tcW w:w="1418" w:type="dxa"/>
            <w:shd w:val="clear" w:color="auto" w:fill="auto"/>
          </w:tcPr>
          <w:p w:rsidR="00B82D80" w:rsidRPr="0053283E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30,0</w:t>
            </w:r>
          </w:p>
        </w:tc>
        <w:tc>
          <w:tcPr>
            <w:tcW w:w="1385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2804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Доля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749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города;</w:t>
            </w:r>
          </w:p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администрации районов в городе</w:t>
            </w:r>
          </w:p>
        </w:tc>
        <w:tc>
          <w:tcPr>
            <w:tcW w:w="1418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385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39,6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trike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39,6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04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общественных и дворовых территорий, благоустроенных </w:t>
            </w:r>
          </w:p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с учетом потребностей маломобильных групп населения</w:t>
            </w:r>
          </w:p>
        </w:tc>
        <w:tc>
          <w:tcPr>
            <w:tcW w:w="1749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жилищно-коммунального хозяйства и благоустройства администрации города; </w:t>
            </w:r>
          </w:p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администрации районов в городе</w:t>
            </w:r>
          </w:p>
        </w:tc>
        <w:tc>
          <w:tcPr>
            <w:tcW w:w="1418" w:type="dxa"/>
            <w:shd w:val="clear" w:color="auto" w:fill="auto"/>
          </w:tcPr>
          <w:p w:rsidR="00B82D80" w:rsidRPr="0053283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5" w:type="dxa"/>
            <w:shd w:val="clear" w:color="auto" w:fill="auto"/>
          </w:tcPr>
          <w:p w:rsidR="00B82D80" w:rsidRPr="0053283E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53283E" w:rsidRDefault="00B82D80" w:rsidP="00463981">
            <w:pPr>
              <w:spacing w:line="240" w:lineRule="auto"/>
              <w:jc w:val="center"/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3283E">
              <w:rPr>
                <w:rFonts w:eastAsia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vMerge w:val="restart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Перекладка сетей тепл</w:t>
            </w:r>
            <w:proofErr w:type="gram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, водо-, электроснабжения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и водоотведения за счет </w:t>
            </w:r>
            <w:proofErr w:type="spell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организаций и средств бюджета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км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40,15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40,15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40,91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60,15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60,15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60,15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за счет </w:t>
            </w:r>
            <w:proofErr w:type="spellStart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км</w:t>
            </w: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60,00</w:t>
            </w:r>
          </w:p>
        </w:tc>
      </w:tr>
      <w:tr w:rsidR="00B82D80" w:rsidRPr="008A518E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за счет средств бюджета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t>км</w:t>
            </w: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5" w:type="dxa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385" w:type="dxa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5" w:type="dxa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385" w:type="dxa"/>
            <w:vAlign w:val="center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B82D80" w:rsidRPr="00C11DE5" w:rsidTr="00463981">
        <w:trPr>
          <w:trHeight w:val="113"/>
          <w:jc w:val="center"/>
        </w:trPr>
        <w:tc>
          <w:tcPr>
            <w:tcW w:w="486" w:type="dxa"/>
            <w:vMerge w:val="restart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04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 xml:space="preserve">Протяженность муниципальных сетей газоснабжения и выявленных бесхозяйных </w:t>
            </w:r>
            <w:r w:rsidRPr="008A518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тепловых сетей с техническим обслуживанием за счет средств муниципального образования:</w:t>
            </w:r>
          </w:p>
        </w:tc>
        <w:tc>
          <w:tcPr>
            <w:tcW w:w="1749" w:type="dxa"/>
            <w:shd w:val="clear" w:color="auto" w:fill="auto"/>
          </w:tcPr>
          <w:p w:rsidR="00B82D80" w:rsidRPr="008A518E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A518E"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2663" w:type="dxa"/>
            <w:vMerge w:val="restart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жилищно-коммунального хозяйства и благоустройства </w:t>
            </w:r>
            <w:r w:rsidRPr="002C5BA7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Align w:val="center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82D80" w:rsidRPr="00C11DE5" w:rsidTr="00463981">
        <w:trPr>
          <w:trHeight w:val="3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сетей газоснабжения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км</w:t>
            </w: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14,68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14,68</w:t>
            </w:r>
          </w:p>
        </w:tc>
      </w:tr>
      <w:tr w:rsidR="00B82D80" w:rsidRPr="00C11DE5" w:rsidTr="00463981">
        <w:trPr>
          <w:trHeight w:val="113"/>
          <w:jc w:val="center"/>
        </w:trPr>
        <w:tc>
          <w:tcPr>
            <w:tcW w:w="486" w:type="dxa"/>
            <w:vMerge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выявленных бесхозяйных тепловых сетей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км</w:t>
            </w:r>
          </w:p>
        </w:tc>
        <w:tc>
          <w:tcPr>
            <w:tcW w:w="2663" w:type="dxa"/>
            <w:vMerge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4,18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4,18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4,18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72D00">
              <w:rPr>
                <w:sz w:val="24"/>
                <w:szCs w:val="24"/>
              </w:rPr>
              <w:t>4,18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4,18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Количество частных </w:t>
            </w:r>
          </w:p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домовладений с печным или угольным отоплением, переведенных  на более </w:t>
            </w:r>
            <w:proofErr w:type="spell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экологичные</w:t>
            </w:r>
            <w:proofErr w:type="spell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 виды отопления, включая </w:t>
            </w:r>
            <w:proofErr w:type="spell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электроотопление</w:t>
            </w:r>
            <w:proofErr w:type="spell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 и модернизацию систем  угольного отопления 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970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объектов благоустройства, объектов, обеспечивающих 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санитарно-эпидемиологи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ческую</w:t>
            </w:r>
            <w:proofErr w:type="spell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, экологическую </w:t>
            </w:r>
          </w:p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и иную безопасность населения, отвечающих нормативным требования в сфере ЖКХ</w:t>
            </w:r>
            <w:proofErr w:type="gramEnd"/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 w:rsidRPr="002C5BA7">
              <w:rPr>
                <w:rFonts w:eastAsia="Times New Roman"/>
                <w:sz w:val="24"/>
                <w:szCs w:val="24"/>
                <w:lang w:eastAsia="ru-RU"/>
              </w:rPr>
              <w:t>департамент жилищно-коммунального хозяйства и благоустройства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B82D80" w:rsidRPr="000F19C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04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 xml:space="preserve">Удельный вес количества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объектов недвижимости, на которые зарегистрировано право муниципальной собственности, </w:t>
            </w:r>
          </w:p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к общему количеству объектов недвижимости, учитываемых в Реестре муниципальной собственности</w:t>
            </w:r>
          </w:p>
        </w:tc>
        <w:tc>
          <w:tcPr>
            <w:tcW w:w="1749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муниципального имущества </w:t>
            </w:r>
          </w:p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  <w:tc>
          <w:tcPr>
            <w:tcW w:w="1385" w:type="dxa"/>
            <w:shd w:val="clear" w:color="auto" w:fill="auto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не менее </w:t>
            </w: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не менее</w:t>
            </w:r>
          </w:p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99,00</w:t>
            </w:r>
          </w:p>
        </w:tc>
      </w:tr>
      <w:tr w:rsidR="00B82D80" w:rsidRPr="000F19C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2804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 xml:space="preserve">Уровень исполнения доходов от использования, продажи муниципального имущества и </w:t>
            </w:r>
            <w:proofErr w:type="gramStart"/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использования</w:t>
            </w:r>
            <w:proofErr w:type="gramEnd"/>
            <w:r w:rsidRPr="000F19CC">
              <w:rPr>
                <w:rFonts w:eastAsia="Times New Roman"/>
                <w:sz w:val="24"/>
                <w:szCs w:val="24"/>
                <w:lang w:eastAsia="ru-RU"/>
              </w:rPr>
              <w:t xml:space="preserve"> находящихся в муниципальной и государственной собственности земельных участков</w:t>
            </w:r>
          </w:p>
        </w:tc>
        <w:tc>
          <w:tcPr>
            <w:tcW w:w="1749" w:type="dxa"/>
            <w:shd w:val="clear" w:color="auto" w:fill="auto"/>
          </w:tcPr>
          <w:p w:rsidR="00B82D80" w:rsidRPr="000F19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0F19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 xml:space="preserve">департамент муниципального имущества </w:t>
            </w:r>
          </w:p>
          <w:p w:rsidR="00B82D80" w:rsidRPr="000F19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>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  <w:shd w:val="clear" w:color="auto" w:fill="auto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B82D80" w:rsidRPr="000F19CC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804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Доля земель, находящихся в муниципальной собственности, к площади муниципального образования</w:t>
            </w:r>
          </w:p>
        </w:tc>
        <w:tc>
          <w:tcPr>
            <w:tcW w:w="1749" w:type="dxa"/>
            <w:shd w:val="clear" w:color="auto" w:fill="auto"/>
          </w:tcPr>
          <w:p w:rsidR="00B82D80" w:rsidRPr="000F19CC" w:rsidRDefault="00B82D80" w:rsidP="004639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0F19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 xml:space="preserve">департамент муниципального имущества </w:t>
            </w:r>
          </w:p>
          <w:p w:rsidR="00B82D80" w:rsidRPr="000F19CC" w:rsidRDefault="00B82D80" w:rsidP="00463981">
            <w:pPr>
              <w:spacing w:after="0" w:line="240" w:lineRule="auto"/>
              <w:rPr>
                <w:sz w:val="24"/>
                <w:szCs w:val="24"/>
              </w:rPr>
            </w:pPr>
            <w:r w:rsidRPr="000F19CC">
              <w:rPr>
                <w:sz w:val="24"/>
                <w:szCs w:val="24"/>
              </w:rPr>
              <w:t>и земельных отношений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не менее 29,20</w:t>
            </w:r>
          </w:p>
        </w:tc>
        <w:tc>
          <w:tcPr>
            <w:tcW w:w="1385" w:type="dxa"/>
            <w:shd w:val="clear" w:color="auto" w:fill="auto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не менее 30,00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не менее 30,80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не менее 31,60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spacing w:line="240" w:lineRule="auto"/>
              <w:jc w:val="center"/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 xml:space="preserve">не менее </w:t>
            </w:r>
            <w:r w:rsidRPr="006008CA">
              <w:rPr>
                <w:rFonts w:eastAsia="Times New Roman"/>
                <w:sz w:val="24"/>
                <w:szCs w:val="24"/>
                <w:lang w:eastAsia="ru-RU"/>
              </w:rPr>
              <w:t>32,40</w:t>
            </w:r>
          </w:p>
        </w:tc>
        <w:tc>
          <w:tcPr>
            <w:tcW w:w="1385" w:type="dxa"/>
          </w:tcPr>
          <w:p w:rsidR="00B82D80" w:rsidRPr="000F19CC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F19CC">
              <w:rPr>
                <w:rFonts w:eastAsia="Times New Roman"/>
                <w:sz w:val="24"/>
                <w:szCs w:val="24"/>
                <w:lang w:eastAsia="ru-RU"/>
              </w:rPr>
              <w:t>не менее 33,20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Пассажирооборот на городском пассажирском </w:t>
            </w:r>
            <w:r w:rsidRPr="00272D0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транспорте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млн</w:t>
            </w:r>
            <w:proofErr w:type="gram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пас</w:t>
            </w: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825AF5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1 129,1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1 129,1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1 129,1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1 250,1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1 300,5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1 317,21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2804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 xml:space="preserve">Скорость сообщения </w:t>
            </w:r>
          </w:p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городского транспорта общего пользования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20,3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20,7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Выполнение планового количества рейсов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385" w:type="dxa"/>
            <w:shd w:val="clear" w:color="auto" w:fill="auto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spacing w:line="240" w:lineRule="auto"/>
              <w:jc w:val="center"/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385" w:type="dxa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95,0</w:t>
            </w:r>
          </w:p>
        </w:tc>
      </w:tr>
      <w:tr w:rsidR="00B82D80" w:rsidRPr="00272D00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04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Доля доступности транспортных сре</w:t>
            </w:r>
            <w:proofErr w:type="gramStart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272D00">
              <w:rPr>
                <w:rFonts w:eastAsia="Times New Roman"/>
                <w:sz w:val="24"/>
                <w:szCs w:val="24"/>
                <w:lang w:eastAsia="ru-RU"/>
              </w:rPr>
              <w:t>я маломобильных групп населения</w:t>
            </w:r>
          </w:p>
        </w:tc>
        <w:tc>
          <w:tcPr>
            <w:tcW w:w="1749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департамент дорожной инфраструктуры </w:t>
            </w:r>
          </w:p>
          <w:p w:rsidR="00B82D80" w:rsidRPr="002C5BA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 транспорта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272D0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2D00">
              <w:rPr>
                <w:rFonts w:eastAsia="Times New Roman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1385" w:type="dxa"/>
            <w:shd w:val="clear" w:color="auto" w:fill="auto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spacing w:line="240" w:lineRule="auto"/>
              <w:jc w:val="center"/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385" w:type="dxa"/>
          </w:tcPr>
          <w:p w:rsidR="00B82D80" w:rsidRPr="008A518E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A518E">
              <w:rPr>
                <w:rFonts w:eastAsia="Times New Roman"/>
                <w:sz w:val="24"/>
                <w:szCs w:val="24"/>
                <w:lang w:eastAsia="ru-RU"/>
              </w:rPr>
              <w:t>66,0</w:t>
            </w:r>
          </w:p>
        </w:tc>
      </w:tr>
      <w:tr w:rsidR="00B82D80" w:rsidRPr="00DD0AF7" w:rsidTr="00463981">
        <w:trPr>
          <w:trHeight w:val="113"/>
          <w:jc w:val="center"/>
        </w:trPr>
        <w:tc>
          <w:tcPr>
            <w:tcW w:w="486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04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Степень покрытия утвержденными проектами планировки и межевания территории города</w:t>
            </w:r>
          </w:p>
        </w:tc>
        <w:tc>
          <w:tcPr>
            <w:tcW w:w="1749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663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управление архитектуры администрации города</w:t>
            </w:r>
          </w:p>
        </w:tc>
        <w:tc>
          <w:tcPr>
            <w:tcW w:w="1418" w:type="dxa"/>
            <w:shd w:val="clear" w:color="auto" w:fill="auto"/>
          </w:tcPr>
          <w:p w:rsidR="00B82D80" w:rsidRPr="00DD0AF7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85" w:type="dxa"/>
            <w:shd w:val="clear" w:color="auto" w:fill="auto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85" w:type="dxa"/>
          </w:tcPr>
          <w:p w:rsidR="00B82D80" w:rsidRPr="00DD0AF7" w:rsidRDefault="00B82D80" w:rsidP="00463981">
            <w:pPr>
              <w:spacing w:line="240" w:lineRule="auto"/>
              <w:jc w:val="center"/>
            </w:pPr>
            <w:r w:rsidRPr="00DD0AF7">
              <w:rPr>
                <w:rFonts w:eastAsia="Times New Roman"/>
                <w:sz w:val="24"/>
                <w:szCs w:val="24"/>
                <w:lang w:eastAsia="ru-RU"/>
              </w:rPr>
              <w:t>45,0</w:t>
            </w:r>
          </w:p>
        </w:tc>
      </w:tr>
    </w:tbl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A93B97">
      <w:pPr>
        <w:spacing w:after="0" w:line="240" w:lineRule="auto"/>
        <w:rPr>
          <w:sz w:val="4"/>
          <w:szCs w:val="4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outlineLvl w:val="1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lastRenderedPageBreak/>
        <w:t>Приложение 2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к Плану мероприятий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по реализации стратегии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социально-экономического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развития города Красноярска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ind w:firstLine="10773"/>
        <w:jc w:val="both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до 2030 года</w:t>
      </w:r>
    </w:p>
    <w:p w:rsidR="00B82D80" w:rsidRPr="00122358" w:rsidRDefault="00B82D80" w:rsidP="00B82D80">
      <w:pPr>
        <w:spacing w:after="0" w:line="240" w:lineRule="auto"/>
        <w:rPr>
          <w:sz w:val="34"/>
          <w:szCs w:val="34"/>
        </w:rPr>
      </w:pPr>
    </w:p>
    <w:p w:rsidR="00B82D80" w:rsidRPr="00122358" w:rsidRDefault="00B82D80" w:rsidP="00B82D80">
      <w:pPr>
        <w:spacing w:after="0" w:line="240" w:lineRule="auto"/>
        <w:rPr>
          <w:sz w:val="34"/>
          <w:szCs w:val="34"/>
        </w:rPr>
      </w:pP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 xml:space="preserve">ОБЪЕМ 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 xml:space="preserve">бюджетных ассигнований, предусмотренных на мероприятия по реализации стратегии </w:t>
      </w: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 xml:space="preserve">социально-экономического развития города Красноярска до 2030 года </w:t>
      </w: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  <w:r w:rsidRPr="00B71350">
        <w:rPr>
          <w:rFonts w:eastAsia="Times New Roman"/>
          <w:sz w:val="30"/>
          <w:szCs w:val="30"/>
          <w:lang w:eastAsia="ru-RU"/>
        </w:rPr>
        <w:t>в соответствии с утвержденным бюджетом города на трехлетний период</w:t>
      </w:r>
    </w:p>
    <w:p w:rsidR="00B82D8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rFonts w:eastAsia="Times New Roman"/>
          <w:sz w:val="30"/>
          <w:szCs w:val="30"/>
          <w:lang w:eastAsia="ru-RU"/>
        </w:rPr>
      </w:pPr>
    </w:p>
    <w:p w:rsidR="00B82D80" w:rsidRPr="00B71350" w:rsidRDefault="00B82D80" w:rsidP="00B82D80">
      <w:pPr>
        <w:widowControl w:val="0"/>
        <w:autoSpaceDE w:val="0"/>
        <w:autoSpaceDN w:val="0"/>
        <w:spacing w:after="0" w:line="192" w:lineRule="auto"/>
        <w:jc w:val="center"/>
        <w:rPr>
          <w:sz w:val="30"/>
          <w:szCs w:val="30"/>
        </w:rPr>
      </w:pPr>
    </w:p>
    <w:tbl>
      <w:tblPr>
        <w:tblW w:w="15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938"/>
        <w:gridCol w:w="2835"/>
        <w:gridCol w:w="1264"/>
        <w:gridCol w:w="1264"/>
        <w:gridCol w:w="1299"/>
      </w:tblGrid>
      <w:tr w:rsidR="00B82D80" w:rsidRPr="0060265F" w:rsidTr="00463981">
        <w:trPr>
          <w:trHeight w:val="113"/>
          <w:tblHeader/>
        </w:trPr>
        <w:tc>
          <w:tcPr>
            <w:tcW w:w="629" w:type="dxa"/>
            <w:vMerge w:val="restart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№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8" w:type="dxa"/>
            <w:vMerge w:val="restart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Объем бюджетных ассигнований,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тыс. руб. (в соответствии с </w:t>
            </w:r>
            <w:hyperlink r:id="rId147" w:history="1">
              <w:r w:rsidRPr="0060265F">
                <w:rPr>
                  <w:rFonts w:eastAsia="Times New Roman"/>
                  <w:sz w:val="20"/>
                  <w:szCs w:val="20"/>
                  <w:lang w:eastAsia="ru-RU"/>
                </w:rPr>
                <w:t>решением</w:t>
              </w:r>
            </w:hyperlink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 Красноярского городского Совета </w:t>
            </w:r>
            <w:proofErr w:type="gramEnd"/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депутатов от 16.12.2025 № 12-140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</w:tr>
      <w:tr w:rsidR="00B82D80" w:rsidRPr="0060265F" w:rsidTr="00463981">
        <w:trPr>
          <w:trHeight w:val="113"/>
          <w:tblHeader/>
        </w:trPr>
        <w:tc>
          <w:tcPr>
            <w:tcW w:w="629" w:type="dxa"/>
            <w:vMerge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938" w:type="dxa"/>
            <w:vMerge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264" w:type="dxa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299" w:type="dxa"/>
            <w:tcBorders>
              <w:bottom w:val="nil"/>
            </w:tcBorders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B82D80" w:rsidRPr="0060265F" w:rsidTr="00463981">
        <w:trPr>
          <w:trHeight w:val="113"/>
          <w:tblHeader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Создание дополнительных мест в дошкольных образовательных учреждениях в рамках реализации бюджетных инвестиций (мероприятия 1.11 подпрограммы 1 «Развитие </w:t>
            </w:r>
            <w:proofErr w:type="gramEnd"/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дошкольного образования, создание условий для осуществления присмотра и ухода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за детьми» муниципальной программы «Развитие образования в городе Красноярске»)</w:t>
            </w:r>
            <w:r w:rsidRPr="0060265F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447 459,86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146 816,05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0"/>
                <w:szCs w:val="20"/>
                <w:lang w:eastAsia="ar-SA"/>
              </w:rPr>
            </w:pPr>
            <w:r w:rsidRPr="0060265F">
              <w:rPr>
                <w:rFonts w:eastAsia="Times New Roman"/>
                <w:sz w:val="20"/>
                <w:szCs w:val="20"/>
                <w:lang w:eastAsia="ar-SA"/>
              </w:rPr>
              <w:t xml:space="preserve">Финансирование (возмещение) расходов на создание, эксплуатацию, использование объекта образования «Детский сад общеразвивающий на 270 мест» в муниципальном образовании город Красноярск в соответствии с концессионным соглашением </w:t>
            </w:r>
          </w:p>
          <w:p w:rsidR="00B82D80" w:rsidRPr="0060265F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0"/>
                <w:szCs w:val="20"/>
                <w:lang w:eastAsia="ar-SA"/>
              </w:rPr>
            </w:pPr>
            <w:r w:rsidRPr="0060265F">
              <w:rPr>
                <w:rFonts w:eastAsia="Times New Roman"/>
                <w:sz w:val="20"/>
                <w:szCs w:val="20"/>
                <w:lang w:eastAsia="ar-SA"/>
              </w:rPr>
              <w:t>(мероприятия 1.18, 1.19)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91 081,73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122 427,21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117 753,65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uppressAutoHyphens/>
              <w:spacing w:after="0" w:line="240" w:lineRule="auto"/>
              <w:rPr>
                <w:rFonts w:eastAsia="Times New Roman"/>
                <w:sz w:val="20"/>
                <w:szCs w:val="20"/>
                <w:lang w:eastAsia="ar-SA"/>
              </w:rPr>
            </w:pPr>
            <w:r w:rsidRPr="0060265F">
              <w:rPr>
                <w:rFonts w:eastAsia="Times New Roman"/>
                <w:sz w:val="20"/>
                <w:szCs w:val="20"/>
                <w:lang w:eastAsia="ar-SA"/>
              </w:rPr>
              <w:t>Организация и проведение событийных массовых культурных мероприятий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города;</w:t>
            </w:r>
          </w:p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и благоустройства 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администрации города;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администрации районов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в городе 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183 315,41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183 315,41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183 315,41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Проведение капитальных и текущих ремонтов, оснащение образовательных учреждений современным технологическим оборудованием для обеспечения возможности каждому учащемуся получения образования в современных условиях (мероприятия 1.8, 1.20, 1.24, 1.25, 2.2, 2.9, 2.27, 2.30, 2.32, 3.6, 4.6, 5.1, 5.3, 7.5, 7.13  муниципальной программы 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«Развитие образования в городе Красноярске»)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1 850 837,72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801 414,54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295 335,66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Создание универсальной </w:t>
            </w:r>
            <w:proofErr w:type="spell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безбарьерной</w:t>
            </w:r>
            <w:proofErr w:type="spellEnd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 среды для беспрепятственного доступа (мероприятие 6.2 подпрограммы 6 «Создание условий для инклюзивного образования детей с ограниченными возможностями здоровья» муниципальной программы «Развитие образования в городе Красноярске»)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2 932,95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2 932,95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2 932,95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Проектирование, реконструкция, строительство общеобразовательных учреждений с учетом прогноза и изменения демографической ситуации и нормативов градостроительного проектирования (мероприятия 2.3, 2.7, 2.8, 2.10, 2.14  подпрограммы 2 «Развитие общего образования» муниципальной программы «Развитие образования в городе Красноярске»)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3 041 391,19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3 432 795,93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1 060 212,71</w:t>
            </w:r>
          </w:p>
        </w:tc>
      </w:tr>
      <w:tr w:rsidR="00B82D80" w:rsidRPr="0060265F" w:rsidTr="00463981">
        <w:trPr>
          <w:trHeight w:val="419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клубов по месту жительства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физической культуре, спорту и туризму 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244 794,63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244 996,98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244 996,98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Создание групп для занятий физической культурой людей с ограниченными возможностями и инвалидов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3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по физической культуре, спорту и туризму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11 896,48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11 896,48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11 896,48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Организация и проведение спортивно-массовых мероприятий для лиц с ограниченными возможностями здоровья и инвалидов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3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по физической культуре, спорту и туризму 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1 632,79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1 632,79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1 632,79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Развитие системы спортивной подготовки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3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по физической культуре, спорту и туризму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1 896 014,56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1 900 463,91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1 900 463,91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Организация и проведение спортивно-массовых мероприятий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3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по физической культуре, спорту и туризму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72 001,80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72 001,80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72 001,80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sz w:val="20"/>
                <w:szCs w:val="20"/>
                <w:lang w:eastAsia="ru-RU"/>
              </w:rPr>
            </w:pPr>
            <w:r w:rsidRPr="0060265F">
              <w:rPr>
                <w:sz w:val="20"/>
                <w:szCs w:val="20"/>
                <w:lang w:eastAsia="ru-RU"/>
              </w:rPr>
              <w:t xml:space="preserve">Предоставление дополнительных мер социальной поддержки и социальной помощи </w:t>
            </w:r>
          </w:p>
          <w:p w:rsidR="00B82D80" w:rsidRPr="0060265F" w:rsidRDefault="00B82D80" w:rsidP="00463981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  <w:lang w:eastAsia="ru-RU"/>
              </w:rPr>
              <w:t>отдельным категориям граждан, семьям с детьми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управление социальной защиты населения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33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412 719,14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33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386 020,60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33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370 619,07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Выявление, поддержка и сопровождение детей, одаренных в области культуры и искусства, развитие их творческого потенциала, а также профессиональное самоопределение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в сфере музыкального, изобразительного, хореографического и театрального искусства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823,30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823,30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823,30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Развитие сети образовательных организаций дополнительного образования детей, укрепление материально-технической базы образовательных организаций, осуществляющих работу с художественно одаренными детьми, поддержка детских школ искусств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458 521,63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305 527,00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3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Совершенствование инфраструктуры чтения, обеспечение условий для хранения и использования музейных, фото-, виде</w:t>
            </w:r>
            <w:proofErr w:type="gram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аудиофондов</w:t>
            </w:r>
            <w:proofErr w:type="spellEnd"/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13 999,51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13 947,59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13 566,37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Сохранение и развитие кадрового потенциала учреждений культуры и искусства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4 413,00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4 413,00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4 413,00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Работа с молодежью в муниципальных учреждениях молодежной политики. Вовлечение граждан в возрасте от 14 до 35 лет в позитивные социальные практики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394 536,94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394 536,94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394 536,94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Работа с молодежью на территории районов в г. Красноярске. Вовлечение граждан в возрасте от 14 до 35 лет в позитивные социальные практики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82D80" w:rsidRPr="00122358" w:rsidRDefault="00B82D80" w:rsidP="00463981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1 780,40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1 780,40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1 780,40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Капитальный и текущий ремонт в муниципальных учреждениях молодежной политики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5 480,00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5 000,00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5 000,00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Приобретение оборудования в муниципальные учреждения   молодежной политики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5 760,00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5 000,00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5 000,00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Проведение работы по организации несения почетной караульной службы на Посту № 1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3 380,00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3 380,00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3 380,00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Организация и проведение военно-спортивных, патриотических  игр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главное управление </w:t>
            </w:r>
            <w:r w:rsidRPr="0060265F">
              <w:rPr>
                <w:sz w:val="20"/>
                <w:szCs w:val="20"/>
              </w:rPr>
              <w:lastRenderedPageBreak/>
              <w:t>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2 894,00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2 894,00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2 894,00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Организация деятельности красноярских молодежных поисковых отрядов.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Участие во Всероссийской акции «Вахта Памяти»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598,60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598,60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598,60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трудовому воспитанию и временной занятости молодежи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155 280,51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155 280,51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155 280,51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Организация и проведение фестивалей уличного искусства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18 300,00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24 300,00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Организация отдыха детей и молодежи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7 455,63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7 455,63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7 455,63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Реализация проекта «Лето в Красноярске»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Вручение премии Главы города молодым талантам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5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4 023,00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4 023,00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4 023,00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Предоставление грантов физическим лицам – победителям конкурса социальных проектов в сфере молодежной политики «Ты – город» на территории города Красноярска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Организация и проведение конкурса социальных проектов в сфере молодежной политики по оформлению городских пространств на территории города Красноярска «ИСКРА»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2 000,00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2 000,00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2 000,00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Развитие движения добровольчества и </w:t>
            </w:r>
            <w:proofErr w:type="spellStart"/>
            <w:r w:rsidRPr="0060265F">
              <w:rPr>
                <w:sz w:val="20"/>
                <w:szCs w:val="20"/>
              </w:rPr>
              <w:t>волонтерства</w:t>
            </w:r>
            <w:proofErr w:type="spellEnd"/>
            <w:r w:rsidRPr="0060265F">
              <w:rPr>
                <w:sz w:val="20"/>
                <w:szCs w:val="20"/>
              </w:rPr>
              <w:t>. Деятельность муниципального ресурсного центра поддержки добровольчества (</w:t>
            </w:r>
            <w:proofErr w:type="spellStart"/>
            <w:r w:rsidRPr="0060265F">
              <w:rPr>
                <w:sz w:val="20"/>
                <w:szCs w:val="20"/>
              </w:rPr>
              <w:t>волонтерства</w:t>
            </w:r>
            <w:proofErr w:type="spellEnd"/>
            <w:r w:rsidRPr="0060265F">
              <w:rPr>
                <w:sz w:val="20"/>
                <w:szCs w:val="20"/>
              </w:rPr>
              <w:t>), предоставление мер поддержки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699,89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699,89 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699,89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Развитие Общероссийского общественно-государственного движения детей и молодежи «Движение Первых»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Развитие Всероссийского детско-юношеского военно-патриотического общественного движения «</w:t>
            </w:r>
            <w:proofErr w:type="spell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Юнармия</w:t>
            </w:r>
            <w:proofErr w:type="spellEnd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720,00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Организация и проведение мероприятий, направленных на работу с молодежью, относящейся к «группе риска»: реализация проекта  «Служба профилактики»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spacing w:after="0" w:line="234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главное управление молодежной политики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муниципальных учреждений туристической направленности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физической культуре, спорту и туризму 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15 992,75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15 432,75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15 432,75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Формирование туристской информационной среды, поддержка и продвижение событийных мероприятий, имеющих туристскую привлекательность</w:t>
            </w:r>
          </w:p>
        </w:tc>
        <w:tc>
          <w:tcPr>
            <w:tcW w:w="2835" w:type="dxa"/>
          </w:tcPr>
          <w:p w:rsidR="00B82D80" w:rsidRPr="00122358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физической культуре, спорту и туриз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му 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8 194,00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620,00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620,00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Ремонт, капитальный ремонт сооружений вспомогательного использования (сетей наружного освещения)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58 100,00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58 100,00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58 100,00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Обслуживание системы оповещения и предоставление каналов связи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5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27 632,35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27 632,35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27 632,35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Изготовление печатной продукции (буклетов, памяток, календарей, плакатов) для проведения противопожарной пропаганды среди населения города Красноярска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235,19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235,19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235,19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34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Изготовление и прокат видеороликов для информирования населения о мерах пожарной безопасности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177,93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177,93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177,93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Приобретение аварийно-спасательного оборудования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главное управление по гражданской обороне, чрезвычайным ситуациям и пожарной безопасности 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464,30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Стимулирование граждан, добровольно принимающих активное участие в охране общественного порядка на территории города Красноярска в составе народных дружин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общественной безопасности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Содержание объектов озеленения и прочих объектов внешнего благоустройства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и благоустройства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862 500,00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862 500,00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862 500,00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Капитальный ремонт, ремонт объектов озеленения и прочих объектов внешнего благоустройства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города;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МКУ «УДИБ»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МКУ «</w:t>
            </w:r>
            <w:proofErr w:type="spellStart"/>
            <w:r w:rsidRPr="0060265F">
              <w:rPr>
                <w:sz w:val="20"/>
                <w:szCs w:val="20"/>
              </w:rPr>
              <w:t>УЖКХиБ</w:t>
            </w:r>
            <w:proofErr w:type="spellEnd"/>
            <w:r w:rsidRPr="0060265F">
              <w:rPr>
                <w:sz w:val="20"/>
                <w:szCs w:val="20"/>
              </w:rPr>
              <w:t>»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965 276,00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1 339 410,00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282 160,00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благоустройству, направленных на формирование современной городской среды</w:t>
            </w:r>
          </w:p>
        </w:tc>
        <w:tc>
          <w:tcPr>
            <w:tcW w:w="2835" w:type="dxa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;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культуры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администрации районов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в городе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364 473,37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436 810,38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78 915,86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Оказание финансовой и информационно-методологической поддержки социально ориентированным некоммерческим организациям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социального развития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32 174,48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32 174,48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32 174,48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Переселение граждан из аварийного жилищного фонда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1 618 058,21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589 524,69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1 10 041,86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Строительство муниципальных объектов коммунальной и транспортной инфраструктуры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1 433 871,90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117 034,30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Проектирование, строительство и реконструкция автомобильных дорог общего пользования местного значения и искусственных сооружений на них 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градостроительства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2 952 444,81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4 453 869,47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141 641,54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Ремонт, капитальный ремонт автомобильных дорог общего пользования местного значения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2 784 102,30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2 099 600,00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2 099 600,00</w:t>
            </w:r>
          </w:p>
        </w:tc>
      </w:tr>
      <w:tr w:rsidR="00B82D80" w:rsidRPr="0060265F" w:rsidTr="00463981">
        <w:trPr>
          <w:trHeight w:val="691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835" w:type="dxa"/>
          </w:tcPr>
          <w:p w:rsidR="00B82D80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71 417,95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53 564,90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53 564,90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Цифровизация</w:t>
            </w:r>
            <w:proofErr w:type="spellEnd"/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 деятельности администрации города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управление информатизации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и связи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50 258,11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44 218,12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44 218,12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Обеспечение информационной безопасности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управление информатизации 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и связи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13 542,85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12 187,28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12 187,28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Осуществление закупок в целях оказания услуг по присмотру и уходу за детьми дошкольного возраста (мероприятие 1.6 подпрограммы 1 «Развитие дошкольного образования, создание условий для осуществления присмотра и ухода за детьми» муниципальной программы «Развитие образования в городе Красноярске»)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главное управление образования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573 696,00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461 650,00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461 650,00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Оценка недвижимости, оформление прав и регулирование отношений муниципальной собственности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9 488,01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9 488,01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9 488,01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Обеспечение приватизации объектов муниципальной собственности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4 431,10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4 431,10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4 431,10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Содержание и обслуживание объектов казны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37 260,00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34 380,00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34 380,00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Обеспечение передачи муниципального имущества в аренду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муниципального имущества и земельных отношений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1 089,60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1 089,60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1 089,60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Образование новых и упорядочение существующих земельных участков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 xml:space="preserve">департамент муниципального имущества и земельных отношений администрации </w:t>
            </w: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3 152,80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3 152,80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3 152,80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Реализация отдельных мер по обеспечению ограничения платы граждан за коммунальные услуги 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и благоустройства 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68 804,30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68 804,30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68 804,30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61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Мероприятия по подвозу питьевой воды населению в случае временного прекращения или ограничения водоснабжения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и благоустройства  администрации города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5 340,00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5 340,00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5 340,00</w:t>
            </w:r>
          </w:p>
        </w:tc>
      </w:tr>
      <w:tr w:rsidR="00B82D80" w:rsidRPr="0060265F" w:rsidTr="00463981">
        <w:trPr>
          <w:trHeight w:val="713"/>
        </w:trPr>
        <w:tc>
          <w:tcPr>
            <w:tcW w:w="629" w:type="dxa"/>
          </w:tcPr>
          <w:p w:rsidR="00B82D80" w:rsidRPr="0060265F" w:rsidRDefault="00B82D80" w:rsidP="004639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62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Техническое обследование, содержание, ремонт бесхозяйных и муниципальных, не переданных в аренду или государственную собственность коммунальных объектов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города;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МКУ «</w:t>
            </w:r>
            <w:proofErr w:type="spellStart"/>
            <w:r w:rsidRPr="0060265F">
              <w:rPr>
                <w:sz w:val="20"/>
                <w:szCs w:val="20"/>
              </w:rPr>
              <w:t>УЖКХиБ</w:t>
            </w:r>
            <w:proofErr w:type="spellEnd"/>
            <w:r w:rsidRPr="0060265F">
              <w:rPr>
                <w:sz w:val="20"/>
                <w:szCs w:val="20"/>
              </w:rPr>
              <w:t>»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72 000,00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72 000,00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72 000,00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Мероприятия по повышению эксплуатационной надежности объектов жизнеобеспечения</w:t>
            </w: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города;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МКУ «</w:t>
            </w:r>
            <w:proofErr w:type="spellStart"/>
            <w:r w:rsidRPr="0060265F">
              <w:rPr>
                <w:sz w:val="20"/>
                <w:szCs w:val="20"/>
              </w:rPr>
              <w:t>УЖКХиБ</w:t>
            </w:r>
            <w:proofErr w:type="spellEnd"/>
            <w:r w:rsidRPr="0060265F">
              <w:rPr>
                <w:sz w:val="20"/>
                <w:szCs w:val="20"/>
              </w:rPr>
              <w:t>»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111 470,00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112 120,00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113 250,00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Капитальный ремонт  многоквартирных домов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B82D80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 xml:space="preserve">департамент жилищно-коммунального хозяйства 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благоустройства </w:t>
            </w:r>
            <w:r w:rsidRPr="0060265F">
              <w:rPr>
                <w:sz w:val="20"/>
                <w:szCs w:val="20"/>
              </w:rPr>
              <w:t>администрации города;</w:t>
            </w:r>
          </w:p>
          <w:p w:rsidR="00B82D80" w:rsidRPr="0060265F" w:rsidRDefault="00B82D80" w:rsidP="00463981">
            <w:pPr>
              <w:spacing w:after="0" w:line="240" w:lineRule="auto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МКУ «</w:t>
            </w:r>
            <w:proofErr w:type="spellStart"/>
            <w:r w:rsidRPr="0060265F">
              <w:rPr>
                <w:sz w:val="20"/>
                <w:szCs w:val="20"/>
              </w:rPr>
              <w:t>УЖКХиБ</w:t>
            </w:r>
            <w:proofErr w:type="spellEnd"/>
            <w:r w:rsidRPr="0060265F">
              <w:rPr>
                <w:sz w:val="20"/>
                <w:szCs w:val="20"/>
              </w:rPr>
              <w:t>»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384 228,74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247 030,00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80 500,00</w:t>
            </w:r>
          </w:p>
        </w:tc>
      </w:tr>
      <w:tr w:rsidR="00B82D80" w:rsidRPr="0060265F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Внесение изменений в документы территориального планирования и градостроительного зонирования, разработка и внесение изменений в документацию по планировке территорий 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управление архитектуры администрации города;</w:t>
            </w:r>
          </w:p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ar-SA"/>
              </w:rPr>
              <w:t>органы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11 510,00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0,00</w:t>
            </w:r>
          </w:p>
        </w:tc>
        <w:tc>
          <w:tcPr>
            <w:tcW w:w="1299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0,00</w:t>
            </w:r>
          </w:p>
        </w:tc>
      </w:tr>
      <w:tr w:rsidR="00B82D80" w:rsidRPr="00711F93" w:rsidTr="00463981">
        <w:trPr>
          <w:trHeight w:val="113"/>
        </w:trPr>
        <w:tc>
          <w:tcPr>
            <w:tcW w:w="629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938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trike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Финансовое обеспечение затрат организаций  автомобильного транспорта по уплате лизинговых платежей по договорам финансовой аренды (лизинга) автобусов на газомоторном топливе</w:t>
            </w:r>
          </w:p>
        </w:tc>
        <w:tc>
          <w:tcPr>
            <w:tcW w:w="2835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департамент дорожной инфраструктуры и транспорта администрации города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  <w:r w:rsidRPr="0060265F">
              <w:rPr>
                <w:rFonts w:eastAsia="Times New Roman"/>
                <w:sz w:val="20"/>
                <w:szCs w:val="20"/>
                <w:lang w:eastAsia="ru-RU"/>
              </w:rPr>
              <w:t>1 281 984,28</w:t>
            </w:r>
          </w:p>
        </w:tc>
        <w:tc>
          <w:tcPr>
            <w:tcW w:w="1264" w:type="dxa"/>
          </w:tcPr>
          <w:p w:rsidR="00B82D80" w:rsidRPr="0060265F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1 435 148,92</w:t>
            </w:r>
          </w:p>
        </w:tc>
        <w:tc>
          <w:tcPr>
            <w:tcW w:w="1299" w:type="dxa"/>
          </w:tcPr>
          <w:p w:rsidR="00B82D80" w:rsidRPr="00711F93" w:rsidRDefault="00B82D80" w:rsidP="00463981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60265F">
              <w:rPr>
                <w:sz w:val="20"/>
                <w:szCs w:val="20"/>
              </w:rPr>
              <w:t>1 511 390,00»</w:t>
            </w:r>
          </w:p>
        </w:tc>
      </w:tr>
    </w:tbl>
    <w:p w:rsidR="00B82D80" w:rsidRPr="00536B83" w:rsidRDefault="00B82D80" w:rsidP="00A93B97">
      <w:pPr>
        <w:spacing w:after="0" w:line="240" w:lineRule="auto"/>
        <w:rPr>
          <w:sz w:val="4"/>
          <w:szCs w:val="4"/>
        </w:rPr>
      </w:pPr>
    </w:p>
    <w:sectPr w:rsidR="00B82D80" w:rsidRPr="00536B83" w:rsidSect="00B82D80">
      <w:pgSz w:w="16838" w:h="11906" w:orient="landscape"/>
      <w:pgMar w:top="1985" w:right="1134" w:bottom="567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E96" w:rsidRDefault="009A7E96" w:rsidP="000D1BAE">
      <w:pPr>
        <w:spacing w:after="0" w:line="240" w:lineRule="auto"/>
      </w:pPr>
      <w:r>
        <w:separator/>
      </w:r>
    </w:p>
  </w:endnote>
  <w:endnote w:type="continuationSeparator" w:id="0">
    <w:p w:rsidR="009A7E96" w:rsidRDefault="009A7E96" w:rsidP="000D1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E96" w:rsidRDefault="009A7E96" w:rsidP="000D1BAE">
      <w:pPr>
        <w:spacing w:after="0" w:line="240" w:lineRule="auto"/>
      </w:pPr>
      <w:r>
        <w:separator/>
      </w:r>
    </w:p>
  </w:footnote>
  <w:footnote w:type="continuationSeparator" w:id="0">
    <w:p w:rsidR="009A7E96" w:rsidRDefault="009A7E96" w:rsidP="000D1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FCB" w:rsidRPr="00C43E06" w:rsidRDefault="00E31FCB" w:rsidP="00C43E06">
    <w:pPr>
      <w:pStyle w:val="a4"/>
      <w:spacing w:after="0" w:line="240" w:lineRule="auto"/>
      <w:jc w:val="center"/>
      <w:rPr>
        <w:sz w:val="24"/>
        <w:szCs w:val="24"/>
      </w:rPr>
    </w:pPr>
    <w:r w:rsidRPr="00C43E06">
      <w:rPr>
        <w:sz w:val="24"/>
        <w:szCs w:val="24"/>
      </w:rPr>
      <w:fldChar w:fldCharType="begin"/>
    </w:r>
    <w:r w:rsidRPr="00C43E06">
      <w:rPr>
        <w:sz w:val="24"/>
        <w:szCs w:val="24"/>
      </w:rPr>
      <w:instrText xml:space="preserve"> PAGE   \* MERGEFORMAT </w:instrText>
    </w:r>
    <w:r w:rsidRPr="00C43E06">
      <w:rPr>
        <w:sz w:val="24"/>
        <w:szCs w:val="24"/>
      </w:rPr>
      <w:fldChar w:fldCharType="separate"/>
    </w:r>
    <w:r w:rsidR="00250CC0">
      <w:rPr>
        <w:noProof/>
        <w:sz w:val="24"/>
        <w:szCs w:val="24"/>
      </w:rPr>
      <w:t>4</w:t>
    </w:r>
    <w:r w:rsidRPr="00C43E06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D31"/>
    <w:multiLevelType w:val="hybridMultilevel"/>
    <w:tmpl w:val="C3CE4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73132"/>
    <w:multiLevelType w:val="hybridMultilevel"/>
    <w:tmpl w:val="D4100EC4"/>
    <w:lvl w:ilvl="0" w:tplc="A0A8B5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EF749E"/>
    <w:multiLevelType w:val="hybridMultilevel"/>
    <w:tmpl w:val="C7ACC4AC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75B67"/>
    <w:multiLevelType w:val="hybridMultilevel"/>
    <w:tmpl w:val="2B2EFB72"/>
    <w:lvl w:ilvl="0" w:tplc="A9F0E6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212159"/>
    <w:multiLevelType w:val="hybridMultilevel"/>
    <w:tmpl w:val="7BA4A192"/>
    <w:lvl w:ilvl="0" w:tplc="51D4940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ED0DA8"/>
    <w:multiLevelType w:val="hybridMultilevel"/>
    <w:tmpl w:val="AC8A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C07186"/>
    <w:multiLevelType w:val="hybridMultilevel"/>
    <w:tmpl w:val="89CCD7B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A064EA"/>
    <w:multiLevelType w:val="hybridMultilevel"/>
    <w:tmpl w:val="2AAA3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F0F68"/>
    <w:multiLevelType w:val="hybridMultilevel"/>
    <w:tmpl w:val="1AE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63107"/>
    <w:multiLevelType w:val="hybridMultilevel"/>
    <w:tmpl w:val="08E6C6CE"/>
    <w:lvl w:ilvl="0" w:tplc="51C8E036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E2C3866"/>
    <w:multiLevelType w:val="hybridMultilevel"/>
    <w:tmpl w:val="0B30B0FA"/>
    <w:lvl w:ilvl="0" w:tplc="EEEA3E0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30677A"/>
    <w:multiLevelType w:val="hybridMultilevel"/>
    <w:tmpl w:val="6C8A4AB6"/>
    <w:lvl w:ilvl="0" w:tplc="CC02DD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909776F"/>
    <w:multiLevelType w:val="hybridMultilevel"/>
    <w:tmpl w:val="570CD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8C6AB8"/>
    <w:multiLevelType w:val="hybridMultilevel"/>
    <w:tmpl w:val="D3E69FC8"/>
    <w:lvl w:ilvl="0" w:tplc="4AE6D78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4C93B63"/>
    <w:multiLevelType w:val="hybridMultilevel"/>
    <w:tmpl w:val="CDF83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0104E"/>
    <w:multiLevelType w:val="hybridMultilevel"/>
    <w:tmpl w:val="56C8A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102A9"/>
    <w:multiLevelType w:val="hybridMultilevel"/>
    <w:tmpl w:val="BDB0A9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12"/>
  </w:num>
  <w:num w:numId="10">
    <w:abstractNumId w:val="3"/>
  </w:num>
  <w:num w:numId="11">
    <w:abstractNumId w:val="16"/>
  </w:num>
  <w:num w:numId="12">
    <w:abstractNumId w:val="14"/>
  </w:num>
  <w:num w:numId="13">
    <w:abstractNumId w:val="7"/>
  </w:num>
  <w:num w:numId="14">
    <w:abstractNumId w:val="5"/>
  </w:num>
  <w:num w:numId="15">
    <w:abstractNumId w:val="9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FC"/>
    <w:rsid w:val="00001891"/>
    <w:rsid w:val="000027A6"/>
    <w:rsid w:val="00002823"/>
    <w:rsid w:val="00003746"/>
    <w:rsid w:val="00003995"/>
    <w:rsid w:val="000055FC"/>
    <w:rsid w:val="00005D04"/>
    <w:rsid w:val="0000612B"/>
    <w:rsid w:val="00006967"/>
    <w:rsid w:val="00006E2B"/>
    <w:rsid w:val="0000731E"/>
    <w:rsid w:val="000077FE"/>
    <w:rsid w:val="00007A25"/>
    <w:rsid w:val="00010E65"/>
    <w:rsid w:val="0001341D"/>
    <w:rsid w:val="00013482"/>
    <w:rsid w:val="0001464D"/>
    <w:rsid w:val="00015300"/>
    <w:rsid w:val="00015390"/>
    <w:rsid w:val="0001564E"/>
    <w:rsid w:val="00015AB9"/>
    <w:rsid w:val="000200F4"/>
    <w:rsid w:val="00021174"/>
    <w:rsid w:val="00021B0B"/>
    <w:rsid w:val="00022110"/>
    <w:rsid w:val="0002263C"/>
    <w:rsid w:val="000226FB"/>
    <w:rsid w:val="000244A5"/>
    <w:rsid w:val="000259AA"/>
    <w:rsid w:val="00027008"/>
    <w:rsid w:val="0002763F"/>
    <w:rsid w:val="00030CF4"/>
    <w:rsid w:val="0003113E"/>
    <w:rsid w:val="000314CD"/>
    <w:rsid w:val="00031D61"/>
    <w:rsid w:val="000324F6"/>
    <w:rsid w:val="00032681"/>
    <w:rsid w:val="0003429E"/>
    <w:rsid w:val="00034856"/>
    <w:rsid w:val="00034959"/>
    <w:rsid w:val="00040CD7"/>
    <w:rsid w:val="00040E62"/>
    <w:rsid w:val="00041F10"/>
    <w:rsid w:val="00041F5B"/>
    <w:rsid w:val="00042019"/>
    <w:rsid w:val="000422A1"/>
    <w:rsid w:val="0004263C"/>
    <w:rsid w:val="00042C48"/>
    <w:rsid w:val="00042FA5"/>
    <w:rsid w:val="00043D3D"/>
    <w:rsid w:val="00045472"/>
    <w:rsid w:val="0004688A"/>
    <w:rsid w:val="00047302"/>
    <w:rsid w:val="000521A7"/>
    <w:rsid w:val="00052FE2"/>
    <w:rsid w:val="0005313B"/>
    <w:rsid w:val="00053F2A"/>
    <w:rsid w:val="00056442"/>
    <w:rsid w:val="000565C8"/>
    <w:rsid w:val="000569CC"/>
    <w:rsid w:val="00056A30"/>
    <w:rsid w:val="00056AAF"/>
    <w:rsid w:val="00060CF5"/>
    <w:rsid w:val="0006170B"/>
    <w:rsid w:val="00061C30"/>
    <w:rsid w:val="00061DEC"/>
    <w:rsid w:val="000635E4"/>
    <w:rsid w:val="000637DE"/>
    <w:rsid w:val="00063DA3"/>
    <w:rsid w:val="00063E32"/>
    <w:rsid w:val="00063FE4"/>
    <w:rsid w:val="00064A72"/>
    <w:rsid w:val="00065376"/>
    <w:rsid w:val="0006604F"/>
    <w:rsid w:val="000662AB"/>
    <w:rsid w:val="0007111C"/>
    <w:rsid w:val="000712C6"/>
    <w:rsid w:val="00071E5B"/>
    <w:rsid w:val="00071E60"/>
    <w:rsid w:val="00073F31"/>
    <w:rsid w:val="00074956"/>
    <w:rsid w:val="0007533F"/>
    <w:rsid w:val="00075E51"/>
    <w:rsid w:val="000762A1"/>
    <w:rsid w:val="00076C51"/>
    <w:rsid w:val="00077E0E"/>
    <w:rsid w:val="00080DE3"/>
    <w:rsid w:val="00081FC8"/>
    <w:rsid w:val="00082B19"/>
    <w:rsid w:val="00082DCC"/>
    <w:rsid w:val="00085361"/>
    <w:rsid w:val="00085A84"/>
    <w:rsid w:val="00086A40"/>
    <w:rsid w:val="0008701E"/>
    <w:rsid w:val="000878E1"/>
    <w:rsid w:val="0008790C"/>
    <w:rsid w:val="00087C85"/>
    <w:rsid w:val="00087DD3"/>
    <w:rsid w:val="000902EC"/>
    <w:rsid w:val="0009087A"/>
    <w:rsid w:val="00090A4B"/>
    <w:rsid w:val="000914A6"/>
    <w:rsid w:val="00091643"/>
    <w:rsid w:val="0009180B"/>
    <w:rsid w:val="000929EC"/>
    <w:rsid w:val="00092B4C"/>
    <w:rsid w:val="000933DA"/>
    <w:rsid w:val="000945C5"/>
    <w:rsid w:val="00095EFB"/>
    <w:rsid w:val="00097E64"/>
    <w:rsid w:val="000A03E8"/>
    <w:rsid w:val="000A04E9"/>
    <w:rsid w:val="000A1545"/>
    <w:rsid w:val="000A1BA1"/>
    <w:rsid w:val="000A1E86"/>
    <w:rsid w:val="000A1E92"/>
    <w:rsid w:val="000A20EA"/>
    <w:rsid w:val="000A2504"/>
    <w:rsid w:val="000A3C63"/>
    <w:rsid w:val="000A46C0"/>
    <w:rsid w:val="000A557A"/>
    <w:rsid w:val="000A5BA4"/>
    <w:rsid w:val="000A5C0E"/>
    <w:rsid w:val="000A5ED8"/>
    <w:rsid w:val="000A6707"/>
    <w:rsid w:val="000A6804"/>
    <w:rsid w:val="000B1605"/>
    <w:rsid w:val="000B184A"/>
    <w:rsid w:val="000B1DC1"/>
    <w:rsid w:val="000B21B4"/>
    <w:rsid w:val="000B30F1"/>
    <w:rsid w:val="000B387F"/>
    <w:rsid w:val="000B50BA"/>
    <w:rsid w:val="000B57A2"/>
    <w:rsid w:val="000B633F"/>
    <w:rsid w:val="000B6406"/>
    <w:rsid w:val="000B7D2A"/>
    <w:rsid w:val="000B7FB4"/>
    <w:rsid w:val="000C026E"/>
    <w:rsid w:val="000C0B9A"/>
    <w:rsid w:val="000C158F"/>
    <w:rsid w:val="000C1970"/>
    <w:rsid w:val="000C1ADE"/>
    <w:rsid w:val="000C1AEC"/>
    <w:rsid w:val="000C1C1C"/>
    <w:rsid w:val="000C2465"/>
    <w:rsid w:val="000C25BC"/>
    <w:rsid w:val="000C2C72"/>
    <w:rsid w:val="000C3367"/>
    <w:rsid w:val="000C3A2A"/>
    <w:rsid w:val="000C3FA3"/>
    <w:rsid w:val="000C4F33"/>
    <w:rsid w:val="000C53CA"/>
    <w:rsid w:val="000C5635"/>
    <w:rsid w:val="000C59F8"/>
    <w:rsid w:val="000C5DA4"/>
    <w:rsid w:val="000C62AC"/>
    <w:rsid w:val="000C64C4"/>
    <w:rsid w:val="000C69CD"/>
    <w:rsid w:val="000C71E2"/>
    <w:rsid w:val="000C7BA0"/>
    <w:rsid w:val="000D1778"/>
    <w:rsid w:val="000D1BAE"/>
    <w:rsid w:val="000D21FE"/>
    <w:rsid w:val="000D237B"/>
    <w:rsid w:val="000D3040"/>
    <w:rsid w:val="000D30BA"/>
    <w:rsid w:val="000D3370"/>
    <w:rsid w:val="000D4100"/>
    <w:rsid w:val="000D4A30"/>
    <w:rsid w:val="000D4BE7"/>
    <w:rsid w:val="000D56AC"/>
    <w:rsid w:val="000D5D94"/>
    <w:rsid w:val="000D5E7A"/>
    <w:rsid w:val="000D6071"/>
    <w:rsid w:val="000D6388"/>
    <w:rsid w:val="000D70C5"/>
    <w:rsid w:val="000D71DB"/>
    <w:rsid w:val="000D7D97"/>
    <w:rsid w:val="000E0984"/>
    <w:rsid w:val="000E0FD4"/>
    <w:rsid w:val="000E14D3"/>
    <w:rsid w:val="000E185C"/>
    <w:rsid w:val="000E1C1E"/>
    <w:rsid w:val="000E1F81"/>
    <w:rsid w:val="000E3A26"/>
    <w:rsid w:val="000E4605"/>
    <w:rsid w:val="000E5378"/>
    <w:rsid w:val="000E56DA"/>
    <w:rsid w:val="000E74D9"/>
    <w:rsid w:val="000E76BC"/>
    <w:rsid w:val="000E7A7D"/>
    <w:rsid w:val="000F0DD4"/>
    <w:rsid w:val="000F2283"/>
    <w:rsid w:val="000F31F3"/>
    <w:rsid w:val="000F370E"/>
    <w:rsid w:val="000F3977"/>
    <w:rsid w:val="000F4C6F"/>
    <w:rsid w:val="000F4F71"/>
    <w:rsid w:val="000F5CEB"/>
    <w:rsid w:val="000F71E2"/>
    <w:rsid w:val="000F7D34"/>
    <w:rsid w:val="00101CC6"/>
    <w:rsid w:val="00101D41"/>
    <w:rsid w:val="001031AD"/>
    <w:rsid w:val="00103393"/>
    <w:rsid w:val="00104659"/>
    <w:rsid w:val="0010553F"/>
    <w:rsid w:val="00106FBE"/>
    <w:rsid w:val="00107686"/>
    <w:rsid w:val="0011117E"/>
    <w:rsid w:val="0011152E"/>
    <w:rsid w:val="00111859"/>
    <w:rsid w:val="001120CA"/>
    <w:rsid w:val="00113A96"/>
    <w:rsid w:val="00116ADC"/>
    <w:rsid w:val="0012060F"/>
    <w:rsid w:val="00120862"/>
    <w:rsid w:val="00120A9E"/>
    <w:rsid w:val="00120C75"/>
    <w:rsid w:val="0012192A"/>
    <w:rsid w:val="00122011"/>
    <w:rsid w:val="00122545"/>
    <w:rsid w:val="00122B18"/>
    <w:rsid w:val="00123767"/>
    <w:rsid w:val="00123C9B"/>
    <w:rsid w:val="00124350"/>
    <w:rsid w:val="001249B6"/>
    <w:rsid w:val="00124A6A"/>
    <w:rsid w:val="001252D3"/>
    <w:rsid w:val="0012558C"/>
    <w:rsid w:val="00125898"/>
    <w:rsid w:val="001263E6"/>
    <w:rsid w:val="00126B67"/>
    <w:rsid w:val="00126C3B"/>
    <w:rsid w:val="00126D63"/>
    <w:rsid w:val="0012788A"/>
    <w:rsid w:val="0013000F"/>
    <w:rsid w:val="00130F44"/>
    <w:rsid w:val="001312D7"/>
    <w:rsid w:val="00131CF1"/>
    <w:rsid w:val="00132594"/>
    <w:rsid w:val="0013283B"/>
    <w:rsid w:val="00132BC7"/>
    <w:rsid w:val="00132E0B"/>
    <w:rsid w:val="00133020"/>
    <w:rsid w:val="00133A0D"/>
    <w:rsid w:val="00133DDD"/>
    <w:rsid w:val="0013427D"/>
    <w:rsid w:val="001344B6"/>
    <w:rsid w:val="00135C3F"/>
    <w:rsid w:val="00135EA4"/>
    <w:rsid w:val="0013631B"/>
    <w:rsid w:val="0013644F"/>
    <w:rsid w:val="00136839"/>
    <w:rsid w:val="0013722E"/>
    <w:rsid w:val="0013727C"/>
    <w:rsid w:val="001374D6"/>
    <w:rsid w:val="00137876"/>
    <w:rsid w:val="00137F11"/>
    <w:rsid w:val="0014042E"/>
    <w:rsid w:val="001405F1"/>
    <w:rsid w:val="00140A8B"/>
    <w:rsid w:val="00140F34"/>
    <w:rsid w:val="00141536"/>
    <w:rsid w:val="0014154C"/>
    <w:rsid w:val="00141897"/>
    <w:rsid w:val="00141B90"/>
    <w:rsid w:val="00142216"/>
    <w:rsid w:val="00142BB1"/>
    <w:rsid w:val="00142DE9"/>
    <w:rsid w:val="00143FC0"/>
    <w:rsid w:val="00146FE5"/>
    <w:rsid w:val="00147B8D"/>
    <w:rsid w:val="00150929"/>
    <w:rsid w:val="0015112A"/>
    <w:rsid w:val="00152974"/>
    <w:rsid w:val="00152DCB"/>
    <w:rsid w:val="00153299"/>
    <w:rsid w:val="0015388A"/>
    <w:rsid w:val="00153F66"/>
    <w:rsid w:val="0015488E"/>
    <w:rsid w:val="001551BC"/>
    <w:rsid w:val="00155756"/>
    <w:rsid w:val="001559D7"/>
    <w:rsid w:val="00155E27"/>
    <w:rsid w:val="00155FDB"/>
    <w:rsid w:val="00156B59"/>
    <w:rsid w:val="00157FB6"/>
    <w:rsid w:val="0016017D"/>
    <w:rsid w:val="00160463"/>
    <w:rsid w:val="00160522"/>
    <w:rsid w:val="00160F13"/>
    <w:rsid w:val="0016281F"/>
    <w:rsid w:val="00163683"/>
    <w:rsid w:val="00164FC5"/>
    <w:rsid w:val="001654D8"/>
    <w:rsid w:val="00165DB4"/>
    <w:rsid w:val="001665D8"/>
    <w:rsid w:val="00166F61"/>
    <w:rsid w:val="00166F7C"/>
    <w:rsid w:val="0016783B"/>
    <w:rsid w:val="00170093"/>
    <w:rsid w:val="00172673"/>
    <w:rsid w:val="00174AE1"/>
    <w:rsid w:val="001752B7"/>
    <w:rsid w:val="00176D8C"/>
    <w:rsid w:val="00180967"/>
    <w:rsid w:val="00181376"/>
    <w:rsid w:val="001826B8"/>
    <w:rsid w:val="00183998"/>
    <w:rsid w:val="0018407D"/>
    <w:rsid w:val="00186985"/>
    <w:rsid w:val="00186EB2"/>
    <w:rsid w:val="001871A7"/>
    <w:rsid w:val="00187409"/>
    <w:rsid w:val="0018760D"/>
    <w:rsid w:val="00187C19"/>
    <w:rsid w:val="00187E76"/>
    <w:rsid w:val="001915EC"/>
    <w:rsid w:val="00192430"/>
    <w:rsid w:val="0019272C"/>
    <w:rsid w:val="00192EEE"/>
    <w:rsid w:val="0019344B"/>
    <w:rsid w:val="00193F14"/>
    <w:rsid w:val="00194F14"/>
    <w:rsid w:val="00196052"/>
    <w:rsid w:val="0019677B"/>
    <w:rsid w:val="00196E2C"/>
    <w:rsid w:val="00197FE0"/>
    <w:rsid w:val="001A0887"/>
    <w:rsid w:val="001A1747"/>
    <w:rsid w:val="001A2255"/>
    <w:rsid w:val="001A2401"/>
    <w:rsid w:val="001A2F1F"/>
    <w:rsid w:val="001A30D1"/>
    <w:rsid w:val="001A3BBA"/>
    <w:rsid w:val="001A3BDC"/>
    <w:rsid w:val="001A420C"/>
    <w:rsid w:val="001A43C5"/>
    <w:rsid w:val="001A62D8"/>
    <w:rsid w:val="001A6F5A"/>
    <w:rsid w:val="001A7303"/>
    <w:rsid w:val="001A7659"/>
    <w:rsid w:val="001A7A0F"/>
    <w:rsid w:val="001A7C5B"/>
    <w:rsid w:val="001B0622"/>
    <w:rsid w:val="001B0EF3"/>
    <w:rsid w:val="001B1614"/>
    <w:rsid w:val="001B17B1"/>
    <w:rsid w:val="001B18F7"/>
    <w:rsid w:val="001B1926"/>
    <w:rsid w:val="001B20F2"/>
    <w:rsid w:val="001B23B0"/>
    <w:rsid w:val="001B2C35"/>
    <w:rsid w:val="001B37C8"/>
    <w:rsid w:val="001B444E"/>
    <w:rsid w:val="001B44DB"/>
    <w:rsid w:val="001B4662"/>
    <w:rsid w:val="001B5F79"/>
    <w:rsid w:val="001B62DB"/>
    <w:rsid w:val="001B6C55"/>
    <w:rsid w:val="001B7324"/>
    <w:rsid w:val="001B73EE"/>
    <w:rsid w:val="001B7CCD"/>
    <w:rsid w:val="001C045F"/>
    <w:rsid w:val="001C07D9"/>
    <w:rsid w:val="001C1A8B"/>
    <w:rsid w:val="001C1CA0"/>
    <w:rsid w:val="001C2B5D"/>
    <w:rsid w:val="001C3E13"/>
    <w:rsid w:val="001C3F37"/>
    <w:rsid w:val="001C4EA9"/>
    <w:rsid w:val="001C52F6"/>
    <w:rsid w:val="001C69AE"/>
    <w:rsid w:val="001C7BBA"/>
    <w:rsid w:val="001D0424"/>
    <w:rsid w:val="001D0848"/>
    <w:rsid w:val="001D0CFB"/>
    <w:rsid w:val="001D1D2F"/>
    <w:rsid w:val="001D25A6"/>
    <w:rsid w:val="001D3228"/>
    <w:rsid w:val="001D33C4"/>
    <w:rsid w:val="001D4B76"/>
    <w:rsid w:val="001D4D6F"/>
    <w:rsid w:val="001D4F59"/>
    <w:rsid w:val="001D502A"/>
    <w:rsid w:val="001D522F"/>
    <w:rsid w:val="001D5E55"/>
    <w:rsid w:val="001D6196"/>
    <w:rsid w:val="001D7999"/>
    <w:rsid w:val="001D7A95"/>
    <w:rsid w:val="001D7EEB"/>
    <w:rsid w:val="001D7F3C"/>
    <w:rsid w:val="001E1922"/>
    <w:rsid w:val="001E1B5A"/>
    <w:rsid w:val="001E2D45"/>
    <w:rsid w:val="001E2DB1"/>
    <w:rsid w:val="001E37CE"/>
    <w:rsid w:val="001E5314"/>
    <w:rsid w:val="001E565A"/>
    <w:rsid w:val="001E5735"/>
    <w:rsid w:val="001E5B91"/>
    <w:rsid w:val="001E5EB1"/>
    <w:rsid w:val="001E7076"/>
    <w:rsid w:val="001E707D"/>
    <w:rsid w:val="001E7515"/>
    <w:rsid w:val="001E7A3E"/>
    <w:rsid w:val="001E7DCC"/>
    <w:rsid w:val="001F0DD5"/>
    <w:rsid w:val="001F20A2"/>
    <w:rsid w:val="001F250E"/>
    <w:rsid w:val="001F287F"/>
    <w:rsid w:val="001F3986"/>
    <w:rsid w:val="001F446D"/>
    <w:rsid w:val="001F467B"/>
    <w:rsid w:val="001F5819"/>
    <w:rsid w:val="001F5C92"/>
    <w:rsid w:val="001F624C"/>
    <w:rsid w:val="001F6BC9"/>
    <w:rsid w:val="001F71BF"/>
    <w:rsid w:val="001F769D"/>
    <w:rsid w:val="001F7987"/>
    <w:rsid w:val="0020001D"/>
    <w:rsid w:val="002001E5"/>
    <w:rsid w:val="00200DE1"/>
    <w:rsid w:val="00201870"/>
    <w:rsid w:val="00202367"/>
    <w:rsid w:val="002025DC"/>
    <w:rsid w:val="00202B1C"/>
    <w:rsid w:val="00203E93"/>
    <w:rsid w:val="00204134"/>
    <w:rsid w:val="002043E0"/>
    <w:rsid w:val="00204761"/>
    <w:rsid w:val="0020490A"/>
    <w:rsid w:val="00204D4B"/>
    <w:rsid w:val="00205108"/>
    <w:rsid w:val="00206021"/>
    <w:rsid w:val="00207C8D"/>
    <w:rsid w:val="00210751"/>
    <w:rsid w:val="0021121E"/>
    <w:rsid w:val="00211358"/>
    <w:rsid w:val="0021136D"/>
    <w:rsid w:val="002117C2"/>
    <w:rsid w:val="00211B1D"/>
    <w:rsid w:val="002141CB"/>
    <w:rsid w:val="00214B0C"/>
    <w:rsid w:val="00216650"/>
    <w:rsid w:val="00216A7D"/>
    <w:rsid w:val="00217B2A"/>
    <w:rsid w:val="00220C11"/>
    <w:rsid w:val="002213E2"/>
    <w:rsid w:val="00221A41"/>
    <w:rsid w:val="00221B95"/>
    <w:rsid w:val="00222134"/>
    <w:rsid w:val="0022213B"/>
    <w:rsid w:val="002223C1"/>
    <w:rsid w:val="002231C8"/>
    <w:rsid w:val="0022373F"/>
    <w:rsid w:val="002239B7"/>
    <w:rsid w:val="00223E7C"/>
    <w:rsid w:val="00224C82"/>
    <w:rsid w:val="00224D9E"/>
    <w:rsid w:val="00224EC8"/>
    <w:rsid w:val="00226807"/>
    <w:rsid w:val="002278E7"/>
    <w:rsid w:val="00230F57"/>
    <w:rsid w:val="00230FC6"/>
    <w:rsid w:val="002312EC"/>
    <w:rsid w:val="00232FC9"/>
    <w:rsid w:val="002333C1"/>
    <w:rsid w:val="00233452"/>
    <w:rsid w:val="002334FF"/>
    <w:rsid w:val="00234ABB"/>
    <w:rsid w:val="00234F29"/>
    <w:rsid w:val="00235C20"/>
    <w:rsid w:val="002377F2"/>
    <w:rsid w:val="00240165"/>
    <w:rsid w:val="00240932"/>
    <w:rsid w:val="00241102"/>
    <w:rsid w:val="00241A61"/>
    <w:rsid w:val="002424E9"/>
    <w:rsid w:val="002427D5"/>
    <w:rsid w:val="00244364"/>
    <w:rsid w:val="00247BE5"/>
    <w:rsid w:val="00247E3E"/>
    <w:rsid w:val="00250BBE"/>
    <w:rsid w:val="00250CA5"/>
    <w:rsid w:val="00250CC0"/>
    <w:rsid w:val="00250DB7"/>
    <w:rsid w:val="002520C3"/>
    <w:rsid w:val="0025234B"/>
    <w:rsid w:val="0025274F"/>
    <w:rsid w:val="002544AD"/>
    <w:rsid w:val="00254F18"/>
    <w:rsid w:val="00257884"/>
    <w:rsid w:val="00257B23"/>
    <w:rsid w:val="00257D6C"/>
    <w:rsid w:val="00257E32"/>
    <w:rsid w:val="00260FB7"/>
    <w:rsid w:val="002622B9"/>
    <w:rsid w:val="002622CA"/>
    <w:rsid w:val="00262665"/>
    <w:rsid w:val="002626E3"/>
    <w:rsid w:val="002638B0"/>
    <w:rsid w:val="00264125"/>
    <w:rsid w:val="002643B0"/>
    <w:rsid w:val="00264C17"/>
    <w:rsid w:val="00265CEA"/>
    <w:rsid w:val="0026716B"/>
    <w:rsid w:val="00270872"/>
    <w:rsid w:val="00270AC6"/>
    <w:rsid w:val="00271065"/>
    <w:rsid w:val="00271D4B"/>
    <w:rsid w:val="00272BEC"/>
    <w:rsid w:val="00273967"/>
    <w:rsid w:val="00274703"/>
    <w:rsid w:val="002755AD"/>
    <w:rsid w:val="002757B1"/>
    <w:rsid w:val="002769CD"/>
    <w:rsid w:val="00276CE9"/>
    <w:rsid w:val="00277E95"/>
    <w:rsid w:val="002803CB"/>
    <w:rsid w:val="002804D4"/>
    <w:rsid w:val="00281F8F"/>
    <w:rsid w:val="002825F6"/>
    <w:rsid w:val="00282C17"/>
    <w:rsid w:val="00282E6A"/>
    <w:rsid w:val="0028316E"/>
    <w:rsid w:val="002832DB"/>
    <w:rsid w:val="002837CC"/>
    <w:rsid w:val="0028437E"/>
    <w:rsid w:val="00284AFA"/>
    <w:rsid w:val="00284F32"/>
    <w:rsid w:val="002852FF"/>
    <w:rsid w:val="0028581B"/>
    <w:rsid w:val="00285CEE"/>
    <w:rsid w:val="00285ED4"/>
    <w:rsid w:val="002862BE"/>
    <w:rsid w:val="002867CB"/>
    <w:rsid w:val="002869BD"/>
    <w:rsid w:val="002901C4"/>
    <w:rsid w:val="00291287"/>
    <w:rsid w:val="00291687"/>
    <w:rsid w:val="00293369"/>
    <w:rsid w:val="00293471"/>
    <w:rsid w:val="00294B4C"/>
    <w:rsid w:val="00295481"/>
    <w:rsid w:val="002959DA"/>
    <w:rsid w:val="0029641C"/>
    <w:rsid w:val="00296A90"/>
    <w:rsid w:val="00297060"/>
    <w:rsid w:val="002A0C84"/>
    <w:rsid w:val="002A16EA"/>
    <w:rsid w:val="002A1BAE"/>
    <w:rsid w:val="002A241E"/>
    <w:rsid w:val="002A2D4F"/>
    <w:rsid w:val="002A3ACC"/>
    <w:rsid w:val="002A4226"/>
    <w:rsid w:val="002A451F"/>
    <w:rsid w:val="002A4728"/>
    <w:rsid w:val="002A5528"/>
    <w:rsid w:val="002A67A0"/>
    <w:rsid w:val="002A7CE1"/>
    <w:rsid w:val="002B2312"/>
    <w:rsid w:val="002B2506"/>
    <w:rsid w:val="002B4FC0"/>
    <w:rsid w:val="002B53C7"/>
    <w:rsid w:val="002B56C2"/>
    <w:rsid w:val="002B5967"/>
    <w:rsid w:val="002B6514"/>
    <w:rsid w:val="002B6520"/>
    <w:rsid w:val="002C108D"/>
    <w:rsid w:val="002C2357"/>
    <w:rsid w:val="002C2E98"/>
    <w:rsid w:val="002C3A75"/>
    <w:rsid w:val="002C4AD4"/>
    <w:rsid w:val="002C5243"/>
    <w:rsid w:val="002C6B85"/>
    <w:rsid w:val="002C752F"/>
    <w:rsid w:val="002C75D3"/>
    <w:rsid w:val="002C7A51"/>
    <w:rsid w:val="002C7F13"/>
    <w:rsid w:val="002D0098"/>
    <w:rsid w:val="002D0148"/>
    <w:rsid w:val="002D0A84"/>
    <w:rsid w:val="002D1EE7"/>
    <w:rsid w:val="002D2EE8"/>
    <w:rsid w:val="002D3C75"/>
    <w:rsid w:val="002D3D01"/>
    <w:rsid w:val="002D4915"/>
    <w:rsid w:val="002D6283"/>
    <w:rsid w:val="002D646A"/>
    <w:rsid w:val="002D685B"/>
    <w:rsid w:val="002D68F9"/>
    <w:rsid w:val="002D74D9"/>
    <w:rsid w:val="002D7985"/>
    <w:rsid w:val="002E025B"/>
    <w:rsid w:val="002E02CB"/>
    <w:rsid w:val="002E0948"/>
    <w:rsid w:val="002E14CC"/>
    <w:rsid w:val="002E222B"/>
    <w:rsid w:val="002E2B20"/>
    <w:rsid w:val="002E2DAA"/>
    <w:rsid w:val="002E2F68"/>
    <w:rsid w:val="002E37F5"/>
    <w:rsid w:val="002E3935"/>
    <w:rsid w:val="002E4441"/>
    <w:rsid w:val="002E4D73"/>
    <w:rsid w:val="002E4DBD"/>
    <w:rsid w:val="002E68BB"/>
    <w:rsid w:val="002E6CFF"/>
    <w:rsid w:val="002F043F"/>
    <w:rsid w:val="002F06FA"/>
    <w:rsid w:val="002F09A5"/>
    <w:rsid w:val="002F1479"/>
    <w:rsid w:val="002F2675"/>
    <w:rsid w:val="002F29F4"/>
    <w:rsid w:val="002F30D3"/>
    <w:rsid w:val="002F3597"/>
    <w:rsid w:val="002F3AC5"/>
    <w:rsid w:val="002F5C9D"/>
    <w:rsid w:val="002F5D4D"/>
    <w:rsid w:val="002F5F91"/>
    <w:rsid w:val="002F6ABE"/>
    <w:rsid w:val="002F73A9"/>
    <w:rsid w:val="002F75C1"/>
    <w:rsid w:val="003007BF"/>
    <w:rsid w:val="003015B1"/>
    <w:rsid w:val="00301E1F"/>
    <w:rsid w:val="00301FFB"/>
    <w:rsid w:val="003028FD"/>
    <w:rsid w:val="0030298E"/>
    <w:rsid w:val="003039A4"/>
    <w:rsid w:val="00303A4C"/>
    <w:rsid w:val="00303C3B"/>
    <w:rsid w:val="00303CD8"/>
    <w:rsid w:val="00303D0C"/>
    <w:rsid w:val="00304A77"/>
    <w:rsid w:val="003077DB"/>
    <w:rsid w:val="00311816"/>
    <w:rsid w:val="003131C6"/>
    <w:rsid w:val="00313532"/>
    <w:rsid w:val="00313AEB"/>
    <w:rsid w:val="00315ED9"/>
    <w:rsid w:val="00317288"/>
    <w:rsid w:val="00317344"/>
    <w:rsid w:val="003177C9"/>
    <w:rsid w:val="00320A84"/>
    <w:rsid w:val="003214FC"/>
    <w:rsid w:val="003216FA"/>
    <w:rsid w:val="00322597"/>
    <w:rsid w:val="00324074"/>
    <w:rsid w:val="00325038"/>
    <w:rsid w:val="00325ACF"/>
    <w:rsid w:val="00326022"/>
    <w:rsid w:val="00326DDA"/>
    <w:rsid w:val="00327500"/>
    <w:rsid w:val="00330002"/>
    <w:rsid w:val="003305A7"/>
    <w:rsid w:val="00331356"/>
    <w:rsid w:val="0033136B"/>
    <w:rsid w:val="00331832"/>
    <w:rsid w:val="00331BBB"/>
    <w:rsid w:val="0033247E"/>
    <w:rsid w:val="00333664"/>
    <w:rsid w:val="00333FCA"/>
    <w:rsid w:val="00334453"/>
    <w:rsid w:val="00335090"/>
    <w:rsid w:val="00335628"/>
    <w:rsid w:val="0033571E"/>
    <w:rsid w:val="00336BE1"/>
    <w:rsid w:val="00336E70"/>
    <w:rsid w:val="003373EA"/>
    <w:rsid w:val="003402A8"/>
    <w:rsid w:val="00340A4F"/>
    <w:rsid w:val="00340CF7"/>
    <w:rsid w:val="00340D0D"/>
    <w:rsid w:val="003410F0"/>
    <w:rsid w:val="003416D0"/>
    <w:rsid w:val="003417C8"/>
    <w:rsid w:val="00341C7B"/>
    <w:rsid w:val="00342284"/>
    <w:rsid w:val="00342425"/>
    <w:rsid w:val="0034250A"/>
    <w:rsid w:val="00342AAF"/>
    <w:rsid w:val="0034318E"/>
    <w:rsid w:val="003434A4"/>
    <w:rsid w:val="00343CED"/>
    <w:rsid w:val="00345AF7"/>
    <w:rsid w:val="003463FD"/>
    <w:rsid w:val="003478B1"/>
    <w:rsid w:val="0035068D"/>
    <w:rsid w:val="00350A90"/>
    <w:rsid w:val="0035128C"/>
    <w:rsid w:val="00352609"/>
    <w:rsid w:val="003529EC"/>
    <w:rsid w:val="00352CED"/>
    <w:rsid w:val="00352FF0"/>
    <w:rsid w:val="00354296"/>
    <w:rsid w:val="00355B64"/>
    <w:rsid w:val="00357201"/>
    <w:rsid w:val="00357C83"/>
    <w:rsid w:val="00360AB7"/>
    <w:rsid w:val="00361276"/>
    <w:rsid w:val="0036167D"/>
    <w:rsid w:val="00361782"/>
    <w:rsid w:val="0036265E"/>
    <w:rsid w:val="0036479B"/>
    <w:rsid w:val="00364FD4"/>
    <w:rsid w:val="0036520B"/>
    <w:rsid w:val="00365BA4"/>
    <w:rsid w:val="003664AA"/>
    <w:rsid w:val="00367255"/>
    <w:rsid w:val="0037056A"/>
    <w:rsid w:val="003707B5"/>
    <w:rsid w:val="00370DAF"/>
    <w:rsid w:val="00371228"/>
    <w:rsid w:val="003720AF"/>
    <w:rsid w:val="0037226D"/>
    <w:rsid w:val="00372C07"/>
    <w:rsid w:val="00372CD6"/>
    <w:rsid w:val="00372D8F"/>
    <w:rsid w:val="00372EAA"/>
    <w:rsid w:val="0037535E"/>
    <w:rsid w:val="003753D8"/>
    <w:rsid w:val="00375AB4"/>
    <w:rsid w:val="0037600D"/>
    <w:rsid w:val="0037648C"/>
    <w:rsid w:val="00376A81"/>
    <w:rsid w:val="00380E40"/>
    <w:rsid w:val="00380E95"/>
    <w:rsid w:val="0038121E"/>
    <w:rsid w:val="00381980"/>
    <w:rsid w:val="00384427"/>
    <w:rsid w:val="00384C66"/>
    <w:rsid w:val="00385DEA"/>
    <w:rsid w:val="00386384"/>
    <w:rsid w:val="003864CB"/>
    <w:rsid w:val="0038661E"/>
    <w:rsid w:val="0038737B"/>
    <w:rsid w:val="00387825"/>
    <w:rsid w:val="003878E7"/>
    <w:rsid w:val="003879D4"/>
    <w:rsid w:val="00387C82"/>
    <w:rsid w:val="00387F35"/>
    <w:rsid w:val="0039034A"/>
    <w:rsid w:val="00391A05"/>
    <w:rsid w:val="00392475"/>
    <w:rsid w:val="003927FC"/>
    <w:rsid w:val="0039322B"/>
    <w:rsid w:val="00393920"/>
    <w:rsid w:val="00394874"/>
    <w:rsid w:val="00394FAD"/>
    <w:rsid w:val="00395012"/>
    <w:rsid w:val="003952B8"/>
    <w:rsid w:val="00395587"/>
    <w:rsid w:val="003956C9"/>
    <w:rsid w:val="00397B03"/>
    <w:rsid w:val="003A0DD7"/>
    <w:rsid w:val="003A1040"/>
    <w:rsid w:val="003A2EC1"/>
    <w:rsid w:val="003A359F"/>
    <w:rsid w:val="003A3862"/>
    <w:rsid w:val="003A3CF4"/>
    <w:rsid w:val="003A41A6"/>
    <w:rsid w:val="003A453F"/>
    <w:rsid w:val="003A4C3A"/>
    <w:rsid w:val="003A5937"/>
    <w:rsid w:val="003A5A00"/>
    <w:rsid w:val="003A63E2"/>
    <w:rsid w:val="003A796C"/>
    <w:rsid w:val="003B216E"/>
    <w:rsid w:val="003B340C"/>
    <w:rsid w:val="003B54A5"/>
    <w:rsid w:val="003B5EB2"/>
    <w:rsid w:val="003B64B8"/>
    <w:rsid w:val="003C05FD"/>
    <w:rsid w:val="003C146C"/>
    <w:rsid w:val="003C1492"/>
    <w:rsid w:val="003C22A6"/>
    <w:rsid w:val="003C253A"/>
    <w:rsid w:val="003C2A75"/>
    <w:rsid w:val="003C3536"/>
    <w:rsid w:val="003C3B6A"/>
    <w:rsid w:val="003C3E8E"/>
    <w:rsid w:val="003C4010"/>
    <w:rsid w:val="003C48BA"/>
    <w:rsid w:val="003C49DF"/>
    <w:rsid w:val="003C526D"/>
    <w:rsid w:val="003C58F7"/>
    <w:rsid w:val="003C5EA1"/>
    <w:rsid w:val="003C76AA"/>
    <w:rsid w:val="003D289F"/>
    <w:rsid w:val="003D2A4B"/>
    <w:rsid w:val="003D38A9"/>
    <w:rsid w:val="003D3B03"/>
    <w:rsid w:val="003D4401"/>
    <w:rsid w:val="003D4517"/>
    <w:rsid w:val="003D4EC3"/>
    <w:rsid w:val="003D5192"/>
    <w:rsid w:val="003D574F"/>
    <w:rsid w:val="003D59E0"/>
    <w:rsid w:val="003D5BB5"/>
    <w:rsid w:val="003D7BE9"/>
    <w:rsid w:val="003E022F"/>
    <w:rsid w:val="003E0923"/>
    <w:rsid w:val="003E2797"/>
    <w:rsid w:val="003E2DCF"/>
    <w:rsid w:val="003E31A5"/>
    <w:rsid w:val="003E4FA9"/>
    <w:rsid w:val="003E593A"/>
    <w:rsid w:val="003E5947"/>
    <w:rsid w:val="003E5ABC"/>
    <w:rsid w:val="003E62E5"/>
    <w:rsid w:val="003E66C5"/>
    <w:rsid w:val="003E66F2"/>
    <w:rsid w:val="003E68D2"/>
    <w:rsid w:val="003E6B92"/>
    <w:rsid w:val="003E7995"/>
    <w:rsid w:val="003F0049"/>
    <w:rsid w:val="003F077C"/>
    <w:rsid w:val="003F4742"/>
    <w:rsid w:val="003F4C96"/>
    <w:rsid w:val="003F4D5A"/>
    <w:rsid w:val="003F52D7"/>
    <w:rsid w:val="003F5F36"/>
    <w:rsid w:val="003F6E71"/>
    <w:rsid w:val="003F7ECB"/>
    <w:rsid w:val="00400592"/>
    <w:rsid w:val="004013B9"/>
    <w:rsid w:val="004014E9"/>
    <w:rsid w:val="00402D27"/>
    <w:rsid w:val="00403240"/>
    <w:rsid w:val="0040342E"/>
    <w:rsid w:val="00404A79"/>
    <w:rsid w:val="0040644E"/>
    <w:rsid w:val="004068E6"/>
    <w:rsid w:val="00406FD3"/>
    <w:rsid w:val="0041086D"/>
    <w:rsid w:val="00410875"/>
    <w:rsid w:val="00411792"/>
    <w:rsid w:val="0041203D"/>
    <w:rsid w:val="00412637"/>
    <w:rsid w:val="0041307C"/>
    <w:rsid w:val="004137A7"/>
    <w:rsid w:val="00413D9F"/>
    <w:rsid w:val="00416234"/>
    <w:rsid w:val="00417008"/>
    <w:rsid w:val="00420189"/>
    <w:rsid w:val="00420678"/>
    <w:rsid w:val="00420A9C"/>
    <w:rsid w:val="00420E99"/>
    <w:rsid w:val="00421022"/>
    <w:rsid w:val="0042165C"/>
    <w:rsid w:val="0042168D"/>
    <w:rsid w:val="004225FD"/>
    <w:rsid w:val="00423814"/>
    <w:rsid w:val="00424181"/>
    <w:rsid w:val="0042606E"/>
    <w:rsid w:val="00427257"/>
    <w:rsid w:val="004277AA"/>
    <w:rsid w:val="004279B3"/>
    <w:rsid w:val="00427A1D"/>
    <w:rsid w:val="00431160"/>
    <w:rsid w:val="00432341"/>
    <w:rsid w:val="0043266A"/>
    <w:rsid w:val="00432F9E"/>
    <w:rsid w:val="00433F5A"/>
    <w:rsid w:val="0043541F"/>
    <w:rsid w:val="00436633"/>
    <w:rsid w:val="00436942"/>
    <w:rsid w:val="004373E2"/>
    <w:rsid w:val="0043747B"/>
    <w:rsid w:val="00437533"/>
    <w:rsid w:val="0043759E"/>
    <w:rsid w:val="00441DD4"/>
    <w:rsid w:val="00442059"/>
    <w:rsid w:val="00442184"/>
    <w:rsid w:val="00442271"/>
    <w:rsid w:val="00443AC6"/>
    <w:rsid w:val="00446F27"/>
    <w:rsid w:val="00447EF0"/>
    <w:rsid w:val="00450244"/>
    <w:rsid w:val="00450E12"/>
    <w:rsid w:val="00451313"/>
    <w:rsid w:val="004536F6"/>
    <w:rsid w:val="00453AF6"/>
    <w:rsid w:val="00453D5D"/>
    <w:rsid w:val="00454548"/>
    <w:rsid w:val="00454624"/>
    <w:rsid w:val="004557AC"/>
    <w:rsid w:val="004562A5"/>
    <w:rsid w:val="00456BE9"/>
    <w:rsid w:val="00456CAE"/>
    <w:rsid w:val="0045741B"/>
    <w:rsid w:val="00457B49"/>
    <w:rsid w:val="00460238"/>
    <w:rsid w:val="00460E96"/>
    <w:rsid w:val="00461573"/>
    <w:rsid w:val="00461D19"/>
    <w:rsid w:val="00462124"/>
    <w:rsid w:val="00462710"/>
    <w:rsid w:val="00462E73"/>
    <w:rsid w:val="00462FC9"/>
    <w:rsid w:val="004636C2"/>
    <w:rsid w:val="004656CA"/>
    <w:rsid w:val="00465AD5"/>
    <w:rsid w:val="00465C1B"/>
    <w:rsid w:val="004674B2"/>
    <w:rsid w:val="0046752F"/>
    <w:rsid w:val="004703A4"/>
    <w:rsid w:val="00470E56"/>
    <w:rsid w:val="00471733"/>
    <w:rsid w:val="00471C16"/>
    <w:rsid w:val="004722E3"/>
    <w:rsid w:val="00472675"/>
    <w:rsid w:val="004727D2"/>
    <w:rsid w:val="00472D1F"/>
    <w:rsid w:val="004730B2"/>
    <w:rsid w:val="00473304"/>
    <w:rsid w:val="0047370A"/>
    <w:rsid w:val="00474840"/>
    <w:rsid w:val="00474F21"/>
    <w:rsid w:val="00475440"/>
    <w:rsid w:val="00475D16"/>
    <w:rsid w:val="00475FFB"/>
    <w:rsid w:val="00481684"/>
    <w:rsid w:val="00481966"/>
    <w:rsid w:val="00482078"/>
    <w:rsid w:val="0048219B"/>
    <w:rsid w:val="00482403"/>
    <w:rsid w:val="004831D3"/>
    <w:rsid w:val="004838DA"/>
    <w:rsid w:val="00483EBC"/>
    <w:rsid w:val="004842B8"/>
    <w:rsid w:val="00486BBA"/>
    <w:rsid w:val="00486FC1"/>
    <w:rsid w:val="00491424"/>
    <w:rsid w:val="00491B8A"/>
    <w:rsid w:val="00491DA3"/>
    <w:rsid w:val="004930F8"/>
    <w:rsid w:val="00493A6C"/>
    <w:rsid w:val="0049526E"/>
    <w:rsid w:val="004961AF"/>
    <w:rsid w:val="00497291"/>
    <w:rsid w:val="004974E2"/>
    <w:rsid w:val="004A0F69"/>
    <w:rsid w:val="004A1C8E"/>
    <w:rsid w:val="004A2316"/>
    <w:rsid w:val="004A2514"/>
    <w:rsid w:val="004A2999"/>
    <w:rsid w:val="004A31BF"/>
    <w:rsid w:val="004A33E9"/>
    <w:rsid w:val="004A3BAC"/>
    <w:rsid w:val="004A433D"/>
    <w:rsid w:val="004A56F8"/>
    <w:rsid w:val="004A6876"/>
    <w:rsid w:val="004A6D82"/>
    <w:rsid w:val="004A7F56"/>
    <w:rsid w:val="004B166C"/>
    <w:rsid w:val="004B1C8D"/>
    <w:rsid w:val="004B2091"/>
    <w:rsid w:val="004B23F3"/>
    <w:rsid w:val="004B388D"/>
    <w:rsid w:val="004B3D7E"/>
    <w:rsid w:val="004B402F"/>
    <w:rsid w:val="004B4AC2"/>
    <w:rsid w:val="004B4C5F"/>
    <w:rsid w:val="004B4DD8"/>
    <w:rsid w:val="004B6B4E"/>
    <w:rsid w:val="004B7929"/>
    <w:rsid w:val="004C0000"/>
    <w:rsid w:val="004C13C6"/>
    <w:rsid w:val="004C1973"/>
    <w:rsid w:val="004C245B"/>
    <w:rsid w:val="004C275E"/>
    <w:rsid w:val="004C28B0"/>
    <w:rsid w:val="004C350C"/>
    <w:rsid w:val="004C4A7C"/>
    <w:rsid w:val="004C4F55"/>
    <w:rsid w:val="004C53B4"/>
    <w:rsid w:val="004C7204"/>
    <w:rsid w:val="004C73FC"/>
    <w:rsid w:val="004D016F"/>
    <w:rsid w:val="004D10B1"/>
    <w:rsid w:val="004D2C45"/>
    <w:rsid w:val="004D3F2A"/>
    <w:rsid w:val="004D40CF"/>
    <w:rsid w:val="004D4444"/>
    <w:rsid w:val="004D4BC7"/>
    <w:rsid w:val="004D51AF"/>
    <w:rsid w:val="004D58B6"/>
    <w:rsid w:val="004D5EC1"/>
    <w:rsid w:val="004D5F05"/>
    <w:rsid w:val="004D5FA0"/>
    <w:rsid w:val="004D6091"/>
    <w:rsid w:val="004D6554"/>
    <w:rsid w:val="004D6EBA"/>
    <w:rsid w:val="004D7805"/>
    <w:rsid w:val="004D7AE3"/>
    <w:rsid w:val="004D7C32"/>
    <w:rsid w:val="004D7E09"/>
    <w:rsid w:val="004E0911"/>
    <w:rsid w:val="004E171B"/>
    <w:rsid w:val="004E194F"/>
    <w:rsid w:val="004E2455"/>
    <w:rsid w:val="004E246A"/>
    <w:rsid w:val="004E255B"/>
    <w:rsid w:val="004E5257"/>
    <w:rsid w:val="004E6CCF"/>
    <w:rsid w:val="004F0604"/>
    <w:rsid w:val="004F0B26"/>
    <w:rsid w:val="004F1700"/>
    <w:rsid w:val="004F1D01"/>
    <w:rsid w:val="004F220D"/>
    <w:rsid w:val="004F28F5"/>
    <w:rsid w:val="004F32F7"/>
    <w:rsid w:val="004F3612"/>
    <w:rsid w:val="004F4368"/>
    <w:rsid w:val="004F4D63"/>
    <w:rsid w:val="004F6244"/>
    <w:rsid w:val="004F767F"/>
    <w:rsid w:val="004F7750"/>
    <w:rsid w:val="005000F0"/>
    <w:rsid w:val="005001D7"/>
    <w:rsid w:val="00500AA6"/>
    <w:rsid w:val="00500F54"/>
    <w:rsid w:val="00501884"/>
    <w:rsid w:val="005019D8"/>
    <w:rsid w:val="005019F2"/>
    <w:rsid w:val="005027F8"/>
    <w:rsid w:val="00503C58"/>
    <w:rsid w:val="00504D03"/>
    <w:rsid w:val="00506181"/>
    <w:rsid w:val="005067EE"/>
    <w:rsid w:val="00507023"/>
    <w:rsid w:val="0051342E"/>
    <w:rsid w:val="00513BC8"/>
    <w:rsid w:val="00514592"/>
    <w:rsid w:val="005146FE"/>
    <w:rsid w:val="00514945"/>
    <w:rsid w:val="0051509B"/>
    <w:rsid w:val="00515B9F"/>
    <w:rsid w:val="00516F78"/>
    <w:rsid w:val="00517FCF"/>
    <w:rsid w:val="0052164F"/>
    <w:rsid w:val="00521686"/>
    <w:rsid w:val="005218E6"/>
    <w:rsid w:val="00521E19"/>
    <w:rsid w:val="00522004"/>
    <w:rsid w:val="005220BA"/>
    <w:rsid w:val="005222F2"/>
    <w:rsid w:val="0052233D"/>
    <w:rsid w:val="005247F1"/>
    <w:rsid w:val="00524828"/>
    <w:rsid w:val="00524DDC"/>
    <w:rsid w:val="005255DE"/>
    <w:rsid w:val="00525FAF"/>
    <w:rsid w:val="005265D6"/>
    <w:rsid w:val="00527D56"/>
    <w:rsid w:val="005308A7"/>
    <w:rsid w:val="00532912"/>
    <w:rsid w:val="00533D3E"/>
    <w:rsid w:val="00535099"/>
    <w:rsid w:val="00536B83"/>
    <w:rsid w:val="00537832"/>
    <w:rsid w:val="00540E47"/>
    <w:rsid w:val="00540EF7"/>
    <w:rsid w:val="00541622"/>
    <w:rsid w:val="0054174F"/>
    <w:rsid w:val="0054189E"/>
    <w:rsid w:val="005420D3"/>
    <w:rsid w:val="005422CF"/>
    <w:rsid w:val="00542799"/>
    <w:rsid w:val="00542923"/>
    <w:rsid w:val="0054399D"/>
    <w:rsid w:val="00543DAA"/>
    <w:rsid w:val="00543F30"/>
    <w:rsid w:val="00544EE6"/>
    <w:rsid w:val="00546341"/>
    <w:rsid w:val="005479AA"/>
    <w:rsid w:val="00550586"/>
    <w:rsid w:val="005508C0"/>
    <w:rsid w:val="005532DA"/>
    <w:rsid w:val="005539E3"/>
    <w:rsid w:val="00553D29"/>
    <w:rsid w:val="00555DC4"/>
    <w:rsid w:val="005560E7"/>
    <w:rsid w:val="005577F2"/>
    <w:rsid w:val="00557CE3"/>
    <w:rsid w:val="00557F7D"/>
    <w:rsid w:val="0056084F"/>
    <w:rsid w:val="005620CE"/>
    <w:rsid w:val="00564A76"/>
    <w:rsid w:val="0056550E"/>
    <w:rsid w:val="00565737"/>
    <w:rsid w:val="00566E35"/>
    <w:rsid w:val="00567A5A"/>
    <w:rsid w:val="00567D51"/>
    <w:rsid w:val="005704D0"/>
    <w:rsid w:val="00570AB3"/>
    <w:rsid w:val="0057225C"/>
    <w:rsid w:val="0057284C"/>
    <w:rsid w:val="005735F3"/>
    <w:rsid w:val="0057435C"/>
    <w:rsid w:val="0057461F"/>
    <w:rsid w:val="005747C4"/>
    <w:rsid w:val="00574EC5"/>
    <w:rsid w:val="00575059"/>
    <w:rsid w:val="00575C00"/>
    <w:rsid w:val="00575F84"/>
    <w:rsid w:val="00576995"/>
    <w:rsid w:val="00576E6C"/>
    <w:rsid w:val="00576F17"/>
    <w:rsid w:val="00580FD8"/>
    <w:rsid w:val="00582317"/>
    <w:rsid w:val="0058267E"/>
    <w:rsid w:val="005826BA"/>
    <w:rsid w:val="00585267"/>
    <w:rsid w:val="00586496"/>
    <w:rsid w:val="00586DA2"/>
    <w:rsid w:val="00587165"/>
    <w:rsid w:val="00587C15"/>
    <w:rsid w:val="00590501"/>
    <w:rsid w:val="00590E2A"/>
    <w:rsid w:val="00591276"/>
    <w:rsid w:val="0059258B"/>
    <w:rsid w:val="00592BC5"/>
    <w:rsid w:val="005934AA"/>
    <w:rsid w:val="00593546"/>
    <w:rsid w:val="00593B5C"/>
    <w:rsid w:val="005943E5"/>
    <w:rsid w:val="00594BCB"/>
    <w:rsid w:val="00594BF0"/>
    <w:rsid w:val="00595FAB"/>
    <w:rsid w:val="005962B1"/>
    <w:rsid w:val="0059691D"/>
    <w:rsid w:val="00596F40"/>
    <w:rsid w:val="00597033"/>
    <w:rsid w:val="00597381"/>
    <w:rsid w:val="005A043E"/>
    <w:rsid w:val="005A2B8C"/>
    <w:rsid w:val="005A30E3"/>
    <w:rsid w:val="005A4D09"/>
    <w:rsid w:val="005A5662"/>
    <w:rsid w:val="005A57D3"/>
    <w:rsid w:val="005A5948"/>
    <w:rsid w:val="005A68FF"/>
    <w:rsid w:val="005A6EC1"/>
    <w:rsid w:val="005B12AA"/>
    <w:rsid w:val="005B1525"/>
    <w:rsid w:val="005B1FE0"/>
    <w:rsid w:val="005B2036"/>
    <w:rsid w:val="005B3F46"/>
    <w:rsid w:val="005B4368"/>
    <w:rsid w:val="005B6B19"/>
    <w:rsid w:val="005B6F94"/>
    <w:rsid w:val="005B70C6"/>
    <w:rsid w:val="005B7B75"/>
    <w:rsid w:val="005C0102"/>
    <w:rsid w:val="005C03C0"/>
    <w:rsid w:val="005C1918"/>
    <w:rsid w:val="005C20BF"/>
    <w:rsid w:val="005C29DB"/>
    <w:rsid w:val="005C37D1"/>
    <w:rsid w:val="005C3DF6"/>
    <w:rsid w:val="005C4EAB"/>
    <w:rsid w:val="005C5C3D"/>
    <w:rsid w:val="005C5F25"/>
    <w:rsid w:val="005C7271"/>
    <w:rsid w:val="005D0B6F"/>
    <w:rsid w:val="005D0F43"/>
    <w:rsid w:val="005D2124"/>
    <w:rsid w:val="005D2610"/>
    <w:rsid w:val="005D2A51"/>
    <w:rsid w:val="005D2C03"/>
    <w:rsid w:val="005D43CE"/>
    <w:rsid w:val="005D55B1"/>
    <w:rsid w:val="005D60E9"/>
    <w:rsid w:val="005D6994"/>
    <w:rsid w:val="005D6A9E"/>
    <w:rsid w:val="005E05D7"/>
    <w:rsid w:val="005E092F"/>
    <w:rsid w:val="005E24C9"/>
    <w:rsid w:val="005E26A0"/>
    <w:rsid w:val="005E2EB6"/>
    <w:rsid w:val="005E31BD"/>
    <w:rsid w:val="005E36AF"/>
    <w:rsid w:val="005E3812"/>
    <w:rsid w:val="005E4FA2"/>
    <w:rsid w:val="005E58C9"/>
    <w:rsid w:val="005E63B0"/>
    <w:rsid w:val="005E672F"/>
    <w:rsid w:val="005E6D22"/>
    <w:rsid w:val="005E7018"/>
    <w:rsid w:val="005E7363"/>
    <w:rsid w:val="005E7EB2"/>
    <w:rsid w:val="005F1109"/>
    <w:rsid w:val="005F14AB"/>
    <w:rsid w:val="005F15D5"/>
    <w:rsid w:val="005F1803"/>
    <w:rsid w:val="005F1977"/>
    <w:rsid w:val="005F550A"/>
    <w:rsid w:val="005F5AD0"/>
    <w:rsid w:val="005F5C04"/>
    <w:rsid w:val="005F65BB"/>
    <w:rsid w:val="005F7123"/>
    <w:rsid w:val="005F7A9E"/>
    <w:rsid w:val="005F7E99"/>
    <w:rsid w:val="00600293"/>
    <w:rsid w:val="006008E7"/>
    <w:rsid w:val="00601A49"/>
    <w:rsid w:val="0060294C"/>
    <w:rsid w:val="00602F34"/>
    <w:rsid w:val="006031D9"/>
    <w:rsid w:val="00603898"/>
    <w:rsid w:val="00603CA7"/>
    <w:rsid w:val="00604146"/>
    <w:rsid w:val="00604262"/>
    <w:rsid w:val="00604281"/>
    <w:rsid w:val="0060464D"/>
    <w:rsid w:val="00604EDC"/>
    <w:rsid w:val="00605840"/>
    <w:rsid w:val="006068ED"/>
    <w:rsid w:val="00606BBA"/>
    <w:rsid w:val="00607D20"/>
    <w:rsid w:val="00610BF9"/>
    <w:rsid w:val="006119F0"/>
    <w:rsid w:val="00611DA6"/>
    <w:rsid w:val="00611E91"/>
    <w:rsid w:val="006120A4"/>
    <w:rsid w:val="00612B66"/>
    <w:rsid w:val="00613AA3"/>
    <w:rsid w:val="00614155"/>
    <w:rsid w:val="0061438A"/>
    <w:rsid w:val="006145EA"/>
    <w:rsid w:val="00614683"/>
    <w:rsid w:val="00614E65"/>
    <w:rsid w:val="00615260"/>
    <w:rsid w:val="00615DB5"/>
    <w:rsid w:val="00615DF0"/>
    <w:rsid w:val="006161D5"/>
    <w:rsid w:val="00616381"/>
    <w:rsid w:val="006168C1"/>
    <w:rsid w:val="00616BC5"/>
    <w:rsid w:val="00617295"/>
    <w:rsid w:val="00620781"/>
    <w:rsid w:val="006216DF"/>
    <w:rsid w:val="006217C9"/>
    <w:rsid w:val="006219A5"/>
    <w:rsid w:val="00622582"/>
    <w:rsid w:val="00623774"/>
    <w:rsid w:val="00623840"/>
    <w:rsid w:val="00623A74"/>
    <w:rsid w:val="00623C56"/>
    <w:rsid w:val="0062400A"/>
    <w:rsid w:val="0062552D"/>
    <w:rsid w:val="00627F62"/>
    <w:rsid w:val="006307FF"/>
    <w:rsid w:val="00631E44"/>
    <w:rsid w:val="00632331"/>
    <w:rsid w:val="00632BBA"/>
    <w:rsid w:val="00633FCD"/>
    <w:rsid w:val="00634F08"/>
    <w:rsid w:val="00634F30"/>
    <w:rsid w:val="006359C1"/>
    <w:rsid w:val="006368AD"/>
    <w:rsid w:val="00637644"/>
    <w:rsid w:val="00637B84"/>
    <w:rsid w:val="00637E08"/>
    <w:rsid w:val="006402A7"/>
    <w:rsid w:val="006406B2"/>
    <w:rsid w:val="00640C8B"/>
    <w:rsid w:val="00640D54"/>
    <w:rsid w:val="00642C90"/>
    <w:rsid w:val="00642D57"/>
    <w:rsid w:val="00643444"/>
    <w:rsid w:val="00643604"/>
    <w:rsid w:val="00643667"/>
    <w:rsid w:val="00643A0A"/>
    <w:rsid w:val="00643BC0"/>
    <w:rsid w:val="006442F3"/>
    <w:rsid w:val="00645465"/>
    <w:rsid w:val="00645A9C"/>
    <w:rsid w:val="00645F47"/>
    <w:rsid w:val="00646A6F"/>
    <w:rsid w:val="006472B2"/>
    <w:rsid w:val="006476F0"/>
    <w:rsid w:val="00647C33"/>
    <w:rsid w:val="00651C46"/>
    <w:rsid w:val="00652B87"/>
    <w:rsid w:val="00652C2B"/>
    <w:rsid w:val="00652C3D"/>
    <w:rsid w:val="00653947"/>
    <w:rsid w:val="00653A3E"/>
    <w:rsid w:val="00653D1B"/>
    <w:rsid w:val="0065432A"/>
    <w:rsid w:val="00654582"/>
    <w:rsid w:val="00654FE4"/>
    <w:rsid w:val="0065561B"/>
    <w:rsid w:val="00656253"/>
    <w:rsid w:val="006562F5"/>
    <w:rsid w:val="006563C1"/>
    <w:rsid w:val="00656A56"/>
    <w:rsid w:val="00657673"/>
    <w:rsid w:val="00657FF5"/>
    <w:rsid w:val="0066159E"/>
    <w:rsid w:val="006629F1"/>
    <w:rsid w:val="006639C8"/>
    <w:rsid w:val="006646AC"/>
    <w:rsid w:val="006654B7"/>
    <w:rsid w:val="006655B7"/>
    <w:rsid w:val="006657D7"/>
    <w:rsid w:val="00666D62"/>
    <w:rsid w:val="006672C2"/>
    <w:rsid w:val="00667E5B"/>
    <w:rsid w:val="0067080E"/>
    <w:rsid w:val="00670C99"/>
    <w:rsid w:val="00671C93"/>
    <w:rsid w:val="00672523"/>
    <w:rsid w:val="00673FAF"/>
    <w:rsid w:val="00674C96"/>
    <w:rsid w:val="0067640B"/>
    <w:rsid w:val="006773F5"/>
    <w:rsid w:val="00677867"/>
    <w:rsid w:val="00677DD7"/>
    <w:rsid w:val="0068052C"/>
    <w:rsid w:val="00680609"/>
    <w:rsid w:val="0068080E"/>
    <w:rsid w:val="00681A5B"/>
    <w:rsid w:val="00681CCE"/>
    <w:rsid w:val="006830D3"/>
    <w:rsid w:val="00683D65"/>
    <w:rsid w:val="00684258"/>
    <w:rsid w:val="00684E62"/>
    <w:rsid w:val="006860E8"/>
    <w:rsid w:val="0069034B"/>
    <w:rsid w:val="00692ECB"/>
    <w:rsid w:val="00692FBC"/>
    <w:rsid w:val="00693FE5"/>
    <w:rsid w:val="00694177"/>
    <w:rsid w:val="0069442A"/>
    <w:rsid w:val="00694DCC"/>
    <w:rsid w:val="006951C4"/>
    <w:rsid w:val="0069549B"/>
    <w:rsid w:val="00695643"/>
    <w:rsid w:val="006968C8"/>
    <w:rsid w:val="00697502"/>
    <w:rsid w:val="006A02C7"/>
    <w:rsid w:val="006A0FDA"/>
    <w:rsid w:val="006A32DA"/>
    <w:rsid w:val="006A336B"/>
    <w:rsid w:val="006A352B"/>
    <w:rsid w:val="006A424E"/>
    <w:rsid w:val="006A4359"/>
    <w:rsid w:val="006A5AA0"/>
    <w:rsid w:val="006A5F35"/>
    <w:rsid w:val="006A614C"/>
    <w:rsid w:val="006A6899"/>
    <w:rsid w:val="006A76F5"/>
    <w:rsid w:val="006B20AC"/>
    <w:rsid w:val="006B2A4E"/>
    <w:rsid w:val="006B2E94"/>
    <w:rsid w:val="006B3AF4"/>
    <w:rsid w:val="006B4C4A"/>
    <w:rsid w:val="006B56D3"/>
    <w:rsid w:val="006B6E3A"/>
    <w:rsid w:val="006B70F0"/>
    <w:rsid w:val="006B795D"/>
    <w:rsid w:val="006C01DA"/>
    <w:rsid w:val="006C04C9"/>
    <w:rsid w:val="006C12B9"/>
    <w:rsid w:val="006C19D1"/>
    <w:rsid w:val="006C1FF8"/>
    <w:rsid w:val="006C2B08"/>
    <w:rsid w:val="006C2C15"/>
    <w:rsid w:val="006C2CF9"/>
    <w:rsid w:val="006C356F"/>
    <w:rsid w:val="006C4071"/>
    <w:rsid w:val="006C41DB"/>
    <w:rsid w:val="006C44E9"/>
    <w:rsid w:val="006C48C4"/>
    <w:rsid w:val="006C494F"/>
    <w:rsid w:val="006C4F27"/>
    <w:rsid w:val="006C5222"/>
    <w:rsid w:val="006C540A"/>
    <w:rsid w:val="006C61BB"/>
    <w:rsid w:val="006C6379"/>
    <w:rsid w:val="006C7F58"/>
    <w:rsid w:val="006C7FF8"/>
    <w:rsid w:val="006D2210"/>
    <w:rsid w:val="006D25B9"/>
    <w:rsid w:val="006D2B0D"/>
    <w:rsid w:val="006D355B"/>
    <w:rsid w:val="006D3B77"/>
    <w:rsid w:val="006D4954"/>
    <w:rsid w:val="006D4CBD"/>
    <w:rsid w:val="006D6AB0"/>
    <w:rsid w:val="006D6BCF"/>
    <w:rsid w:val="006D7780"/>
    <w:rsid w:val="006D77DB"/>
    <w:rsid w:val="006D7AE3"/>
    <w:rsid w:val="006E073C"/>
    <w:rsid w:val="006E07E9"/>
    <w:rsid w:val="006E0A4E"/>
    <w:rsid w:val="006E1056"/>
    <w:rsid w:val="006E1F65"/>
    <w:rsid w:val="006E6297"/>
    <w:rsid w:val="006E6CFB"/>
    <w:rsid w:val="006F0491"/>
    <w:rsid w:val="006F0A10"/>
    <w:rsid w:val="006F0A45"/>
    <w:rsid w:val="006F0BAE"/>
    <w:rsid w:val="006F1DBB"/>
    <w:rsid w:val="006F1E18"/>
    <w:rsid w:val="006F25AC"/>
    <w:rsid w:val="006F25F7"/>
    <w:rsid w:val="006F3830"/>
    <w:rsid w:val="006F451D"/>
    <w:rsid w:val="006F4DF7"/>
    <w:rsid w:val="006F5591"/>
    <w:rsid w:val="006F5C3A"/>
    <w:rsid w:val="006F6E40"/>
    <w:rsid w:val="006F72FA"/>
    <w:rsid w:val="006F76F7"/>
    <w:rsid w:val="00700E86"/>
    <w:rsid w:val="00701472"/>
    <w:rsid w:val="007016C7"/>
    <w:rsid w:val="00701957"/>
    <w:rsid w:val="00702090"/>
    <w:rsid w:val="007026F9"/>
    <w:rsid w:val="0070388C"/>
    <w:rsid w:val="00703C86"/>
    <w:rsid w:val="00704EFE"/>
    <w:rsid w:val="0070610B"/>
    <w:rsid w:val="00706353"/>
    <w:rsid w:val="00707D92"/>
    <w:rsid w:val="00710BED"/>
    <w:rsid w:val="007114D5"/>
    <w:rsid w:val="00711808"/>
    <w:rsid w:val="00711E3F"/>
    <w:rsid w:val="0071286F"/>
    <w:rsid w:val="007128DB"/>
    <w:rsid w:val="00712C2F"/>
    <w:rsid w:val="007142EE"/>
    <w:rsid w:val="00714304"/>
    <w:rsid w:val="007143CA"/>
    <w:rsid w:val="00715100"/>
    <w:rsid w:val="007153DB"/>
    <w:rsid w:val="007154FE"/>
    <w:rsid w:val="00716567"/>
    <w:rsid w:val="00716F90"/>
    <w:rsid w:val="00717471"/>
    <w:rsid w:val="00717E38"/>
    <w:rsid w:val="0072066A"/>
    <w:rsid w:val="00720778"/>
    <w:rsid w:val="00721215"/>
    <w:rsid w:val="00721291"/>
    <w:rsid w:val="007227B9"/>
    <w:rsid w:val="0072326F"/>
    <w:rsid w:val="00723973"/>
    <w:rsid w:val="00723FBB"/>
    <w:rsid w:val="007240A9"/>
    <w:rsid w:val="007243AE"/>
    <w:rsid w:val="007246BC"/>
    <w:rsid w:val="007247E0"/>
    <w:rsid w:val="00725964"/>
    <w:rsid w:val="00725C4E"/>
    <w:rsid w:val="007260EB"/>
    <w:rsid w:val="007273C3"/>
    <w:rsid w:val="00727C3B"/>
    <w:rsid w:val="0073052F"/>
    <w:rsid w:val="00731A94"/>
    <w:rsid w:val="00731EFA"/>
    <w:rsid w:val="00733160"/>
    <w:rsid w:val="00733401"/>
    <w:rsid w:val="00733827"/>
    <w:rsid w:val="00733A40"/>
    <w:rsid w:val="00733DC7"/>
    <w:rsid w:val="00736E30"/>
    <w:rsid w:val="0074015C"/>
    <w:rsid w:val="00740247"/>
    <w:rsid w:val="00741443"/>
    <w:rsid w:val="00741725"/>
    <w:rsid w:val="0074181D"/>
    <w:rsid w:val="00743468"/>
    <w:rsid w:val="007437B0"/>
    <w:rsid w:val="00744352"/>
    <w:rsid w:val="007445A6"/>
    <w:rsid w:val="00746032"/>
    <w:rsid w:val="007463EC"/>
    <w:rsid w:val="00746411"/>
    <w:rsid w:val="00746551"/>
    <w:rsid w:val="00746B26"/>
    <w:rsid w:val="007476AD"/>
    <w:rsid w:val="0075070A"/>
    <w:rsid w:val="00752518"/>
    <w:rsid w:val="00752A8A"/>
    <w:rsid w:val="007530D7"/>
    <w:rsid w:val="00754002"/>
    <w:rsid w:val="007549DE"/>
    <w:rsid w:val="007559C5"/>
    <w:rsid w:val="00755CFD"/>
    <w:rsid w:val="00755D0D"/>
    <w:rsid w:val="0075676A"/>
    <w:rsid w:val="00756A43"/>
    <w:rsid w:val="00757780"/>
    <w:rsid w:val="00757A6C"/>
    <w:rsid w:val="007600E8"/>
    <w:rsid w:val="00761C9A"/>
    <w:rsid w:val="00761C9B"/>
    <w:rsid w:val="00761CB4"/>
    <w:rsid w:val="00761E34"/>
    <w:rsid w:val="0076437E"/>
    <w:rsid w:val="00764FB7"/>
    <w:rsid w:val="007655A1"/>
    <w:rsid w:val="0076638C"/>
    <w:rsid w:val="00767763"/>
    <w:rsid w:val="00767D1B"/>
    <w:rsid w:val="0077023F"/>
    <w:rsid w:val="007709B0"/>
    <w:rsid w:val="00770B91"/>
    <w:rsid w:val="00771111"/>
    <w:rsid w:val="00771EB7"/>
    <w:rsid w:val="007722DA"/>
    <w:rsid w:val="00772503"/>
    <w:rsid w:val="00775583"/>
    <w:rsid w:val="00775670"/>
    <w:rsid w:val="00777DB5"/>
    <w:rsid w:val="00782180"/>
    <w:rsid w:val="00783E25"/>
    <w:rsid w:val="0078500E"/>
    <w:rsid w:val="007855E3"/>
    <w:rsid w:val="00785710"/>
    <w:rsid w:val="0078592E"/>
    <w:rsid w:val="00786FB6"/>
    <w:rsid w:val="00787A15"/>
    <w:rsid w:val="00787BDE"/>
    <w:rsid w:val="007904BB"/>
    <w:rsid w:val="00791161"/>
    <w:rsid w:val="007933D3"/>
    <w:rsid w:val="007943E1"/>
    <w:rsid w:val="0079508A"/>
    <w:rsid w:val="0079545F"/>
    <w:rsid w:val="00797402"/>
    <w:rsid w:val="007A01B3"/>
    <w:rsid w:val="007A08DF"/>
    <w:rsid w:val="007A08F6"/>
    <w:rsid w:val="007A1128"/>
    <w:rsid w:val="007A297E"/>
    <w:rsid w:val="007A3B0B"/>
    <w:rsid w:val="007A43CE"/>
    <w:rsid w:val="007A5312"/>
    <w:rsid w:val="007A57FB"/>
    <w:rsid w:val="007A5BEE"/>
    <w:rsid w:val="007A6A51"/>
    <w:rsid w:val="007B1DF7"/>
    <w:rsid w:val="007B213C"/>
    <w:rsid w:val="007B2E4E"/>
    <w:rsid w:val="007B316C"/>
    <w:rsid w:val="007B3F0F"/>
    <w:rsid w:val="007B4C63"/>
    <w:rsid w:val="007B7067"/>
    <w:rsid w:val="007B765F"/>
    <w:rsid w:val="007C0120"/>
    <w:rsid w:val="007C12F2"/>
    <w:rsid w:val="007C184E"/>
    <w:rsid w:val="007C2EF8"/>
    <w:rsid w:val="007C35AD"/>
    <w:rsid w:val="007C4FA2"/>
    <w:rsid w:val="007C5303"/>
    <w:rsid w:val="007C6250"/>
    <w:rsid w:val="007C6569"/>
    <w:rsid w:val="007D0290"/>
    <w:rsid w:val="007D0444"/>
    <w:rsid w:val="007D2D71"/>
    <w:rsid w:val="007D3790"/>
    <w:rsid w:val="007D37C1"/>
    <w:rsid w:val="007D4144"/>
    <w:rsid w:val="007D6234"/>
    <w:rsid w:val="007D6844"/>
    <w:rsid w:val="007E0049"/>
    <w:rsid w:val="007E0F77"/>
    <w:rsid w:val="007E1804"/>
    <w:rsid w:val="007E1982"/>
    <w:rsid w:val="007E1E05"/>
    <w:rsid w:val="007E1E2A"/>
    <w:rsid w:val="007E216E"/>
    <w:rsid w:val="007E2406"/>
    <w:rsid w:val="007E2B76"/>
    <w:rsid w:val="007E473C"/>
    <w:rsid w:val="007E47C1"/>
    <w:rsid w:val="007E4FBA"/>
    <w:rsid w:val="007E6BFC"/>
    <w:rsid w:val="007E773E"/>
    <w:rsid w:val="007F16FA"/>
    <w:rsid w:val="007F29CB"/>
    <w:rsid w:val="007F2EC4"/>
    <w:rsid w:val="007F4BDC"/>
    <w:rsid w:val="007F5DEE"/>
    <w:rsid w:val="007F5E40"/>
    <w:rsid w:val="007F7277"/>
    <w:rsid w:val="007F738A"/>
    <w:rsid w:val="007F73F5"/>
    <w:rsid w:val="00800929"/>
    <w:rsid w:val="00800AF2"/>
    <w:rsid w:val="008023A7"/>
    <w:rsid w:val="00807FE8"/>
    <w:rsid w:val="00810E37"/>
    <w:rsid w:val="008116A5"/>
    <w:rsid w:val="008127B7"/>
    <w:rsid w:val="00814146"/>
    <w:rsid w:val="00814C50"/>
    <w:rsid w:val="00814C68"/>
    <w:rsid w:val="00814E17"/>
    <w:rsid w:val="00815D21"/>
    <w:rsid w:val="00816F0B"/>
    <w:rsid w:val="00816FBD"/>
    <w:rsid w:val="008172F5"/>
    <w:rsid w:val="00820197"/>
    <w:rsid w:val="00820218"/>
    <w:rsid w:val="008225A9"/>
    <w:rsid w:val="008233CB"/>
    <w:rsid w:val="00823D40"/>
    <w:rsid w:val="00824095"/>
    <w:rsid w:val="008240B9"/>
    <w:rsid w:val="00825F1D"/>
    <w:rsid w:val="00826FB9"/>
    <w:rsid w:val="0082783F"/>
    <w:rsid w:val="00830788"/>
    <w:rsid w:val="00830931"/>
    <w:rsid w:val="00830D12"/>
    <w:rsid w:val="00831106"/>
    <w:rsid w:val="0083267A"/>
    <w:rsid w:val="00833E66"/>
    <w:rsid w:val="0083463D"/>
    <w:rsid w:val="008354AD"/>
    <w:rsid w:val="008356E4"/>
    <w:rsid w:val="00836805"/>
    <w:rsid w:val="008377E0"/>
    <w:rsid w:val="008402FE"/>
    <w:rsid w:val="008405DA"/>
    <w:rsid w:val="00840C82"/>
    <w:rsid w:val="00840E98"/>
    <w:rsid w:val="0084112B"/>
    <w:rsid w:val="008412A0"/>
    <w:rsid w:val="008418A8"/>
    <w:rsid w:val="00841C8F"/>
    <w:rsid w:val="008420E3"/>
    <w:rsid w:val="008421DE"/>
    <w:rsid w:val="00842F79"/>
    <w:rsid w:val="008431C7"/>
    <w:rsid w:val="00843B22"/>
    <w:rsid w:val="00843C01"/>
    <w:rsid w:val="008444BA"/>
    <w:rsid w:val="008452E3"/>
    <w:rsid w:val="00845452"/>
    <w:rsid w:val="00846944"/>
    <w:rsid w:val="00847378"/>
    <w:rsid w:val="0084761F"/>
    <w:rsid w:val="00847E89"/>
    <w:rsid w:val="0085040F"/>
    <w:rsid w:val="00850DA7"/>
    <w:rsid w:val="00850E5F"/>
    <w:rsid w:val="008516BF"/>
    <w:rsid w:val="00851CED"/>
    <w:rsid w:val="00851EEF"/>
    <w:rsid w:val="008527CC"/>
    <w:rsid w:val="00853E25"/>
    <w:rsid w:val="00854A4A"/>
    <w:rsid w:val="00855263"/>
    <w:rsid w:val="008553A4"/>
    <w:rsid w:val="00855494"/>
    <w:rsid w:val="008564B5"/>
    <w:rsid w:val="008564EE"/>
    <w:rsid w:val="00860B2F"/>
    <w:rsid w:val="008615D3"/>
    <w:rsid w:val="0086245E"/>
    <w:rsid w:val="00862B2B"/>
    <w:rsid w:val="008645B6"/>
    <w:rsid w:val="00864BFF"/>
    <w:rsid w:val="00864CD5"/>
    <w:rsid w:val="00864EEB"/>
    <w:rsid w:val="00866264"/>
    <w:rsid w:val="00866429"/>
    <w:rsid w:val="00866F19"/>
    <w:rsid w:val="008676D0"/>
    <w:rsid w:val="00870206"/>
    <w:rsid w:val="00870DD7"/>
    <w:rsid w:val="008732B4"/>
    <w:rsid w:val="008735D6"/>
    <w:rsid w:val="00873DCB"/>
    <w:rsid w:val="00874521"/>
    <w:rsid w:val="00874BBC"/>
    <w:rsid w:val="00874BEC"/>
    <w:rsid w:val="0087549A"/>
    <w:rsid w:val="008759B1"/>
    <w:rsid w:val="00875B5A"/>
    <w:rsid w:val="00876044"/>
    <w:rsid w:val="00876842"/>
    <w:rsid w:val="008772F7"/>
    <w:rsid w:val="00880321"/>
    <w:rsid w:val="0088079A"/>
    <w:rsid w:val="00880A3F"/>
    <w:rsid w:val="00881095"/>
    <w:rsid w:val="00881DC3"/>
    <w:rsid w:val="0088224C"/>
    <w:rsid w:val="0088322A"/>
    <w:rsid w:val="008833CA"/>
    <w:rsid w:val="00883462"/>
    <w:rsid w:val="00883E9F"/>
    <w:rsid w:val="00885734"/>
    <w:rsid w:val="00885AB5"/>
    <w:rsid w:val="008861A1"/>
    <w:rsid w:val="00886ECF"/>
    <w:rsid w:val="00887BE0"/>
    <w:rsid w:val="008903AE"/>
    <w:rsid w:val="00890663"/>
    <w:rsid w:val="00892136"/>
    <w:rsid w:val="0089250B"/>
    <w:rsid w:val="00892608"/>
    <w:rsid w:val="00893B06"/>
    <w:rsid w:val="00893DC0"/>
    <w:rsid w:val="00894E93"/>
    <w:rsid w:val="00896053"/>
    <w:rsid w:val="00896937"/>
    <w:rsid w:val="008A07DD"/>
    <w:rsid w:val="008A0B13"/>
    <w:rsid w:val="008A1A0B"/>
    <w:rsid w:val="008A2007"/>
    <w:rsid w:val="008A3C66"/>
    <w:rsid w:val="008A4B9F"/>
    <w:rsid w:val="008A5F7A"/>
    <w:rsid w:val="008A65CE"/>
    <w:rsid w:val="008A731C"/>
    <w:rsid w:val="008A7B96"/>
    <w:rsid w:val="008B07BD"/>
    <w:rsid w:val="008B1E26"/>
    <w:rsid w:val="008B2AB1"/>
    <w:rsid w:val="008B2F3C"/>
    <w:rsid w:val="008B31E2"/>
    <w:rsid w:val="008B3252"/>
    <w:rsid w:val="008B5674"/>
    <w:rsid w:val="008B5820"/>
    <w:rsid w:val="008B587C"/>
    <w:rsid w:val="008B5A2F"/>
    <w:rsid w:val="008B7091"/>
    <w:rsid w:val="008C1406"/>
    <w:rsid w:val="008C1597"/>
    <w:rsid w:val="008C16B5"/>
    <w:rsid w:val="008C1F2C"/>
    <w:rsid w:val="008C2732"/>
    <w:rsid w:val="008C3EFD"/>
    <w:rsid w:val="008C3F31"/>
    <w:rsid w:val="008C49FC"/>
    <w:rsid w:val="008C582D"/>
    <w:rsid w:val="008C58A6"/>
    <w:rsid w:val="008C6372"/>
    <w:rsid w:val="008C6BAC"/>
    <w:rsid w:val="008C72E5"/>
    <w:rsid w:val="008C7B0F"/>
    <w:rsid w:val="008C7DEE"/>
    <w:rsid w:val="008D0124"/>
    <w:rsid w:val="008D0E8A"/>
    <w:rsid w:val="008D16DC"/>
    <w:rsid w:val="008D2288"/>
    <w:rsid w:val="008D40F1"/>
    <w:rsid w:val="008D4141"/>
    <w:rsid w:val="008D5967"/>
    <w:rsid w:val="008D5A3C"/>
    <w:rsid w:val="008D61BE"/>
    <w:rsid w:val="008D6478"/>
    <w:rsid w:val="008D6B8B"/>
    <w:rsid w:val="008D6BF8"/>
    <w:rsid w:val="008D7858"/>
    <w:rsid w:val="008E01B1"/>
    <w:rsid w:val="008E0472"/>
    <w:rsid w:val="008E0B7B"/>
    <w:rsid w:val="008E12B8"/>
    <w:rsid w:val="008E2A7A"/>
    <w:rsid w:val="008E2BDE"/>
    <w:rsid w:val="008E2BE1"/>
    <w:rsid w:val="008E2CE8"/>
    <w:rsid w:val="008E461A"/>
    <w:rsid w:val="008E4E35"/>
    <w:rsid w:val="008E50CD"/>
    <w:rsid w:val="008E5243"/>
    <w:rsid w:val="008E5967"/>
    <w:rsid w:val="008E5BA2"/>
    <w:rsid w:val="008E5FB6"/>
    <w:rsid w:val="008E6009"/>
    <w:rsid w:val="008E6B2E"/>
    <w:rsid w:val="008E7244"/>
    <w:rsid w:val="008F224D"/>
    <w:rsid w:val="008F2FB0"/>
    <w:rsid w:val="008F30C0"/>
    <w:rsid w:val="008F3568"/>
    <w:rsid w:val="008F39A2"/>
    <w:rsid w:val="008F4552"/>
    <w:rsid w:val="008F46FF"/>
    <w:rsid w:val="008F569A"/>
    <w:rsid w:val="008F5B8C"/>
    <w:rsid w:val="008F68FC"/>
    <w:rsid w:val="008F71EB"/>
    <w:rsid w:val="008F7E4B"/>
    <w:rsid w:val="0090041A"/>
    <w:rsid w:val="009004A4"/>
    <w:rsid w:val="00900FF7"/>
    <w:rsid w:val="0090114D"/>
    <w:rsid w:val="009014FC"/>
    <w:rsid w:val="00902DB7"/>
    <w:rsid w:val="0090383B"/>
    <w:rsid w:val="00903BD9"/>
    <w:rsid w:val="009044A4"/>
    <w:rsid w:val="00904C92"/>
    <w:rsid w:val="00905D14"/>
    <w:rsid w:val="00906B50"/>
    <w:rsid w:val="00907BD4"/>
    <w:rsid w:val="00907F5C"/>
    <w:rsid w:val="00910446"/>
    <w:rsid w:val="009104CE"/>
    <w:rsid w:val="00910C52"/>
    <w:rsid w:val="00911B44"/>
    <w:rsid w:val="00912C12"/>
    <w:rsid w:val="0091322C"/>
    <w:rsid w:val="00913639"/>
    <w:rsid w:val="00913FC9"/>
    <w:rsid w:val="00914601"/>
    <w:rsid w:val="00915C0B"/>
    <w:rsid w:val="00916A33"/>
    <w:rsid w:val="00916B9F"/>
    <w:rsid w:val="00917626"/>
    <w:rsid w:val="00920C95"/>
    <w:rsid w:val="009217A7"/>
    <w:rsid w:val="00922245"/>
    <w:rsid w:val="00922CE9"/>
    <w:rsid w:val="009237D7"/>
    <w:rsid w:val="00923F66"/>
    <w:rsid w:val="00924A3B"/>
    <w:rsid w:val="00924A5F"/>
    <w:rsid w:val="00925602"/>
    <w:rsid w:val="00926DD8"/>
    <w:rsid w:val="009272FF"/>
    <w:rsid w:val="00927A01"/>
    <w:rsid w:val="009300F0"/>
    <w:rsid w:val="0093049A"/>
    <w:rsid w:val="00930547"/>
    <w:rsid w:val="009307F4"/>
    <w:rsid w:val="0093130C"/>
    <w:rsid w:val="0093138A"/>
    <w:rsid w:val="00931EE6"/>
    <w:rsid w:val="00934AF8"/>
    <w:rsid w:val="00934F90"/>
    <w:rsid w:val="009351B5"/>
    <w:rsid w:val="009354CF"/>
    <w:rsid w:val="009369D9"/>
    <w:rsid w:val="00936B93"/>
    <w:rsid w:val="00941738"/>
    <w:rsid w:val="00941E8C"/>
    <w:rsid w:val="00942096"/>
    <w:rsid w:val="00945C57"/>
    <w:rsid w:val="00945D92"/>
    <w:rsid w:val="00945E42"/>
    <w:rsid w:val="00945E49"/>
    <w:rsid w:val="009468A7"/>
    <w:rsid w:val="00946F49"/>
    <w:rsid w:val="00947BA8"/>
    <w:rsid w:val="00950998"/>
    <w:rsid w:val="00950A72"/>
    <w:rsid w:val="00950D2A"/>
    <w:rsid w:val="00952D2E"/>
    <w:rsid w:val="0095432B"/>
    <w:rsid w:val="00954364"/>
    <w:rsid w:val="00954561"/>
    <w:rsid w:val="009561F6"/>
    <w:rsid w:val="009567C9"/>
    <w:rsid w:val="00956D01"/>
    <w:rsid w:val="00957F7F"/>
    <w:rsid w:val="00960740"/>
    <w:rsid w:val="009607B1"/>
    <w:rsid w:val="0096102C"/>
    <w:rsid w:val="00962126"/>
    <w:rsid w:val="00962429"/>
    <w:rsid w:val="00962F40"/>
    <w:rsid w:val="00964448"/>
    <w:rsid w:val="009648CF"/>
    <w:rsid w:val="009650F8"/>
    <w:rsid w:val="00965467"/>
    <w:rsid w:val="00965648"/>
    <w:rsid w:val="00965C3B"/>
    <w:rsid w:val="00965FF2"/>
    <w:rsid w:val="00971DA7"/>
    <w:rsid w:val="00971DFE"/>
    <w:rsid w:val="00973285"/>
    <w:rsid w:val="0097393D"/>
    <w:rsid w:val="00975D50"/>
    <w:rsid w:val="00976CB2"/>
    <w:rsid w:val="00976FE5"/>
    <w:rsid w:val="00977C4F"/>
    <w:rsid w:val="00977CC5"/>
    <w:rsid w:val="00977D53"/>
    <w:rsid w:val="009801E3"/>
    <w:rsid w:val="009809E7"/>
    <w:rsid w:val="00980DE2"/>
    <w:rsid w:val="00980EED"/>
    <w:rsid w:val="009817F3"/>
    <w:rsid w:val="00981992"/>
    <w:rsid w:val="00981C55"/>
    <w:rsid w:val="00982B37"/>
    <w:rsid w:val="009834CF"/>
    <w:rsid w:val="0098353D"/>
    <w:rsid w:val="009847B0"/>
    <w:rsid w:val="00984F75"/>
    <w:rsid w:val="00987BAF"/>
    <w:rsid w:val="00987DEF"/>
    <w:rsid w:val="00987F98"/>
    <w:rsid w:val="0099023B"/>
    <w:rsid w:val="00990AF1"/>
    <w:rsid w:val="00990B35"/>
    <w:rsid w:val="00990EBF"/>
    <w:rsid w:val="00991513"/>
    <w:rsid w:val="00991963"/>
    <w:rsid w:val="00991EE9"/>
    <w:rsid w:val="0099236B"/>
    <w:rsid w:val="009923F6"/>
    <w:rsid w:val="00992EFE"/>
    <w:rsid w:val="00993390"/>
    <w:rsid w:val="009938B3"/>
    <w:rsid w:val="00994ECC"/>
    <w:rsid w:val="009960F4"/>
    <w:rsid w:val="00996672"/>
    <w:rsid w:val="00996AE1"/>
    <w:rsid w:val="009975D7"/>
    <w:rsid w:val="00997D28"/>
    <w:rsid w:val="009A04FF"/>
    <w:rsid w:val="009A0955"/>
    <w:rsid w:val="009A1E54"/>
    <w:rsid w:val="009A23A3"/>
    <w:rsid w:val="009A3073"/>
    <w:rsid w:val="009A4026"/>
    <w:rsid w:val="009A49A2"/>
    <w:rsid w:val="009A5F28"/>
    <w:rsid w:val="009A7151"/>
    <w:rsid w:val="009A7522"/>
    <w:rsid w:val="009A7934"/>
    <w:rsid w:val="009A7A00"/>
    <w:rsid w:val="009A7C10"/>
    <w:rsid w:val="009A7E96"/>
    <w:rsid w:val="009B0CE7"/>
    <w:rsid w:val="009B0EC1"/>
    <w:rsid w:val="009B0F94"/>
    <w:rsid w:val="009B15D6"/>
    <w:rsid w:val="009B19B7"/>
    <w:rsid w:val="009B2060"/>
    <w:rsid w:val="009B2C78"/>
    <w:rsid w:val="009B2C9B"/>
    <w:rsid w:val="009B3413"/>
    <w:rsid w:val="009B3874"/>
    <w:rsid w:val="009B436F"/>
    <w:rsid w:val="009B519C"/>
    <w:rsid w:val="009B5870"/>
    <w:rsid w:val="009B5961"/>
    <w:rsid w:val="009B5D52"/>
    <w:rsid w:val="009B68B1"/>
    <w:rsid w:val="009B6C80"/>
    <w:rsid w:val="009C0111"/>
    <w:rsid w:val="009C03A3"/>
    <w:rsid w:val="009C0BC1"/>
    <w:rsid w:val="009C19DB"/>
    <w:rsid w:val="009C2DAA"/>
    <w:rsid w:val="009C38CA"/>
    <w:rsid w:val="009C3944"/>
    <w:rsid w:val="009C480D"/>
    <w:rsid w:val="009C5230"/>
    <w:rsid w:val="009C580F"/>
    <w:rsid w:val="009C597F"/>
    <w:rsid w:val="009C5D9C"/>
    <w:rsid w:val="009C66E8"/>
    <w:rsid w:val="009C69B0"/>
    <w:rsid w:val="009C7F73"/>
    <w:rsid w:val="009D024D"/>
    <w:rsid w:val="009D04E8"/>
    <w:rsid w:val="009D04F4"/>
    <w:rsid w:val="009D0538"/>
    <w:rsid w:val="009D06DC"/>
    <w:rsid w:val="009D37DF"/>
    <w:rsid w:val="009D404C"/>
    <w:rsid w:val="009D5644"/>
    <w:rsid w:val="009D5A24"/>
    <w:rsid w:val="009D6A93"/>
    <w:rsid w:val="009D7DDB"/>
    <w:rsid w:val="009E1311"/>
    <w:rsid w:val="009E13A1"/>
    <w:rsid w:val="009E1DF7"/>
    <w:rsid w:val="009E3331"/>
    <w:rsid w:val="009E3E34"/>
    <w:rsid w:val="009E4BF0"/>
    <w:rsid w:val="009E58C6"/>
    <w:rsid w:val="009E61F7"/>
    <w:rsid w:val="009E6893"/>
    <w:rsid w:val="009E725A"/>
    <w:rsid w:val="009E7A0F"/>
    <w:rsid w:val="009E7B73"/>
    <w:rsid w:val="009E7CFF"/>
    <w:rsid w:val="009F3751"/>
    <w:rsid w:val="009F3B25"/>
    <w:rsid w:val="009F4313"/>
    <w:rsid w:val="009F57A8"/>
    <w:rsid w:val="009F625A"/>
    <w:rsid w:val="009F66EB"/>
    <w:rsid w:val="009F6788"/>
    <w:rsid w:val="009F7B57"/>
    <w:rsid w:val="00A0159C"/>
    <w:rsid w:val="00A0198A"/>
    <w:rsid w:val="00A02015"/>
    <w:rsid w:val="00A025BA"/>
    <w:rsid w:val="00A03CF1"/>
    <w:rsid w:val="00A041C5"/>
    <w:rsid w:val="00A04ACC"/>
    <w:rsid w:val="00A05970"/>
    <w:rsid w:val="00A06042"/>
    <w:rsid w:val="00A06171"/>
    <w:rsid w:val="00A066E7"/>
    <w:rsid w:val="00A0671E"/>
    <w:rsid w:val="00A10284"/>
    <w:rsid w:val="00A10FC1"/>
    <w:rsid w:val="00A1129D"/>
    <w:rsid w:val="00A11937"/>
    <w:rsid w:val="00A13940"/>
    <w:rsid w:val="00A16266"/>
    <w:rsid w:val="00A167CD"/>
    <w:rsid w:val="00A20554"/>
    <w:rsid w:val="00A21102"/>
    <w:rsid w:val="00A22E0C"/>
    <w:rsid w:val="00A230CA"/>
    <w:rsid w:val="00A2326D"/>
    <w:rsid w:val="00A232C5"/>
    <w:rsid w:val="00A237C8"/>
    <w:rsid w:val="00A238FD"/>
    <w:rsid w:val="00A25417"/>
    <w:rsid w:val="00A259B1"/>
    <w:rsid w:val="00A25A05"/>
    <w:rsid w:val="00A26BCF"/>
    <w:rsid w:val="00A30A48"/>
    <w:rsid w:val="00A30DE9"/>
    <w:rsid w:val="00A31938"/>
    <w:rsid w:val="00A32558"/>
    <w:rsid w:val="00A353CD"/>
    <w:rsid w:val="00A35935"/>
    <w:rsid w:val="00A374D4"/>
    <w:rsid w:val="00A37FF0"/>
    <w:rsid w:val="00A4007F"/>
    <w:rsid w:val="00A40241"/>
    <w:rsid w:val="00A40EC7"/>
    <w:rsid w:val="00A411F1"/>
    <w:rsid w:val="00A41DC4"/>
    <w:rsid w:val="00A41FEE"/>
    <w:rsid w:val="00A433D2"/>
    <w:rsid w:val="00A43C58"/>
    <w:rsid w:val="00A440D0"/>
    <w:rsid w:val="00A500EF"/>
    <w:rsid w:val="00A5038D"/>
    <w:rsid w:val="00A507BB"/>
    <w:rsid w:val="00A519A5"/>
    <w:rsid w:val="00A5207F"/>
    <w:rsid w:val="00A530E8"/>
    <w:rsid w:val="00A53834"/>
    <w:rsid w:val="00A54901"/>
    <w:rsid w:val="00A54EA8"/>
    <w:rsid w:val="00A55C1E"/>
    <w:rsid w:val="00A55E7A"/>
    <w:rsid w:val="00A56B64"/>
    <w:rsid w:val="00A56EAF"/>
    <w:rsid w:val="00A57991"/>
    <w:rsid w:val="00A57A6B"/>
    <w:rsid w:val="00A60A2B"/>
    <w:rsid w:val="00A61558"/>
    <w:rsid w:val="00A6187E"/>
    <w:rsid w:val="00A64051"/>
    <w:rsid w:val="00A6441F"/>
    <w:rsid w:val="00A648BE"/>
    <w:rsid w:val="00A64926"/>
    <w:rsid w:val="00A65283"/>
    <w:rsid w:val="00A652D9"/>
    <w:rsid w:val="00A65539"/>
    <w:rsid w:val="00A67101"/>
    <w:rsid w:val="00A6765A"/>
    <w:rsid w:val="00A67843"/>
    <w:rsid w:val="00A705CA"/>
    <w:rsid w:val="00A71018"/>
    <w:rsid w:val="00A7128C"/>
    <w:rsid w:val="00A71D18"/>
    <w:rsid w:val="00A722D9"/>
    <w:rsid w:val="00A72C78"/>
    <w:rsid w:val="00A73F09"/>
    <w:rsid w:val="00A74775"/>
    <w:rsid w:val="00A748B2"/>
    <w:rsid w:val="00A74ADD"/>
    <w:rsid w:val="00A75B8A"/>
    <w:rsid w:val="00A7706A"/>
    <w:rsid w:val="00A812BB"/>
    <w:rsid w:val="00A8136D"/>
    <w:rsid w:val="00A817B1"/>
    <w:rsid w:val="00A818F3"/>
    <w:rsid w:val="00A81DFD"/>
    <w:rsid w:val="00A8435D"/>
    <w:rsid w:val="00A85320"/>
    <w:rsid w:val="00A858CB"/>
    <w:rsid w:val="00A860A0"/>
    <w:rsid w:val="00A8672C"/>
    <w:rsid w:val="00A868E1"/>
    <w:rsid w:val="00A871BC"/>
    <w:rsid w:val="00A902FE"/>
    <w:rsid w:val="00A90F96"/>
    <w:rsid w:val="00A91418"/>
    <w:rsid w:val="00A91B14"/>
    <w:rsid w:val="00A934BD"/>
    <w:rsid w:val="00A93665"/>
    <w:rsid w:val="00A93B97"/>
    <w:rsid w:val="00A9481A"/>
    <w:rsid w:val="00A94828"/>
    <w:rsid w:val="00A9488A"/>
    <w:rsid w:val="00A96B79"/>
    <w:rsid w:val="00A96D92"/>
    <w:rsid w:val="00A970F9"/>
    <w:rsid w:val="00AA07C4"/>
    <w:rsid w:val="00AA1389"/>
    <w:rsid w:val="00AA26F1"/>
    <w:rsid w:val="00AA351A"/>
    <w:rsid w:val="00AA37B8"/>
    <w:rsid w:val="00AA439B"/>
    <w:rsid w:val="00AA4E55"/>
    <w:rsid w:val="00AA5CF2"/>
    <w:rsid w:val="00AA71D7"/>
    <w:rsid w:val="00AA7FCE"/>
    <w:rsid w:val="00AB052F"/>
    <w:rsid w:val="00AB0AC4"/>
    <w:rsid w:val="00AB1763"/>
    <w:rsid w:val="00AB1B6E"/>
    <w:rsid w:val="00AB20F4"/>
    <w:rsid w:val="00AB2CFF"/>
    <w:rsid w:val="00AB39C1"/>
    <w:rsid w:val="00AB3B75"/>
    <w:rsid w:val="00AB5948"/>
    <w:rsid w:val="00AB700F"/>
    <w:rsid w:val="00AB70D1"/>
    <w:rsid w:val="00AC0782"/>
    <w:rsid w:val="00AC1673"/>
    <w:rsid w:val="00AC16F2"/>
    <w:rsid w:val="00AC17F8"/>
    <w:rsid w:val="00AC2029"/>
    <w:rsid w:val="00AC248B"/>
    <w:rsid w:val="00AC2903"/>
    <w:rsid w:val="00AC4EA1"/>
    <w:rsid w:val="00AC5924"/>
    <w:rsid w:val="00AC5EAF"/>
    <w:rsid w:val="00AC6BD3"/>
    <w:rsid w:val="00AC6C1F"/>
    <w:rsid w:val="00AC6F5B"/>
    <w:rsid w:val="00AC75FD"/>
    <w:rsid w:val="00AD13B2"/>
    <w:rsid w:val="00AD166F"/>
    <w:rsid w:val="00AD1A6A"/>
    <w:rsid w:val="00AD208E"/>
    <w:rsid w:val="00AD31B3"/>
    <w:rsid w:val="00AD415F"/>
    <w:rsid w:val="00AD44AE"/>
    <w:rsid w:val="00AD4776"/>
    <w:rsid w:val="00AD4DEE"/>
    <w:rsid w:val="00AD4F3C"/>
    <w:rsid w:val="00AD5BED"/>
    <w:rsid w:val="00AD66D2"/>
    <w:rsid w:val="00AE04FB"/>
    <w:rsid w:val="00AE1059"/>
    <w:rsid w:val="00AE12C1"/>
    <w:rsid w:val="00AE375D"/>
    <w:rsid w:val="00AE3B30"/>
    <w:rsid w:val="00AE3C43"/>
    <w:rsid w:val="00AE40E2"/>
    <w:rsid w:val="00AE72F4"/>
    <w:rsid w:val="00AF14E6"/>
    <w:rsid w:val="00AF19CF"/>
    <w:rsid w:val="00AF1B15"/>
    <w:rsid w:val="00AF261E"/>
    <w:rsid w:val="00AF27AB"/>
    <w:rsid w:val="00AF292D"/>
    <w:rsid w:val="00AF2FAB"/>
    <w:rsid w:val="00AF3C48"/>
    <w:rsid w:val="00AF46E9"/>
    <w:rsid w:val="00AF58EB"/>
    <w:rsid w:val="00AF6E1D"/>
    <w:rsid w:val="00AF752B"/>
    <w:rsid w:val="00AF7BFE"/>
    <w:rsid w:val="00AF7FA8"/>
    <w:rsid w:val="00B00084"/>
    <w:rsid w:val="00B006B6"/>
    <w:rsid w:val="00B00758"/>
    <w:rsid w:val="00B00864"/>
    <w:rsid w:val="00B00C1F"/>
    <w:rsid w:val="00B0145D"/>
    <w:rsid w:val="00B01563"/>
    <w:rsid w:val="00B018B1"/>
    <w:rsid w:val="00B01AF3"/>
    <w:rsid w:val="00B02176"/>
    <w:rsid w:val="00B02728"/>
    <w:rsid w:val="00B03C99"/>
    <w:rsid w:val="00B054C8"/>
    <w:rsid w:val="00B06413"/>
    <w:rsid w:val="00B06F57"/>
    <w:rsid w:val="00B07499"/>
    <w:rsid w:val="00B07F70"/>
    <w:rsid w:val="00B10882"/>
    <w:rsid w:val="00B10CF8"/>
    <w:rsid w:val="00B10F97"/>
    <w:rsid w:val="00B11686"/>
    <w:rsid w:val="00B12F18"/>
    <w:rsid w:val="00B1434D"/>
    <w:rsid w:val="00B149E9"/>
    <w:rsid w:val="00B14C32"/>
    <w:rsid w:val="00B15005"/>
    <w:rsid w:val="00B15714"/>
    <w:rsid w:val="00B157B4"/>
    <w:rsid w:val="00B15DD5"/>
    <w:rsid w:val="00B170FB"/>
    <w:rsid w:val="00B17FD0"/>
    <w:rsid w:val="00B2015C"/>
    <w:rsid w:val="00B208E8"/>
    <w:rsid w:val="00B20B6C"/>
    <w:rsid w:val="00B219A6"/>
    <w:rsid w:val="00B21A31"/>
    <w:rsid w:val="00B21AA3"/>
    <w:rsid w:val="00B21C5B"/>
    <w:rsid w:val="00B22891"/>
    <w:rsid w:val="00B234A1"/>
    <w:rsid w:val="00B254F6"/>
    <w:rsid w:val="00B26BCB"/>
    <w:rsid w:val="00B26FD7"/>
    <w:rsid w:val="00B27F56"/>
    <w:rsid w:val="00B308FB"/>
    <w:rsid w:val="00B30EF1"/>
    <w:rsid w:val="00B31B33"/>
    <w:rsid w:val="00B32121"/>
    <w:rsid w:val="00B32209"/>
    <w:rsid w:val="00B33596"/>
    <w:rsid w:val="00B33AF5"/>
    <w:rsid w:val="00B33B09"/>
    <w:rsid w:val="00B35032"/>
    <w:rsid w:val="00B3649F"/>
    <w:rsid w:val="00B36917"/>
    <w:rsid w:val="00B36940"/>
    <w:rsid w:val="00B36F05"/>
    <w:rsid w:val="00B373DC"/>
    <w:rsid w:val="00B378DA"/>
    <w:rsid w:val="00B378F3"/>
    <w:rsid w:val="00B37FDC"/>
    <w:rsid w:val="00B40B72"/>
    <w:rsid w:val="00B40B99"/>
    <w:rsid w:val="00B4161A"/>
    <w:rsid w:val="00B41B76"/>
    <w:rsid w:val="00B41C91"/>
    <w:rsid w:val="00B42ADC"/>
    <w:rsid w:val="00B42EBC"/>
    <w:rsid w:val="00B43310"/>
    <w:rsid w:val="00B4516F"/>
    <w:rsid w:val="00B4571D"/>
    <w:rsid w:val="00B45B37"/>
    <w:rsid w:val="00B46993"/>
    <w:rsid w:val="00B50540"/>
    <w:rsid w:val="00B50AF7"/>
    <w:rsid w:val="00B51087"/>
    <w:rsid w:val="00B51460"/>
    <w:rsid w:val="00B53034"/>
    <w:rsid w:val="00B5373C"/>
    <w:rsid w:val="00B53B75"/>
    <w:rsid w:val="00B54B08"/>
    <w:rsid w:val="00B5554C"/>
    <w:rsid w:val="00B55E49"/>
    <w:rsid w:val="00B55F0F"/>
    <w:rsid w:val="00B5613D"/>
    <w:rsid w:val="00B56C87"/>
    <w:rsid w:val="00B56C8B"/>
    <w:rsid w:val="00B5754B"/>
    <w:rsid w:val="00B60C8E"/>
    <w:rsid w:val="00B61967"/>
    <w:rsid w:val="00B6231A"/>
    <w:rsid w:val="00B64257"/>
    <w:rsid w:val="00B6430E"/>
    <w:rsid w:val="00B64CB8"/>
    <w:rsid w:val="00B6532A"/>
    <w:rsid w:val="00B65F39"/>
    <w:rsid w:val="00B6658B"/>
    <w:rsid w:val="00B6714A"/>
    <w:rsid w:val="00B708AB"/>
    <w:rsid w:val="00B7132E"/>
    <w:rsid w:val="00B713CA"/>
    <w:rsid w:val="00B714FA"/>
    <w:rsid w:val="00B71EEF"/>
    <w:rsid w:val="00B7292B"/>
    <w:rsid w:val="00B730EE"/>
    <w:rsid w:val="00B732AB"/>
    <w:rsid w:val="00B7340E"/>
    <w:rsid w:val="00B741D6"/>
    <w:rsid w:val="00B746BE"/>
    <w:rsid w:val="00B74A54"/>
    <w:rsid w:val="00B74D47"/>
    <w:rsid w:val="00B75646"/>
    <w:rsid w:val="00B7602B"/>
    <w:rsid w:val="00B77AD4"/>
    <w:rsid w:val="00B77F89"/>
    <w:rsid w:val="00B80334"/>
    <w:rsid w:val="00B81F09"/>
    <w:rsid w:val="00B82815"/>
    <w:rsid w:val="00B82937"/>
    <w:rsid w:val="00B82D80"/>
    <w:rsid w:val="00B8404A"/>
    <w:rsid w:val="00B8404E"/>
    <w:rsid w:val="00B877FB"/>
    <w:rsid w:val="00B906B1"/>
    <w:rsid w:val="00B9073A"/>
    <w:rsid w:val="00B920AB"/>
    <w:rsid w:val="00B92576"/>
    <w:rsid w:val="00B956EA"/>
    <w:rsid w:val="00B96680"/>
    <w:rsid w:val="00B96E5F"/>
    <w:rsid w:val="00B96F95"/>
    <w:rsid w:val="00BA002B"/>
    <w:rsid w:val="00BA046F"/>
    <w:rsid w:val="00BA0547"/>
    <w:rsid w:val="00BA0B50"/>
    <w:rsid w:val="00BA1B3A"/>
    <w:rsid w:val="00BA5074"/>
    <w:rsid w:val="00BA5391"/>
    <w:rsid w:val="00BA6C6A"/>
    <w:rsid w:val="00BA7A47"/>
    <w:rsid w:val="00BA7D3E"/>
    <w:rsid w:val="00BB0177"/>
    <w:rsid w:val="00BB06DE"/>
    <w:rsid w:val="00BB1DBC"/>
    <w:rsid w:val="00BB2A99"/>
    <w:rsid w:val="00BB3885"/>
    <w:rsid w:val="00BB5411"/>
    <w:rsid w:val="00BB5787"/>
    <w:rsid w:val="00BB592A"/>
    <w:rsid w:val="00BB63F2"/>
    <w:rsid w:val="00BB7412"/>
    <w:rsid w:val="00BC0322"/>
    <w:rsid w:val="00BC1ECA"/>
    <w:rsid w:val="00BC26AC"/>
    <w:rsid w:val="00BC2A51"/>
    <w:rsid w:val="00BC2BFB"/>
    <w:rsid w:val="00BC2DC8"/>
    <w:rsid w:val="00BC2E78"/>
    <w:rsid w:val="00BC56A5"/>
    <w:rsid w:val="00BC588A"/>
    <w:rsid w:val="00BC5B6E"/>
    <w:rsid w:val="00BC6A4F"/>
    <w:rsid w:val="00BC6B09"/>
    <w:rsid w:val="00BC730A"/>
    <w:rsid w:val="00BC73DF"/>
    <w:rsid w:val="00BD07C0"/>
    <w:rsid w:val="00BD0806"/>
    <w:rsid w:val="00BD0D4C"/>
    <w:rsid w:val="00BD1FF4"/>
    <w:rsid w:val="00BD26BD"/>
    <w:rsid w:val="00BD422B"/>
    <w:rsid w:val="00BD485A"/>
    <w:rsid w:val="00BD4B35"/>
    <w:rsid w:val="00BD6542"/>
    <w:rsid w:val="00BD6763"/>
    <w:rsid w:val="00BD6E6E"/>
    <w:rsid w:val="00BD79BE"/>
    <w:rsid w:val="00BD7FAF"/>
    <w:rsid w:val="00BE00BD"/>
    <w:rsid w:val="00BE0805"/>
    <w:rsid w:val="00BE16FB"/>
    <w:rsid w:val="00BE1C6C"/>
    <w:rsid w:val="00BE34D0"/>
    <w:rsid w:val="00BE3BD0"/>
    <w:rsid w:val="00BE4152"/>
    <w:rsid w:val="00BE553F"/>
    <w:rsid w:val="00BE5571"/>
    <w:rsid w:val="00BE731F"/>
    <w:rsid w:val="00BE7AD0"/>
    <w:rsid w:val="00BF1DD4"/>
    <w:rsid w:val="00BF2361"/>
    <w:rsid w:val="00BF2405"/>
    <w:rsid w:val="00BF58B2"/>
    <w:rsid w:val="00BF5BB1"/>
    <w:rsid w:val="00BF640C"/>
    <w:rsid w:val="00BF66EE"/>
    <w:rsid w:val="00BF6C64"/>
    <w:rsid w:val="00BF6E16"/>
    <w:rsid w:val="00BF6E7B"/>
    <w:rsid w:val="00C0302C"/>
    <w:rsid w:val="00C0395A"/>
    <w:rsid w:val="00C03D00"/>
    <w:rsid w:val="00C03DE8"/>
    <w:rsid w:val="00C04D95"/>
    <w:rsid w:val="00C0523C"/>
    <w:rsid w:val="00C05559"/>
    <w:rsid w:val="00C0631D"/>
    <w:rsid w:val="00C06F1A"/>
    <w:rsid w:val="00C07874"/>
    <w:rsid w:val="00C10C5E"/>
    <w:rsid w:val="00C11202"/>
    <w:rsid w:val="00C11558"/>
    <w:rsid w:val="00C11E01"/>
    <w:rsid w:val="00C1244A"/>
    <w:rsid w:val="00C12990"/>
    <w:rsid w:val="00C12B47"/>
    <w:rsid w:val="00C133AE"/>
    <w:rsid w:val="00C138F4"/>
    <w:rsid w:val="00C14A3B"/>
    <w:rsid w:val="00C21DFA"/>
    <w:rsid w:val="00C21F02"/>
    <w:rsid w:val="00C2302F"/>
    <w:rsid w:val="00C23F90"/>
    <w:rsid w:val="00C25651"/>
    <w:rsid w:val="00C25CF7"/>
    <w:rsid w:val="00C2632C"/>
    <w:rsid w:val="00C26BCC"/>
    <w:rsid w:val="00C277EE"/>
    <w:rsid w:val="00C314BD"/>
    <w:rsid w:val="00C321E1"/>
    <w:rsid w:val="00C33484"/>
    <w:rsid w:val="00C34169"/>
    <w:rsid w:val="00C35DE8"/>
    <w:rsid w:val="00C36CF7"/>
    <w:rsid w:val="00C37080"/>
    <w:rsid w:val="00C4210E"/>
    <w:rsid w:val="00C421DF"/>
    <w:rsid w:val="00C423CC"/>
    <w:rsid w:val="00C43433"/>
    <w:rsid w:val="00C43ACF"/>
    <w:rsid w:val="00C43C25"/>
    <w:rsid w:val="00C43E06"/>
    <w:rsid w:val="00C43EF9"/>
    <w:rsid w:val="00C449E5"/>
    <w:rsid w:val="00C45A01"/>
    <w:rsid w:val="00C467E5"/>
    <w:rsid w:val="00C46B85"/>
    <w:rsid w:val="00C46BEA"/>
    <w:rsid w:val="00C46E0A"/>
    <w:rsid w:val="00C4759D"/>
    <w:rsid w:val="00C50295"/>
    <w:rsid w:val="00C507FD"/>
    <w:rsid w:val="00C50E81"/>
    <w:rsid w:val="00C51283"/>
    <w:rsid w:val="00C5215C"/>
    <w:rsid w:val="00C525A6"/>
    <w:rsid w:val="00C5294C"/>
    <w:rsid w:val="00C5321B"/>
    <w:rsid w:val="00C53515"/>
    <w:rsid w:val="00C53CF3"/>
    <w:rsid w:val="00C5589D"/>
    <w:rsid w:val="00C55B18"/>
    <w:rsid w:val="00C55B57"/>
    <w:rsid w:val="00C5684E"/>
    <w:rsid w:val="00C56A0E"/>
    <w:rsid w:val="00C57A38"/>
    <w:rsid w:val="00C60250"/>
    <w:rsid w:val="00C60570"/>
    <w:rsid w:val="00C621F1"/>
    <w:rsid w:val="00C626B0"/>
    <w:rsid w:val="00C62AF8"/>
    <w:rsid w:val="00C62C13"/>
    <w:rsid w:val="00C6303D"/>
    <w:rsid w:val="00C6323A"/>
    <w:rsid w:val="00C63331"/>
    <w:rsid w:val="00C63F0E"/>
    <w:rsid w:val="00C6455A"/>
    <w:rsid w:val="00C650A8"/>
    <w:rsid w:val="00C6608D"/>
    <w:rsid w:val="00C674F0"/>
    <w:rsid w:val="00C678B0"/>
    <w:rsid w:val="00C67C8E"/>
    <w:rsid w:val="00C70339"/>
    <w:rsid w:val="00C70485"/>
    <w:rsid w:val="00C71EFD"/>
    <w:rsid w:val="00C721A4"/>
    <w:rsid w:val="00C731F0"/>
    <w:rsid w:val="00C73919"/>
    <w:rsid w:val="00C74D2A"/>
    <w:rsid w:val="00C7516D"/>
    <w:rsid w:val="00C75E91"/>
    <w:rsid w:val="00C76C15"/>
    <w:rsid w:val="00C772D3"/>
    <w:rsid w:val="00C77C9E"/>
    <w:rsid w:val="00C77D9B"/>
    <w:rsid w:val="00C77DCE"/>
    <w:rsid w:val="00C809E9"/>
    <w:rsid w:val="00C81E2F"/>
    <w:rsid w:val="00C82643"/>
    <w:rsid w:val="00C828CD"/>
    <w:rsid w:val="00C82994"/>
    <w:rsid w:val="00C82F50"/>
    <w:rsid w:val="00C847B3"/>
    <w:rsid w:val="00C853E8"/>
    <w:rsid w:val="00C85CE4"/>
    <w:rsid w:val="00C866FA"/>
    <w:rsid w:val="00C87728"/>
    <w:rsid w:val="00C928AA"/>
    <w:rsid w:val="00C933B5"/>
    <w:rsid w:val="00C93B67"/>
    <w:rsid w:val="00C941DE"/>
    <w:rsid w:val="00C94FF5"/>
    <w:rsid w:val="00C952D5"/>
    <w:rsid w:val="00C95A1C"/>
    <w:rsid w:val="00C95B80"/>
    <w:rsid w:val="00C96E1B"/>
    <w:rsid w:val="00CA001B"/>
    <w:rsid w:val="00CA0A2D"/>
    <w:rsid w:val="00CA0EBD"/>
    <w:rsid w:val="00CA1813"/>
    <w:rsid w:val="00CA193B"/>
    <w:rsid w:val="00CA22B7"/>
    <w:rsid w:val="00CA2868"/>
    <w:rsid w:val="00CA3752"/>
    <w:rsid w:val="00CA3955"/>
    <w:rsid w:val="00CA39CF"/>
    <w:rsid w:val="00CA39FF"/>
    <w:rsid w:val="00CA41D2"/>
    <w:rsid w:val="00CA4C39"/>
    <w:rsid w:val="00CA4C5F"/>
    <w:rsid w:val="00CA62C3"/>
    <w:rsid w:val="00CA6309"/>
    <w:rsid w:val="00CA717A"/>
    <w:rsid w:val="00CA754D"/>
    <w:rsid w:val="00CA7627"/>
    <w:rsid w:val="00CA77FF"/>
    <w:rsid w:val="00CB0417"/>
    <w:rsid w:val="00CB2137"/>
    <w:rsid w:val="00CB36F0"/>
    <w:rsid w:val="00CB44D4"/>
    <w:rsid w:val="00CB6195"/>
    <w:rsid w:val="00CB6409"/>
    <w:rsid w:val="00CB6CF0"/>
    <w:rsid w:val="00CB6D86"/>
    <w:rsid w:val="00CB78A3"/>
    <w:rsid w:val="00CB7BBA"/>
    <w:rsid w:val="00CC09A9"/>
    <w:rsid w:val="00CC0E49"/>
    <w:rsid w:val="00CC1B19"/>
    <w:rsid w:val="00CC1C37"/>
    <w:rsid w:val="00CC2A94"/>
    <w:rsid w:val="00CC32BB"/>
    <w:rsid w:val="00CC32FA"/>
    <w:rsid w:val="00CC34F7"/>
    <w:rsid w:val="00CC3D84"/>
    <w:rsid w:val="00CC3E7C"/>
    <w:rsid w:val="00CC3ECA"/>
    <w:rsid w:val="00CC40B1"/>
    <w:rsid w:val="00CC512D"/>
    <w:rsid w:val="00CC5C0E"/>
    <w:rsid w:val="00CC6DE6"/>
    <w:rsid w:val="00CC74BA"/>
    <w:rsid w:val="00CD0A85"/>
    <w:rsid w:val="00CD1031"/>
    <w:rsid w:val="00CD1B63"/>
    <w:rsid w:val="00CD1BD0"/>
    <w:rsid w:val="00CD3200"/>
    <w:rsid w:val="00CD4354"/>
    <w:rsid w:val="00CD46A1"/>
    <w:rsid w:val="00CE043E"/>
    <w:rsid w:val="00CE0806"/>
    <w:rsid w:val="00CE084D"/>
    <w:rsid w:val="00CE1889"/>
    <w:rsid w:val="00CE239F"/>
    <w:rsid w:val="00CE41F2"/>
    <w:rsid w:val="00CE4319"/>
    <w:rsid w:val="00CE4342"/>
    <w:rsid w:val="00CE5788"/>
    <w:rsid w:val="00CE5F4C"/>
    <w:rsid w:val="00CE69BF"/>
    <w:rsid w:val="00CE70DE"/>
    <w:rsid w:val="00CE7753"/>
    <w:rsid w:val="00CE78FE"/>
    <w:rsid w:val="00CF1AF4"/>
    <w:rsid w:val="00CF240D"/>
    <w:rsid w:val="00CF3491"/>
    <w:rsid w:val="00CF3B4A"/>
    <w:rsid w:val="00CF4395"/>
    <w:rsid w:val="00CF64B6"/>
    <w:rsid w:val="00CF749A"/>
    <w:rsid w:val="00D00D53"/>
    <w:rsid w:val="00D02109"/>
    <w:rsid w:val="00D03A95"/>
    <w:rsid w:val="00D04776"/>
    <w:rsid w:val="00D0508A"/>
    <w:rsid w:val="00D051A5"/>
    <w:rsid w:val="00D05E0A"/>
    <w:rsid w:val="00D06079"/>
    <w:rsid w:val="00D074E8"/>
    <w:rsid w:val="00D10457"/>
    <w:rsid w:val="00D109B4"/>
    <w:rsid w:val="00D1132E"/>
    <w:rsid w:val="00D113FD"/>
    <w:rsid w:val="00D1184A"/>
    <w:rsid w:val="00D11DF8"/>
    <w:rsid w:val="00D1406C"/>
    <w:rsid w:val="00D1428F"/>
    <w:rsid w:val="00D147DF"/>
    <w:rsid w:val="00D154EA"/>
    <w:rsid w:val="00D16A20"/>
    <w:rsid w:val="00D20BB8"/>
    <w:rsid w:val="00D20CA3"/>
    <w:rsid w:val="00D2118F"/>
    <w:rsid w:val="00D22408"/>
    <w:rsid w:val="00D23EA1"/>
    <w:rsid w:val="00D2604D"/>
    <w:rsid w:val="00D26981"/>
    <w:rsid w:val="00D27809"/>
    <w:rsid w:val="00D27B44"/>
    <w:rsid w:val="00D27E03"/>
    <w:rsid w:val="00D3055B"/>
    <w:rsid w:val="00D30BD4"/>
    <w:rsid w:val="00D31A9C"/>
    <w:rsid w:val="00D332FA"/>
    <w:rsid w:val="00D33BF7"/>
    <w:rsid w:val="00D34836"/>
    <w:rsid w:val="00D35583"/>
    <w:rsid w:val="00D3690F"/>
    <w:rsid w:val="00D40266"/>
    <w:rsid w:val="00D402E7"/>
    <w:rsid w:val="00D406DC"/>
    <w:rsid w:val="00D40858"/>
    <w:rsid w:val="00D409A9"/>
    <w:rsid w:val="00D40F22"/>
    <w:rsid w:val="00D41306"/>
    <w:rsid w:val="00D416C8"/>
    <w:rsid w:val="00D4287F"/>
    <w:rsid w:val="00D42F65"/>
    <w:rsid w:val="00D440FC"/>
    <w:rsid w:val="00D44576"/>
    <w:rsid w:val="00D448ED"/>
    <w:rsid w:val="00D4516D"/>
    <w:rsid w:val="00D45899"/>
    <w:rsid w:val="00D4700B"/>
    <w:rsid w:val="00D47755"/>
    <w:rsid w:val="00D50001"/>
    <w:rsid w:val="00D507DC"/>
    <w:rsid w:val="00D5137B"/>
    <w:rsid w:val="00D51684"/>
    <w:rsid w:val="00D51BA8"/>
    <w:rsid w:val="00D51E6B"/>
    <w:rsid w:val="00D52023"/>
    <w:rsid w:val="00D526C9"/>
    <w:rsid w:val="00D528A2"/>
    <w:rsid w:val="00D54595"/>
    <w:rsid w:val="00D54895"/>
    <w:rsid w:val="00D54FD4"/>
    <w:rsid w:val="00D564EB"/>
    <w:rsid w:val="00D56C49"/>
    <w:rsid w:val="00D57A74"/>
    <w:rsid w:val="00D60501"/>
    <w:rsid w:val="00D606D1"/>
    <w:rsid w:val="00D61441"/>
    <w:rsid w:val="00D62296"/>
    <w:rsid w:val="00D624BF"/>
    <w:rsid w:val="00D63312"/>
    <w:rsid w:val="00D6337A"/>
    <w:rsid w:val="00D63E66"/>
    <w:rsid w:val="00D64FD0"/>
    <w:rsid w:val="00D665A5"/>
    <w:rsid w:val="00D66B5C"/>
    <w:rsid w:val="00D6706D"/>
    <w:rsid w:val="00D6730A"/>
    <w:rsid w:val="00D67685"/>
    <w:rsid w:val="00D70F35"/>
    <w:rsid w:val="00D7128D"/>
    <w:rsid w:val="00D716B4"/>
    <w:rsid w:val="00D716BF"/>
    <w:rsid w:val="00D71C7E"/>
    <w:rsid w:val="00D731A5"/>
    <w:rsid w:val="00D73721"/>
    <w:rsid w:val="00D74398"/>
    <w:rsid w:val="00D75575"/>
    <w:rsid w:val="00D761A5"/>
    <w:rsid w:val="00D76613"/>
    <w:rsid w:val="00D76AC9"/>
    <w:rsid w:val="00D76E1C"/>
    <w:rsid w:val="00D773FC"/>
    <w:rsid w:val="00D77580"/>
    <w:rsid w:val="00D77D26"/>
    <w:rsid w:val="00D77EE0"/>
    <w:rsid w:val="00D77F6C"/>
    <w:rsid w:val="00D801F6"/>
    <w:rsid w:val="00D803C8"/>
    <w:rsid w:val="00D80DB8"/>
    <w:rsid w:val="00D81C8E"/>
    <w:rsid w:val="00D8228D"/>
    <w:rsid w:val="00D840E2"/>
    <w:rsid w:val="00D84377"/>
    <w:rsid w:val="00D86B8B"/>
    <w:rsid w:val="00D87417"/>
    <w:rsid w:val="00D905B9"/>
    <w:rsid w:val="00D9075B"/>
    <w:rsid w:val="00D90884"/>
    <w:rsid w:val="00D90A51"/>
    <w:rsid w:val="00D9142E"/>
    <w:rsid w:val="00D94358"/>
    <w:rsid w:val="00D95BFA"/>
    <w:rsid w:val="00D97338"/>
    <w:rsid w:val="00DA0949"/>
    <w:rsid w:val="00DA10B0"/>
    <w:rsid w:val="00DA1741"/>
    <w:rsid w:val="00DA198E"/>
    <w:rsid w:val="00DA2D4F"/>
    <w:rsid w:val="00DA2ECB"/>
    <w:rsid w:val="00DA4614"/>
    <w:rsid w:val="00DA564B"/>
    <w:rsid w:val="00DA640A"/>
    <w:rsid w:val="00DA6FC9"/>
    <w:rsid w:val="00DA7BCA"/>
    <w:rsid w:val="00DB0710"/>
    <w:rsid w:val="00DB0D91"/>
    <w:rsid w:val="00DB146B"/>
    <w:rsid w:val="00DB1FEB"/>
    <w:rsid w:val="00DB250D"/>
    <w:rsid w:val="00DB37E9"/>
    <w:rsid w:val="00DB3D1D"/>
    <w:rsid w:val="00DB56F3"/>
    <w:rsid w:val="00DB5A77"/>
    <w:rsid w:val="00DB5B13"/>
    <w:rsid w:val="00DB7B6E"/>
    <w:rsid w:val="00DC027A"/>
    <w:rsid w:val="00DC09B2"/>
    <w:rsid w:val="00DC0A71"/>
    <w:rsid w:val="00DC0D8E"/>
    <w:rsid w:val="00DC1815"/>
    <w:rsid w:val="00DC2BE0"/>
    <w:rsid w:val="00DC3D86"/>
    <w:rsid w:val="00DC581C"/>
    <w:rsid w:val="00DC6C2B"/>
    <w:rsid w:val="00DD03BD"/>
    <w:rsid w:val="00DD0ED0"/>
    <w:rsid w:val="00DD1A9B"/>
    <w:rsid w:val="00DD20D5"/>
    <w:rsid w:val="00DD519D"/>
    <w:rsid w:val="00DD54C6"/>
    <w:rsid w:val="00DD5A7B"/>
    <w:rsid w:val="00DD5DFB"/>
    <w:rsid w:val="00DD5F5A"/>
    <w:rsid w:val="00DD689B"/>
    <w:rsid w:val="00DD6F8C"/>
    <w:rsid w:val="00DD6FF5"/>
    <w:rsid w:val="00DD7C39"/>
    <w:rsid w:val="00DD7EFF"/>
    <w:rsid w:val="00DE0267"/>
    <w:rsid w:val="00DE32CE"/>
    <w:rsid w:val="00DE41CD"/>
    <w:rsid w:val="00DE630F"/>
    <w:rsid w:val="00DE64B1"/>
    <w:rsid w:val="00DE655C"/>
    <w:rsid w:val="00DE6A5E"/>
    <w:rsid w:val="00DE7C97"/>
    <w:rsid w:val="00DF0EE1"/>
    <w:rsid w:val="00DF0F1B"/>
    <w:rsid w:val="00DF19D1"/>
    <w:rsid w:val="00DF300E"/>
    <w:rsid w:val="00DF3C35"/>
    <w:rsid w:val="00DF3FB3"/>
    <w:rsid w:val="00DF438C"/>
    <w:rsid w:val="00DF5C41"/>
    <w:rsid w:val="00DF63D0"/>
    <w:rsid w:val="00DF68AE"/>
    <w:rsid w:val="00DF69FD"/>
    <w:rsid w:val="00DF6C25"/>
    <w:rsid w:val="00DF75B5"/>
    <w:rsid w:val="00DF7CED"/>
    <w:rsid w:val="00DF7E2B"/>
    <w:rsid w:val="00E00175"/>
    <w:rsid w:val="00E00B49"/>
    <w:rsid w:val="00E01264"/>
    <w:rsid w:val="00E01AEA"/>
    <w:rsid w:val="00E02952"/>
    <w:rsid w:val="00E042E3"/>
    <w:rsid w:val="00E04326"/>
    <w:rsid w:val="00E04CC6"/>
    <w:rsid w:val="00E0787A"/>
    <w:rsid w:val="00E109F0"/>
    <w:rsid w:val="00E11874"/>
    <w:rsid w:val="00E11C65"/>
    <w:rsid w:val="00E12684"/>
    <w:rsid w:val="00E1366C"/>
    <w:rsid w:val="00E13C2C"/>
    <w:rsid w:val="00E14058"/>
    <w:rsid w:val="00E14090"/>
    <w:rsid w:val="00E14D0D"/>
    <w:rsid w:val="00E16243"/>
    <w:rsid w:val="00E1655B"/>
    <w:rsid w:val="00E16B41"/>
    <w:rsid w:val="00E173EE"/>
    <w:rsid w:val="00E174BD"/>
    <w:rsid w:val="00E17DC3"/>
    <w:rsid w:val="00E204EE"/>
    <w:rsid w:val="00E21612"/>
    <w:rsid w:val="00E21CA6"/>
    <w:rsid w:val="00E21F08"/>
    <w:rsid w:val="00E23F27"/>
    <w:rsid w:val="00E243B5"/>
    <w:rsid w:val="00E24527"/>
    <w:rsid w:val="00E24F0C"/>
    <w:rsid w:val="00E257C1"/>
    <w:rsid w:val="00E25D4B"/>
    <w:rsid w:val="00E26E2A"/>
    <w:rsid w:val="00E30128"/>
    <w:rsid w:val="00E31C9F"/>
    <w:rsid w:val="00E31FCB"/>
    <w:rsid w:val="00E323A9"/>
    <w:rsid w:val="00E33CB6"/>
    <w:rsid w:val="00E34386"/>
    <w:rsid w:val="00E34B02"/>
    <w:rsid w:val="00E350DC"/>
    <w:rsid w:val="00E35511"/>
    <w:rsid w:val="00E356DD"/>
    <w:rsid w:val="00E365AE"/>
    <w:rsid w:val="00E3679B"/>
    <w:rsid w:val="00E373F4"/>
    <w:rsid w:val="00E37575"/>
    <w:rsid w:val="00E37A21"/>
    <w:rsid w:val="00E4134E"/>
    <w:rsid w:val="00E4222E"/>
    <w:rsid w:val="00E4483F"/>
    <w:rsid w:val="00E44F1D"/>
    <w:rsid w:val="00E454DC"/>
    <w:rsid w:val="00E45C96"/>
    <w:rsid w:val="00E46BB9"/>
    <w:rsid w:val="00E470A9"/>
    <w:rsid w:val="00E50048"/>
    <w:rsid w:val="00E5025B"/>
    <w:rsid w:val="00E50856"/>
    <w:rsid w:val="00E50975"/>
    <w:rsid w:val="00E516D8"/>
    <w:rsid w:val="00E55222"/>
    <w:rsid w:val="00E5590E"/>
    <w:rsid w:val="00E55B68"/>
    <w:rsid w:val="00E5684F"/>
    <w:rsid w:val="00E57027"/>
    <w:rsid w:val="00E578F9"/>
    <w:rsid w:val="00E60B09"/>
    <w:rsid w:val="00E60BA0"/>
    <w:rsid w:val="00E60D41"/>
    <w:rsid w:val="00E62790"/>
    <w:rsid w:val="00E63343"/>
    <w:rsid w:val="00E634ED"/>
    <w:rsid w:val="00E635F5"/>
    <w:rsid w:val="00E67437"/>
    <w:rsid w:val="00E67523"/>
    <w:rsid w:val="00E67D28"/>
    <w:rsid w:val="00E70A90"/>
    <w:rsid w:val="00E70B37"/>
    <w:rsid w:val="00E72033"/>
    <w:rsid w:val="00E722D1"/>
    <w:rsid w:val="00E724ED"/>
    <w:rsid w:val="00E73CD0"/>
    <w:rsid w:val="00E74309"/>
    <w:rsid w:val="00E74F82"/>
    <w:rsid w:val="00E75D11"/>
    <w:rsid w:val="00E76526"/>
    <w:rsid w:val="00E7700A"/>
    <w:rsid w:val="00E77C7C"/>
    <w:rsid w:val="00E80176"/>
    <w:rsid w:val="00E80850"/>
    <w:rsid w:val="00E80C33"/>
    <w:rsid w:val="00E815FB"/>
    <w:rsid w:val="00E8196F"/>
    <w:rsid w:val="00E82429"/>
    <w:rsid w:val="00E84C64"/>
    <w:rsid w:val="00E87D61"/>
    <w:rsid w:val="00E90163"/>
    <w:rsid w:val="00E9146B"/>
    <w:rsid w:val="00E91853"/>
    <w:rsid w:val="00E91D35"/>
    <w:rsid w:val="00E91FD6"/>
    <w:rsid w:val="00E92D3C"/>
    <w:rsid w:val="00E93436"/>
    <w:rsid w:val="00E93B1B"/>
    <w:rsid w:val="00E960DF"/>
    <w:rsid w:val="00E96863"/>
    <w:rsid w:val="00E96E4A"/>
    <w:rsid w:val="00E9708C"/>
    <w:rsid w:val="00EA0448"/>
    <w:rsid w:val="00EA0605"/>
    <w:rsid w:val="00EA064F"/>
    <w:rsid w:val="00EA355F"/>
    <w:rsid w:val="00EA3B69"/>
    <w:rsid w:val="00EA3D56"/>
    <w:rsid w:val="00EA459D"/>
    <w:rsid w:val="00EA4A97"/>
    <w:rsid w:val="00EA509F"/>
    <w:rsid w:val="00EA5D2C"/>
    <w:rsid w:val="00EA6FE0"/>
    <w:rsid w:val="00EA746A"/>
    <w:rsid w:val="00EA7CAE"/>
    <w:rsid w:val="00EB0355"/>
    <w:rsid w:val="00EB06D8"/>
    <w:rsid w:val="00EB101F"/>
    <w:rsid w:val="00EB122F"/>
    <w:rsid w:val="00EB2E47"/>
    <w:rsid w:val="00EB37F5"/>
    <w:rsid w:val="00EB3A31"/>
    <w:rsid w:val="00EB4BFD"/>
    <w:rsid w:val="00EB6C96"/>
    <w:rsid w:val="00EC0387"/>
    <w:rsid w:val="00EC0ED7"/>
    <w:rsid w:val="00EC12D3"/>
    <w:rsid w:val="00EC1A9B"/>
    <w:rsid w:val="00EC3416"/>
    <w:rsid w:val="00EC38CA"/>
    <w:rsid w:val="00EC470A"/>
    <w:rsid w:val="00EC50A9"/>
    <w:rsid w:val="00EC5594"/>
    <w:rsid w:val="00EC59F0"/>
    <w:rsid w:val="00EC6AD0"/>
    <w:rsid w:val="00EC6DA2"/>
    <w:rsid w:val="00EC70CB"/>
    <w:rsid w:val="00EC75BA"/>
    <w:rsid w:val="00ED092A"/>
    <w:rsid w:val="00ED09D7"/>
    <w:rsid w:val="00ED0B79"/>
    <w:rsid w:val="00ED18CB"/>
    <w:rsid w:val="00ED1B9D"/>
    <w:rsid w:val="00ED1C44"/>
    <w:rsid w:val="00ED2690"/>
    <w:rsid w:val="00ED2A29"/>
    <w:rsid w:val="00ED2B87"/>
    <w:rsid w:val="00ED2C26"/>
    <w:rsid w:val="00ED468A"/>
    <w:rsid w:val="00ED4B02"/>
    <w:rsid w:val="00ED5824"/>
    <w:rsid w:val="00ED5945"/>
    <w:rsid w:val="00ED5B57"/>
    <w:rsid w:val="00ED653E"/>
    <w:rsid w:val="00ED6567"/>
    <w:rsid w:val="00ED659E"/>
    <w:rsid w:val="00ED7125"/>
    <w:rsid w:val="00ED7942"/>
    <w:rsid w:val="00ED7FC9"/>
    <w:rsid w:val="00EE0820"/>
    <w:rsid w:val="00EE140D"/>
    <w:rsid w:val="00EE2121"/>
    <w:rsid w:val="00EE2448"/>
    <w:rsid w:val="00EE271D"/>
    <w:rsid w:val="00EE277D"/>
    <w:rsid w:val="00EE2A87"/>
    <w:rsid w:val="00EE2C29"/>
    <w:rsid w:val="00EE36B7"/>
    <w:rsid w:val="00EE3BFE"/>
    <w:rsid w:val="00EE5B01"/>
    <w:rsid w:val="00EE64B4"/>
    <w:rsid w:val="00EE6569"/>
    <w:rsid w:val="00EE781F"/>
    <w:rsid w:val="00EE7D45"/>
    <w:rsid w:val="00EF2354"/>
    <w:rsid w:val="00EF3529"/>
    <w:rsid w:val="00EF37FC"/>
    <w:rsid w:val="00EF412A"/>
    <w:rsid w:val="00EF5526"/>
    <w:rsid w:val="00EF6B7E"/>
    <w:rsid w:val="00EF6E73"/>
    <w:rsid w:val="00EF75D2"/>
    <w:rsid w:val="00EF7EE0"/>
    <w:rsid w:val="00F01797"/>
    <w:rsid w:val="00F01D79"/>
    <w:rsid w:val="00F01FBA"/>
    <w:rsid w:val="00F0257C"/>
    <w:rsid w:val="00F0298B"/>
    <w:rsid w:val="00F02E27"/>
    <w:rsid w:val="00F032A1"/>
    <w:rsid w:val="00F0395B"/>
    <w:rsid w:val="00F03BCC"/>
    <w:rsid w:val="00F03C19"/>
    <w:rsid w:val="00F03D9E"/>
    <w:rsid w:val="00F03DCF"/>
    <w:rsid w:val="00F0400B"/>
    <w:rsid w:val="00F04F2A"/>
    <w:rsid w:val="00F04F82"/>
    <w:rsid w:val="00F0514D"/>
    <w:rsid w:val="00F05A70"/>
    <w:rsid w:val="00F0755E"/>
    <w:rsid w:val="00F07A7F"/>
    <w:rsid w:val="00F10960"/>
    <w:rsid w:val="00F10EA8"/>
    <w:rsid w:val="00F11341"/>
    <w:rsid w:val="00F1156A"/>
    <w:rsid w:val="00F1225F"/>
    <w:rsid w:val="00F13422"/>
    <w:rsid w:val="00F13426"/>
    <w:rsid w:val="00F14486"/>
    <w:rsid w:val="00F14D33"/>
    <w:rsid w:val="00F15EC4"/>
    <w:rsid w:val="00F15F86"/>
    <w:rsid w:val="00F16D3C"/>
    <w:rsid w:val="00F20A8C"/>
    <w:rsid w:val="00F20BCB"/>
    <w:rsid w:val="00F21417"/>
    <w:rsid w:val="00F224EE"/>
    <w:rsid w:val="00F22774"/>
    <w:rsid w:val="00F22E66"/>
    <w:rsid w:val="00F233A4"/>
    <w:rsid w:val="00F2466B"/>
    <w:rsid w:val="00F2482E"/>
    <w:rsid w:val="00F25A87"/>
    <w:rsid w:val="00F260D2"/>
    <w:rsid w:val="00F268A3"/>
    <w:rsid w:val="00F27470"/>
    <w:rsid w:val="00F277EE"/>
    <w:rsid w:val="00F3069B"/>
    <w:rsid w:val="00F30B04"/>
    <w:rsid w:val="00F30BEE"/>
    <w:rsid w:val="00F31D49"/>
    <w:rsid w:val="00F3234E"/>
    <w:rsid w:val="00F32451"/>
    <w:rsid w:val="00F33083"/>
    <w:rsid w:val="00F335EC"/>
    <w:rsid w:val="00F33D2F"/>
    <w:rsid w:val="00F34F4E"/>
    <w:rsid w:val="00F352DF"/>
    <w:rsid w:val="00F353D7"/>
    <w:rsid w:val="00F35892"/>
    <w:rsid w:val="00F365D5"/>
    <w:rsid w:val="00F369B4"/>
    <w:rsid w:val="00F36B6E"/>
    <w:rsid w:val="00F36FFA"/>
    <w:rsid w:val="00F3749E"/>
    <w:rsid w:val="00F37A83"/>
    <w:rsid w:val="00F37DAF"/>
    <w:rsid w:val="00F40A5F"/>
    <w:rsid w:val="00F415EE"/>
    <w:rsid w:val="00F41987"/>
    <w:rsid w:val="00F42571"/>
    <w:rsid w:val="00F42E9D"/>
    <w:rsid w:val="00F43C84"/>
    <w:rsid w:val="00F45818"/>
    <w:rsid w:val="00F45E2F"/>
    <w:rsid w:val="00F468B1"/>
    <w:rsid w:val="00F50ACC"/>
    <w:rsid w:val="00F516A2"/>
    <w:rsid w:val="00F53892"/>
    <w:rsid w:val="00F5411D"/>
    <w:rsid w:val="00F54549"/>
    <w:rsid w:val="00F548BF"/>
    <w:rsid w:val="00F55CCE"/>
    <w:rsid w:val="00F55E4D"/>
    <w:rsid w:val="00F56BF9"/>
    <w:rsid w:val="00F5708F"/>
    <w:rsid w:val="00F57FE4"/>
    <w:rsid w:val="00F60052"/>
    <w:rsid w:val="00F60060"/>
    <w:rsid w:val="00F60730"/>
    <w:rsid w:val="00F60B57"/>
    <w:rsid w:val="00F60F23"/>
    <w:rsid w:val="00F60F28"/>
    <w:rsid w:val="00F610AF"/>
    <w:rsid w:val="00F62F04"/>
    <w:rsid w:val="00F63F43"/>
    <w:rsid w:val="00F64C48"/>
    <w:rsid w:val="00F651BD"/>
    <w:rsid w:val="00F654DB"/>
    <w:rsid w:val="00F65521"/>
    <w:rsid w:val="00F65C36"/>
    <w:rsid w:val="00F67BE5"/>
    <w:rsid w:val="00F70CA8"/>
    <w:rsid w:val="00F71571"/>
    <w:rsid w:val="00F7179E"/>
    <w:rsid w:val="00F7202C"/>
    <w:rsid w:val="00F720ED"/>
    <w:rsid w:val="00F73605"/>
    <w:rsid w:val="00F742A6"/>
    <w:rsid w:val="00F7479C"/>
    <w:rsid w:val="00F74B6F"/>
    <w:rsid w:val="00F74BAE"/>
    <w:rsid w:val="00F759E3"/>
    <w:rsid w:val="00F75FA3"/>
    <w:rsid w:val="00F7658F"/>
    <w:rsid w:val="00F76840"/>
    <w:rsid w:val="00F76A8D"/>
    <w:rsid w:val="00F840C7"/>
    <w:rsid w:val="00F8419C"/>
    <w:rsid w:val="00F846AD"/>
    <w:rsid w:val="00F84AF3"/>
    <w:rsid w:val="00F85DB6"/>
    <w:rsid w:val="00F86B4B"/>
    <w:rsid w:val="00F86C9D"/>
    <w:rsid w:val="00F90558"/>
    <w:rsid w:val="00F905BE"/>
    <w:rsid w:val="00F906CE"/>
    <w:rsid w:val="00F9150B"/>
    <w:rsid w:val="00F93719"/>
    <w:rsid w:val="00F9390C"/>
    <w:rsid w:val="00F940DF"/>
    <w:rsid w:val="00F94E60"/>
    <w:rsid w:val="00F953B2"/>
    <w:rsid w:val="00F954F6"/>
    <w:rsid w:val="00F9596D"/>
    <w:rsid w:val="00F9683E"/>
    <w:rsid w:val="00F97020"/>
    <w:rsid w:val="00F970A5"/>
    <w:rsid w:val="00F97470"/>
    <w:rsid w:val="00F977A3"/>
    <w:rsid w:val="00FA119F"/>
    <w:rsid w:val="00FA1C8B"/>
    <w:rsid w:val="00FA2605"/>
    <w:rsid w:val="00FA2634"/>
    <w:rsid w:val="00FA26ED"/>
    <w:rsid w:val="00FA30BC"/>
    <w:rsid w:val="00FA316C"/>
    <w:rsid w:val="00FA52EC"/>
    <w:rsid w:val="00FA5DEC"/>
    <w:rsid w:val="00FA5FE1"/>
    <w:rsid w:val="00FA696E"/>
    <w:rsid w:val="00FA69C0"/>
    <w:rsid w:val="00FA6F9F"/>
    <w:rsid w:val="00FA75F1"/>
    <w:rsid w:val="00FA77B1"/>
    <w:rsid w:val="00FA7F98"/>
    <w:rsid w:val="00FB15DB"/>
    <w:rsid w:val="00FB1BCF"/>
    <w:rsid w:val="00FB3153"/>
    <w:rsid w:val="00FB35ED"/>
    <w:rsid w:val="00FB3BC8"/>
    <w:rsid w:val="00FB3C21"/>
    <w:rsid w:val="00FB4342"/>
    <w:rsid w:val="00FB5E2F"/>
    <w:rsid w:val="00FB6D32"/>
    <w:rsid w:val="00FC0F7B"/>
    <w:rsid w:val="00FC1272"/>
    <w:rsid w:val="00FC1F64"/>
    <w:rsid w:val="00FC3699"/>
    <w:rsid w:val="00FC393E"/>
    <w:rsid w:val="00FC5468"/>
    <w:rsid w:val="00FC6E06"/>
    <w:rsid w:val="00FC7168"/>
    <w:rsid w:val="00FC7561"/>
    <w:rsid w:val="00FD04AC"/>
    <w:rsid w:val="00FD079B"/>
    <w:rsid w:val="00FD0C65"/>
    <w:rsid w:val="00FD2702"/>
    <w:rsid w:val="00FD32C4"/>
    <w:rsid w:val="00FD399C"/>
    <w:rsid w:val="00FD3BE2"/>
    <w:rsid w:val="00FD4CF2"/>
    <w:rsid w:val="00FD4E0D"/>
    <w:rsid w:val="00FD5212"/>
    <w:rsid w:val="00FD5462"/>
    <w:rsid w:val="00FD5AD3"/>
    <w:rsid w:val="00FD629B"/>
    <w:rsid w:val="00FD65A5"/>
    <w:rsid w:val="00FE0D58"/>
    <w:rsid w:val="00FE1390"/>
    <w:rsid w:val="00FE1EB5"/>
    <w:rsid w:val="00FE274C"/>
    <w:rsid w:val="00FE41BA"/>
    <w:rsid w:val="00FE4D9C"/>
    <w:rsid w:val="00FE5025"/>
    <w:rsid w:val="00FE5939"/>
    <w:rsid w:val="00FE6CA5"/>
    <w:rsid w:val="00FE7952"/>
    <w:rsid w:val="00FF11B9"/>
    <w:rsid w:val="00FF30A8"/>
    <w:rsid w:val="00FF31A3"/>
    <w:rsid w:val="00FF32A2"/>
    <w:rsid w:val="00FF3813"/>
    <w:rsid w:val="00FF39E7"/>
    <w:rsid w:val="00FF3A56"/>
    <w:rsid w:val="00FF50B2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24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962429"/>
    <w:rPr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96242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46FE5"/>
    <w:rPr>
      <w:rFonts w:ascii="Tahoma" w:hAnsi="Tahoma" w:cs="Tahoma"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sid w:val="000D237B"/>
    <w:rPr>
      <w:rFonts w:ascii="Arial" w:eastAsia="Times New Roman" w:hAnsi="Arial" w:cs="Arial"/>
      <w:lang w:val="ru-RU" w:eastAsia="ru-RU" w:bidi="ar-SA"/>
    </w:rPr>
  </w:style>
  <w:style w:type="character" w:styleId="aa">
    <w:name w:val="Hyperlink"/>
    <w:uiPriority w:val="99"/>
    <w:unhideWhenUsed/>
    <w:rsid w:val="00C43E06"/>
    <w:rPr>
      <w:color w:val="0000FF"/>
      <w:u w:val="single"/>
    </w:rPr>
  </w:style>
  <w:style w:type="paragraph" w:customStyle="1" w:styleId="BlankForLegalActs">
    <w:name w:val="BlankForLegalActs"/>
    <w:qFormat/>
  </w:style>
  <w:style w:type="table" w:styleId="ab">
    <w:name w:val="Table Grid"/>
    <w:basedOn w:val="a1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82D80"/>
  </w:style>
  <w:style w:type="paragraph" w:customStyle="1" w:styleId="ConsPlusNonformat">
    <w:name w:val="ConsPlusNonformat"/>
    <w:rsid w:val="00B82D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B82D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B82D80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Page">
    <w:name w:val="ConsPlusTitlePage"/>
    <w:rsid w:val="00B82D8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B82D80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B82D80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0">
    <w:name w:val="Сетка таблицы1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B82D80"/>
  </w:style>
  <w:style w:type="table" w:customStyle="1" w:styleId="20">
    <w:name w:val="Сетка таблицы2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B82D80"/>
    <w:rPr>
      <w:b/>
      <w:bCs/>
    </w:rPr>
  </w:style>
  <w:style w:type="paragraph" w:styleId="ad">
    <w:name w:val="List Paragraph"/>
    <w:basedOn w:val="a"/>
    <w:uiPriority w:val="34"/>
    <w:qFormat/>
    <w:rsid w:val="00B82D80"/>
    <w:pPr>
      <w:ind w:left="720"/>
      <w:contextualSpacing/>
    </w:pPr>
    <w:rPr>
      <w:rFonts w:ascii="Calibri" w:hAnsi="Calibri"/>
      <w:sz w:val="22"/>
      <w:szCs w:val="22"/>
    </w:rPr>
  </w:style>
  <w:style w:type="table" w:customStyle="1" w:styleId="31">
    <w:name w:val="Сетка таблицы3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8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24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962429"/>
    <w:rPr>
      <w:sz w:val="28"/>
      <w:szCs w:val="28"/>
      <w:lang w:eastAsia="en-US"/>
    </w:rPr>
  </w:style>
  <w:style w:type="paragraph" w:customStyle="1" w:styleId="ConsPlusNormal">
    <w:name w:val="ConsPlusNormal"/>
    <w:link w:val="ConsPlusNormal0"/>
    <w:rsid w:val="0096242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unhideWhenUsed/>
    <w:rsid w:val="006C5222"/>
    <w:pP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C5222"/>
    <w:rPr>
      <w:rFonts w:eastAsia="Times New Roman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rsid w:val="000D1BAE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0D1BA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0D1BAE"/>
    <w:rPr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46FE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46FE5"/>
    <w:rPr>
      <w:rFonts w:ascii="Tahoma" w:hAnsi="Tahoma" w:cs="Tahoma"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sid w:val="000D237B"/>
    <w:rPr>
      <w:rFonts w:ascii="Arial" w:eastAsia="Times New Roman" w:hAnsi="Arial" w:cs="Arial"/>
      <w:lang w:val="ru-RU" w:eastAsia="ru-RU" w:bidi="ar-SA"/>
    </w:rPr>
  </w:style>
  <w:style w:type="character" w:styleId="aa">
    <w:name w:val="Hyperlink"/>
    <w:uiPriority w:val="99"/>
    <w:unhideWhenUsed/>
    <w:rsid w:val="00C43E06"/>
    <w:rPr>
      <w:color w:val="0000FF"/>
      <w:u w:val="single"/>
    </w:rPr>
  </w:style>
  <w:style w:type="paragraph" w:customStyle="1" w:styleId="BlankForLegalActs">
    <w:name w:val="BlankForLegalActs"/>
    <w:qFormat/>
  </w:style>
  <w:style w:type="table" w:styleId="ab">
    <w:name w:val="Table Grid"/>
    <w:basedOn w:val="a1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B82D80"/>
  </w:style>
  <w:style w:type="paragraph" w:customStyle="1" w:styleId="ConsPlusNonformat">
    <w:name w:val="ConsPlusNonformat"/>
    <w:rsid w:val="00B82D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B82D8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B82D80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Page">
    <w:name w:val="ConsPlusTitlePage"/>
    <w:rsid w:val="00B82D8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B82D80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B82D80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customStyle="1" w:styleId="10">
    <w:name w:val="Сетка таблицы1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B82D80"/>
  </w:style>
  <w:style w:type="table" w:customStyle="1" w:styleId="20">
    <w:name w:val="Сетка таблицы2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B82D80"/>
    <w:rPr>
      <w:b/>
      <w:bCs/>
    </w:rPr>
  </w:style>
  <w:style w:type="paragraph" w:styleId="ad">
    <w:name w:val="List Paragraph"/>
    <w:basedOn w:val="a"/>
    <w:uiPriority w:val="34"/>
    <w:qFormat/>
    <w:rsid w:val="00B82D80"/>
    <w:pPr>
      <w:ind w:left="720"/>
      <w:contextualSpacing/>
    </w:pPr>
    <w:rPr>
      <w:rFonts w:ascii="Calibri" w:hAnsi="Calibri"/>
      <w:sz w:val="22"/>
      <w:szCs w:val="22"/>
    </w:rPr>
  </w:style>
  <w:style w:type="table" w:customStyle="1" w:styleId="31">
    <w:name w:val="Сетка таблицы3"/>
    <w:basedOn w:val="a1"/>
    <w:next w:val="ab"/>
    <w:uiPriority w:val="59"/>
    <w:rsid w:val="00B82D80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B5AA09CFDF770F7B2E5802AF5BBB47F43D01647A6D0A39ECF7A7AAC384FC9E3C342D2BCDC38F3D15868A35EA25FB11D" TargetMode="External"/><Relationship Id="rId21" Type="http://schemas.openxmlformats.org/officeDocument/2006/relationships/hyperlink" Target="consultantplus://offline/ref=B5AA09CFDF770F7B2E581CA24DD718FB3D0B33746F093BBAA9F0AC94DBAC9869666D759482C32E14849031EA24B8C75FDF482986F2D9AFCA7C0BC758FF1BD" TargetMode="External"/><Relationship Id="rId42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63" Type="http://schemas.openxmlformats.org/officeDocument/2006/relationships/hyperlink" Target="consultantplus://offline/ref=B5AA09CFDF770F7B2E581CA24DD718FB3D0B33746F0935BAABF5AC94DBAC9869666D759482C32E14879437EA2EB8C75FDF482986F2D9AFCA7C0BC758FF1BD" TargetMode="External"/><Relationship Id="rId84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38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107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1" Type="http://schemas.openxmlformats.org/officeDocument/2006/relationships/hyperlink" Target="consultantplus://offline/ref=542EE51A7926A9B3EC0C11D5917B3336BEFC6E8C7F6370CD0D5E9A3CBC22B90725D4BCF3857C0392DCB323AEFCF2A99DF9s2TBI" TargetMode="External"/><Relationship Id="rId32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53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74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28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149" Type="http://schemas.openxmlformats.org/officeDocument/2006/relationships/theme" Target="theme/theme1.xml"/><Relationship Id="rId5" Type="http://schemas.openxmlformats.org/officeDocument/2006/relationships/settings" Target="settings.xml"/><Relationship Id="rId95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22" Type="http://schemas.openxmlformats.org/officeDocument/2006/relationships/hyperlink" Target="consultantplus://offline/ref=B5AA09CFDF770F7B2E5802AF5BBB47F43F02647A690B39ECF7A7AAC384FC9E3C342D2BCDC38F3D15868A35EA25FB11D" TargetMode="External"/><Relationship Id="rId27" Type="http://schemas.openxmlformats.org/officeDocument/2006/relationships/hyperlink" Target="consultantplus://offline/ref=B5AA09CFDF770F7B2E581CA24DD718FB3D0B33746F093BB9A2F6AC94DBAC9869666D759482C32E16879235E320B8C75FDF482986F2D9AFCA7C0BC758FF1BD" TargetMode="External"/><Relationship Id="rId43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48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64" Type="http://schemas.openxmlformats.org/officeDocument/2006/relationships/hyperlink" Target="consultantplus://offline/ref=B5AA09CFDF770F7B2E581CA24DD718FB3D0B33746F093BB3ACF4AC94DBAC9869666D759482C32E1780903EEC2FB8C75FDF482986F2D9AFCA7C0BC758FF1BD" TargetMode="External"/><Relationship Id="rId69" Type="http://schemas.openxmlformats.org/officeDocument/2006/relationships/hyperlink" Target="consultantplus://offline/ref=B5AA09CFDF770F7B2E581CA24DD718FB3D0B33746F0935BAABF5AC94DBAC9869666D759482C32E14879437EA2EB8C75FDF482986F2D9AFCA7C0BC758FF1BD" TargetMode="External"/><Relationship Id="rId113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18" Type="http://schemas.openxmlformats.org/officeDocument/2006/relationships/hyperlink" Target="consultantplus://offline/ref=B5AA09CFDF770F7B2E5802AF5BBB47F43D01647A6D0A39ECF7A7AAC384FC9E3C342D2BCDC38F3D15868A35EA25FB11D" TargetMode="External"/><Relationship Id="rId134" Type="http://schemas.openxmlformats.org/officeDocument/2006/relationships/hyperlink" Target="consultantplus://offline/ref=A56118B5CC750894912CF591EC776723975C3B9063EF0E227BC562912B3BE704EBFF2A67D37070FABBE11AB437D12B5CAA564D9AD1027D7DF5A199F6G71BD" TargetMode="External"/><Relationship Id="rId139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80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85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50" Type="http://schemas.openxmlformats.org/officeDocument/2006/relationships/customXml" Target="../customXml/item2.xml"/><Relationship Id="rId12" Type="http://schemas.openxmlformats.org/officeDocument/2006/relationships/hyperlink" Target="consultantplus://offline/ref=542EE51A7926A9B3EC0C11D5917B3336BEFC6E8C7F6673C00A5C9A3CBC22B90725D4BCF3857C0392DCB323AEFCF2A99DF9s2TBI" TargetMode="External"/><Relationship Id="rId17" Type="http://schemas.openxmlformats.org/officeDocument/2006/relationships/hyperlink" Target="consultantplus://offline/ref=B5AA09CFDF770F7B2E581CA24DD718FB3D0B33746F093BBAA9F0AC94DBAC9869666D759482C32E1484913FE823B8C75FDF482986F2D9AFCA7C0BC758FF1BD" TargetMode="External"/><Relationship Id="rId33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38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59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103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08" Type="http://schemas.openxmlformats.org/officeDocument/2006/relationships/hyperlink" Target="consultantplus://offline/ref=B5AA09CFDF770F7B2E581CA24DD718FB3D0B33746F0930B9A3FBAC94DBAC9869666D759482C32E17859637E220B8C75FDF482986F2D9AFCA7C0BC758FF1BD" TargetMode="External"/><Relationship Id="rId124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29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54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70" Type="http://schemas.openxmlformats.org/officeDocument/2006/relationships/hyperlink" Target="consultantplus://offline/ref=B5AA09CFDF770F7B2E581CA24DD718FB3D0B33746F0935BAABF5AC94DBAC9869666D759482C32E14879437EA2EB8C75FDF482986F2D9AFCA7C0BC758FF1BD" TargetMode="External"/><Relationship Id="rId75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91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96" Type="http://schemas.openxmlformats.org/officeDocument/2006/relationships/hyperlink" Target="consultantplus://offline/ref=B5AA09CFDF770F7B2E581CA24DD718FB3D0B33746F0832BBA8F0AC94DBAC9869666D759482C32E14839733E224B8C75FDF482986F2D9AFCA7C0BC758FF1BD" TargetMode="External"/><Relationship Id="rId140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145" Type="http://schemas.openxmlformats.org/officeDocument/2006/relationships/hyperlink" Target="consultantplus://offline/ref=A56118B5CC750894912CF591EC776723975C3B9063EF00247BC962912B3BE704EBFF2A67D37070FABEE01EB438D12B5CAA564D9AD1027D7DF5A199F6G71B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consultantplus://offline/ref=B5AA09CFDF770F7B2E581CA24DD718FB3D0B33746F093BB9A2F6AC94DBAC9869666D759482C32E16879235E320B8C75FDF482986F2D9AFCA7C0BC758FF1BD" TargetMode="External"/><Relationship Id="rId28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49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114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19" Type="http://schemas.openxmlformats.org/officeDocument/2006/relationships/hyperlink" Target="consultantplus://offline/ref=B5AA09CFDF770F7B2E581CA24DD718FB3D0B33746F093BBAA9F0AC94DBAC9869666D759482C32E14849031EA24B8C75FDF482986F2D9AFCA7C0BC758FF1BD" TargetMode="External"/><Relationship Id="rId44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60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65" Type="http://schemas.openxmlformats.org/officeDocument/2006/relationships/hyperlink" Target="consultantplus://offline/ref=B5AA09CFDF770F7B2E581CA24DD718FB3D0B33746F0935BAABF5AC94DBAC9869666D759482C32E14879437EA2EB8C75FDF482986F2D9AFCA7C0BC758FF1BD" TargetMode="External"/><Relationship Id="rId81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86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30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135" Type="http://schemas.openxmlformats.org/officeDocument/2006/relationships/hyperlink" Target="consultantplus://offline/ref=A56118B5CC750894912CF591EC776723975C3B9063EF0E227BC562912B3BE704EBFF2A67D37070FABBE11AB437D12B5CAA564D9AD1027D7DF5A199F6G71BD" TargetMode="External"/><Relationship Id="rId151" Type="http://schemas.openxmlformats.org/officeDocument/2006/relationships/customXml" Target="../customXml/item3.xml"/><Relationship Id="rId13" Type="http://schemas.openxmlformats.org/officeDocument/2006/relationships/hyperlink" Target="consultantplus://offline/ref=542EE51A7926A9B3EC0C11D5917B3336BEFC6E8C7F6673C2055F9A3CBC22B90725D4BCF3977C5B9EDDB63EABF5E7FFCCBF7F42782263929B4CBE893Cs6TBI" TargetMode="External"/><Relationship Id="rId18" Type="http://schemas.openxmlformats.org/officeDocument/2006/relationships/hyperlink" Target="consultantplus://offline/ref=B5AA09CFDF770F7B2E581CA24DD718FB3D0B33746F093BBAA9F0AC94DBAC9869666D759482C32E14849031EA24B8C75FDF482986F2D9AFCA7C0BC758FF1BD" TargetMode="External"/><Relationship Id="rId39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109" Type="http://schemas.openxmlformats.org/officeDocument/2006/relationships/hyperlink" Target="consultantplus://offline/ref=B5AA09CFDF770F7B2E581CA24DD718FB3D0B33746F093ABCA2FBAC94DBAC9869666D759482C32E14879437EB27B8C75FDF482986F2D9AFCA7C0BC758FF1BD" TargetMode="External"/><Relationship Id="rId34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50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55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76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97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04" Type="http://schemas.openxmlformats.org/officeDocument/2006/relationships/hyperlink" Target="consultantplus://offline/ref=B5AA09CFDF770F7B2E581CA24DD718FB3D0B33746F0935BBAAF5AC94DBAC9869666D759490C37618859C29EA26AD910E99F11FD" TargetMode="External"/><Relationship Id="rId120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25" Type="http://schemas.openxmlformats.org/officeDocument/2006/relationships/hyperlink" Target="consultantplus://offline/ref=B5AA09CFDF770F7B2E581CA24DD718FB3D0B33746F0E35BDA8F2AC94DBAC9869666D759490C37618859C29EA26AD910E99F11FD" TargetMode="External"/><Relationship Id="rId141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146" Type="http://schemas.openxmlformats.org/officeDocument/2006/relationships/hyperlink" Target="consultantplus://offline/ref=A56118B5CC750894912CF591EC776723975C3B9063EF00247BC962912B3BE704EBFF2A67D37070FABEE01EB438D12B5CAA564D9AD1027D7DF5A199F6G71BD" TargetMode="External"/><Relationship Id="rId7" Type="http://schemas.openxmlformats.org/officeDocument/2006/relationships/footnotes" Target="footnotes.xml"/><Relationship Id="rId71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92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B5AA09CFDF770F7B2E5802AF5BBB47F43D096D7B690B39ECF7A7AAC384FC9E3C262D73C1C18723148E9F63BB63E69E0C93032485E4C5AFC9F610D" TargetMode="External"/><Relationship Id="rId24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40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45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66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87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10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15" Type="http://schemas.openxmlformats.org/officeDocument/2006/relationships/hyperlink" Target="consultantplus://offline/ref=B5AA09CFDF770F7B2E5802AF5BBB47F43D016B79640939ECF7A7AAC384FC9E3C262D73C1C1872713839F63BB63E69E0C93032485E4C5AFC9F610D" TargetMode="External"/><Relationship Id="rId131" Type="http://schemas.openxmlformats.org/officeDocument/2006/relationships/hyperlink" Target="consultantplus://offline/ref=A56118B5CC750894912CF591EC776723975C3B9063EF0E227BC462912B3BE704EBFF2A67D37070FABBE11AB437D12B5CAA564D9AD1027D7DF5A199F6G71BD" TargetMode="External"/><Relationship Id="rId136" Type="http://schemas.openxmlformats.org/officeDocument/2006/relationships/hyperlink" Target="consultantplus://offline/ref=A56118B5CC750894912CF591EC776723975C3B9063EC0E237BC562912B3BE704EBFF2A67D37070FABBE11AB437D12B5CAA564D9AD1027D7DF5A199F6G71BD" TargetMode="External"/><Relationship Id="rId61" Type="http://schemas.openxmlformats.org/officeDocument/2006/relationships/hyperlink" Target="consultantplus://offline/ref=B5AA09CFDF770F7B2E581CA24DD718FB3D0B33746F0935B9A2F5AC94DBAC9869666D759482C32E14879437EA2EB8C75FDF482986F2D9AFCA7C0BC758FF1BD" TargetMode="External"/><Relationship Id="rId82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52" Type="http://schemas.openxmlformats.org/officeDocument/2006/relationships/customXml" Target="../customXml/item4.xml"/><Relationship Id="rId19" Type="http://schemas.openxmlformats.org/officeDocument/2006/relationships/hyperlink" Target="consultantplus://offline/ref=B5AA09CFDF770F7B2E5802AF5BBB47F43D086D7D6B0739ECF7A7AAC384FC9E3C342D2BCDC38F3D15868A35EA25FB11D" TargetMode="External"/><Relationship Id="rId14" Type="http://schemas.openxmlformats.org/officeDocument/2006/relationships/hyperlink" Target="consultantplus://offline/ref=542EE51A7926A9B3EC0C11D5917B3336BEFC6E8C7F6673C2055F9A3CBC22B90725D4BCF3977C5B9EDDB536FAACA8FE90FA2F51792663909A50sBTDI" TargetMode="External"/><Relationship Id="rId30" Type="http://schemas.openxmlformats.org/officeDocument/2006/relationships/hyperlink" Target="consultantplus://offline/ref=EF4D92A04187BE2835FDEBBADDDBAA9C15F48A8F35A2DF9C89DC28790598E287379E8EFD8F20358B8DD2F9DDC344DD75AE239C14BC7A81EFsB00F" TargetMode="External"/><Relationship Id="rId35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56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77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00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05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126" Type="http://schemas.openxmlformats.org/officeDocument/2006/relationships/hyperlink" Target="consultantplus://offline/ref=A56118B5CC750894912CF591EC776723975C3B9063E80E247CCC62912B3BE704EBFF2A67C17028F6B9E904B43FC47D0DECG011D" TargetMode="External"/><Relationship Id="rId147" Type="http://schemas.openxmlformats.org/officeDocument/2006/relationships/hyperlink" Target="consultantplus://offline/ref=A56118B5CC750894912CF591EC776723975C3B9063EF0F267BCC62912B3BE704EBFF2A67C17028F6B9E904B43FC47D0DECG011D" TargetMode="Externa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72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93" Type="http://schemas.openxmlformats.org/officeDocument/2006/relationships/hyperlink" Target="consultantplus://offline/ref=B5AA09CFDF770F7B2E581CA24DD718FB3D0B33746F0832BBA8F0AC94DBAC9869666D759482C32E14839733E224B8C75FDF482986F2D9AFCA7C0BC758FF1BD" TargetMode="External"/><Relationship Id="rId98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21" Type="http://schemas.openxmlformats.org/officeDocument/2006/relationships/hyperlink" Target="consultantplus://offline/ref=B5AA09CFDF770F7B2E581CA24DD718FB3D0B33746F093ABCACF3AC94DBAC9869666D759482C32E14879436EF20B8C75FDF482986F2D9AFCA7C0BC758FF1BD" TargetMode="External"/><Relationship Id="rId142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3" Type="http://schemas.openxmlformats.org/officeDocument/2006/relationships/styles" Target="styles.xml"/><Relationship Id="rId25" Type="http://schemas.openxmlformats.org/officeDocument/2006/relationships/hyperlink" Target="consultantplus://offline/ref=B5AA09CFDF770F7B2E5802AF5BBB47F43D096D7B690B39ECF7A7AAC384FC9E3C262D73C1C18723148E9F63BB63E69E0C93032485E4C5AFC9F610D" TargetMode="External"/><Relationship Id="rId46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67" Type="http://schemas.openxmlformats.org/officeDocument/2006/relationships/hyperlink" Target="consultantplus://offline/ref=B5AA09CFDF770F7B2E581CA24DD718FB3D0B33746F093BB3ACF4AC94DBAC9869666D759482C32E1780903EEC2FB8C75FDF482986F2D9AFCA7C0BC758FF1BD" TargetMode="External"/><Relationship Id="rId116" Type="http://schemas.openxmlformats.org/officeDocument/2006/relationships/hyperlink" Target="consultantplus://offline/ref=B5AA09CFDF770F7B2E5802AF5BBB47F43D0168716F0739ECF7A7AAC384FC9E3C342D2BCDC38F3D15868A35EA25FB11D" TargetMode="External"/><Relationship Id="rId137" Type="http://schemas.openxmlformats.org/officeDocument/2006/relationships/hyperlink" Target="consultantplus://offline/ref=A56118B5CC750894912CF591EC776723975C3B9063EF0E207FCB62912B3BE704EBFF2A67D37070FABBE11AB437D12B5CAA564D9AD1027D7DF5A199F6G71BD" TargetMode="External"/><Relationship Id="rId20" Type="http://schemas.openxmlformats.org/officeDocument/2006/relationships/hyperlink" Target="consultantplus://offline/ref=B5AA09CFDF770F7B2E581CA24DD718FB3D0B33746F093BBAA9F0AC94DBAC9869666D759482C32E14849031EA24B8C75FDF482986F2D9AFCA7C0BC758FF1BD" TargetMode="External"/><Relationship Id="rId41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62" Type="http://schemas.openxmlformats.org/officeDocument/2006/relationships/hyperlink" Target="consultantplus://offline/ref=B5AA09CFDF770F7B2E581CA24DD718FB3D0B33746F0935B9A2F5AC94DBAC9869666D759482C32E14879437EA2EB8C75FDF482986F2D9AFCA7C0BC758FF1BD" TargetMode="External"/><Relationship Id="rId83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88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11" Type="http://schemas.openxmlformats.org/officeDocument/2006/relationships/hyperlink" Target="consultantplus://offline/ref=B5AA09CFDF770F7B2E5802AF5BBB47F43D01647B6C0E39ECF7A7AAC384FC9E3C342D2BCDC38F3D15868A35EA25FB11D" TargetMode="External"/><Relationship Id="rId132" Type="http://schemas.openxmlformats.org/officeDocument/2006/relationships/hyperlink" Target="consultantplus://offline/ref=A56118B5CC750894912CF591EC776723975C3B9063EF012B7DCA62912B3BE704EBFF2A67D37070FABBE11AB437D12B5CAA564D9AD1027D7DF5A199F6G71BD" TargetMode="External"/><Relationship Id="rId15" Type="http://schemas.openxmlformats.org/officeDocument/2006/relationships/hyperlink" Target="consultantplus://offline/ref=542EE51A7926A9B3EC0C11D5917B3336BEFC6E8C7F6673C2055F9A3CBC22B90725D4BCF3977C5B9EDDB639A6FDE7FFCCBF7F42782263929B4CBE893Cs6TBI" TargetMode="External"/><Relationship Id="rId36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57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106" Type="http://schemas.openxmlformats.org/officeDocument/2006/relationships/hyperlink" Target="consultantplus://offline/ref=B5AA09CFDF770F7B2E5802AF5BBB47F43D01647B6C0E39ECF7A7AAC384FC9E3C342D2BCDC38F3D15868A35EA25FB11D" TargetMode="External"/><Relationship Id="rId127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10" Type="http://schemas.openxmlformats.org/officeDocument/2006/relationships/hyperlink" Target="consultantplus://offline/ref=542EE51A7926A9B3EC0C0FD887176C39BEF539827B607D9350099C6BE372BF527794E2AAD53D489FDCA83FAEFFsETDI" TargetMode="External"/><Relationship Id="rId31" Type="http://schemas.openxmlformats.org/officeDocument/2006/relationships/hyperlink" Target="consultantplus://offline/ref=EF4D92A04187BE2835FDF5B7CBB7F59315F6D48033A0DDC9DC8D2E2E5AC8E4D277DE88A8CC64388984DFAF85801A8425EE689117A66681EFAC0D597DsC08F" TargetMode="External"/><Relationship Id="rId52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73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78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94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99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01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22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43" Type="http://schemas.openxmlformats.org/officeDocument/2006/relationships/hyperlink" Target="consultantplus://offline/ref=A56118B5CC750894912CEB9CFA1B382C97526D9D63EF0275239964C6746BE151B9BF743E923C63FBBAFF18B43CGD18D" TargetMode="External"/><Relationship Id="rId14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26" Type="http://schemas.openxmlformats.org/officeDocument/2006/relationships/hyperlink" Target="consultantplus://offline/ref=B5AA09CFDF770F7B2E5802AF5BBB47F43D096D7B690B39ECF7A7AAC384FC9E3C262D73C1C18723148E9F63BB63E69E0C93032485E4C5AFC9F610D" TargetMode="External"/><Relationship Id="rId47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68" Type="http://schemas.openxmlformats.org/officeDocument/2006/relationships/hyperlink" Target="consultantplus://offline/ref=B5AA09CFDF770F7B2E581CA24DD718FB3D0B33746F0935BAABF5AC94DBAC9869666D759482C32E14879437EA2EB8C75FDF482986F2D9AFCA7C0BC758FF1BD" TargetMode="External"/><Relationship Id="rId89" Type="http://schemas.openxmlformats.org/officeDocument/2006/relationships/hyperlink" Target="consultantplus://offline/ref=B5AA09CFDF770F7B2E581CA24DD718FB3D0B33746F093BBBAAF2AC94DBAC9869666D759482C32E14879437EA2EB8C75FDF482986F2D9AFCA7C0BC758FF1BD" TargetMode="External"/><Relationship Id="rId112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33" Type="http://schemas.openxmlformats.org/officeDocument/2006/relationships/hyperlink" Target="consultantplus://offline/ref=A56118B5CC750894912CF591EC776723975C3B9063EF0E227BC562912B3BE704EBFF2A67D37070FABBE11AB437D12B5CAA564D9AD1027D7DF5A199F6G71BD" TargetMode="External"/><Relationship Id="rId16" Type="http://schemas.openxmlformats.org/officeDocument/2006/relationships/header" Target="header1.xml"/><Relationship Id="rId37" Type="http://schemas.openxmlformats.org/officeDocument/2006/relationships/hyperlink" Target="consultantplus://offline/ref=B5AA09CFDF770F7B2E581CA24DD718FB3D0B33746F093AB2A9F4AC94DBAC9869666D759482C32E14879437EA2EB8C75FDF482986F2D9AFCA7C0BC758FF1BD" TargetMode="External"/><Relationship Id="rId58" Type="http://schemas.openxmlformats.org/officeDocument/2006/relationships/hyperlink" Target="consultantplus://offline/ref=B5AA09CFDF770F7B2E581CA24DD718FB3D0B33746F0935B9AAF0AC94DBAC9869666D759482C32E14879437EA2EB8C75FDF482986F2D9AFCA7C0BC758FF1BD" TargetMode="External"/><Relationship Id="rId79" Type="http://schemas.openxmlformats.org/officeDocument/2006/relationships/hyperlink" Target="consultantplus://offline/ref=B5AA09CFDF770F7B2E581CA24DD718FB3D0B33746F0935BCAAFBAC94DBAC9869666D759482C32E14879437EA2EB8C75FDF482986F2D9AFCA7C0BC758FF1BD" TargetMode="External"/><Relationship Id="rId102" Type="http://schemas.openxmlformats.org/officeDocument/2006/relationships/hyperlink" Target="consultantplus://offline/ref=B5AA09CFDF770F7B2E581CA24DD718FB3D0B33746F093BBDAFF7AC94DBAC9869666D759482C32E14829533EA21B8C75FDF482986F2D9AFCA7C0BC758FF1BD" TargetMode="External"/><Relationship Id="rId123" Type="http://schemas.openxmlformats.org/officeDocument/2006/relationships/hyperlink" Target="consultantplus://offline/ref=B5AA09CFDF770F7B2E581CA24DD718FB3D0B33746F093ABCACF3AC94DBAC9869666D759482C32E14879437EA2EB8C75FDF482986F2D9AFCA7C0BC758FF1BD" TargetMode="External"/><Relationship Id="rId144" Type="http://schemas.openxmlformats.org/officeDocument/2006/relationships/hyperlink" Target="consultantplus://offline/ref=A56118B5CC750894912CF591EC776723975C3B9063EF01247DCE62912B3BE704EBFF2A67D37070FABBE11AB437D12B5CAA564D9AD1027D7DF5A199F6G71BD" TargetMode="External"/><Relationship Id="rId90" Type="http://schemas.openxmlformats.org/officeDocument/2006/relationships/hyperlink" Target="consultantplus://offline/ref=B5AA09CFDF770F7B2E581CA24DD718FB3D0B33746F093BBBAAF2AC94DBAC9869666D759482C32E14879437EA2EB8C75FDF482986F2D9AFCA7C0BC758FF1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E401E4-5726-446E-88AE-A16D7D190D3D}"/>
</file>

<file path=customXml/itemProps2.xml><?xml version="1.0" encoding="utf-8"?>
<ds:datastoreItem xmlns:ds="http://schemas.openxmlformats.org/officeDocument/2006/customXml" ds:itemID="{CDBE0528-247E-423D-AAD2-A9752479B461}"/>
</file>

<file path=customXml/itemProps3.xml><?xml version="1.0" encoding="utf-8"?>
<ds:datastoreItem xmlns:ds="http://schemas.openxmlformats.org/officeDocument/2006/customXml" ds:itemID="{DD87AFB2-4ACD-47DC-AB4A-63BD6F49DC90}"/>
</file>

<file path=customXml/itemProps4.xml><?xml version="1.0" encoding="utf-8"?>
<ds:datastoreItem xmlns:ds="http://schemas.openxmlformats.org/officeDocument/2006/customXml" ds:itemID="{9E52C26D-EA26-4DF7-BE4C-EF6540ACD4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92</Pages>
  <Words>26460</Words>
  <Characters>150825</Characters>
  <Application>Microsoft Office Word</Application>
  <DocSecurity>0</DocSecurity>
  <Lines>1256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176932</CharactersWithSpaces>
  <SharedDoc>false</SharedDoc>
  <HLinks>
    <vt:vector size="42" baseType="variant">
      <vt:variant>
        <vt:i4>3276912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P26</vt:lpwstr>
      </vt:variant>
      <vt:variant>
        <vt:i4>3014710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consultantplus://offline/ref=542EE51A7926A9B3EC0C11D5917B3336BEFC6E8C7F6673C2055F9A3CBC22B90725D4BCF3977C5B9EDDB639A6FDE7FFCCBF7F42782263929B4CBE893Cs6TBI</vt:lpwstr>
      </vt:variant>
      <vt:variant>
        <vt:lpwstr/>
      </vt:variant>
      <vt:variant>
        <vt:i4>1572875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consultantplus://offline/ref=542EE51A7926A9B3EC0C11D5917B3336BEFC6E8C7F6673C2055F9A3CBC22B90725D4BCF3977C5B9EDDB536FAACA8FE90FA2F51792663909A50sBTDI</vt:lpwstr>
      </vt:variant>
      <vt:variant>
        <vt:lpwstr/>
      </vt:variant>
      <vt:variant>
        <vt:i4>3014767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consultantplus://offline/ref=542EE51A7926A9B3EC0C11D5917B3336BEFC6E8C7F6673C2055F9A3CBC22B90725D4BCF3977C5B9EDDB63EABF5E7FFCCBF7F42782263929B4CBE893Cs6TBI</vt:lpwstr>
      </vt:variant>
      <vt:variant>
        <vt:lpwstr/>
      </vt:variant>
      <vt:variant>
        <vt:i4>1835098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consultantplus://offline/ref=542EE51A7926A9B3EC0C11D5917B3336BEFC6E8C7F6673C00A5C9A3CBC22B90725D4BCF3857C0392DCB323AEFCF2A99DF9s2TBI</vt:lpwstr>
      </vt:variant>
      <vt:variant>
        <vt:lpwstr/>
      </vt:variant>
      <vt:variant>
        <vt:i4>1835019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consultantplus://offline/ref=542EE51A7926A9B3EC0C11D5917B3336BEFC6E8C7F6370CD0D5E9A3CBC22B90725D4BCF3857C0392DCB323AEFCF2A99DF9s2TBI</vt:lpwstr>
      </vt:variant>
      <vt:variant>
        <vt:lpwstr/>
      </vt:variant>
      <vt:variant>
        <vt:i4>1835014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consultantplus://offline/ref=542EE51A7926A9B3EC0C0FD887176C39BEF539827B607D9350099C6BE372BF527794E2AAD53D489FDCA83FAEFFsETDI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Сульдин</dc:creator>
  <cp:lastModifiedBy>Рачилина Елена Александровна</cp:lastModifiedBy>
  <cp:revision>6</cp:revision>
  <cp:lastPrinted>2026-03-16T04:54:00Z</cp:lastPrinted>
  <dcterms:created xsi:type="dcterms:W3CDTF">2026-08-19T05:27:00Z</dcterms:created>
  <dcterms:modified xsi:type="dcterms:W3CDTF">2026-10-29T07:24:00Z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