
<file path=[Content_Types].xml><?xml version="1.0" encoding="utf-8"?>
<Types xmlns="http://schemas.openxmlformats.org/package/2006/content-types">
  <Default Extension="png" ContentType="image/png"/>
  <Default Extension="bmp" ContentType="image/bmp"/>
  <Default Extension="jpeg" ContentType="image/jpeg"/>
  <Default Extension="rels" ContentType="application/vnd.openxmlformats-package.relationships+xml"/>
  <Default Extension="emf" ContentType="image/x-emf"/>
  <Default Extension="wmf" ContentType="image/x-wmf"/>
  <Default Extension="xml" ContentType="application/xml"/>
  <Override PartName="/word/styles.xml" ContentType="application/vnd.openxmlformats-officedocument.wordprocessingml.styles+xml"/>
  <Override PartName="/word/settings.xml" ContentType="application/vnd.openxmlformats-officedocument.wordprocessingml.settings+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2"/>
              </w:rPr>
              <w:t xml:space="preserve">Постановление администрации г. Красноярска от 14.11.2022 N 987</w:t>
              <w:br/>
              <w:t xml:space="preserve">(ред. от 20.08.2025)</w:t>
              <w:br/>
              <w:t xml:space="preserve">"О порядке предоставления субсидий субъектам малого и среднего предпринимательства - производителям товаров, работ, услуг в целях возмещения части затрат на реализацию в приоритетных отраслях инвестиционных проектов в сфере производства, связанных с созданием нового или развитием (модернизацией) действующего производства товаров (работ, услуг)"</w:t>
              <w:br/>
              <w:t xml:space="preserve">(вместе с "Положением о порядке предоставления субсидий субъектам малого и среднего предпринимательства - производителям товаров, работ, услуг в целях возмещения части затрат на реализацию в приоритетных отраслях инвестиционных проектов в сфере производства, связанных с созданием нового или развитием (модернизацией) действующего производства товаров (работ, услуг)")</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28.08.2025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АДМИНИСТРАЦИЯ ГОРОДА КРАСНОЯРСКА</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14 ноября 2022 г. N 987</w:t>
      </w:r>
    </w:p>
    <w:p>
      <w:pPr>
        <w:pStyle w:val="2"/>
        <w:jc w:val="center"/>
      </w:pPr>
      <w:r>
        <w:rPr>
          <w:sz w:val="20"/>
        </w:rPr>
      </w:r>
    </w:p>
    <w:p>
      <w:pPr>
        <w:pStyle w:val="2"/>
        <w:jc w:val="center"/>
      </w:pPr>
      <w:r>
        <w:rPr>
          <w:sz w:val="20"/>
        </w:rPr>
        <w:t xml:space="preserve">О ПОРЯДКЕ ПРЕДОСТАВЛЕНИЯ СУБСИДИЙ СУБЪЕКТАМ МАЛОГО</w:t>
      </w:r>
    </w:p>
    <w:p>
      <w:pPr>
        <w:pStyle w:val="2"/>
        <w:jc w:val="center"/>
      </w:pPr>
      <w:r>
        <w:rPr>
          <w:sz w:val="20"/>
        </w:rPr>
        <w:t xml:space="preserve">И СРЕДНЕГО ПРЕДПРИНИМАТЕЛЬСТВА - ПРОИЗВОДИТЕЛЯМ ТОВАРОВ,</w:t>
      </w:r>
    </w:p>
    <w:p>
      <w:pPr>
        <w:pStyle w:val="2"/>
        <w:jc w:val="center"/>
      </w:pPr>
      <w:r>
        <w:rPr>
          <w:sz w:val="20"/>
        </w:rPr>
        <w:t xml:space="preserve">РАБОТ, УСЛУГ В ЦЕЛЯХ ВОЗМЕЩЕНИЯ ЧАСТИ ЗАТРАТ НА РЕАЛИЗАЦИЮ</w:t>
      </w:r>
    </w:p>
    <w:p>
      <w:pPr>
        <w:pStyle w:val="2"/>
        <w:jc w:val="center"/>
      </w:pPr>
      <w:r>
        <w:rPr>
          <w:sz w:val="20"/>
        </w:rPr>
        <w:t xml:space="preserve">В ПРИОРИТЕТНЫХ ОТРАСЛЯХ ИНВЕСТИЦИОННЫХ ПРОЕКТОВ В СФЕРЕ</w:t>
      </w:r>
    </w:p>
    <w:p>
      <w:pPr>
        <w:pStyle w:val="2"/>
        <w:jc w:val="center"/>
      </w:pPr>
      <w:r>
        <w:rPr>
          <w:sz w:val="20"/>
        </w:rPr>
        <w:t xml:space="preserve">ПРОИЗВОДСТВА, СВЯЗАННЫХ С СОЗДАНИЕМ НОВОГО ИЛИ РАЗВИТИЕМ</w:t>
      </w:r>
    </w:p>
    <w:p>
      <w:pPr>
        <w:pStyle w:val="2"/>
        <w:jc w:val="center"/>
      </w:pPr>
      <w:r>
        <w:rPr>
          <w:sz w:val="20"/>
        </w:rPr>
        <w:t xml:space="preserve">(МОДЕРНИЗАЦИЕЙ) ДЕЙСТВУЮЩЕГО ПРОИЗВОДСТВА ТОВАРОВ</w:t>
      </w:r>
    </w:p>
    <w:p>
      <w:pPr>
        <w:pStyle w:val="2"/>
        <w:jc w:val="center"/>
      </w:pPr>
      <w:r>
        <w:rPr>
          <w:sz w:val="20"/>
        </w:rPr>
        <w:t xml:space="preserve">(РАБОТ, УСЛУГ)</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администрации г. Красноярска от 14.11.2022 </w:t>
            </w:r>
            <w:hyperlink w:history="0" w:anchor="P30" w:tooltip="3) подпункт 8 пункта 23 Положения действует до 01.01.2023.">
              <w:r>
                <w:rPr>
                  <w:sz w:val="20"/>
                  <w:color w:val="0000ff"/>
                </w:rPr>
                <w:t xml:space="preserve">N 987</w:t>
              </w:r>
            </w:hyperlink>
            <w:r>
              <w:rPr>
                <w:sz w:val="20"/>
                <w:color w:val="392c69"/>
              </w:rPr>
              <w:t xml:space="preserve">,</w:t>
            </w:r>
          </w:p>
          <w:p>
            <w:pPr>
              <w:pStyle w:val="0"/>
              <w:jc w:val="center"/>
            </w:pPr>
            <w:r>
              <w:rPr>
                <w:sz w:val="20"/>
                <w:color w:val="392c69"/>
              </w:rPr>
              <w:t xml:space="preserve">от 22.05.2023 </w:t>
            </w:r>
            <w:hyperlink w:history="0" r:id="rId8" w:tooltip="Постановление администрации г. Красноярска от 22.05.2023 N 336 &quot;О внесении изменений в Постановление администрации города от 14.11.2022 N 987&quot; {КонсультантПлюс}">
              <w:r>
                <w:rPr>
                  <w:sz w:val="20"/>
                  <w:color w:val="0000ff"/>
                </w:rPr>
                <w:t xml:space="preserve">N 336</w:t>
              </w:r>
            </w:hyperlink>
            <w:r>
              <w:rPr>
                <w:sz w:val="20"/>
                <w:color w:val="392c69"/>
              </w:rPr>
              <w:t xml:space="preserve">, от 16.06.2023 </w:t>
            </w:r>
            <w:hyperlink w:history="0" r:id="rId9" w:tooltip="Постановление администрации г. Красноярска от 16.06.2023 N 438 &quot;О внесении изменения в Постановление администрации города от 14.11.2022 N 987&quot; {КонсультантПлюс}">
              <w:r>
                <w:rPr>
                  <w:sz w:val="20"/>
                  <w:color w:val="0000ff"/>
                </w:rPr>
                <w:t xml:space="preserve">N 438</w:t>
              </w:r>
            </w:hyperlink>
            <w:r>
              <w:rPr>
                <w:sz w:val="20"/>
                <w:color w:val="392c69"/>
              </w:rPr>
              <w:t xml:space="preserve">, от 30.07.2024 </w:t>
            </w:r>
            <w:hyperlink w:history="0" r:id="rId10" w:tooltip="Постановление администрации г. Красноярска от 30.07.2024 N 728 &quot;О внесении изменения в Постановление администрации города от 14.11.2022 N 987&quot; {КонсультантПлюс}">
              <w:r>
                <w:rPr>
                  <w:sz w:val="20"/>
                  <w:color w:val="0000ff"/>
                </w:rPr>
                <w:t xml:space="preserve">N 728</w:t>
              </w:r>
            </w:hyperlink>
            <w:r>
              <w:rPr>
                <w:sz w:val="20"/>
                <w:color w:val="392c69"/>
              </w:rPr>
              <w:t xml:space="preserve">,</w:t>
            </w:r>
          </w:p>
          <w:p>
            <w:pPr>
              <w:pStyle w:val="0"/>
              <w:jc w:val="center"/>
            </w:pPr>
            <w:r>
              <w:rPr>
                <w:sz w:val="20"/>
                <w:color w:val="392c69"/>
              </w:rPr>
              <w:t xml:space="preserve">от 15.07.2025 </w:t>
            </w:r>
            <w:hyperlink w:history="0" r:id="rId11" w:tooltip="Постановление администрации г. Красноярска от 15.07.2025 N 556 &quot;О внесении изменений в Постановление администрации города от 14.11.2022 N 987&quot; {КонсультантПлюс}">
              <w:r>
                <w:rPr>
                  <w:sz w:val="20"/>
                  <w:color w:val="0000ff"/>
                </w:rPr>
                <w:t xml:space="preserve">N 556</w:t>
              </w:r>
            </w:hyperlink>
            <w:r>
              <w:rPr>
                <w:sz w:val="20"/>
                <w:color w:val="392c69"/>
              </w:rPr>
              <w:t xml:space="preserve">, от 20.08.2025 </w:t>
            </w:r>
            <w:hyperlink w:history="0" r:id="rId12" w:tooltip="Постановление администрации г. Красноярска от 20.08.2025 N 669 &quot;О внесении изменений в правовые акты администрации города&quot; {КонсультантПлюс}">
              <w:r>
                <w:rPr>
                  <w:sz w:val="20"/>
                  <w:color w:val="0000ff"/>
                </w:rPr>
                <w:t xml:space="preserve">N 669</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целях поддержки и развития малого и среднего предпринимательства на территории города Красноярска, в соответствии с </w:t>
      </w:r>
      <w:hyperlink w:history="0" r:id="rId13" w:tooltip="&quot;Бюджетный кодекс Российской Федерации&quot; от 31.07.1998 N 145-ФЗ (ред. от 31.07.2025) {КонсультантПлюс}">
        <w:r>
          <w:rPr>
            <w:sz w:val="20"/>
            <w:color w:val="0000ff"/>
          </w:rPr>
          <w:t xml:space="preserve">пунктом 1 статьи 78</w:t>
        </w:r>
      </w:hyperlink>
      <w:r>
        <w:rPr>
          <w:sz w:val="20"/>
        </w:rPr>
        <w:t xml:space="preserve"> Бюджетного кодекса Российской Федерации, Федеральным </w:t>
      </w:r>
      <w:hyperlink w:history="0" r:id="rId14" w:tooltip="Федеральный закон от 24.07.2007 N 209-ФЗ (ред. от 23.05.2025) &quot;О развитии малого и среднего предпринимательства в Российской Федерации&quot; (с изм. и доп., вступ. в силу с 11.06.2025) {КонсультантПлюс}">
        <w:r>
          <w:rPr>
            <w:sz w:val="20"/>
            <w:color w:val="0000ff"/>
          </w:rPr>
          <w:t xml:space="preserve">законом</w:t>
        </w:r>
      </w:hyperlink>
      <w:r>
        <w:rPr>
          <w:sz w:val="20"/>
        </w:rPr>
        <w:t xml:space="preserve"> от 24.07.2007 N 209-ФЗ "О развитии малого и среднего предпринимательства в Российской Федерации", </w:t>
      </w:r>
      <w:hyperlink w:history="0" r:id="rId15" w:tooltip="Постановление Правительства РФ от 25.10.2023 N 1782 (ред. от 16.11.2024) &quo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quot; {КонсультантПлюс}">
        <w:r>
          <w:rPr>
            <w:sz w:val="20"/>
            <w:color w:val="0000ff"/>
          </w:rPr>
          <w:t xml:space="preserve">Постановлением</w:t>
        </w:r>
      </w:hyperlink>
      <w:r>
        <w:rPr>
          <w:sz w:val="20"/>
        </w:rPr>
        <w:t xml:space="preserve"> Правительства Российской Федерации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w:t>
      </w:r>
      <w:hyperlink w:history="0" r:id="rId16" w:tooltip="Постановление Правительства Красноярского края от 30.09.2013 N 505-п (ред. от 29.07.2025) &quot;Об утверждении государственной программы Красноярского края &quot;Развитие промышленности, энергетики, малого и среднего предпринимательства и инновационной деятельности&quot; {КонсультантПлюс}">
        <w:r>
          <w:rPr>
            <w:sz w:val="20"/>
            <w:color w:val="0000ff"/>
          </w:rPr>
          <w:t xml:space="preserve">Постановлением</w:t>
        </w:r>
      </w:hyperlink>
      <w:r>
        <w:rPr>
          <w:sz w:val="20"/>
        </w:rPr>
        <w:t xml:space="preserve"> Правительства Красноярского края от 30.09.2013 N 505-п "Об утверждении государственной программы Красноярского края "Развитие промышленности, энергетики, малого и среднего предпринимательства и инновационной деятельности", руководствуясь </w:t>
      </w:r>
      <w:hyperlink w:history="0" r:id="rId17" w:tooltip="&quot;Устав города Красноярска&quot; (принят Решением Красноярского городского Совета от 24.12.1997 N В-62) (ред. от 17.12.2024) (Зарегистрировано в ГУ Минюста России по Сибирскому федеральному округу 25.11.2005 N RU243080002005001) {КонсультантПлюс}">
        <w:r>
          <w:rPr>
            <w:sz w:val="20"/>
            <w:color w:val="0000ff"/>
          </w:rPr>
          <w:t xml:space="preserve">статьями 41</w:t>
        </w:r>
      </w:hyperlink>
      <w:r>
        <w:rPr>
          <w:sz w:val="20"/>
        </w:rPr>
        <w:t xml:space="preserve">, </w:t>
      </w:r>
      <w:hyperlink w:history="0" r:id="rId18" w:tooltip="&quot;Устав города Красноярска&quot; (принят Решением Красноярского городского Совета от 24.12.1997 N В-62) (ред. от 17.12.2024) (Зарегистрировано в ГУ Минюста России по Сибирскому федеральному округу 25.11.2005 N RU243080002005001) {КонсультантПлюс}">
        <w:r>
          <w:rPr>
            <w:sz w:val="20"/>
            <w:color w:val="0000ff"/>
          </w:rPr>
          <w:t xml:space="preserve">58</w:t>
        </w:r>
      </w:hyperlink>
      <w:r>
        <w:rPr>
          <w:sz w:val="20"/>
        </w:rPr>
        <w:t xml:space="preserve">, </w:t>
      </w:r>
      <w:hyperlink w:history="0" r:id="rId19" w:tooltip="&quot;Устав города Красноярска&quot; (принят Решением Красноярского городского Совета от 24.12.1997 N В-62) (ред. от 17.12.2024) (Зарегистрировано в ГУ Минюста России по Сибирскому федеральному округу 25.11.2005 N RU243080002005001) {КонсультантПлюс}">
        <w:r>
          <w:rPr>
            <w:sz w:val="20"/>
            <w:color w:val="0000ff"/>
          </w:rPr>
          <w:t xml:space="preserve">59</w:t>
        </w:r>
      </w:hyperlink>
      <w:r>
        <w:rPr>
          <w:sz w:val="20"/>
        </w:rPr>
        <w:t xml:space="preserve"> Устава города Красноярска, постановляю:</w:t>
      </w:r>
    </w:p>
    <w:p>
      <w:pPr>
        <w:pStyle w:val="0"/>
        <w:jc w:val="both"/>
      </w:pPr>
      <w:r>
        <w:rPr>
          <w:sz w:val="20"/>
        </w:rPr>
        <w:t xml:space="preserve">(преамбула в ред. </w:t>
      </w:r>
      <w:hyperlink w:history="0" r:id="rId20" w:tooltip="Постановление администрации г. Красноярска от 15.07.2025 N 556 &quot;О внесении изменений в Постановление администрации города от 14.11.2022 N 987&quot; {КонсультантПлюс}">
        <w:r>
          <w:rPr>
            <w:sz w:val="20"/>
            <w:color w:val="0000ff"/>
          </w:rPr>
          <w:t xml:space="preserve">Постановления</w:t>
        </w:r>
      </w:hyperlink>
      <w:r>
        <w:rPr>
          <w:sz w:val="20"/>
        </w:rPr>
        <w:t xml:space="preserve"> администрации г. Красноярска от 15.07.2025 N 556)</w:t>
      </w:r>
    </w:p>
    <w:p>
      <w:pPr>
        <w:pStyle w:val="0"/>
        <w:spacing w:before="200" w:lineRule="auto"/>
        <w:ind w:firstLine="540"/>
        <w:jc w:val="both"/>
      </w:pPr>
      <w:r>
        <w:rPr>
          <w:sz w:val="20"/>
        </w:rPr>
        <w:t xml:space="preserve">1. Утвердить </w:t>
      </w:r>
      <w:hyperlink w:history="0" w:anchor="P45" w:tooltip="ПОЛОЖЕНИЕ">
        <w:r>
          <w:rPr>
            <w:sz w:val="20"/>
            <w:color w:val="0000ff"/>
          </w:rPr>
          <w:t xml:space="preserve">Положение</w:t>
        </w:r>
      </w:hyperlink>
      <w:r>
        <w:rPr>
          <w:sz w:val="20"/>
        </w:rPr>
        <w:t xml:space="preserve"> о порядке предоставления субсидий субъектам малого и среднего предпринимательства - производителям товаров, работ, услуг в целях возмещения части затрат на реализацию в приоритетных отраслях инвестиционных проектов в сфере производства, связанных с созданием нового или развитием (модернизацией) действующего производства товаров (работ, услуг) (далее - Положение), согласно приложению.</w:t>
      </w:r>
    </w:p>
    <w:p>
      <w:pPr>
        <w:pStyle w:val="0"/>
        <w:jc w:val="both"/>
      </w:pPr>
      <w:r>
        <w:rPr>
          <w:sz w:val="20"/>
        </w:rPr>
        <w:t xml:space="preserve">(в ред. Постановлений администрации г. Красноярска от 22.05.2023 </w:t>
      </w:r>
      <w:hyperlink w:history="0" r:id="rId21" w:tooltip="Постановление администрации г. Красноярска от 22.05.2023 N 336 &quot;О внесении изменений в Постановление администрации города от 14.11.2022 N 987&quot; {КонсультантПлюс}">
        <w:r>
          <w:rPr>
            <w:sz w:val="20"/>
            <w:color w:val="0000ff"/>
          </w:rPr>
          <w:t xml:space="preserve">N 336</w:t>
        </w:r>
      </w:hyperlink>
      <w:r>
        <w:rPr>
          <w:sz w:val="20"/>
        </w:rPr>
        <w:t xml:space="preserve">, от 15.07.2025 </w:t>
      </w:r>
      <w:hyperlink w:history="0" r:id="rId22" w:tooltip="Постановление администрации г. Красноярска от 15.07.2025 N 556 &quot;О внесении изменений в Постановление администрации города от 14.11.2022 N 987&quot; {КонсультантПлюс}">
        <w:r>
          <w:rPr>
            <w:sz w:val="20"/>
            <w:color w:val="0000ff"/>
          </w:rPr>
          <w:t xml:space="preserve">N 556</w:t>
        </w:r>
      </w:hyperlink>
      <w:r>
        <w:rPr>
          <w:sz w:val="20"/>
        </w:rPr>
        <w:t xml:space="preserve">)</w:t>
      </w:r>
    </w:p>
    <w:p>
      <w:pPr>
        <w:pStyle w:val="0"/>
        <w:spacing w:before="200" w:lineRule="auto"/>
        <w:ind w:firstLine="540"/>
        <w:jc w:val="both"/>
      </w:pPr>
      <w:r>
        <w:rPr>
          <w:sz w:val="20"/>
        </w:rPr>
        <w:t xml:space="preserve">2. Установить, что:</w:t>
      </w:r>
    </w:p>
    <w:p>
      <w:pPr>
        <w:pStyle w:val="0"/>
        <w:spacing w:before="200" w:lineRule="auto"/>
        <w:ind w:firstLine="540"/>
        <w:jc w:val="both"/>
      </w:pPr>
      <w:r>
        <w:rPr>
          <w:sz w:val="20"/>
        </w:rPr>
        <w:t xml:space="preserve">1) при предоставлении субсидий, предусмотренных Положением, в соответствии с </w:t>
      </w:r>
      <w:hyperlink w:history="0" r:id="rId23" w:tooltip="Постановление Правительства РФ от 05.04.2022 N 590 (ред. от 21.09.2022) &quot;О внесении изменений в общие требования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б особенностях предоставления указанных субсидий и субсидий из федерального бюджета бюджетам субъектов Российской Федерации в 2022 году&quot; ------------ Утратил силу или отменен {КонсультантПлюс}">
        <w:r>
          <w:rPr>
            <w:sz w:val="20"/>
            <w:color w:val="0000ff"/>
          </w:rPr>
          <w:t xml:space="preserve">пунктом 2</w:t>
        </w:r>
      </w:hyperlink>
      <w:r>
        <w:rPr>
          <w:sz w:val="20"/>
        </w:rPr>
        <w:t xml:space="preserve"> Постановления Правительства Российской Федерации от 05.04.2022 N 590 "О внесении изменений в общие требования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об особенностях предоставления указанных субсидий и субсидий из федерального бюджета бюджетам субъектов Российской Федерации в 2022 году" применяются в 2022 году следующие условия:</w:t>
      </w:r>
    </w:p>
    <w:p>
      <w:pPr>
        <w:pStyle w:val="0"/>
        <w:spacing w:before="200" w:lineRule="auto"/>
        <w:ind w:firstLine="540"/>
        <w:jc w:val="both"/>
      </w:pPr>
      <w:r>
        <w:rPr>
          <w:sz w:val="20"/>
        </w:rPr>
        <w:t xml:space="preserve">срок окончания приема пакетов документов для участия в конкурсе и получения субсидии, установленный </w:t>
      </w:r>
      <w:hyperlink w:history="0" w:anchor="P45" w:tooltip="ПОЛОЖЕНИЕ">
        <w:r>
          <w:rPr>
            <w:sz w:val="20"/>
            <w:color w:val="0000ff"/>
          </w:rPr>
          <w:t xml:space="preserve">подпунктом 1 пункта 14</w:t>
        </w:r>
      </w:hyperlink>
      <w:r>
        <w:rPr>
          <w:sz w:val="20"/>
        </w:rPr>
        <w:t xml:space="preserve"> Положения, может быть сокращен до 10 календарных дней, следующих за днем размещения объявления о проведении конкурса;</w:t>
      </w:r>
    </w:p>
    <w:p>
      <w:pPr>
        <w:pStyle w:val="0"/>
        <w:spacing w:before="200" w:lineRule="auto"/>
        <w:ind w:firstLine="540"/>
        <w:jc w:val="both"/>
      </w:pPr>
      <w:r>
        <w:rPr>
          <w:sz w:val="20"/>
        </w:rPr>
        <w:t xml:space="preserve">у заявителя (получателя субсидии) на дату, установленную </w:t>
      </w:r>
      <w:hyperlink w:history="0" w:anchor="P45" w:tooltip="ПОЛОЖЕНИЕ">
        <w:r>
          <w:rPr>
            <w:sz w:val="20"/>
            <w:color w:val="0000ff"/>
          </w:rPr>
          <w:t xml:space="preserve">абзацем первым пункта 15</w:t>
        </w:r>
      </w:hyperlink>
      <w:r>
        <w:rPr>
          <w:sz w:val="20"/>
        </w:rPr>
        <w:t xml:space="preserve"> Положения, может быть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не превышающая 300 тыс. рублей;</w:t>
      </w:r>
    </w:p>
    <w:p>
      <w:pPr>
        <w:pStyle w:val="0"/>
        <w:spacing w:before="200" w:lineRule="auto"/>
        <w:ind w:firstLine="540"/>
        <w:jc w:val="both"/>
      </w:pPr>
      <w:r>
        <w:rPr>
          <w:sz w:val="20"/>
        </w:rPr>
        <w:t xml:space="preserve">заявитель (получатель субсидии) не должен находиться в реестре недобросовестных поставщиков (подрядчиков, исполнителей) в связи с отказом от исполнения заключенных государственных (муниципальных) контрактов о поставке товаров, выполнении работ, оказании услуг по причине введения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введением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мер ограничительного характера;</w:t>
      </w:r>
    </w:p>
    <w:p>
      <w:pPr>
        <w:pStyle w:val="0"/>
        <w:spacing w:before="200" w:lineRule="auto"/>
        <w:ind w:firstLine="540"/>
        <w:jc w:val="both"/>
      </w:pPr>
      <w:r>
        <w:rPr>
          <w:sz w:val="20"/>
        </w:rPr>
        <w:t xml:space="preserve">в случае возникновения обстоятельств, приводящих к невозможности достижения получателем субсидии значений результатов предоставления субсидии, в целях достижения которых предоставляется субсидия (далее - результат предоставления субсидии), в сроки, определенные в договоре о предоставлении субсидии, главный распорядитель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(далее - главный распорядитель как получатель бюджетных средств), по согласованию с получателем субсидии вправе принять решение о внесении изменений в договор о предоставлении субсидии в части продления сроков достижения результатов предоставления субсидии (но не более чем на 24 месяца) без изменения размера субсидии. В случае невозможности достижения результата предоставления субсидии без изменения размера субсидии главный распорядитель как получатель бюджетных средств вправе принять решение об уменьшении значения результата предоставления субсидии.</w:t>
      </w:r>
    </w:p>
    <w:p>
      <w:pPr>
        <w:pStyle w:val="0"/>
        <w:spacing w:before="200" w:lineRule="auto"/>
        <w:ind w:firstLine="540"/>
        <w:jc w:val="both"/>
      </w:pPr>
      <w:r>
        <w:rPr>
          <w:sz w:val="20"/>
        </w:rPr>
        <w:t xml:space="preserve">Решение о внесении изменений в договор о предоставлении субсидии в части продления сроков достижения результатов предоставления субсидии (но не более чем на 24 месяца) без изменения размера субсидии, а также решение об уменьшении значения результата предоставления субсидии принимается и оформляется дополнительным соглашением к договору о предоставлении субсидии, подписанным не позднее 31.12.2022;</w:t>
      </w:r>
    </w:p>
    <w:p>
      <w:pPr>
        <w:pStyle w:val="0"/>
        <w:spacing w:before="200" w:lineRule="auto"/>
        <w:ind w:firstLine="540"/>
        <w:jc w:val="both"/>
      </w:pPr>
      <w:r>
        <w:rPr>
          <w:sz w:val="20"/>
        </w:rPr>
        <w:t xml:space="preserve">2) действие </w:t>
      </w:r>
      <w:hyperlink w:history="0" w:anchor="P45" w:tooltip="ПОЛОЖЕНИЕ">
        <w:r>
          <w:rPr>
            <w:sz w:val="20"/>
            <w:color w:val="0000ff"/>
          </w:rPr>
          <w:t xml:space="preserve">подпункта 2 пункта 15</w:t>
        </w:r>
      </w:hyperlink>
      <w:r>
        <w:rPr>
          <w:sz w:val="20"/>
        </w:rPr>
        <w:t xml:space="preserve"> Положения приостановлено до 01.01.2023;</w:t>
      </w:r>
    </w:p>
    <w:bookmarkStart w:id="30" w:name="P30"/>
    <w:bookmarkEnd w:id="30"/>
    <w:p>
      <w:pPr>
        <w:pStyle w:val="0"/>
        <w:spacing w:before="200" w:lineRule="auto"/>
        <w:ind w:firstLine="540"/>
        <w:jc w:val="both"/>
      </w:pPr>
      <w:r>
        <w:rPr>
          <w:sz w:val="20"/>
        </w:rPr>
        <w:t xml:space="preserve">3) </w:t>
      </w:r>
      <w:hyperlink w:history="0" w:anchor="P45" w:tooltip="ПОЛОЖЕНИЕ">
        <w:r>
          <w:rPr>
            <w:sz w:val="20"/>
            <w:color w:val="0000ff"/>
          </w:rPr>
          <w:t xml:space="preserve">подпункт 8 пункта 23</w:t>
        </w:r>
      </w:hyperlink>
      <w:r>
        <w:rPr>
          <w:sz w:val="20"/>
        </w:rPr>
        <w:t xml:space="preserve"> Положения действует до 01.01.2023.</w:t>
      </w:r>
    </w:p>
    <w:p>
      <w:pPr>
        <w:pStyle w:val="0"/>
        <w:spacing w:before="200" w:lineRule="auto"/>
        <w:ind w:firstLine="540"/>
        <w:jc w:val="both"/>
      </w:pPr>
      <w:r>
        <w:rPr>
          <w:sz w:val="20"/>
        </w:rPr>
        <w:t xml:space="preserve">3. Настоящее Постановление опубликовать в газете "Городские новости" и разместить на официальном сайте администрации города.</w:t>
      </w:r>
    </w:p>
    <w:p>
      <w:pPr>
        <w:pStyle w:val="0"/>
        <w:jc w:val="both"/>
      </w:pPr>
      <w:r>
        <w:rPr>
          <w:sz w:val="20"/>
        </w:rPr>
      </w:r>
    </w:p>
    <w:p>
      <w:pPr>
        <w:pStyle w:val="0"/>
        <w:jc w:val="right"/>
      </w:pPr>
      <w:r>
        <w:rPr>
          <w:sz w:val="20"/>
        </w:rPr>
        <w:t xml:space="preserve">Глава города</w:t>
      </w:r>
    </w:p>
    <w:p>
      <w:pPr>
        <w:pStyle w:val="0"/>
        <w:jc w:val="right"/>
      </w:pPr>
      <w:r>
        <w:rPr>
          <w:sz w:val="20"/>
        </w:rPr>
        <w:t xml:space="preserve">В.А.ЛОГИНОВ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w:t>
      </w:r>
    </w:p>
    <w:p>
      <w:pPr>
        <w:pStyle w:val="0"/>
        <w:jc w:val="right"/>
      </w:pPr>
      <w:r>
        <w:rPr>
          <w:sz w:val="20"/>
        </w:rPr>
        <w:t xml:space="preserve">к Постановлению</w:t>
      </w:r>
    </w:p>
    <w:p>
      <w:pPr>
        <w:pStyle w:val="0"/>
        <w:jc w:val="right"/>
      </w:pPr>
      <w:r>
        <w:rPr>
          <w:sz w:val="20"/>
        </w:rPr>
        <w:t xml:space="preserve">администрации города</w:t>
      </w:r>
    </w:p>
    <w:p>
      <w:pPr>
        <w:pStyle w:val="0"/>
        <w:jc w:val="right"/>
      </w:pPr>
      <w:r>
        <w:rPr>
          <w:sz w:val="20"/>
        </w:rPr>
        <w:t xml:space="preserve">от 14 ноября 2022 г. N 987</w:t>
      </w:r>
    </w:p>
    <w:p>
      <w:pPr>
        <w:pStyle w:val="0"/>
        <w:jc w:val="both"/>
      </w:pPr>
      <w:r>
        <w:rPr>
          <w:sz w:val="20"/>
        </w:rPr>
      </w:r>
    </w:p>
    <w:bookmarkStart w:id="45" w:name="P45"/>
    <w:bookmarkEnd w:id="45"/>
    <w:p>
      <w:pPr>
        <w:pStyle w:val="2"/>
        <w:jc w:val="center"/>
      </w:pPr>
      <w:r>
        <w:rPr>
          <w:sz w:val="20"/>
        </w:rPr>
        <w:t xml:space="preserve">ПОЛОЖЕНИЕ</w:t>
      </w:r>
    </w:p>
    <w:p>
      <w:pPr>
        <w:pStyle w:val="2"/>
        <w:jc w:val="center"/>
      </w:pPr>
      <w:r>
        <w:rPr>
          <w:sz w:val="20"/>
        </w:rPr>
        <w:t xml:space="preserve">О ПОРЯДКЕ ПРЕДОСТАВЛЕНИЯ СУБСИДИЙ СУБЪЕКТАМ МАЛОГО</w:t>
      </w:r>
    </w:p>
    <w:p>
      <w:pPr>
        <w:pStyle w:val="2"/>
        <w:jc w:val="center"/>
      </w:pPr>
      <w:r>
        <w:rPr>
          <w:sz w:val="20"/>
        </w:rPr>
        <w:t xml:space="preserve">И СРЕДНЕГО ПРЕДПРИНИМАТЕЛЬСТВА - ПРОИЗВОДИТЕЛЯМ ТОВАРОВ,</w:t>
      </w:r>
    </w:p>
    <w:p>
      <w:pPr>
        <w:pStyle w:val="2"/>
        <w:jc w:val="center"/>
      </w:pPr>
      <w:r>
        <w:rPr>
          <w:sz w:val="20"/>
        </w:rPr>
        <w:t xml:space="preserve">РАБОТ, УСЛУГ В ЦЕЛЯХ ВОЗМЕЩЕНИЯ ЧАСТИ ЗАТРАТ НА РЕАЛИЗАЦИЮ</w:t>
      </w:r>
    </w:p>
    <w:p>
      <w:pPr>
        <w:pStyle w:val="2"/>
        <w:jc w:val="center"/>
      </w:pPr>
      <w:r>
        <w:rPr>
          <w:sz w:val="20"/>
        </w:rPr>
        <w:t xml:space="preserve">В ПРИОРИТЕТНЫХ ОТРАСЛЯХ ИНВЕСТИЦИОННЫХ ПРОЕКТОВ В СФЕРЕ</w:t>
      </w:r>
    </w:p>
    <w:p>
      <w:pPr>
        <w:pStyle w:val="2"/>
        <w:jc w:val="center"/>
      </w:pPr>
      <w:r>
        <w:rPr>
          <w:sz w:val="20"/>
        </w:rPr>
        <w:t xml:space="preserve">ПРОИЗВОДСТВА, СВЯЗАННЫХ С СОЗДАНИЕМ НОВОГО ИЛИ РАЗВИТИЕМ</w:t>
      </w:r>
    </w:p>
    <w:p>
      <w:pPr>
        <w:pStyle w:val="2"/>
        <w:jc w:val="center"/>
      </w:pPr>
      <w:r>
        <w:rPr>
          <w:sz w:val="20"/>
        </w:rPr>
        <w:t xml:space="preserve">(МОДЕРНИЗАЦИЕЙ) ДЕЙСТВУЮЩЕГО ПРОИЗВОДСТВА ТОВАРОВ</w:t>
      </w:r>
    </w:p>
    <w:p>
      <w:pPr>
        <w:pStyle w:val="2"/>
        <w:jc w:val="center"/>
      </w:pPr>
      <w:r>
        <w:rPr>
          <w:sz w:val="20"/>
        </w:rPr>
        <w:t xml:space="preserve">(РАБОТ, УСЛУГ)</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администрации г. Красноярска от 15.07.2025 </w:t>
            </w:r>
            <w:hyperlink w:history="0" r:id="rId24" w:tooltip="Постановление администрации г. Красноярска от 15.07.2025 N 556 &quot;О внесении изменений в Постановление администрации города от 14.11.2022 N 987&quot; {КонсультантПлюс}">
              <w:r>
                <w:rPr>
                  <w:sz w:val="20"/>
                  <w:color w:val="0000ff"/>
                </w:rPr>
                <w:t xml:space="preserve">N 556</w:t>
              </w:r>
            </w:hyperlink>
            <w:r>
              <w:rPr>
                <w:sz w:val="20"/>
                <w:color w:val="392c69"/>
              </w:rPr>
              <w:t xml:space="preserve">,</w:t>
            </w:r>
          </w:p>
          <w:p>
            <w:pPr>
              <w:pStyle w:val="0"/>
              <w:jc w:val="center"/>
            </w:pPr>
            <w:r>
              <w:rPr>
                <w:sz w:val="20"/>
                <w:color w:val="392c69"/>
              </w:rPr>
              <w:t xml:space="preserve">от 20.08.2025 </w:t>
            </w:r>
            <w:hyperlink w:history="0" r:id="rId25" w:tooltip="Постановление администрации г. Красноярска от 20.08.2025 N 669 &quot;О внесении изменений в правовые акты администрации города&quot; {КонсультантПлюс}">
              <w:r>
                <w:rPr>
                  <w:sz w:val="20"/>
                  <w:color w:val="0000ff"/>
                </w:rPr>
                <w:t xml:space="preserve">N 669</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 Настоящее Положение устанавливает критерии отбора получателей субсидий - субъектов малого и среднего предпринимательства - производителей товаров, работ, услуг в целях возмещения части затрат на реализацию в приоритетных отраслях инвестиционных проектов в сфере производства, связанных с созданием нового или развитием (модернизацией) действующего производства товаров (работ, услуг) (далее - Положение, субсидия); размер затрат, подлежащих возмещению; условия, порядок предоставления субсидии, а также результаты предоставления субсидии; порядок возврата субсидии в бюджет города в случае нарушения условий, установленных при предоставлении субсидии; положения об осуществлении в отношении получателей субсидии проверок главным распорядителем (распорядителем) бюджетных средств, предоставляющим субсидию, соблюдения ими порядка и условий предоставления субсидии, в том числе в части достижения результатов предоставления субсидии, а также проверок органами муниципального финансового контроля в соответствии со </w:t>
      </w:r>
      <w:hyperlink w:history="0" r:id="rId26" w:tooltip="&quot;Бюджетный кодекс Российской Федерации&quot; от 31.07.1998 N 145-ФЗ (ред. от 31.07.2025) {КонсультантПлюс}">
        <w:r>
          <w:rPr>
            <w:sz w:val="20"/>
            <w:color w:val="0000ff"/>
          </w:rPr>
          <w:t xml:space="preserve">статьями 268.1</w:t>
        </w:r>
      </w:hyperlink>
      <w:r>
        <w:rPr>
          <w:sz w:val="20"/>
        </w:rPr>
        <w:t xml:space="preserve">, </w:t>
      </w:r>
      <w:hyperlink w:history="0" r:id="rId27" w:tooltip="&quot;Бюджетный кодекс Российской Федерации&quot; от 31.07.1998 N 145-ФЗ (ред. от 31.07.2025) {КонсультантПлюс}">
        <w:r>
          <w:rPr>
            <w:sz w:val="20"/>
            <w:color w:val="0000ff"/>
          </w:rPr>
          <w:t xml:space="preserve">269.2</w:t>
        </w:r>
      </w:hyperlink>
      <w:r>
        <w:rPr>
          <w:sz w:val="20"/>
        </w:rPr>
        <w:t xml:space="preserve"> Бюджетного кодекса Российской Федерации.</w:t>
      </w:r>
    </w:p>
    <w:p>
      <w:pPr>
        <w:pStyle w:val="0"/>
        <w:spacing w:before="200" w:lineRule="auto"/>
        <w:ind w:firstLine="540"/>
        <w:jc w:val="both"/>
      </w:pPr>
      <w:r>
        <w:rPr>
          <w:sz w:val="20"/>
        </w:rPr>
        <w:t xml:space="preserve">Предоставление субсидии является видом финансовой поддержки субъектов малого и среднего предпринимательства, осуществляется для создания благоприятных условий их деятельности и направлено на достижение целей регионального проекта "Малое и среднее предпринимательство и поддержка индивидуальной предпринимательской инициативы" и федерального проекта с аналогичным наименованием, входящего в состав национального проекта "Эффективная и конкурентная экономика" вне целевых статей бюджетной классификации, относящихся к национальным проектам, а также направлено на достижение целей государственной </w:t>
      </w:r>
      <w:hyperlink w:history="0" r:id="rId28" w:tooltip="Постановление Правительства Красноярского края от 30.09.2013 N 505-п (ред. от 29.07.2025) &quot;Об утверждении государственной программы Красноярского края &quot;Развитие промышленности, энергетики, малого и среднего предпринимательства и инновационной деятельности&quot; {КонсультантПлюс}">
        <w:r>
          <w:rPr>
            <w:sz w:val="20"/>
            <w:color w:val="0000ff"/>
          </w:rPr>
          <w:t xml:space="preserve">программы</w:t>
        </w:r>
      </w:hyperlink>
      <w:r>
        <w:rPr>
          <w:sz w:val="20"/>
        </w:rPr>
        <w:t xml:space="preserve"> "Развитие промышленности, энергетики, малого и среднего предпринимательства и инновационной деятельности", утвержденной Постановлением Правительства Красноярского края от 30.09.2013 N 505-п.</w:t>
      </w:r>
    </w:p>
    <w:bookmarkStart w:id="61" w:name="P61"/>
    <w:bookmarkEnd w:id="61"/>
    <w:p>
      <w:pPr>
        <w:pStyle w:val="0"/>
        <w:spacing w:before="200" w:lineRule="auto"/>
        <w:ind w:firstLine="540"/>
        <w:jc w:val="both"/>
      </w:pPr>
      <w:r>
        <w:rPr>
          <w:sz w:val="20"/>
        </w:rPr>
        <w:t xml:space="preserve">Цель предоставления субсидии - возмещение части затрат на реализацию в приоритетных отраслях инвестиционных проектов в сфере производства, связанных с созданием нового или развитием (модернизацией) действующего производства товаров (работ, услуг) в рамках муниципальной программы "Создание условий для развития предпринимательства в городе Красноярске".</w:t>
      </w:r>
    </w:p>
    <w:p>
      <w:pPr>
        <w:pStyle w:val="0"/>
        <w:spacing w:before="200" w:lineRule="auto"/>
        <w:ind w:firstLine="540"/>
        <w:jc w:val="both"/>
      </w:pPr>
      <w:r>
        <w:rPr>
          <w:sz w:val="20"/>
        </w:rPr>
        <w:t xml:space="preserve">2. Для целей настоящего Положения применяются следующие понятия:</w:t>
      </w:r>
    </w:p>
    <w:p>
      <w:pPr>
        <w:pStyle w:val="0"/>
        <w:spacing w:before="200" w:lineRule="auto"/>
        <w:ind w:firstLine="540"/>
        <w:jc w:val="both"/>
      </w:pPr>
      <w:r>
        <w:rPr>
          <w:sz w:val="20"/>
        </w:rPr>
        <w:t xml:space="preserve">1) субъекты малого и среднего предпринимательства понимаются в том значении, в котором они используются в Федеральном </w:t>
      </w:r>
      <w:hyperlink w:history="0" r:id="rId29" w:tooltip="Федеральный закон от 24.07.2007 N 209-ФЗ (ред. от 23.05.2025) &quot;О развитии малого и среднего предпринимательства в Российской Федерации&quot; (с изм. и доп., вступ. в силу с 11.06.2025) {КонсультантПлюс}">
        <w:r>
          <w:rPr>
            <w:sz w:val="20"/>
            <w:color w:val="0000ff"/>
          </w:rPr>
          <w:t xml:space="preserve">законе</w:t>
        </w:r>
      </w:hyperlink>
      <w:r>
        <w:rPr>
          <w:sz w:val="20"/>
        </w:rPr>
        <w:t xml:space="preserve"> от 24.07.2007 N 209-ФЗ "О развитии малого и среднего предпринимательства в Российской Федерации" (далее - Федеральный закон N 209-ФЗ);</w:t>
      </w:r>
    </w:p>
    <w:p>
      <w:pPr>
        <w:pStyle w:val="0"/>
        <w:spacing w:before="200" w:lineRule="auto"/>
        <w:ind w:firstLine="540"/>
        <w:jc w:val="both"/>
      </w:pPr>
      <w:r>
        <w:rPr>
          <w:sz w:val="20"/>
        </w:rPr>
        <w:t xml:space="preserve">2) главный распорядитель - главный распорядитель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направляемых на предоставление субсидии на соответствующий финансовый год;</w:t>
      </w:r>
    </w:p>
    <w:p>
      <w:pPr>
        <w:pStyle w:val="0"/>
        <w:spacing w:before="200" w:lineRule="auto"/>
        <w:ind w:firstLine="540"/>
        <w:jc w:val="both"/>
      </w:pPr>
      <w:r>
        <w:rPr>
          <w:sz w:val="20"/>
        </w:rPr>
        <w:t xml:space="preserve">3) уполномоченный орган - департамент экономической политики и инвестиционного развития администрации города Красноярска;</w:t>
      </w:r>
    </w:p>
    <w:p>
      <w:pPr>
        <w:pStyle w:val="0"/>
        <w:spacing w:before="200" w:lineRule="auto"/>
        <w:ind w:firstLine="540"/>
        <w:jc w:val="both"/>
      </w:pPr>
      <w:r>
        <w:rPr>
          <w:sz w:val="20"/>
        </w:rPr>
        <w:t xml:space="preserve">4) приоритетные отрасли - виды предпринимательской деятельности в соответствии с Общероссийским </w:t>
      </w:r>
      <w:hyperlink w:history="0" r:id="rId30" w:tooltip="&quot;ОК 029-2014 (КДЕС Ред. 2). Общероссийский классификатор видов экономической деятельности&quot; (утв. Приказом Росстандарта от 31.01.2014 N 14-ст) (ред. от 09.04.2025) ------------ Недействующая редакция {КонсультантПлюс}">
        <w:r>
          <w:rPr>
            <w:sz w:val="20"/>
            <w:color w:val="0000ff"/>
          </w:rPr>
          <w:t xml:space="preserve">классификатором</w:t>
        </w:r>
      </w:hyperlink>
      <w:r>
        <w:rPr>
          <w:sz w:val="20"/>
        </w:rPr>
        <w:t xml:space="preserve"> видов экономической деятельности ОК 029-2014, утвержденным Приказом Федерального агентства по техническому регулированию и метрологии от 31.01.2014 N 14-ст (далее - ОКВЭД), за исключением видов деятельности, включенных в </w:t>
      </w:r>
      <w:hyperlink w:history="0" r:id="rId31" w:tooltip="&quot;ОК 029-2014 (КДЕС Ред. 2). Общероссийский классификатор видов экономической деятельности&quot; (утв. Приказом Росстандарта от 31.01.2014 N 14-ст) (ред. от 09.04.2025) ------------ Недействующая редакция {КонсультантПлюс}">
        <w:r>
          <w:rPr>
            <w:sz w:val="20"/>
            <w:color w:val="0000ff"/>
          </w:rPr>
          <w:t xml:space="preserve">класс 12 раздела C</w:t>
        </w:r>
      </w:hyperlink>
      <w:r>
        <w:rPr>
          <w:sz w:val="20"/>
        </w:rPr>
        <w:t xml:space="preserve">, </w:t>
      </w:r>
      <w:hyperlink w:history="0" r:id="rId32" w:tooltip="&quot;ОК 029-2014 (КДЕС Ред. 2). Общероссийский классификатор видов экономической деятельности&quot; (утв. Приказом Росстандарта от 31.01.2014 N 14-ст) (ред. от 09.04.2025) ------------ Недействующая редакция {КонсультантПлюс}">
        <w:r>
          <w:rPr>
            <w:sz w:val="20"/>
            <w:color w:val="0000ff"/>
          </w:rPr>
          <w:t xml:space="preserve">класс 92 раздела R</w:t>
        </w:r>
      </w:hyperlink>
      <w:r>
        <w:rPr>
          <w:sz w:val="20"/>
        </w:rPr>
        <w:t xml:space="preserve">, </w:t>
      </w:r>
      <w:hyperlink w:history="0" r:id="rId33" w:tooltip="&quot;ОК 029-2014 (КДЕС Ред. 2). Общероссийский классификатор видов экономической деятельности&quot; (утв. Приказом Росстандарта от 31.01.2014 N 14-ст) (ред. от 09.04.2025) ------------ Недействующая редакция {КонсультантПлюс}">
        <w:r>
          <w:rPr>
            <w:sz w:val="20"/>
            <w:color w:val="0000ff"/>
          </w:rPr>
          <w:t xml:space="preserve">разделы A</w:t>
        </w:r>
      </w:hyperlink>
      <w:r>
        <w:rPr>
          <w:sz w:val="20"/>
        </w:rPr>
        <w:t xml:space="preserve"> (кроме </w:t>
      </w:r>
      <w:hyperlink w:history="0" r:id="rId34" w:tooltip="&quot;ОК 029-2014 (КДЕС Ред. 2). Общероссийский классификатор видов экономической деятельности&quot; (утв. Приказом Росстандарта от 31.01.2014 N 14-ст) (ред. от 09.04.2025) ------------ Недействующая редакция {КонсультантПлюс}">
        <w:r>
          <w:rPr>
            <w:sz w:val="20"/>
            <w:color w:val="0000ff"/>
          </w:rPr>
          <w:t xml:space="preserve">классов 02</w:t>
        </w:r>
      </w:hyperlink>
      <w:r>
        <w:rPr>
          <w:sz w:val="20"/>
        </w:rPr>
        <w:t xml:space="preserve">, </w:t>
      </w:r>
      <w:hyperlink w:history="0" r:id="rId35" w:tooltip="&quot;ОК 029-2014 (КДЕС Ред. 2). Общероссийский классификатор видов экономической деятельности&quot; (утв. Приказом Росстандарта от 31.01.2014 N 14-ст) (ред. от 09.04.2025) ------------ Недействующая редакция {КонсультантПлюс}">
        <w:r>
          <w:rPr>
            <w:sz w:val="20"/>
            <w:color w:val="0000ff"/>
          </w:rPr>
          <w:t xml:space="preserve">03</w:t>
        </w:r>
      </w:hyperlink>
      <w:r>
        <w:rPr>
          <w:sz w:val="20"/>
        </w:rPr>
        <w:t xml:space="preserve">), </w:t>
      </w:r>
      <w:hyperlink w:history="0" r:id="rId36" w:tooltip="&quot;ОК 029-2014 (КДЕС Ред. 2). Общероссийский классификатор видов экономической деятельности&quot; (утв. Приказом Росстандарта от 31.01.2014 N 14-ст) (ред. от 09.04.2025) ------------ Недействующая редакция {КонсультантПлюс}">
        <w:r>
          <w:rPr>
            <w:sz w:val="20"/>
            <w:color w:val="0000ff"/>
          </w:rPr>
          <w:t xml:space="preserve">B</w:t>
        </w:r>
      </w:hyperlink>
      <w:r>
        <w:rPr>
          <w:sz w:val="20"/>
        </w:rPr>
        <w:t xml:space="preserve">, </w:t>
      </w:r>
      <w:hyperlink w:history="0" r:id="rId37" w:tooltip="&quot;ОК 029-2014 (КДЕС Ред. 2). Общероссийский классификатор видов экономической деятельности&quot; (утв. Приказом Росстандарта от 31.01.2014 N 14-ст) (ред. от 09.04.2025) ------------ Недействующая редакция {КонсультантПлюс}">
        <w:r>
          <w:rPr>
            <w:sz w:val="20"/>
            <w:color w:val="0000ff"/>
          </w:rPr>
          <w:t xml:space="preserve">D</w:t>
        </w:r>
      </w:hyperlink>
      <w:r>
        <w:rPr>
          <w:sz w:val="20"/>
        </w:rPr>
        <w:t xml:space="preserve">, </w:t>
      </w:r>
      <w:hyperlink w:history="0" r:id="rId38" w:tooltip="&quot;ОК 029-2014 (КДЕС Ред. 2). Общероссийский классификатор видов экономической деятельности&quot; (утв. Приказом Росстандарта от 31.01.2014 N 14-ст) (ред. от 09.04.2025) ------------ Недействующая редакция {КонсультантПлюс}">
        <w:r>
          <w:rPr>
            <w:sz w:val="20"/>
            <w:color w:val="0000ff"/>
          </w:rPr>
          <w:t xml:space="preserve">E</w:t>
        </w:r>
      </w:hyperlink>
      <w:r>
        <w:rPr>
          <w:sz w:val="20"/>
        </w:rPr>
        <w:t xml:space="preserve"> (кроме </w:t>
      </w:r>
      <w:hyperlink w:history="0" r:id="rId39" w:tooltip="&quot;ОК 029-2014 (КДЕС Ред. 2). Общероссийский классификатор видов экономической деятельности&quot; (утв. Приказом Росстандарта от 31.01.2014 N 14-ст) (ред. от 09.04.2025) ------------ Недействующая редакция {КонсультантПлюс}">
        <w:r>
          <w:rPr>
            <w:sz w:val="20"/>
            <w:color w:val="0000ff"/>
          </w:rPr>
          <w:t xml:space="preserve">классов 38</w:t>
        </w:r>
      </w:hyperlink>
      <w:r>
        <w:rPr>
          <w:sz w:val="20"/>
        </w:rPr>
        <w:t xml:space="preserve">, </w:t>
      </w:r>
      <w:hyperlink w:history="0" r:id="rId40" w:tooltip="&quot;ОК 029-2014 (КДЕС Ред. 2). Общероссийский классификатор видов экономической деятельности&quot; (утв. Приказом Росстандарта от 31.01.2014 N 14-ст) (ред. от 09.04.2025) ------------ Недействующая редакция {КонсультантПлюс}">
        <w:r>
          <w:rPr>
            <w:sz w:val="20"/>
            <w:color w:val="0000ff"/>
          </w:rPr>
          <w:t xml:space="preserve">39</w:t>
        </w:r>
      </w:hyperlink>
      <w:r>
        <w:rPr>
          <w:sz w:val="20"/>
        </w:rPr>
        <w:t xml:space="preserve">), </w:t>
      </w:r>
      <w:hyperlink w:history="0" r:id="rId41" w:tooltip="&quot;ОК 029-2014 (КДЕС Ред. 2). Общероссийский классификатор видов экономической деятельности&quot; (утв. Приказом Росстандарта от 31.01.2014 N 14-ст) (ред. от 09.04.2025) ------------ Недействующая редакция {КонсультантПлюс}">
        <w:r>
          <w:rPr>
            <w:sz w:val="20"/>
            <w:color w:val="0000ff"/>
          </w:rPr>
          <w:t xml:space="preserve">G</w:t>
        </w:r>
      </w:hyperlink>
      <w:r>
        <w:rPr>
          <w:sz w:val="20"/>
        </w:rPr>
        <w:t xml:space="preserve">, </w:t>
      </w:r>
      <w:hyperlink w:history="0" r:id="rId42" w:tooltip="&quot;ОК 029-2014 (КДЕС Ред. 2). Общероссийский классификатор видов экономической деятельности&quot; (утв. Приказом Росстандарта от 31.01.2014 N 14-ст) (ред. от 09.04.2025) ------------ Недействующая редакция {КонсультантПлюс}">
        <w:r>
          <w:rPr>
            <w:sz w:val="20"/>
            <w:color w:val="0000ff"/>
          </w:rPr>
          <w:t xml:space="preserve">K</w:t>
        </w:r>
      </w:hyperlink>
      <w:r>
        <w:rPr>
          <w:sz w:val="20"/>
        </w:rPr>
        <w:t xml:space="preserve">, </w:t>
      </w:r>
      <w:hyperlink w:history="0" r:id="rId43" w:tooltip="&quot;ОК 029-2014 (КДЕС Ред. 2). Общероссийский классификатор видов экономической деятельности&quot; (утв. Приказом Росстандарта от 31.01.2014 N 14-ст) (ред. от 09.04.2025) ------------ Недействующая редакция {КонсультантПлюс}">
        <w:r>
          <w:rPr>
            <w:sz w:val="20"/>
            <w:color w:val="0000ff"/>
          </w:rPr>
          <w:t xml:space="preserve">L</w:t>
        </w:r>
      </w:hyperlink>
      <w:r>
        <w:rPr>
          <w:sz w:val="20"/>
        </w:rPr>
        <w:t xml:space="preserve">, </w:t>
      </w:r>
      <w:hyperlink w:history="0" r:id="rId44" w:tooltip="&quot;ОК 029-2014 (КДЕС Ред. 2). Общероссийский классификатор видов экономической деятельности&quot; (утв. Приказом Росстандарта от 31.01.2014 N 14-ст) (ред. от 09.04.2025) ------------ Недействующая редакция {КонсультантПлюс}">
        <w:r>
          <w:rPr>
            <w:sz w:val="20"/>
            <w:color w:val="0000ff"/>
          </w:rPr>
          <w:t xml:space="preserve">M</w:t>
        </w:r>
      </w:hyperlink>
      <w:r>
        <w:rPr>
          <w:sz w:val="20"/>
        </w:rPr>
        <w:t xml:space="preserve">, </w:t>
      </w:r>
      <w:hyperlink w:history="0" r:id="rId45" w:tooltip="&quot;ОК 029-2014 (КДЕС Ред. 2). Общероссийский классификатор видов экономической деятельности&quot; (утв. Приказом Росстандарта от 31.01.2014 N 14-ст) (ред. от 09.04.2025) ------------ Недействующая редакция {КонсультантПлюс}">
        <w:r>
          <w:rPr>
            <w:sz w:val="20"/>
            <w:color w:val="0000ff"/>
          </w:rPr>
          <w:t xml:space="preserve">N</w:t>
        </w:r>
      </w:hyperlink>
      <w:r>
        <w:rPr>
          <w:sz w:val="20"/>
        </w:rPr>
        <w:t xml:space="preserve">, </w:t>
      </w:r>
      <w:hyperlink w:history="0" r:id="rId46" w:tooltip="&quot;ОК 029-2014 (КДЕС Ред. 2). Общероссийский классификатор видов экономической деятельности&quot; (утв. Приказом Росстандарта от 31.01.2014 N 14-ст) (ред. от 09.04.2025) ------------ Недействующая редакция {КонсультантПлюс}">
        <w:r>
          <w:rPr>
            <w:sz w:val="20"/>
            <w:color w:val="0000ff"/>
          </w:rPr>
          <w:t xml:space="preserve">O</w:t>
        </w:r>
      </w:hyperlink>
      <w:r>
        <w:rPr>
          <w:sz w:val="20"/>
        </w:rPr>
        <w:t xml:space="preserve">, </w:t>
      </w:r>
      <w:hyperlink w:history="0" r:id="rId47" w:tooltip="&quot;ОК 029-2014 (КДЕС Ред. 2). Общероссийский классификатор видов экономической деятельности&quot; (утв. Приказом Росстандарта от 31.01.2014 N 14-ст) (ред. от 09.04.2025) ------------ Недействующая редакция {КонсультантПлюс}">
        <w:r>
          <w:rPr>
            <w:sz w:val="20"/>
            <w:color w:val="0000ff"/>
          </w:rPr>
          <w:t xml:space="preserve">S</w:t>
        </w:r>
      </w:hyperlink>
      <w:r>
        <w:rPr>
          <w:sz w:val="20"/>
        </w:rPr>
        <w:t xml:space="preserve"> (кроме </w:t>
      </w:r>
      <w:hyperlink w:history="0" r:id="rId48" w:tooltip="&quot;ОК 029-2014 (КДЕС Ред. 2). Общероссийский классификатор видов экономической деятельности&quot; (утв. Приказом Росстандарта от 31.01.2014 N 14-ст) (ред. от 09.04.2025) ------------ Недействующая редакция {КонсультантПлюс}">
        <w:r>
          <w:rPr>
            <w:sz w:val="20"/>
            <w:color w:val="0000ff"/>
          </w:rPr>
          <w:t xml:space="preserve">группы 96.04</w:t>
        </w:r>
      </w:hyperlink>
      <w:r>
        <w:rPr>
          <w:sz w:val="20"/>
        </w:rPr>
        <w:t xml:space="preserve">), </w:t>
      </w:r>
      <w:hyperlink w:history="0" r:id="rId49" w:tooltip="&quot;ОК 029-2014 (КДЕС Ред. 2). Общероссийский классификатор видов экономической деятельности&quot; (утв. Приказом Росстандарта от 31.01.2014 N 14-ст) (ред. от 09.04.2025) ------------ Недействующая редакция {КонсультантПлюс}">
        <w:r>
          <w:rPr>
            <w:sz w:val="20"/>
            <w:color w:val="0000ff"/>
          </w:rPr>
          <w:t xml:space="preserve">T</w:t>
        </w:r>
      </w:hyperlink>
      <w:r>
        <w:rPr>
          <w:sz w:val="20"/>
        </w:rPr>
        <w:t xml:space="preserve">, </w:t>
      </w:r>
      <w:hyperlink w:history="0" r:id="rId50" w:tooltip="&quot;ОК 029-2014 (КДЕС Ред. 2). Общероссийский классификатор видов экономической деятельности&quot; (утв. Приказом Росстандарта от 31.01.2014 N 14-ст) (ред. от 09.04.2025) ------------ Недействующая редакция {КонсультантПлюс}">
        <w:r>
          <w:rPr>
            <w:sz w:val="20"/>
            <w:color w:val="0000ff"/>
          </w:rPr>
          <w:t xml:space="preserve">U</w:t>
        </w:r>
      </w:hyperlink>
      <w:r>
        <w:rPr>
          <w:sz w:val="20"/>
        </w:rPr>
        <w:t xml:space="preserve">;</w:t>
      </w:r>
    </w:p>
    <w:p>
      <w:pPr>
        <w:pStyle w:val="0"/>
        <w:spacing w:before="200" w:lineRule="auto"/>
        <w:ind w:firstLine="540"/>
        <w:jc w:val="both"/>
      </w:pPr>
      <w:r>
        <w:rPr>
          <w:sz w:val="20"/>
        </w:rPr>
        <w:t xml:space="preserve">5) инвестиционный проект в сфере производства в приоритетной отрасли (далее - проект) - комплексный план мероприятий участника отбора, включающий проектирование, строительство, приобретение технологий и оборудования, подготовку кадров, направленных на создание нового или развитие (модернизацию) действующего производства товаров (работ, услуг) с целью получения экономической выгоды;</w:t>
      </w:r>
    </w:p>
    <w:bookmarkStart w:id="68" w:name="P68"/>
    <w:bookmarkEnd w:id="68"/>
    <w:p>
      <w:pPr>
        <w:pStyle w:val="0"/>
        <w:spacing w:before="200" w:lineRule="auto"/>
        <w:ind w:firstLine="540"/>
        <w:jc w:val="both"/>
      </w:pPr>
      <w:r>
        <w:rPr>
          <w:sz w:val="20"/>
        </w:rPr>
        <w:t xml:space="preserve">6) период реализации проекта - отрезок времени, в течение которого осуществляются предусмотренные проектом действия и обеспечивается достижение предусмотренных проектом результатов;</w:t>
      </w:r>
    </w:p>
    <w:p>
      <w:pPr>
        <w:pStyle w:val="0"/>
        <w:spacing w:before="200" w:lineRule="auto"/>
        <w:ind w:firstLine="540"/>
        <w:jc w:val="both"/>
      </w:pPr>
      <w:r>
        <w:rPr>
          <w:sz w:val="20"/>
        </w:rPr>
        <w:t xml:space="preserve">7) полная стоимость проекта - суммарный объем всех затрат, понесенных субъектом малого и среднего предпринимательства на реализацию проекта, включая затраты на подготовку проектной документации и проведение государственной экспертизы проектной документации и результатов инженерных изысканий в случаях, когда проведение такой экспертизы предусмотрено законодательством Российской Федерации, капитальные вложения, инвестиции в оборотный капитал до года выхода на проектную мощность, за исключением процентов по кредитам (займам);</w:t>
      </w:r>
    </w:p>
    <w:bookmarkStart w:id="70" w:name="P70"/>
    <w:bookmarkEnd w:id="70"/>
    <w:p>
      <w:pPr>
        <w:pStyle w:val="0"/>
        <w:spacing w:before="200" w:lineRule="auto"/>
        <w:ind w:firstLine="540"/>
        <w:jc w:val="both"/>
      </w:pPr>
      <w:r>
        <w:rPr>
          <w:sz w:val="20"/>
        </w:rPr>
        <w:t xml:space="preserve">8) инвестиции - часть полной стоимости проекта в период его реализации в отрезки времени, определенные настоящим Положением;</w:t>
      </w:r>
    </w:p>
    <w:p>
      <w:pPr>
        <w:pStyle w:val="0"/>
        <w:spacing w:before="200" w:lineRule="auto"/>
        <w:ind w:firstLine="540"/>
        <w:jc w:val="both"/>
      </w:pPr>
      <w:r>
        <w:rPr>
          <w:sz w:val="20"/>
        </w:rPr>
        <w:t xml:space="preserve">9) объекты капитального строительства - здания, строения, сооружения, за исключением некапитальных строений, сооружений и неотделимых улучшений земельного участка (замощение, покрытие и другие) в соответствии с </w:t>
      </w:r>
      <w:hyperlink w:history="0" r:id="rId51" w:tooltip="&quot;Градостроительный кодекс Российской Федерации&quot; от 29.12.2004 N 190-ФЗ (ред. от 24.06.2025) {КонсультантПлюс}">
        <w:r>
          <w:rPr>
            <w:sz w:val="20"/>
            <w:color w:val="0000ff"/>
          </w:rPr>
          <w:t xml:space="preserve">пунктом 10 статьи 1</w:t>
        </w:r>
      </w:hyperlink>
      <w:r>
        <w:rPr>
          <w:sz w:val="20"/>
        </w:rPr>
        <w:t xml:space="preserve"> Градостроительного кодекса Российской Федерации, утвержденного Федеральным законом от 29.12.2004 N 190-ФЗ;</w:t>
      </w:r>
    </w:p>
    <w:p>
      <w:pPr>
        <w:pStyle w:val="0"/>
        <w:spacing w:before="200" w:lineRule="auto"/>
        <w:ind w:firstLine="540"/>
        <w:jc w:val="both"/>
      </w:pPr>
      <w:r>
        <w:rPr>
          <w:sz w:val="20"/>
        </w:rPr>
        <w:t xml:space="preserve">10) здание (далее именуется - здание или объект капитального строительства) - результат строительства, представляющий собой объемную строительную систему, имеющую надземную и (или) подземную части, включающую в себя помещения, сети инженерно-технического обеспечения и системы инженерно-технического обеспечения и предназначенную для проживания и (или) деятельности людей, размещения производства, хранения продукции или содержания животных, в соответствии с </w:t>
      </w:r>
      <w:hyperlink w:history="0" r:id="rId52" w:tooltip="Федеральный закон от 30.12.2009 N 384-ФЗ (ред. от 25.12.2023) &quot;Технический регламент о безопасности зданий и сооружений&quot; {КонсультантПлюс}">
        <w:r>
          <w:rPr>
            <w:sz w:val="20"/>
            <w:color w:val="0000ff"/>
          </w:rPr>
          <w:t xml:space="preserve">пунктом 6 части 2 статьи 2</w:t>
        </w:r>
      </w:hyperlink>
      <w:r>
        <w:rPr>
          <w:sz w:val="20"/>
        </w:rPr>
        <w:t xml:space="preserve"> Федерального закона от 30.12.2009 N 384-ФЗ "Технический регламент о безопасности зданий и сооружений";</w:t>
      </w:r>
    </w:p>
    <w:p>
      <w:pPr>
        <w:pStyle w:val="0"/>
        <w:spacing w:before="200" w:lineRule="auto"/>
        <w:ind w:firstLine="540"/>
        <w:jc w:val="both"/>
      </w:pPr>
      <w:r>
        <w:rPr>
          <w:sz w:val="20"/>
        </w:rPr>
        <w:t xml:space="preserve">11) помещение нежилое, включая производственное (далее именуется - помещение или объект капитального строительства) - обособленная часть здания или сооружения, подходящая для использования в соответствующих целях, не связанных с проживанием граждан; часть объема здания, имеющая определенное назначение и ограниченная строительными конструкциями, в том числе с предусмотренным пребыванием людей непрерывно в течение более двух часов, в соответствии с </w:t>
      </w:r>
      <w:hyperlink w:history="0" r:id="rId53" w:tooltip="&quot;Градостроительный кодекс Российской Федерации&quot; от 29.12.2004 N 190-ФЗ (ред. от 24.06.2025) {КонсультантПлюс}">
        <w:r>
          <w:rPr>
            <w:sz w:val="20"/>
            <w:color w:val="0000ff"/>
          </w:rPr>
          <w:t xml:space="preserve">пунктом 1 статьи 141.4</w:t>
        </w:r>
      </w:hyperlink>
      <w:r>
        <w:rPr>
          <w:sz w:val="20"/>
        </w:rPr>
        <w:t xml:space="preserve"> Градостроительного кодекса Российской Федерации, утвержденного Федеральным законом от 29.12.2004 N 190-ФЗ, </w:t>
      </w:r>
      <w:hyperlink w:history="0" r:id="rId54" w:tooltip="Федеральный закон от 30.12.2009 N 384-ФЗ (ред. от 25.12.2023) &quot;Технический регламент о безопасности зданий и сооружений&quot; {КонсультантПлюс}">
        <w:r>
          <w:rPr>
            <w:sz w:val="20"/>
            <w:color w:val="0000ff"/>
          </w:rPr>
          <w:t xml:space="preserve">пунктами 14</w:t>
        </w:r>
      </w:hyperlink>
      <w:r>
        <w:rPr>
          <w:sz w:val="20"/>
        </w:rPr>
        <w:t xml:space="preserve">, </w:t>
      </w:r>
      <w:hyperlink w:history="0" r:id="rId55" w:tooltip="Федеральный закон от 30.12.2009 N 384-ФЗ (ред. от 25.12.2023) &quot;Технический регламент о безопасности зданий и сооружений&quot; {КонсультантПлюс}">
        <w:r>
          <w:rPr>
            <w:sz w:val="20"/>
            <w:color w:val="0000ff"/>
          </w:rPr>
          <w:t xml:space="preserve">15 части 2 статьи 2</w:t>
        </w:r>
      </w:hyperlink>
      <w:r>
        <w:rPr>
          <w:sz w:val="20"/>
        </w:rPr>
        <w:t xml:space="preserve"> Федерального закона от 30.12.2009 N 384-ФЗ "Технический регламент о безопасности зданий и сооружений";</w:t>
      </w:r>
    </w:p>
    <w:p>
      <w:pPr>
        <w:pStyle w:val="0"/>
        <w:spacing w:before="200" w:lineRule="auto"/>
        <w:ind w:firstLine="540"/>
        <w:jc w:val="both"/>
      </w:pPr>
      <w:r>
        <w:rPr>
          <w:sz w:val="20"/>
        </w:rPr>
        <w:t xml:space="preserve">12) инженерная инфраструктура (объекты инженерной инфраструктуры) - совокупность зданий, сооружений, коммуникаций, трубопроводов (в том числе централизованных) для выполнения функций водоснабжения, газоснабжения, отопления, электроснабжения, канализации, вентиляции, кондиционирования воздуха, связи, информатизации или функций обеспечения безопасности;</w:t>
      </w:r>
    </w:p>
    <w:p>
      <w:pPr>
        <w:pStyle w:val="0"/>
        <w:spacing w:before="200" w:lineRule="auto"/>
        <w:ind w:firstLine="540"/>
        <w:jc w:val="both"/>
      </w:pPr>
      <w:r>
        <w:rPr>
          <w:sz w:val="20"/>
        </w:rPr>
        <w:t xml:space="preserve">13) исполнитель - организация (в том числе гарантирующая организация, определенная в отношении централизованных объектов инженерной инфраструктуры), обеспечивающая водоснабжение, газоснабжение, отопление, электроснабжение, водоотведение, вентиляцию, кондиционирование воздуха, связь, информатизацию или безопасность объекта капитального строительства, владеющая на праве собственности или на ином законном основании объектами инженерной инфраструктуры, к которым непосредственно или через технологически связанные (смежные) объекты инженерной инфраструктуры иных лиц осуществляется подключение (технологическое присоединение) к инженерной инфраструктуре в соответствии с положениями </w:t>
      </w:r>
      <w:hyperlink w:history="0" r:id="rId56" w:tooltip="&quot;Градостроительный кодекс Российской Федерации&quot; от 29.12.2004 N 190-ФЗ (ред. от 24.06.2025) {КонсультантПлюс}">
        <w:r>
          <w:rPr>
            <w:sz w:val="20"/>
            <w:color w:val="0000ff"/>
          </w:rPr>
          <w:t xml:space="preserve">статьи 52.1</w:t>
        </w:r>
      </w:hyperlink>
      <w:r>
        <w:rPr>
          <w:sz w:val="20"/>
        </w:rPr>
        <w:t xml:space="preserve"> Градостроительного кодекса Российской Федерации, утвержденного Федеральным законом от 29.12.2004 N 190-ФЗ;</w:t>
      </w:r>
    </w:p>
    <w:p>
      <w:pPr>
        <w:pStyle w:val="0"/>
        <w:spacing w:before="200" w:lineRule="auto"/>
        <w:ind w:firstLine="540"/>
        <w:jc w:val="both"/>
      </w:pPr>
      <w:r>
        <w:rPr>
          <w:sz w:val="20"/>
        </w:rPr>
        <w:t xml:space="preserve">14) технические условия подключения (технологического присоединения) к объектам инженерной инфраструктуры (далее - технические условия) - документ, предусматривающий технические мероприятия, выполняемые участником отбора и исполнителем для осуществления подключения объекта капитального строительства к инженерной инфраструктуре, выдаваемый исполнителем в целях архитектурно-строительного проектирования объекта капитального строительства и заключения договора о подключении, содержащего информацию об имеющейся возможности подключения помещения в пределах указанной в таком документе максимальной мощности (нагрузки) в точках присоединения (местах физического соединения объекта капитального строительства с существующими объектами инженерной инфраструктуры) в пределах указанного в таком документе срока, и являющийся обязательным приложением к договору о подключении;</w:t>
      </w:r>
    </w:p>
    <w:p>
      <w:pPr>
        <w:pStyle w:val="0"/>
        <w:spacing w:before="200" w:lineRule="auto"/>
        <w:ind w:firstLine="540"/>
        <w:jc w:val="both"/>
      </w:pPr>
      <w:r>
        <w:rPr>
          <w:sz w:val="20"/>
        </w:rPr>
        <w:t xml:space="preserve">15) оборудование (далее - оборудование) - новые, не бывшие в эксплуатации, приобретенные в целях реализации в приоритетных отраслях инвестиционных проектов в сфере производства, связанных с созданием нового или развитием (модернизацией) действующего производства товаров (работ, услуг): оборудование, устройства, механизмы, транспортные средства (за исключением легковых автомобилей и воздушных судов), станки, приборы, аппараты, агрегаты, установки, машины, относящиеся по сроку полезного использования к первой - десятой амортизационным группам, согласно требованиям </w:t>
      </w:r>
      <w:hyperlink w:history="0" r:id="rId57" w:tooltip="&quot;Налоговый кодекс Российской Федерации (часть вторая)&quot; от 05.08.2000 N 117-ФЗ (ред. от 31.07.2025) {КонсультантПлюс}">
        <w:r>
          <w:rPr>
            <w:sz w:val="20"/>
            <w:color w:val="0000ff"/>
          </w:rPr>
          <w:t xml:space="preserve">статьи 258</w:t>
        </w:r>
      </w:hyperlink>
      <w:r>
        <w:rPr>
          <w:sz w:val="20"/>
        </w:rPr>
        <w:t xml:space="preserve"> Налогового кодекса Российской Федерации;</w:t>
      </w:r>
    </w:p>
    <w:p>
      <w:pPr>
        <w:pStyle w:val="0"/>
        <w:spacing w:before="200" w:lineRule="auto"/>
        <w:ind w:firstLine="540"/>
        <w:jc w:val="both"/>
      </w:pPr>
      <w:r>
        <w:rPr>
          <w:sz w:val="20"/>
        </w:rPr>
        <w:t xml:space="preserve">16) прикладное программное обеспечение - программное обеспечение, являющееся частью системы управления оборудованием для безопасной и эффективной эксплуатации оборудования, приобретенного в целях создания нового или развития (модернизации) действующего производства товаров (работ, услуг);</w:t>
      </w:r>
    </w:p>
    <w:p>
      <w:pPr>
        <w:pStyle w:val="0"/>
        <w:spacing w:before="200" w:lineRule="auto"/>
        <w:ind w:firstLine="540"/>
        <w:jc w:val="both"/>
      </w:pPr>
      <w:r>
        <w:rPr>
          <w:sz w:val="20"/>
        </w:rPr>
        <w:t xml:space="preserve">17) кредитная организация - юридическое лицо, которое для извлечения прибыли как основной цели своей деятельности на основании специального разрешения (лицензии) Центрального банка Российской Федерации имеет право осуществлять банковские операции;</w:t>
      </w:r>
    </w:p>
    <w:p>
      <w:pPr>
        <w:pStyle w:val="0"/>
        <w:spacing w:before="200" w:lineRule="auto"/>
        <w:ind w:firstLine="540"/>
        <w:jc w:val="both"/>
      </w:pPr>
      <w:r>
        <w:rPr>
          <w:sz w:val="20"/>
        </w:rPr>
        <w:t xml:space="preserve">18) аналогичная поддержка - государственная и (или) муниципальная поддержка, оказанная в отношении одного и того же субъекта малого или среднего предпринимательства на возмещение (финансовое обеспечение) одних и тех же затрат (части затрат), условия оказания которой совпадают, включая форму, вид поддержки и цели ее оказания.</w:t>
      </w:r>
    </w:p>
    <w:p>
      <w:pPr>
        <w:pStyle w:val="0"/>
        <w:spacing w:before="200" w:lineRule="auto"/>
        <w:ind w:firstLine="540"/>
        <w:jc w:val="both"/>
      </w:pPr>
      <w:r>
        <w:rPr>
          <w:sz w:val="20"/>
        </w:rPr>
        <w:t xml:space="preserve">3. Главным распорядителем является администрация города Красноярска.</w:t>
      </w:r>
    </w:p>
    <w:p>
      <w:pPr>
        <w:pStyle w:val="0"/>
        <w:spacing w:before="200" w:lineRule="auto"/>
        <w:ind w:firstLine="540"/>
        <w:jc w:val="both"/>
      </w:pPr>
      <w:r>
        <w:rPr>
          <w:sz w:val="20"/>
        </w:rPr>
        <w:t xml:space="preserve">4. Субсидия предоставляется в пределах средств, предусмотренных на эти цели в бюджете города на соответствующий финансовый год и плановый период, на основании правового акта города о предоставлении субсидии, соглашений о предоставлении субсидии, заключенных между главным распорядителем и получателями субсидии (далее - соглашение).</w:t>
      </w:r>
    </w:p>
    <w:p>
      <w:pPr>
        <w:pStyle w:val="0"/>
        <w:spacing w:before="200" w:lineRule="auto"/>
        <w:ind w:firstLine="540"/>
        <w:jc w:val="both"/>
      </w:pPr>
      <w:r>
        <w:rPr>
          <w:sz w:val="20"/>
        </w:rPr>
        <w:t xml:space="preserve">5. Способ предоставления субсидии - возмещение части затрат.</w:t>
      </w:r>
    </w:p>
    <w:p>
      <w:pPr>
        <w:pStyle w:val="0"/>
        <w:spacing w:before="200" w:lineRule="auto"/>
        <w:ind w:firstLine="540"/>
        <w:jc w:val="both"/>
      </w:pPr>
      <w:r>
        <w:rPr>
          <w:sz w:val="20"/>
        </w:rPr>
        <w:t xml:space="preserve">6. Информация о субсидии размещается на едином портале бюджетной системы Российской Федерации в информационно-телекоммуникационной сети Интернет (далее - единый портал, сеть Интернет) (в разделе единого портала) в порядке, установленном Министерством финансов Российской Федерации.</w:t>
      </w:r>
    </w:p>
    <w:p>
      <w:pPr>
        <w:pStyle w:val="0"/>
        <w:jc w:val="both"/>
      </w:pPr>
      <w:r>
        <w:rPr>
          <w:sz w:val="20"/>
        </w:rPr>
      </w:r>
    </w:p>
    <w:p>
      <w:pPr>
        <w:pStyle w:val="2"/>
        <w:outlineLvl w:val="1"/>
        <w:jc w:val="center"/>
      </w:pPr>
      <w:r>
        <w:rPr>
          <w:sz w:val="20"/>
        </w:rPr>
        <w:t xml:space="preserve">II. ПОРЯДОК ПРОВЕДЕНИЯ ОТБОРА ПОЛУЧАТЕЛЕЙ СУБСИДИИ</w:t>
      </w:r>
    </w:p>
    <w:p>
      <w:pPr>
        <w:pStyle w:val="0"/>
        <w:jc w:val="both"/>
      </w:pPr>
      <w:r>
        <w:rPr>
          <w:sz w:val="20"/>
        </w:rPr>
      </w:r>
    </w:p>
    <w:p>
      <w:pPr>
        <w:pStyle w:val="0"/>
        <w:ind w:firstLine="540"/>
        <w:jc w:val="both"/>
      </w:pPr>
      <w:r>
        <w:rPr>
          <w:sz w:val="20"/>
        </w:rPr>
        <w:t xml:space="preserve">7. Способом отбора получателей субсидии является конкурс, осуществляемый на конкурентной основе, исходя из наилучших условий достижения результатов предоставления субсидии, при котором ранжирование поступивших от участников отбора заявок определяется по мере уменьшения полученных баллов по итогам оценки заявок и очередности их поступления в случае равенства количества полученных баллов.</w:t>
      </w:r>
    </w:p>
    <w:p>
      <w:pPr>
        <w:pStyle w:val="0"/>
        <w:spacing w:before="200" w:lineRule="auto"/>
        <w:ind w:firstLine="540"/>
        <w:jc w:val="both"/>
      </w:pPr>
      <w:r>
        <w:rPr>
          <w:sz w:val="20"/>
        </w:rPr>
        <w:t xml:space="preserve">Конкурс проводится один раз в текущем финансовом году в один этап, включающий стадию рассмотрения и оценки заявок, стадию определения получателей субсидии (победителей конкурса) и размеров субсидии, предоставляемых каждому получателю субсидии.</w:t>
      </w:r>
    </w:p>
    <w:p>
      <w:pPr>
        <w:pStyle w:val="0"/>
        <w:spacing w:before="200" w:lineRule="auto"/>
        <w:ind w:firstLine="540"/>
        <w:jc w:val="both"/>
      </w:pPr>
      <w:r>
        <w:rPr>
          <w:sz w:val="20"/>
        </w:rPr>
        <w:t xml:space="preserve">Проведение конкурса осуществляется в государственной интегрированной информационной системе управления общественными финансами "Электронный бюджет" (далее - ГИИС "Электронный бюджет").</w:t>
      </w:r>
    </w:p>
    <w:p>
      <w:pPr>
        <w:pStyle w:val="0"/>
        <w:spacing w:before="200" w:lineRule="auto"/>
        <w:ind w:firstLine="540"/>
        <w:jc w:val="both"/>
      </w:pPr>
      <w:r>
        <w:rPr>
          <w:sz w:val="20"/>
        </w:rPr>
        <w:t xml:space="preserve">Обеспечение доступа к ГИИС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Взаимодействие уполномоченного органа и конкурсной комиссии с участниками отбора осуществляется с использованием документов в электронной форме в ГИИС "Электронный бюджет".</w:t>
      </w:r>
    </w:p>
    <w:bookmarkStart w:id="93" w:name="P93"/>
    <w:bookmarkEnd w:id="93"/>
    <w:p>
      <w:pPr>
        <w:pStyle w:val="0"/>
        <w:spacing w:before="200" w:lineRule="auto"/>
        <w:ind w:firstLine="540"/>
        <w:jc w:val="both"/>
      </w:pPr>
      <w:r>
        <w:rPr>
          <w:sz w:val="20"/>
        </w:rPr>
        <w:t xml:space="preserve">8. Объявление о проведении конкурса не позднее чем за 1 рабочий день до начала срока приема заявок, но не позднее 1 сентября текущего финансового года, размещается (публикуется) в соответствии с </w:t>
      </w:r>
      <w:hyperlink w:history="0" w:anchor="P156" w:tooltip="4) в сроки, установленные пунктами 8, 9, 18, 20, 24 настоящего Положения:">
        <w:r>
          <w:rPr>
            <w:sz w:val="20"/>
            <w:color w:val="0000ff"/>
          </w:rPr>
          <w:t xml:space="preserve">подпунктом 4 пункта 13</w:t>
        </w:r>
      </w:hyperlink>
      <w:r>
        <w:rPr>
          <w:sz w:val="20"/>
        </w:rPr>
        <w:t xml:space="preserve"> настоящего Положения и включает:</w:t>
      </w:r>
    </w:p>
    <w:p>
      <w:pPr>
        <w:pStyle w:val="0"/>
        <w:spacing w:before="200" w:lineRule="auto"/>
        <w:ind w:firstLine="540"/>
        <w:jc w:val="both"/>
      </w:pPr>
      <w:r>
        <w:rPr>
          <w:sz w:val="20"/>
        </w:rPr>
        <w:t xml:space="preserve">1) дату размещения объявления о проведении конкурса на едином портале, а также на официальном сайте администрации города Красноярска в сети Интернет по адресу: </w:t>
      </w:r>
      <w:hyperlink w:history="0" r:id="rId58">
        <w:r>
          <w:rPr>
            <w:sz w:val="20"/>
            <w:color w:val="0000ff"/>
          </w:rPr>
          <w:t xml:space="preserve">www.admkrsk.ru</w:t>
        </w:r>
      </w:hyperlink>
      <w:r>
        <w:rPr>
          <w:sz w:val="20"/>
        </w:rPr>
        <w:t xml:space="preserve">, раздел "Город сегодня/Экономика/Поддержка субъектов малого и среднего предпринимательства/Информационные сообщения" (далее - Сайт);</w:t>
      </w:r>
    </w:p>
    <w:p>
      <w:pPr>
        <w:pStyle w:val="0"/>
        <w:spacing w:before="200" w:lineRule="auto"/>
        <w:ind w:firstLine="540"/>
        <w:jc w:val="both"/>
      </w:pPr>
      <w:r>
        <w:rPr>
          <w:sz w:val="20"/>
        </w:rPr>
        <w:t xml:space="preserve">2) сроки проведения конкурса;</w:t>
      </w:r>
    </w:p>
    <w:p>
      <w:pPr>
        <w:pStyle w:val="0"/>
        <w:spacing w:before="200" w:lineRule="auto"/>
        <w:ind w:firstLine="540"/>
        <w:jc w:val="both"/>
      </w:pPr>
      <w:r>
        <w:rPr>
          <w:sz w:val="20"/>
        </w:rPr>
        <w:t xml:space="preserve">3) дату начала подачи и окончания приема заявок, которая не может быть ранее 30-го календарного дня, следующего за днем размещения объявления о проведении конкурса;</w:t>
      </w:r>
    </w:p>
    <w:p>
      <w:pPr>
        <w:pStyle w:val="0"/>
        <w:spacing w:before="200" w:lineRule="auto"/>
        <w:ind w:firstLine="540"/>
        <w:jc w:val="both"/>
      </w:pPr>
      <w:r>
        <w:rPr>
          <w:sz w:val="20"/>
        </w:rPr>
        <w:t xml:space="preserve">4) наименование, местонахождение, почтовый адрес, адрес электронной почты уполномоченного органа;</w:t>
      </w:r>
    </w:p>
    <w:p>
      <w:pPr>
        <w:pStyle w:val="0"/>
        <w:spacing w:before="200" w:lineRule="auto"/>
        <w:ind w:firstLine="540"/>
        <w:jc w:val="both"/>
      </w:pPr>
      <w:r>
        <w:rPr>
          <w:sz w:val="20"/>
        </w:rPr>
        <w:t xml:space="preserve">5) результаты предоставления субсидии, установленные </w:t>
      </w:r>
      <w:hyperlink w:history="0" w:anchor="P343" w:tooltip="37. Результатами предоставления субсидии, включаемыми в соглашение, являются:">
        <w:r>
          <w:rPr>
            <w:sz w:val="20"/>
            <w:color w:val="0000ff"/>
          </w:rPr>
          <w:t xml:space="preserve">пунктом 37</w:t>
        </w:r>
      </w:hyperlink>
      <w:r>
        <w:rPr>
          <w:sz w:val="20"/>
        </w:rPr>
        <w:t xml:space="preserve"> настоящего Положения;</w:t>
      </w:r>
    </w:p>
    <w:p>
      <w:pPr>
        <w:pStyle w:val="0"/>
        <w:spacing w:before="200" w:lineRule="auto"/>
        <w:ind w:firstLine="540"/>
        <w:jc w:val="both"/>
      </w:pPr>
      <w:r>
        <w:rPr>
          <w:sz w:val="20"/>
        </w:rPr>
        <w:t xml:space="preserve">6) доменное имя и (или) указатели страниц ГИИС "Электронный бюджет" в сети Интернет;</w:t>
      </w:r>
    </w:p>
    <w:p>
      <w:pPr>
        <w:pStyle w:val="0"/>
        <w:spacing w:before="200" w:lineRule="auto"/>
        <w:ind w:firstLine="540"/>
        <w:jc w:val="both"/>
      </w:pPr>
      <w:r>
        <w:rPr>
          <w:sz w:val="20"/>
        </w:rPr>
        <w:t xml:space="preserve">7) требования к участникам отбора (получателям субсидии), установленные </w:t>
      </w:r>
      <w:hyperlink w:history="0" w:anchor="P141" w:tooltip="12. Требования, которым должен соответствовать участник отбора (получатель субсидии) по состоянию на даты рассмотрения заявки и заключения соглашения:">
        <w:r>
          <w:rPr>
            <w:sz w:val="20"/>
            <w:color w:val="0000ff"/>
          </w:rPr>
          <w:t xml:space="preserve">пунктом 12</w:t>
        </w:r>
      </w:hyperlink>
      <w:r>
        <w:rPr>
          <w:sz w:val="20"/>
        </w:rPr>
        <w:t xml:space="preserve"> настоящего Положения, а также требования к документам, указанным в </w:t>
      </w:r>
      <w:hyperlink w:history="0" w:anchor="P294" w:tooltip="1) выписок из ЕГРЮЛ/ЕГРИП, размещенных в сети Интернет на официальном сайте Федеральной налоговой службы, с использованием распечатанных сведений, оформленных в том числе скриншотами экрана монитора, и (или) информации, полученной путем направления межведомственного запроса в территориальный орган Федеральной налоговой службы по Красноярскому краю, для проверки соответствия требованиям, указанным в подпункте 1 пункта 15 настоящего Положения;">
        <w:r>
          <w:rPr>
            <w:sz w:val="20"/>
            <w:color w:val="0000ff"/>
          </w:rPr>
          <w:t xml:space="preserve">подпунктах 1</w:t>
        </w:r>
      </w:hyperlink>
      <w:r>
        <w:rPr>
          <w:sz w:val="20"/>
        </w:rPr>
        <w:t xml:space="preserve"> - </w:t>
      </w:r>
      <w:hyperlink w:history="0" w:anchor="P302" w:tooltip="9) выписки из электронного сервиса &quot;Реестр дисквалифицированных лиц&quot; или &quot;Прозрачный бизнес&quot;, размещенного в сети Интернет на официальном сайте Федеральной налоговой службы, с использованием распечатанных сведений, оформленных в том числе скриншотами экрана монитора, для проверки соответствия требованиям, указанным в подпункте 9 пункта 12 настоящего Положения;">
        <w:r>
          <w:rPr>
            <w:sz w:val="20"/>
            <w:color w:val="0000ff"/>
          </w:rPr>
          <w:t xml:space="preserve">9 пункта 26</w:t>
        </w:r>
      </w:hyperlink>
      <w:r>
        <w:rPr>
          <w:sz w:val="20"/>
        </w:rPr>
        <w:t xml:space="preserve"> настоящего Положения, для подтверждения соответствия участников отбора (получателей субсидии) указанным требованиям, которые участник отбора (получатель субсидии) вправе представить самостоятельно;</w:t>
      </w:r>
    </w:p>
    <w:p>
      <w:pPr>
        <w:pStyle w:val="0"/>
        <w:spacing w:before="200" w:lineRule="auto"/>
        <w:ind w:firstLine="540"/>
        <w:jc w:val="both"/>
      </w:pPr>
      <w:r>
        <w:rPr>
          <w:sz w:val="20"/>
        </w:rPr>
        <w:t xml:space="preserve">8) категории получателей субсидии и требования к участникам отбора, установленные </w:t>
      </w:r>
      <w:hyperlink w:history="0" w:anchor="P128" w:tooltip="10. Субсидия предоставляется получателю субсидии, который соответствует следующим категориям:">
        <w:r>
          <w:rPr>
            <w:sz w:val="20"/>
            <w:color w:val="0000ff"/>
          </w:rPr>
          <w:t xml:space="preserve">пунктами 10</w:t>
        </w:r>
      </w:hyperlink>
      <w:r>
        <w:rPr>
          <w:sz w:val="20"/>
        </w:rPr>
        <w:t xml:space="preserve">, </w:t>
      </w:r>
      <w:hyperlink w:history="0" w:anchor="P135" w:tooltip="11. В соответствии с частями 3, 4 статьи 14 Федерального закона N 209-ФЗ субсидия не может предоставляться в отношении участников отбора:">
        <w:r>
          <w:rPr>
            <w:sz w:val="20"/>
            <w:color w:val="0000ff"/>
          </w:rPr>
          <w:t xml:space="preserve">11</w:t>
        </w:r>
      </w:hyperlink>
      <w:r>
        <w:rPr>
          <w:sz w:val="20"/>
        </w:rPr>
        <w:t xml:space="preserve"> настоящего Положения, требования к перечню документов, указанному в </w:t>
      </w:r>
      <w:hyperlink w:history="0" w:anchor="P288" w:tooltip="1) выписок из Единого государственного реестра юридических лиц/Единого государственного реестра индивидуальных предпринимателей (далее - ЕГРЮЛ/ЕГРИП), Единого реестра субъектов малого и среднего предпринимательства, Единого реестра субъектов малого и среднего предпринимательства - получателей поддержки, размещенных на официальном сайте Федеральной налоговой службы, с использованием распечатанных сведений, оформленных в том числе скриншотами экрана монитора, для проверки соответствия категориям получателе...">
        <w:r>
          <w:rPr>
            <w:sz w:val="20"/>
            <w:color w:val="0000ff"/>
          </w:rPr>
          <w:t xml:space="preserve">подпунктах 1</w:t>
        </w:r>
      </w:hyperlink>
      <w:r>
        <w:rPr>
          <w:sz w:val="20"/>
        </w:rPr>
        <w:t xml:space="preserve"> - </w:t>
      </w:r>
      <w:hyperlink w:history="0" w:anchor="P290" w:tooltip="3) сведений о соответствии категориям получателей субсидии, указанным в подпункте 6 пункта 10 настоящего Положения, путем проверки проставленных участником отбора в электронном виде отметок посредством заполнения соответствующих экранных форм веб-интерфейса ГИИС &quot;Электронный бюджет&quot;.">
        <w:r>
          <w:rPr>
            <w:sz w:val="20"/>
            <w:color w:val="0000ff"/>
          </w:rPr>
          <w:t xml:space="preserve">3 пункта 25</w:t>
        </w:r>
      </w:hyperlink>
      <w:r>
        <w:rPr>
          <w:sz w:val="20"/>
        </w:rPr>
        <w:t xml:space="preserve"> настоящего Положения, для подтверждения соответствия указанным требованиям, а также критерии оценки и условия рассмотрения заявок, установленные </w:t>
      </w:r>
      <w:hyperlink w:history="0" w:anchor="P242" w:tooltip="21. Заявки рассматриваются и оцениваются комиссией по следующим критериям оценки:">
        <w:r>
          <w:rPr>
            <w:sz w:val="20"/>
            <w:color w:val="0000ff"/>
          </w:rPr>
          <w:t xml:space="preserve">пунктами 21</w:t>
        </w:r>
      </w:hyperlink>
      <w:r>
        <w:rPr>
          <w:sz w:val="20"/>
        </w:rPr>
        <w:t xml:space="preserve">, </w:t>
      </w:r>
      <w:hyperlink w:history="0" w:anchor="P268" w:tooltip="22. В целях формирования результатов рассмотрения заявок на основании оценочных ведомостей ранжирование заявок участников отбора осуществляется с учетом следующего:">
        <w:r>
          <w:rPr>
            <w:sz w:val="20"/>
            <w:color w:val="0000ff"/>
          </w:rPr>
          <w:t xml:space="preserve">22</w:t>
        </w:r>
      </w:hyperlink>
      <w:r>
        <w:rPr>
          <w:sz w:val="20"/>
        </w:rPr>
        <w:t xml:space="preserve"> настоящего Положения;</w:t>
      </w:r>
    </w:p>
    <w:p>
      <w:pPr>
        <w:pStyle w:val="0"/>
        <w:spacing w:before="200" w:lineRule="auto"/>
        <w:ind w:firstLine="540"/>
        <w:jc w:val="both"/>
      </w:pPr>
      <w:r>
        <w:rPr>
          <w:sz w:val="20"/>
        </w:rPr>
        <w:t xml:space="preserve">9) порядок подачи участниками отбора заявки в соответствии с </w:t>
      </w:r>
      <w:hyperlink w:history="0" w:anchor="P162" w:tooltip="14. Заявка для участия в конкурсе и получения субсидии формируется участником отбора в электронной форме посредством заполнения соответствующих экранных форм веб-интерфейса ГИИС &quot;Электронный бюджет&quot; и представления в ГИИС &quot;Электронный бюджет&quot;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конкурса на основании перечня документов и требований к его содержанию и оформлению,...">
        <w:r>
          <w:rPr>
            <w:sz w:val="20"/>
            <w:color w:val="0000ff"/>
          </w:rPr>
          <w:t xml:space="preserve">пунктом 14</w:t>
        </w:r>
      </w:hyperlink>
      <w:r>
        <w:rPr>
          <w:sz w:val="20"/>
        </w:rPr>
        <w:t xml:space="preserve"> настоящего Положения (далее - заявка) и требования, предъявляемые к форме и содержанию заявки согласно </w:t>
      </w:r>
      <w:hyperlink w:history="0" w:anchor="P177" w:tooltip="17. Участник отбора для участия в конкурсе и получения субсидии в соответствии с пунктом 14 настоящего Положения представляет заявку, включающую:">
        <w:r>
          <w:rPr>
            <w:sz w:val="20"/>
            <w:color w:val="0000ff"/>
          </w:rPr>
          <w:t xml:space="preserve">пункту 17</w:t>
        </w:r>
      </w:hyperlink>
      <w:r>
        <w:rPr>
          <w:sz w:val="20"/>
        </w:rPr>
        <w:t xml:space="preserve"> настоящего Положения, которые включают в том числе согласие на публикацию (размещение) в сети Интернет информации об участнике отбора, подаваемом им в заявлении на предоставление субсидии, иной информации об участнике отбора, связанной с конкурсом, а также согласие на обработку персональных данных (для индивидуального предпринимателя);</w:t>
      </w:r>
    </w:p>
    <w:p>
      <w:pPr>
        <w:pStyle w:val="0"/>
        <w:spacing w:before="200" w:lineRule="auto"/>
        <w:ind w:firstLine="540"/>
        <w:jc w:val="both"/>
      </w:pPr>
      <w:r>
        <w:rPr>
          <w:sz w:val="20"/>
        </w:rPr>
        <w:t xml:space="preserve">10) порядок уведомления в соответствии с </w:t>
      </w:r>
      <w:hyperlink w:history="0" w:anchor="P169" w:tooltip="В случае если дата представления участником отбора заявки зарегистрирована в порядке, указанном в абзаце первом настоящего пункта, после окончания срока приема заявок, установленного в объявлении о проведении конкурса, уполномоченный орган в течение 3 рабочих дней, следующих за датой регистрации заявки, информирует участника отбора об отклонении заявки на основании подпункта 1 пункта 27 настоящего Положения в ГИИС &quot;Электронный бюджет&quot;.">
        <w:r>
          <w:rPr>
            <w:sz w:val="20"/>
            <w:color w:val="0000ff"/>
          </w:rPr>
          <w:t xml:space="preserve">абзацем вторым пункта 15</w:t>
        </w:r>
      </w:hyperlink>
      <w:r>
        <w:rPr>
          <w:sz w:val="20"/>
        </w:rPr>
        <w:t xml:space="preserve"> настоящего Положения участников отбора об отклонении уполномоченным органом заявок, зарегистрированных после окончания срока их приема, с указанием основания отклонения на стадии рассмотрения и оценки заявок;</w:t>
      </w:r>
    </w:p>
    <w:p>
      <w:pPr>
        <w:pStyle w:val="0"/>
        <w:spacing w:before="200" w:lineRule="auto"/>
        <w:ind w:firstLine="540"/>
        <w:jc w:val="both"/>
      </w:pPr>
      <w:r>
        <w:rPr>
          <w:sz w:val="20"/>
        </w:rPr>
        <w:t xml:space="preserve">11) порядок отзыва участником отбора заявки, порядок возврата заявки, определяющий в том числе основания для возврата заявки участнику отбора, порядок внесения участником отбора изменений в заявку, а также порядок возврата заявки на доработку в соответствии с </w:t>
      </w:r>
      <w:hyperlink w:history="0" w:anchor="P170" w:tooltip="16. Участник отбора вправе отозвать заявку по собственной инициативе в личном кабинете в ГИИС &quot;Электронный бюджет&quot; не позднее даты окончания приема заявок, указанного в объявлении о проведении конкурса.">
        <w:r>
          <w:rPr>
            <w:sz w:val="20"/>
            <w:color w:val="0000ff"/>
          </w:rPr>
          <w:t xml:space="preserve">пунктом 16</w:t>
        </w:r>
      </w:hyperlink>
      <w:r>
        <w:rPr>
          <w:sz w:val="20"/>
        </w:rPr>
        <w:t xml:space="preserve"> настоящего Положения;</w:t>
      </w:r>
    </w:p>
    <w:p>
      <w:pPr>
        <w:pStyle w:val="0"/>
        <w:spacing w:before="200" w:lineRule="auto"/>
        <w:ind w:firstLine="540"/>
        <w:jc w:val="both"/>
      </w:pPr>
      <w:r>
        <w:rPr>
          <w:sz w:val="20"/>
        </w:rPr>
        <w:t xml:space="preserve">12) правила рассмотрения и оценки заявок участников отбора в соответствии с </w:t>
      </w:r>
      <w:hyperlink w:history="0" w:anchor="P227" w:tooltip="19. Рассмотрение и оценка заявок, определение победителей конкурса и размера предоставляемой субсидии каждому победителю конкурса осуществляется конкурсной комиссией.">
        <w:r>
          <w:rPr>
            <w:sz w:val="20"/>
            <w:color w:val="0000ff"/>
          </w:rPr>
          <w:t xml:space="preserve">пунктами 19</w:t>
        </w:r>
      </w:hyperlink>
      <w:r>
        <w:rPr>
          <w:sz w:val="20"/>
        </w:rPr>
        <w:t xml:space="preserve"> - </w:t>
      </w:r>
      <w:hyperlink w:history="0" w:anchor="P278" w:tooltip="24. В целях завершения конкурса на основании результатов определения победителей конкурса и размеров субсидии, предоставляемой каждому победителю конкурса, формируется протокол подведения итогов конкурса, включающий следующие сведения:">
        <w:r>
          <w:rPr>
            <w:sz w:val="20"/>
            <w:color w:val="0000ff"/>
          </w:rPr>
          <w:t xml:space="preserve">24</w:t>
        </w:r>
      </w:hyperlink>
      <w:r>
        <w:rPr>
          <w:sz w:val="20"/>
        </w:rPr>
        <w:t xml:space="preserve"> настоящего Положения;</w:t>
      </w:r>
    </w:p>
    <w:p>
      <w:pPr>
        <w:pStyle w:val="0"/>
        <w:spacing w:before="200" w:lineRule="auto"/>
        <w:ind w:firstLine="540"/>
        <w:jc w:val="both"/>
      </w:pPr>
      <w:r>
        <w:rPr>
          <w:sz w:val="20"/>
        </w:rPr>
        <w:t xml:space="preserve">13) порядок отклонения заявок, а также информацию об основаниях их отклонения в соответствии с </w:t>
      </w:r>
      <w:hyperlink w:history="0" w:anchor="P304" w:tooltip="27. Основаниями для отклонения заявок при проведении конкурса являются:">
        <w:r>
          <w:rPr>
            <w:sz w:val="20"/>
            <w:color w:val="0000ff"/>
          </w:rPr>
          <w:t xml:space="preserve">пунктом 27</w:t>
        </w:r>
      </w:hyperlink>
      <w:r>
        <w:rPr>
          <w:sz w:val="20"/>
        </w:rPr>
        <w:t xml:space="preserve"> настоящего Положения;</w:t>
      </w:r>
    </w:p>
    <w:p>
      <w:pPr>
        <w:pStyle w:val="0"/>
        <w:spacing w:before="200" w:lineRule="auto"/>
        <w:ind w:firstLine="540"/>
        <w:jc w:val="both"/>
      </w:pPr>
      <w:r>
        <w:rPr>
          <w:sz w:val="20"/>
        </w:rPr>
        <w:t xml:space="preserve">14) порядок оценки заявок, включающий критерии оценки и их весовое значение в общей оценке, необходимую для представления участником отбора информацию в составе заявки по каждому критерию оценки, сведения, документы и материалы, подтверждающие такую информацию, минимальный проходной балл, который необходимо набрать участникам отбора по результатам оценки заявок для признания их победителями конкурса, сроки оценки заявок, а также информацию об участии конкурсной комиссии в оценке заявок в соответствии с </w:t>
      </w:r>
      <w:hyperlink w:history="0" w:anchor="P227" w:tooltip="19. Рассмотрение и оценка заявок, определение победителей конкурса и размера предоставляемой субсидии каждому победителю конкурса осуществляется конкурсной комиссией.">
        <w:r>
          <w:rPr>
            <w:sz w:val="20"/>
            <w:color w:val="0000ff"/>
          </w:rPr>
          <w:t xml:space="preserve">пунктом 19</w:t>
        </w:r>
      </w:hyperlink>
      <w:r>
        <w:rPr>
          <w:sz w:val="20"/>
        </w:rPr>
        <w:t xml:space="preserve"> настоящего Положения;</w:t>
      </w:r>
    </w:p>
    <w:p>
      <w:pPr>
        <w:pStyle w:val="0"/>
        <w:spacing w:before="200" w:lineRule="auto"/>
        <w:ind w:firstLine="540"/>
        <w:jc w:val="both"/>
      </w:pPr>
      <w:r>
        <w:rPr>
          <w:sz w:val="20"/>
        </w:rPr>
        <w:t xml:space="preserve">15) объем распределяемой субсидии в рамках конкурса, порядок расчета размера субсидии в соответствии с </w:t>
      </w:r>
      <w:hyperlink w:history="0" w:anchor="P325" w:tooltip="32. Размер субсидии одному субъекту малого и среднего предпринимательства - получателю субсидии в текущем финансовом году предоставляется в размере до 50 процентов произведенных расходов, указанных в пункте 33 настоящего Положения, и в сумме не менее 500,00 тыс. рублей и не более 10000,00 тыс. рублей (с учетом НДС - для получателя субсидии, применяющего специальный режим налогообложения, и без учета НДС - для получателя субсидии, применяющего общую систему налогообложения). Расчет размера субсидии (S) оп...">
        <w:r>
          <w:rPr>
            <w:sz w:val="20"/>
            <w:color w:val="0000ff"/>
          </w:rPr>
          <w:t xml:space="preserve">пунктами 32</w:t>
        </w:r>
      </w:hyperlink>
      <w:r>
        <w:rPr>
          <w:sz w:val="20"/>
        </w:rPr>
        <w:t xml:space="preserve"> - </w:t>
      </w:r>
      <w:hyperlink w:history="0" w:anchor="P339" w:tooltip="35. Не подлежат возмещению за счет субсидии затраты по направлениям, установленным пунктом 33 настоящего Положения, образовавшиеся у участника отбора (получателя субсидии) в период до 1 января первого из двух календарных лет, предшествующих году подачи заявки, и уплаченные в течение двух календарных лет, предшествующих году подачи заявки, и (или) в текущем финансовом году.">
        <w:r>
          <w:rPr>
            <w:sz w:val="20"/>
            <w:color w:val="0000ff"/>
          </w:rPr>
          <w:t xml:space="preserve">35</w:t>
        </w:r>
      </w:hyperlink>
      <w:r>
        <w:rPr>
          <w:sz w:val="20"/>
        </w:rPr>
        <w:t xml:space="preserve"> настоящего Положения, правила распределения субсидии по результатам конкурса, которые могут включать максимальный, минимальный размер субсидии, предоставляемой победителям конкурса (получателям субсидии), а также предельное количество победителей конкурса (получателей субсидии);</w:t>
      </w:r>
    </w:p>
    <w:p>
      <w:pPr>
        <w:pStyle w:val="0"/>
        <w:spacing w:before="200" w:lineRule="auto"/>
        <w:ind w:firstLine="540"/>
        <w:jc w:val="both"/>
      </w:pPr>
      <w:r>
        <w:rPr>
          <w:sz w:val="20"/>
        </w:rPr>
        <w:t xml:space="preserve">16) порядок предоставления участникам отбора разъяснений положений объявления о проведении конкурса в соответствии с </w:t>
      </w:r>
      <w:hyperlink w:history="0" w:anchor="P174" w:tooltip="Любой участник отбора после размещения на едином портале и Сайте объявления о проведении конкурса вправе направлять уполномоченному органу запросы о разъяснении положений объявления о проведении конкурса путем формирования их в ГИИС &quot;Электронный бюджет&quot; не позднее чем за 3 рабочих дня, предшествующих дню окончания приема заявок, указанному в объявлении о проведении конкурса.">
        <w:r>
          <w:rPr>
            <w:sz w:val="20"/>
            <w:color w:val="0000ff"/>
          </w:rPr>
          <w:t xml:space="preserve">абзацами пятым</w:t>
        </w:r>
      </w:hyperlink>
      <w:r>
        <w:rPr>
          <w:sz w:val="20"/>
        </w:rPr>
        <w:t xml:space="preserve"> - </w:t>
      </w:r>
      <w:hyperlink w:history="0" w:anchor="P176" w:tooltip="Доступ к разъяснениям, формируемым в ГИИС &quot;Электронный бюджет&quot;, предоставляется всем участникам отбора.">
        <w:r>
          <w:rPr>
            <w:sz w:val="20"/>
            <w:color w:val="0000ff"/>
          </w:rPr>
          <w:t xml:space="preserve">седьмым пункта 16</w:t>
        </w:r>
      </w:hyperlink>
      <w:r>
        <w:rPr>
          <w:sz w:val="20"/>
        </w:rPr>
        <w:t xml:space="preserve"> настоящего Положения, даты начала и окончания срока такого предоставления в соответствии с </w:t>
      </w:r>
      <w:hyperlink w:history="0" w:anchor="P158" w:tooltip="5) организует информирование участников отбора по вопросам разъяснения положений объявления о проведении конкурса в порядке, установленном абзацами пятым - седьмым пункта 16 настоящего Положения, в течение срока приема заявок, установленного в объявлении о проведении конкурса;">
        <w:r>
          <w:rPr>
            <w:sz w:val="20"/>
            <w:color w:val="0000ff"/>
          </w:rPr>
          <w:t xml:space="preserve">подпунктом 5 пункта 13</w:t>
        </w:r>
      </w:hyperlink>
      <w:r>
        <w:rPr>
          <w:sz w:val="20"/>
        </w:rPr>
        <w:t xml:space="preserve"> настоящего Положения;</w:t>
      </w:r>
    </w:p>
    <w:p>
      <w:pPr>
        <w:pStyle w:val="0"/>
        <w:spacing w:before="200" w:lineRule="auto"/>
        <w:ind w:firstLine="540"/>
        <w:jc w:val="both"/>
      </w:pPr>
      <w:r>
        <w:rPr>
          <w:sz w:val="20"/>
        </w:rPr>
        <w:t xml:space="preserve">17) срок, в течение которого победители конкурса (получатели субсидии) должны подписать соглашения в соответствии с </w:t>
      </w:r>
      <w:hyperlink w:history="0" w:anchor="P320" w:tooltip="2) о необходимости подписания соглашения в течение 25 рабочих дней, следующих за датой направления в ГИИС &quot;Электронный бюджет&quot; уведомления, указанного в настоящем пункте.">
        <w:r>
          <w:rPr>
            <w:sz w:val="20"/>
            <w:color w:val="0000ff"/>
          </w:rPr>
          <w:t xml:space="preserve">подпунктом 2 пункта 30</w:t>
        </w:r>
      </w:hyperlink>
      <w:r>
        <w:rPr>
          <w:sz w:val="20"/>
        </w:rPr>
        <w:t xml:space="preserve"> настоящего Положения;</w:t>
      </w:r>
    </w:p>
    <w:p>
      <w:pPr>
        <w:pStyle w:val="0"/>
        <w:spacing w:before="200" w:lineRule="auto"/>
        <w:ind w:firstLine="540"/>
        <w:jc w:val="both"/>
      </w:pPr>
      <w:r>
        <w:rPr>
          <w:sz w:val="20"/>
        </w:rPr>
        <w:t xml:space="preserve">18) условия признания победителя конкурса (получателя субсидии) уклонившимся от заключения соглашения в соответствии с </w:t>
      </w:r>
      <w:hyperlink w:history="0" w:anchor="P391" w:tooltip="43. В случае если соглашение не заключено в сроки, установленные подпунктом 2 пункта 30 настоящего Положения, по вине победителя конкурса (получателя субсидии), субсидия не предоставляется, победитель конкурса (получатель субсидии) признается уклонившимся от заключения соглашения. В правовой акт администрации города, указанный в пункте 29 настоящего Положения, вносятся соответствующие изменения.">
        <w:r>
          <w:rPr>
            <w:sz w:val="20"/>
            <w:color w:val="0000ff"/>
          </w:rPr>
          <w:t xml:space="preserve">пунктом 43</w:t>
        </w:r>
      </w:hyperlink>
      <w:r>
        <w:rPr>
          <w:sz w:val="20"/>
        </w:rPr>
        <w:t xml:space="preserve"> настоящего Положения;</w:t>
      </w:r>
    </w:p>
    <w:p>
      <w:pPr>
        <w:pStyle w:val="0"/>
        <w:spacing w:before="200" w:lineRule="auto"/>
        <w:ind w:firstLine="540"/>
        <w:jc w:val="both"/>
      </w:pPr>
      <w:r>
        <w:rPr>
          <w:sz w:val="20"/>
        </w:rPr>
        <w:t xml:space="preserve">19) сроки размещения протокола подведения итогов конкурса на едином портале и Сайте, которые не могут быть позднее 14-го календарного дня, следующего за днем определения победителей конкурса (получателей субсидии) на основании результатов определения победителей конкурса и размеров субсидии, предоставляемой каждому победителю конкурса, в соответствии с </w:t>
      </w:r>
      <w:hyperlink w:history="0" w:anchor="P238" w:tooltip="в течение 2 рабочих дней, следующих за днем размещения в ГИИС &quot;Электронный бюджет&quot; результатов рассмотрения заявок участников отбора, комиссия определяет победителя (победителей) конкурса и размер предоставляемой субсидии каждому победителю конкурса в соответствии с порядковым номером по мере уменьшения полученных баллов по итогам оценки заявок и очередности поступления заявок в случае равенства количества полученных баллов с учетом следующего:">
        <w:r>
          <w:rPr>
            <w:sz w:val="20"/>
            <w:color w:val="0000ff"/>
          </w:rPr>
          <w:t xml:space="preserve">абзацами седьмым</w:t>
        </w:r>
      </w:hyperlink>
      <w:r>
        <w:rPr>
          <w:sz w:val="20"/>
        </w:rPr>
        <w:t xml:space="preserve"> - </w:t>
      </w:r>
      <w:hyperlink w:history="0" w:anchor="P241" w:tooltip="Уполномоченный орган размещает в ГИИС &quot;Электронный бюджет&quot; результаты определения победителя (победителей) отбора, на основании которых формируется протокол подведения итогов конкурса в соответствии с пунктом 24 настоящего Положения.">
        <w:r>
          <w:rPr>
            <w:sz w:val="20"/>
            <w:color w:val="0000ff"/>
          </w:rPr>
          <w:t xml:space="preserve">десятым пункта 20</w:t>
        </w:r>
      </w:hyperlink>
      <w:r>
        <w:rPr>
          <w:sz w:val="20"/>
        </w:rPr>
        <w:t xml:space="preserve"> настоящего Положения.</w:t>
      </w:r>
    </w:p>
    <w:p>
      <w:pPr>
        <w:pStyle w:val="0"/>
        <w:spacing w:before="200" w:lineRule="auto"/>
        <w:ind w:firstLine="540"/>
        <w:jc w:val="both"/>
      </w:pPr>
      <w:r>
        <w:rPr>
          <w:sz w:val="20"/>
        </w:rPr>
        <w:t xml:space="preserve">Внесение изменений в объявление о проведении конкурса осуществляется не позднее наступления даты окончания приема заявок участниками отбора, установленной в объявлении о проведении конкурса, при условии, что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10 календарных дней.</w:t>
      </w:r>
    </w:p>
    <w:p>
      <w:pPr>
        <w:pStyle w:val="0"/>
        <w:spacing w:before="200" w:lineRule="auto"/>
        <w:ind w:firstLine="540"/>
        <w:jc w:val="both"/>
      </w:pPr>
      <w:r>
        <w:rPr>
          <w:sz w:val="20"/>
        </w:rPr>
        <w:t xml:space="preserve">При внесении изменений в объявление о проведении конкурса изменение способа отбора получателей субсидии не допускается.</w:t>
      </w:r>
    </w:p>
    <w:p>
      <w:pPr>
        <w:pStyle w:val="0"/>
        <w:spacing w:before="200" w:lineRule="auto"/>
        <w:ind w:firstLine="540"/>
        <w:jc w:val="both"/>
      </w:pPr>
      <w:r>
        <w:rPr>
          <w:sz w:val="20"/>
        </w:rPr>
        <w:t xml:space="preserve">Участники отбора, подавшие заявки, уведомляются о внесении изменений в объявление о проведении конкурса не позднее дня, следующего за днем внесения изменений в объявление о проведении конкурса, с использованием ГИИС "Электронный бюджет".</w:t>
      </w:r>
    </w:p>
    <w:bookmarkStart w:id="116" w:name="P116"/>
    <w:bookmarkEnd w:id="116"/>
    <w:p>
      <w:pPr>
        <w:pStyle w:val="0"/>
        <w:spacing w:before="200" w:lineRule="auto"/>
        <w:ind w:firstLine="540"/>
        <w:jc w:val="both"/>
      </w:pPr>
      <w:r>
        <w:rPr>
          <w:sz w:val="20"/>
        </w:rPr>
        <w:t xml:space="preserve">9. В случае признания конкурса несостоявшимся по основаниям, указанным в </w:t>
      </w:r>
      <w:hyperlink w:history="0" w:anchor="P124" w:tooltip="Основаниями для признания конкурса несостоявшимся являются:">
        <w:r>
          <w:rPr>
            <w:sz w:val="20"/>
            <w:color w:val="0000ff"/>
          </w:rPr>
          <w:t xml:space="preserve">абзацах девятом</w:t>
        </w:r>
      </w:hyperlink>
      <w:r>
        <w:rPr>
          <w:sz w:val="20"/>
        </w:rPr>
        <w:t xml:space="preserve"> - </w:t>
      </w:r>
      <w:hyperlink w:history="0" w:anchor="P126" w:tooltip="по результатам рассмотрения и оценки отклонены все заявки.">
        <w:r>
          <w:rPr>
            <w:sz w:val="20"/>
            <w:color w:val="0000ff"/>
          </w:rPr>
          <w:t xml:space="preserve">одиннадцатом</w:t>
        </w:r>
      </w:hyperlink>
      <w:r>
        <w:rPr>
          <w:sz w:val="20"/>
        </w:rPr>
        <w:t xml:space="preserve"> настоящего пункта, а также в случае если по итогам проведения конкурса образуется остаток нераспределенных бюджетных ассигнований, предусмотренных в бюджете города для предоставления субсидии в текущем финансовом году, превышающий более чем в 2 раза размер субсидии одному субъекту малого и среднего предпринимательства, установленный </w:t>
      </w:r>
      <w:hyperlink w:history="0" w:anchor="P325" w:tooltip="32. Размер субсидии одному субъекту малого и среднего предпринимательства - получателю субсидии в текущем финансовом году предоставляется в размере до 50 процентов произведенных расходов, указанных в пункте 33 настоящего Положения, и в сумме не менее 500,00 тыс. рублей и не более 10000,00 тыс. рублей (с учетом НДС - для получателя субсидии, применяющего специальный режим налогообложения, и без учета НДС - для получателя субсидии, применяющего общую систему налогообложения). Расчет размера субсидии (S) оп...">
        <w:r>
          <w:rPr>
            <w:sz w:val="20"/>
            <w:color w:val="0000ff"/>
          </w:rPr>
          <w:t xml:space="preserve">пунктом 32</w:t>
        </w:r>
      </w:hyperlink>
      <w:r>
        <w:rPr>
          <w:sz w:val="20"/>
        </w:rPr>
        <w:t xml:space="preserve"> настоящего Положения, уполномоченный орган организует проведение дополнительного конкурса в порядке, предусмотренном </w:t>
      </w:r>
      <w:hyperlink w:history="0" w:anchor="P152" w:tooltip="13. В целях установления порядка проведения конкурса при определении получателей субсидии уполномоченный орган от имени главного распорядителя при проведении конкурса осуществляет следующие полномочия:">
        <w:r>
          <w:rPr>
            <w:sz w:val="20"/>
            <w:color w:val="0000ff"/>
          </w:rPr>
          <w:t xml:space="preserve">пунктом 13</w:t>
        </w:r>
      </w:hyperlink>
      <w:r>
        <w:rPr>
          <w:sz w:val="20"/>
        </w:rPr>
        <w:t xml:space="preserve"> настоящего Положения.</w:t>
      </w:r>
    </w:p>
    <w:p>
      <w:pPr>
        <w:pStyle w:val="0"/>
        <w:spacing w:before="200" w:lineRule="auto"/>
        <w:ind w:firstLine="540"/>
        <w:jc w:val="both"/>
      </w:pPr>
      <w:r>
        <w:rPr>
          <w:sz w:val="20"/>
        </w:rPr>
        <w:t xml:space="preserve">Объявление о проведении дополнительного конкурса размещается (публикуется) не позднее чем за 1 рабочий день до начала срока приема заявок, но не позднее 5 ноября текущего финансового года и содержит информацию, предусмотренную </w:t>
      </w:r>
      <w:hyperlink w:history="0" w:anchor="P93" w:tooltip="8. Объявление о проведении конкурса не позднее чем за 1 рабочий день до начала срока приема заявок, но не позднее 1 сентября текущего финансового года, размещается (публикуется) в соответствии с подпунктом 4 пункта 13 настоящего Положения и включает:">
        <w:r>
          <w:rPr>
            <w:sz w:val="20"/>
            <w:color w:val="0000ff"/>
          </w:rPr>
          <w:t xml:space="preserve">пунктом 8</w:t>
        </w:r>
      </w:hyperlink>
      <w:r>
        <w:rPr>
          <w:sz w:val="20"/>
        </w:rPr>
        <w:t xml:space="preserve"> настоящего Положения.</w:t>
      </w:r>
    </w:p>
    <w:p>
      <w:pPr>
        <w:pStyle w:val="0"/>
        <w:spacing w:before="200" w:lineRule="auto"/>
        <w:ind w:firstLine="540"/>
        <w:jc w:val="both"/>
      </w:pPr>
      <w:r>
        <w:rPr>
          <w:sz w:val="20"/>
        </w:rPr>
        <w:t xml:space="preserve">Размещение уполномоченным органом объявления об отмене проведения (о признании несостоявшимся) конкурса на Сайте и в ГИИС "Электронный бюджет" допускается в течение 5 рабочих дней, следующих за днем, фактически подтверждающим наличие оснований, указанных в </w:t>
      </w:r>
      <w:hyperlink w:history="0" w:anchor="P121" w:tooltip="Основаниями для отмены проведения конкурса являются:">
        <w:r>
          <w:rPr>
            <w:sz w:val="20"/>
            <w:color w:val="0000ff"/>
          </w:rPr>
          <w:t xml:space="preserve">абзацах шестом</w:t>
        </w:r>
      </w:hyperlink>
      <w:r>
        <w:rPr>
          <w:sz w:val="20"/>
        </w:rPr>
        <w:t xml:space="preserve"> - </w:t>
      </w:r>
      <w:hyperlink w:history="0" w:anchor="P126" w:tooltip="по результатам рассмотрения и оценки отклонены все заявки.">
        <w:r>
          <w:rPr>
            <w:sz w:val="20"/>
            <w:color w:val="0000ff"/>
          </w:rPr>
          <w:t xml:space="preserve">одиннадцатом</w:t>
        </w:r>
      </w:hyperlink>
      <w:r>
        <w:rPr>
          <w:sz w:val="20"/>
        </w:rPr>
        <w:t xml:space="preserve"> настоящего пункта, но не позднее срока размещения на едином портале и Сайте протокола подведения итогов конкурса.</w:t>
      </w:r>
    </w:p>
    <w:p>
      <w:pPr>
        <w:pStyle w:val="0"/>
        <w:spacing w:before="200" w:lineRule="auto"/>
        <w:ind w:firstLine="540"/>
        <w:jc w:val="both"/>
      </w:pPr>
      <w:r>
        <w:rPr>
          <w:sz w:val="20"/>
        </w:rPr>
        <w:t xml:space="preserve">Подписанное руководителем уполномоченного органа объявление об отмене проведения (о признании несостоявшимся) конкурса с указанием причин на бумажном носителе, преобразованное в электронную форму путем сканирования, размещается на Сайте.</w:t>
      </w:r>
    </w:p>
    <w:p>
      <w:pPr>
        <w:pStyle w:val="0"/>
        <w:spacing w:before="200" w:lineRule="auto"/>
        <w:ind w:firstLine="540"/>
        <w:jc w:val="both"/>
      </w:pPr>
      <w:r>
        <w:rPr>
          <w:sz w:val="20"/>
        </w:rPr>
        <w:t xml:space="preserve">Объявление об отмене проведения (о признании несостоявшимся) конкурса формируется в электронной форме посредством заполнения соответствующих экранных форм веб-интерфейса ГИИС "Электронный бюджет", подписывается усиленной квалифицированной электронной подписью руководителя уполномоченного органа, размещается на едином портале и содержит информацию о причинах отмены проведения (о признании несостоявшимся) конкурса.</w:t>
      </w:r>
    </w:p>
    <w:bookmarkStart w:id="121" w:name="P121"/>
    <w:bookmarkEnd w:id="121"/>
    <w:p>
      <w:pPr>
        <w:pStyle w:val="0"/>
        <w:spacing w:before="200" w:lineRule="auto"/>
        <w:ind w:firstLine="540"/>
        <w:jc w:val="both"/>
      </w:pPr>
      <w:r>
        <w:rPr>
          <w:sz w:val="20"/>
        </w:rPr>
        <w:t xml:space="preserve">Основаниями для отмены проведения конкурса являются:</w:t>
      </w:r>
    </w:p>
    <w:p>
      <w:pPr>
        <w:pStyle w:val="0"/>
        <w:spacing w:before="200" w:lineRule="auto"/>
        <w:ind w:firstLine="540"/>
        <w:jc w:val="both"/>
      </w:pPr>
      <w:r>
        <w:rPr>
          <w:sz w:val="20"/>
        </w:rPr>
        <w:t xml:space="preserve">уменьшение главному распорядителю ранее доведенных лимитов бюджетных обязательств, направляемых на предоставление субсидии, приводящее к невозможности проведения конкурса в текущем финансовом году;</w:t>
      </w:r>
    </w:p>
    <w:p>
      <w:pPr>
        <w:pStyle w:val="0"/>
        <w:spacing w:before="200" w:lineRule="auto"/>
        <w:ind w:firstLine="540"/>
        <w:jc w:val="both"/>
      </w:pPr>
      <w:r>
        <w:rPr>
          <w:sz w:val="20"/>
        </w:rPr>
        <w:t xml:space="preserve">необходимость изменения условий и требований проведения конкурса, условий предоставления субсидии, связанных с изменениями действующего законодательства.</w:t>
      </w:r>
    </w:p>
    <w:bookmarkStart w:id="124" w:name="P124"/>
    <w:bookmarkEnd w:id="124"/>
    <w:p>
      <w:pPr>
        <w:pStyle w:val="0"/>
        <w:spacing w:before="200" w:lineRule="auto"/>
        <w:ind w:firstLine="540"/>
        <w:jc w:val="both"/>
      </w:pPr>
      <w:r>
        <w:rPr>
          <w:sz w:val="20"/>
        </w:rPr>
        <w:t xml:space="preserve">Основаниями для признания конкурса несостоявшимся являются:</w:t>
      </w:r>
    </w:p>
    <w:p>
      <w:pPr>
        <w:pStyle w:val="0"/>
        <w:spacing w:before="200" w:lineRule="auto"/>
        <w:ind w:firstLine="540"/>
        <w:jc w:val="both"/>
      </w:pPr>
      <w:r>
        <w:rPr>
          <w:sz w:val="20"/>
        </w:rPr>
        <w:t xml:space="preserve">по окончании срока подачи заявок, указанного в объявлении о проведении конкурса (дополнительного конкурса), не поступило ни одной заявки и (или) всеми участниками отбора заявки отозваны;</w:t>
      </w:r>
    </w:p>
    <w:bookmarkStart w:id="126" w:name="P126"/>
    <w:bookmarkEnd w:id="126"/>
    <w:p>
      <w:pPr>
        <w:pStyle w:val="0"/>
        <w:spacing w:before="200" w:lineRule="auto"/>
        <w:ind w:firstLine="540"/>
        <w:jc w:val="both"/>
      </w:pPr>
      <w:r>
        <w:rPr>
          <w:sz w:val="20"/>
        </w:rPr>
        <w:t xml:space="preserve">по результатам рассмотрения и оценки отклонены все заявки.</w:t>
      </w:r>
    </w:p>
    <w:p>
      <w:pPr>
        <w:pStyle w:val="0"/>
        <w:spacing w:before="200" w:lineRule="auto"/>
        <w:ind w:firstLine="540"/>
        <w:jc w:val="both"/>
      </w:pPr>
      <w:r>
        <w:rPr>
          <w:sz w:val="20"/>
        </w:rPr>
        <w:t xml:space="preserve">Участников отбора, подавших заявки, уполномоченный орган информирует об отмене проведения (о признании несостоявшимся) конкурса в ГИИС "Электронный бюджет".</w:t>
      </w:r>
    </w:p>
    <w:bookmarkStart w:id="128" w:name="P128"/>
    <w:bookmarkEnd w:id="128"/>
    <w:p>
      <w:pPr>
        <w:pStyle w:val="0"/>
        <w:spacing w:before="200" w:lineRule="auto"/>
        <w:ind w:firstLine="540"/>
        <w:jc w:val="both"/>
      </w:pPr>
      <w:r>
        <w:rPr>
          <w:sz w:val="20"/>
        </w:rPr>
        <w:t xml:space="preserve">10. Субсидия предоставляется получателю субсидии, который соответствует следующим категориям:</w:t>
      </w:r>
    </w:p>
    <w:bookmarkStart w:id="129" w:name="P129"/>
    <w:bookmarkEnd w:id="129"/>
    <w:p>
      <w:pPr>
        <w:pStyle w:val="0"/>
        <w:spacing w:before="200" w:lineRule="auto"/>
        <w:ind w:firstLine="540"/>
        <w:jc w:val="both"/>
      </w:pPr>
      <w:r>
        <w:rPr>
          <w:sz w:val="20"/>
        </w:rPr>
        <w:t xml:space="preserve">1) является хозяйствующим субъектом (юридическим лицом или индивидуальным предпринимателем) - производителем товаров, работ, услуг, отнесенным в соответствии с положениями Федерального </w:t>
      </w:r>
      <w:hyperlink w:history="0" r:id="rId59" w:tooltip="Федеральный закон от 24.07.2007 N 209-ФЗ (ред. от 23.05.2025) &quot;О развитии малого и среднего предпринимательства в Российской Федерации&quot; (с изм. и доп., вступ. в силу с 11.06.2025) {КонсультантПлюс}">
        <w:r>
          <w:rPr>
            <w:sz w:val="20"/>
            <w:color w:val="0000ff"/>
          </w:rPr>
          <w:t xml:space="preserve">закона</w:t>
        </w:r>
      </w:hyperlink>
      <w:r>
        <w:rPr>
          <w:sz w:val="20"/>
        </w:rPr>
        <w:t xml:space="preserve"> N 209-ФЗ к малым предприятиям, в том числе к микропредприятиям, и средним предприятиям;</w:t>
      </w:r>
    </w:p>
    <w:p>
      <w:pPr>
        <w:pStyle w:val="0"/>
        <w:spacing w:before="200" w:lineRule="auto"/>
        <w:ind w:firstLine="540"/>
        <w:jc w:val="both"/>
      </w:pPr>
      <w:r>
        <w:rPr>
          <w:sz w:val="20"/>
        </w:rPr>
        <w:t xml:space="preserve">2) состоит в Едином реестре субъектов малого и среднего предпринимательства;</w:t>
      </w:r>
    </w:p>
    <w:p>
      <w:pPr>
        <w:pStyle w:val="0"/>
        <w:spacing w:before="200" w:lineRule="auto"/>
        <w:ind w:firstLine="540"/>
        <w:jc w:val="both"/>
      </w:pPr>
      <w:r>
        <w:rPr>
          <w:sz w:val="20"/>
        </w:rPr>
        <w:t xml:space="preserve">3) зарегистрирован в соответствии с действующим законодательством и осуществляет на территории муниципального образования городского округа города Красноярска Красноярского края виды предпринимательской деятельности в соответствии с </w:t>
      </w:r>
      <w:hyperlink w:history="0" r:id="rId60" w:tooltip="&quot;ОК 029-2014 (КДЕС Ред. 2). Общероссийский классификатор видов экономической деятельности&quot; (утв. Приказом Росстандарта от 31.01.2014 N 14-ст) (ред. от 09.04.2025) ------------ Недействующая редакция {КонсультантПлюс}">
        <w:r>
          <w:rPr>
            <w:sz w:val="20"/>
            <w:color w:val="0000ff"/>
          </w:rPr>
          <w:t xml:space="preserve">ОКВЭД</w:t>
        </w:r>
      </w:hyperlink>
      <w:r>
        <w:rPr>
          <w:sz w:val="20"/>
        </w:rPr>
        <w:t xml:space="preserve">, за исключением видов деятельности, включенных в </w:t>
      </w:r>
      <w:hyperlink w:history="0" r:id="rId61" w:tooltip="&quot;ОК 029-2014 (КДЕС Ред. 2). Общероссийский классификатор видов экономической деятельности&quot; (утв. Приказом Росстандарта от 31.01.2014 N 14-ст) (ред. от 09.04.2025) ------------ Недействующая редакция {КонсультантПлюс}">
        <w:r>
          <w:rPr>
            <w:sz w:val="20"/>
            <w:color w:val="0000ff"/>
          </w:rPr>
          <w:t xml:space="preserve">класс 12 раздела C</w:t>
        </w:r>
      </w:hyperlink>
      <w:r>
        <w:rPr>
          <w:sz w:val="20"/>
        </w:rPr>
        <w:t xml:space="preserve">, </w:t>
      </w:r>
      <w:hyperlink w:history="0" r:id="rId62" w:tooltip="&quot;ОК 029-2014 (КДЕС Ред. 2). Общероссийский классификатор видов экономической деятельности&quot; (утв. Приказом Росстандарта от 31.01.2014 N 14-ст) (ред. от 09.04.2025) ------------ Недействующая редакция {КонсультантПлюс}">
        <w:r>
          <w:rPr>
            <w:sz w:val="20"/>
            <w:color w:val="0000ff"/>
          </w:rPr>
          <w:t xml:space="preserve">класс 92 раздела R</w:t>
        </w:r>
      </w:hyperlink>
      <w:r>
        <w:rPr>
          <w:sz w:val="20"/>
        </w:rPr>
        <w:t xml:space="preserve">, </w:t>
      </w:r>
      <w:hyperlink w:history="0" r:id="rId63" w:tooltip="&quot;ОК 029-2014 (КДЕС Ред. 2). Общероссийский классификатор видов экономической деятельности&quot; (утв. Приказом Росстандарта от 31.01.2014 N 14-ст) (ред. от 09.04.2025) ------------ Недействующая редакция {КонсультантПлюс}">
        <w:r>
          <w:rPr>
            <w:sz w:val="20"/>
            <w:color w:val="0000ff"/>
          </w:rPr>
          <w:t xml:space="preserve">разделы A</w:t>
        </w:r>
      </w:hyperlink>
      <w:r>
        <w:rPr>
          <w:sz w:val="20"/>
        </w:rPr>
        <w:t xml:space="preserve"> (кроме </w:t>
      </w:r>
      <w:hyperlink w:history="0" r:id="rId64" w:tooltip="&quot;ОК 029-2014 (КДЕС Ред. 2). Общероссийский классификатор видов экономической деятельности&quot; (утв. Приказом Росстандарта от 31.01.2014 N 14-ст) (ред. от 09.04.2025) ------------ Недействующая редакция {КонсультантПлюс}">
        <w:r>
          <w:rPr>
            <w:sz w:val="20"/>
            <w:color w:val="0000ff"/>
          </w:rPr>
          <w:t xml:space="preserve">классов 02</w:t>
        </w:r>
      </w:hyperlink>
      <w:r>
        <w:rPr>
          <w:sz w:val="20"/>
        </w:rPr>
        <w:t xml:space="preserve">, </w:t>
      </w:r>
      <w:hyperlink w:history="0" r:id="rId65" w:tooltip="&quot;ОК 029-2014 (КДЕС Ред. 2). Общероссийский классификатор видов экономической деятельности&quot; (утв. Приказом Росстандарта от 31.01.2014 N 14-ст) (ред. от 09.04.2025) ------------ Недействующая редакция {КонсультантПлюс}">
        <w:r>
          <w:rPr>
            <w:sz w:val="20"/>
            <w:color w:val="0000ff"/>
          </w:rPr>
          <w:t xml:space="preserve">03</w:t>
        </w:r>
      </w:hyperlink>
      <w:r>
        <w:rPr>
          <w:sz w:val="20"/>
        </w:rPr>
        <w:t xml:space="preserve">), </w:t>
      </w:r>
      <w:hyperlink w:history="0" r:id="rId66" w:tooltip="&quot;ОК 029-2014 (КДЕС Ред. 2). Общероссийский классификатор видов экономической деятельности&quot; (утв. Приказом Росстандарта от 31.01.2014 N 14-ст) (ред. от 09.04.2025) ------------ Недействующая редакция {КонсультантПлюс}">
        <w:r>
          <w:rPr>
            <w:sz w:val="20"/>
            <w:color w:val="0000ff"/>
          </w:rPr>
          <w:t xml:space="preserve">B</w:t>
        </w:r>
      </w:hyperlink>
      <w:r>
        <w:rPr>
          <w:sz w:val="20"/>
        </w:rPr>
        <w:t xml:space="preserve">, </w:t>
      </w:r>
      <w:hyperlink w:history="0" r:id="rId67" w:tooltip="&quot;ОК 029-2014 (КДЕС Ред. 2). Общероссийский классификатор видов экономической деятельности&quot; (утв. Приказом Росстандарта от 31.01.2014 N 14-ст) (ред. от 09.04.2025) ------------ Недействующая редакция {КонсультантПлюс}">
        <w:r>
          <w:rPr>
            <w:sz w:val="20"/>
            <w:color w:val="0000ff"/>
          </w:rPr>
          <w:t xml:space="preserve">D</w:t>
        </w:r>
      </w:hyperlink>
      <w:r>
        <w:rPr>
          <w:sz w:val="20"/>
        </w:rPr>
        <w:t xml:space="preserve">, </w:t>
      </w:r>
      <w:hyperlink w:history="0" r:id="rId68" w:tooltip="&quot;ОК 029-2014 (КДЕС Ред. 2). Общероссийский классификатор видов экономической деятельности&quot; (утв. Приказом Росстандарта от 31.01.2014 N 14-ст) (ред. от 09.04.2025) ------------ Недействующая редакция {КонсультантПлюс}">
        <w:r>
          <w:rPr>
            <w:sz w:val="20"/>
            <w:color w:val="0000ff"/>
          </w:rPr>
          <w:t xml:space="preserve">E</w:t>
        </w:r>
      </w:hyperlink>
      <w:r>
        <w:rPr>
          <w:sz w:val="20"/>
        </w:rPr>
        <w:t xml:space="preserve"> (кроме </w:t>
      </w:r>
      <w:hyperlink w:history="0" r:id="rId69" w:tooltip="&quot;ОК 029-2014 (КДЕС Ред. 2). Общероссийский классификатор видов экономической деятельности&quot; (утв. Приказом Росстандарта от 31.01.2014 N 14-ст) (ред. от 09.04.2025) ------------ Недействующая редакция {КонсультантПлюс}">
        <w:r>
          <w:rPr>
            <w:sz w:val="20"/>
            <w:color w:val="0000ff"/>
          </w:rPr>
          <w:t xml:space="preserve">классов 38</w:t>
        </w:r>
      </w:hyperlink>
      <w:r>
        <w:rPr>
          <w:sz w:val="20"/>
        </w:rPr>
        <w:t xml:space="preserve">, </w:t>
      </w:r>
      <w:hyperlink w:history="0" r:id="rId70" w:tooltip="&quot;ОК 029-2014 (КДЕС Ред. 2). Общероссийский классификатор видов экономической деятельности&quot; (утв. Приказом Росстандарта от 31.01.2014 N 14-ст) (ред. от 09.04.2025) ------------ Недействующая редакция {КонсультантПлюс}">
        <w:r>
          <w:rPr>
            <w:sz w:val="20"/>
            <w:color w:val="0000ff"/>
          </w:rPr>
          <w:t xml:space="preserve">39</w:t>
        </w:r>
      </w:hyperlink>
      <w:r>
        <w:rPr>
          <w:sz w:val="20"/>
        </w:rPr>
        <w:t xml:space="preserve">), </w:t>
      </w:r>
      <w:hyperlink w:history="0" r:id="rId71" w:tooltip="&quot;ОК 029-2014 (КДЕС Ред. 2). Общероссийский классификатор видов экономической деятельности&quot; (утв. Приказом Росстандарта от 31.01.2014 N 14-ст) (ред. от 09.04.2025) ------------ Недействующая редакция {КонсультантПлюс}">
        <w:r>
          <w:rPr>
            <w:sz w:val="20"/>
            <w:color w:val="0000ff"/>
          </w:rPr>
          <w:t xml:space="preserve">G</w:t>
        </w:r>
      </w:hyperlink>
      <w:r>
        <w:rPr>
          <w:sz w:val="20"/>
        </w:rPr>
        <w:t xml:space="preserve">, </w:t>
      </w:r>
      <w:hyperlink w:history="0" r:id="rId72" w:tooltip="&quot;ОК 029-2014 (КДЕС Ред. 2). Общероссийский классификатор видов экономической деятельности&quot; (утв. Приказом Росстандарта от 31.01.2014 N 14-ст) (ред. от 09.04.2025) ------------ Недействующая редакция {КонсультантПлюс}">
        <w:r>
          <w:rPr>
            <w:sz w:val="20"/>
            <w:color w:val="0000ff"/>
          </w:rPr>
          <w:t xml:space="preserve">K</w:t>
        </w:r>
      </w:hyperlink>
      <w:r>
        <w:rPr>
          <w:sz w:val="20"/>
        </w:rPr>
        <w:t xml:space="preserve">, </w:t>
      </w:r>
      <w:hyperlink w:history="0" r:id="rId73" w:tooltip="&quot;ОК 029-2014 (КДЕС Ред. 2). Общероссийский классификатор видов экономической деятельности&quot; (утв. Приказом Росстандарта от 31.01.2014 N 14-ст) (ред. от 09.04.2025) ------------ Недействующая редакция {КонсультантПлюс}">
        <w:r>
          <w:rPr>
            <w:sz w:val="20"/>
            <w:color w:val="0000ff"/>
          </w:rPr>
          <w:t xml:space="preserve">L</w:t>
        </w:r>
      </w:hyperlink>
      <w:r>
        <w:rPr>
          <w:sz w:val="20"/>
        </w:rPr>
        <w:t xml:space="preserve">, </w:t>
      </w:r>
      <w:hyperlink w:history="0" r:id="rId74" w:tooltip="&quot;ОК 029-2014 (КДЕС Ред. 2). Общероссийский классификатор видов экономической деятельности&quot; (утв. Приказом Росстандарта от 31.01.2014 N 14-ст) (ред. от 09.04.2025) ------------ Недействующая редакция {КонсультантПлюс}">
        <w:r>
          <w:rPr>
            <w:sz w:val="20"/>
            <w:color w:val="0000ff"/>
          </w:rPr>
          <w:t xml:space="preserve">M</w:t>
        </w:r>
      </w:hyperlink>
      <w:r>
        <w:rPr>
          <w:sz w:val="20"/>
        </w:rPr>
        <w:t xml:space="preserve">, </w:t>
      </w:r>
      <w:hyperlink w:history="0" r:id="rId75" w:tooltip="&quot;ОК 029-2014 (КДЕС Ред. 2). Общероссийский классификатор видов экономической деятельности&quot; (утв. Приказом Росстандарта от 31.01.2014 N 14-ст) (ред. от 09.04.2025) ------------ Недействующая редакция {КонсультантПлюс}">
        <w:r>
          <w:rPr>
            <w:sz w:val="20"/>
            <w:color w:val="0000ff"/>
          </w:rPr>
          <w:t xml:space="preserve">N</w:t>
        </w:r>
      </w:hyperlink>
      <w:r>
        <w:rPr>
          <w:sz w:val="20"/>
        </w:rPr>
        <w:t xml:space="preserve">, </w:t>
      </w:r>
      <w:hyperlink w:history="0" r:id="rId76" w:tooltip="&quot;ОК 029-2014 (КДЕС Ред. 2). Общероссийский классификатор видов экономической деятельности&quot; (утв. Приказом Росстандарта от 31.01.2014 N 14-ст) (ред. от 09.04.2025) ------------ Недействующая редакция {КонсультантПлюс}">
        <w:r>
          <w:rPr>
            <w:sz w:val="20"/>
            <w:color w:val="0000ff"/>
          </w:rPr>
          <w:t xml:space="preserve">O</w:t>
        </w:r>
      </w:hyperlink>
      <w:r>
        <w:rPr>
          <w:sz w:val="20"/>
        </w:rPr>
        <w:t xml:space="preserve">, </w:t>
      </w:r>
      <w:hyperlink w:history="0" r:id="rId77" w:tooltip="&quot;ОК 029-2014 (КДЕС Ред. 2). Общероссийский классификатор видов экономической деятельности&quot; (утв. Приказом Росстандарта от 31.01.2014 N 14-ст) (ред. от 09.04.2025) ------------ Недействующая редакция {КонсультантПлюс}">
        <w:r>
          <w:rPr>
            <w:sz w:val="20"/>
            <w:color w:val="0000ff"/>
          </w:rPr>
          <w:t xml:space="preserve">S</w:t>
        </w:r>
      </w:hyperlink>
      <w:r>
        <w:rPr>
          <w:sz w:val="20"/>
        </w:rPr>
        <w:t xml:space="preserve"> (кроме </w:t>
      </w:r>
      <w:hyperlink w:history="0" r:id="rId78" w:tooltip="&quot;ОК 029-2014 (КДЕС Ред. 2). Общероссийский классификатор видов экономической деятельности&quot; (утв. Приказом Росстандарта от 31.01.2014 N 14-ст) (ред. от 09.04.2025) ------------ Недействующая редакция {КонсультантПлюс}">
        <w:r>
          <w:rPr>
            <w:sz w:val="20"/>
            <w:color w:val="0000ff"/>
          </w:rPr>
          <w:t xml:space="preserve">группы 96.04</w:t>
        </w:r>
      </w:hyperlink>
      <w:r>
        <w:rPr>
          <w:sz w:val="20"/>
        </w:rPr>
        <w:t xml:space="preserve">), </w:t>
      </w:r>
      <w:hyperlink w:history="0" r:id="rId79" w:tooltip="&quot;ОК 029-2014 (КДЕС Ред. 2). Общероссийский классификатор видов экономической деятельности&quot; (утв. Приказом Росстандарта от 31.01.2014 N 14-ст) (ред. от 09.04.2025) ------------ Недействующая редакция {КонсультантПлюс}">
        <w:r>
          <w:rPr>
            <w:sz w:val="20"/>
            <w:color w:val="0000ff"/>
          </w:rPr>
          <w:t xml:space="preserve">T</w:t>
        </w:r>
      </w:hyperlink>
      <w:r>
        <w:rPr>
          <w:sz w:val="20"/>
        </w:rPr>
        <w:t xml:space="preserve">, </w:t>
      </w:r>
      <w:hyperlink w:history="0" r:id="rId80" w:tooltip="&quot;ОК 029-2014 (КДЕС Ред. 2). Общероссийский классификатор видов экономической деятельности&quot; (утв. Приказом Росстандарта от 31.01.2014 N 14-ст) (ред. от 09.04.2025) ------------ Недействующая редакция {КонсультантПлюс}">
        <w:r>
          <w:rPr>
            <w:sz w:val="20"/>
            <w:color w:val="0000ff"/>
          </w:rPr>
          <w:t xml:space="preserve">U</w:t>
        </w:r>
      </w:hyperlink>
      <w:r>
        <w:rPr>
          <w:sz w:val="20"/>
        </w:rPr>
        <w:t xml:space="preserve">;</w:t>
      </w:r>
    </w:p>
    <w:bookmarkStart w:id="132" w:name="P132"/>
    <w:bookmarkEnd w:id="132"/>
    <w:p>
      <w:pPr>
        <w:pStyle w:val="0"/>
        <w:spacing w:before="200" w:lineRule="auto"/>
        <w:ind w:firstLine="540"/>
        <w:jc w:val="both"/>
      </w:pPr>
      <w:r>
        <w:rPr>
          <w:sz w:val="20"/>
        </w:rPr>
        <w:t xml:space="preserve">4) в отношении участника отбора в текущем финансовом году не было принято решение об оказании аналогичной поддержки или сроки ее оказания истекли;</w:t>
      </w:r>
    </w:p>
    <w:bookmarkStart w:id="133" w:name="P133"/>
    <w:bookmarkEnd w:id="133"/>
    <w:p>
      <w:pPr>
        <w:pStyle w:val="0"/>
        <w:spacing w:before="200" w:lineRule="auto"/>
        <w:ind w:firstLine="540"/>
        <w:jc w:val="both"/>
      </w:pPr>
      <w:r>
        <w:rPr>
          <w:sz w:val="20"/>
        </w:rPr>
        <w:t xml:space="preserve">5) не имеет установленные факты произошедших в предшествующем финансовом году и в текущем календарном году в период до даты подачи заявки тяжелых несчастных случаев или несчастных случаев со смертельным исходом на производстве по вине участника отбора;</w:t>
      </w:r>
    </w:p>
    <w:bookmarkStart w:id="134" w:name="P134"/>
    <w:bookmarkEnd w:id="134"/>
    <w:p>
      <w:pPr>
        <w:pStyle w:val="0"/>
        <w:spacing w:before="200" w:lineRule="auto"/>
        <w:ind w:firstLine="540"/>
        <w:jc w:val="both"/>
      </w:pPr>
      <w:r>
        <w:rPr>
          <w:sz w:val="20"/>
        </w:rPr>
        <w:t xml:space="preserve">6) принял в случае получения субсидии обязательства, установленные </w:t>
      </w:r>
      <w:hyperlink w:history="0" w:anchor="P365" w:tooltip="38. Условиями предоставления субсидии являются принимаемые получателем субсидии следующие обязательства:">
        <w:r>
          <w:rPr>
            <w:sz w:val="20"/>
            <w:color w:val="0000ff"/>
          </w:rPr>
          <w:t xml:space="preserve">пунктом 38</w:t>
        </w:r>
      </w:hyperlink>
      <w:r>
        <w:rPr>
          <w:sz w:val="20"/>
        </w:rPr>
        <w:t xml:space="preserve"> настоящего Положения.</w:t>
      </w:r>
    </w:p>
    <w:bookmarkStart w:id="135" w:name="P135"/>
    <w:bookmarkEnd w:id="135"/>
    <w:p>
      <w:pPr>
        <w:pStyle w:val="0"/>
        <w:spacing w:before="200" w:lineRule="auto"/>
        <w:ind w:firstLine="540"/>
        <w:jc w:val="both"/>
      </w:pPr>
      <w:r>
        <w:rPr>
          <w:sz w:val="20"/>
        </w:rPr>
        <w:t xml:space="preserve">11. В соответствии с </w:t>
      </w:r>
      <w:hyperlink w:history="0" r:id="rId81" w:tooltip="Федеральный закон от 24.07.2007 N 209-ФЗ (ред. от 23.05.2025) &quot;О развитии малого и среднего предпринимательства в Российской Федерации&quot; (с изм. и доп., вступ. в силу с 11.06.2025) {КонсультантПлюс}">
        <w:r>
          <w:rPr>
            <w:sz w:val="20"/>
            <w:color w:val="0000ff"/>
          </w:rPr>
          <w:t xml:space="preserve">частями 3</w:t>
        </w:r>
      </w:hyperlink>
      <w:r>
        <w:rPr>
          <w:sz w:val="20"/>
        </w:rPr>
        <w:t xml:space="preserve">, </w:t>
      </w:r>
      <w:hyperlink w:history="0" r:id="rId82" w:tooltip="Федеральный закон от 24.07.2007 N 209-ФЗ (ред. от 23.05.2025) &quot;О развитии малого и среднего предпринимательства в Российской Федерации&quot; (с изм. и доп., вступ. в силу с 11.06.2025) {КонсультантПлюс}">
        <w:r>
          <w:rPr>
            <w:sz w:val="20"/>
            <w:color w:val="0000ff"/>
          </w:rPr>
          <w:t xml:space="preserve">4 статьи 14</w:t>
        </w:r>
      </w:hyperlink>
      <w:r>
        <w:rPr>
          <w:sz w:val="20"/>
        </w:rPr>
        <w:t xml:space="preserve"> Федерального закона N 209-ФЗ субсидия не может предоставляться в отношении участников отбора:</w:t>
      </w:r>
    </w:p>
    <w:p>
      <w:pPr>
        <w:pStyle w:val="0"/>
        <w:spacing w:before="200" w:lineRule="auto"/>
        <w:ind w:firstLine="540"/>
        <w:jc w:val="both"/>
      </w:pPr>
      <w:r>
        <w:rPr>
          <w:sz w:val="20"/>
        </w:rPr>
        <w:t xml:space="preserve">1) являющихся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pPr>
        <w:pStyle w:val="0"/>
        <w:spacing w:before="200" w:lineRule="auto"/>
        <w:ind w:firstLine="540"/>
        <w:jc w:val="both"/>
      </w:pPr>
      <w:r>
        <w:rPr>
          <w:sz w:val="20"/>
        </w:rPr>
        <w:t xml:space="preserve">2) являющихся участниками соглашений о разделе продукции;</w:t>
      </w:r>
    </w:p>
    <w:p>
      <w:pPr>
        <w:pStyle w:val="0"/>
        <w:spacing w:before="200" w:lineRule="auto"/>
        <w:ind w:firstLine="540"/>
        <w:jc w:val="both"/>
      </w:pPr>
      <w:r>
        <w:rPr>
          <w:sz w:val="20"/>
        </w:rPr>
        <w:t xml:space="preserve">3) осуществляющих предпринимательскую деятельность в сфере игорного бизнеса;</w:t>
      </w:r>
    </w:p>
    <w:p>
      <w:pPr>
        <w:pStyle w:val="0"/>
        <w:spacing w:before="200" w:lineRule="auto"/>
        <w:ind w:firstLine="540"/>
        <w:jc w:val="both"/>
      </w:pPr>
      <w:r>
        <w:rPr>
          <w:sz w:val="20"/>
        </w:rPr>
        <w:t xml:space="preserve">4) являющихся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pPr>
        <w:pStyle w:val="0"/>
        <w:spacing w:before="200" w:lineRule="auto"/>
        <w:ind w:firstLine="540"/>
        <w:jc w:val="both"/>
      </w:pPr>
      <w:r>
        <w:rPr>
          <w:sz w:val="20"/>
        </w:rPr>
        <w:t xml:space="preserve">5) осуществляющих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и минеральных питьевых вод.</w:t>
      </w:r>
    </w:p>
    <w:bookmarkStart w:id="141" w:name="P141"/>
    <w:bookmarkEnd w:id="141"/>
    <w:p>
      <w:pPr>
        <w:pStyle w:val="0"/>
        <w:spacing w:before="200" w:lineRule="auto"/>
        <w:ind w:firstLine="540"/>
        <w:jc w:val="both"/>
      </w:pPr>
      <w:r>
        <w:rPr>
          <w:sz w:val="20"/>
        </w:rPr>
        <w:t xml:space="preserve">12. Требования, которым должен соответствовать участник отбора (получатель субсидии) по состоянию на даты рассмотрения заявки и заключения соглашения:</w:t>
      </w:r>
    </w:p>
    <w:bookmarkStart w:id="142" w:name="P142"/>
    <w:bookmarkEnd w:id="142"/>
    <w:p>
      <w:pPr>
        <w:pStyle w:val="0"/>
        <w:spacing w:before="200" w:lineRule="auto"/>
        <w:ind w:firstLine="540"/>
        <w:jc w:val="both"/>
      </w:pPr>
      <w:r>
        <w:rPr>
          <w:sz w:val="20"/>
        </w:rPr>
        <w:t xml:space="preserve">1)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bookmarkStart w:id="143" w:name="P143"/>
    <w:bookmarkEnd w:id="143"/>
    <w:p>
      <w:pPr>
        <w:pStyle w:val="0"/>
        <w:spacing w:before="200" w:lineRule="auto"/>
        <w:ind w:firstLine="540"/>
        <w:jc w:val="both"/>
      </w:pPr>
      <w:r>
        <w:rPr>
          <w:sz w:val="20"/>
        </w:rPr>
        <w:t xml:space="preserve">2)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bookmarkStart w:id="144" w:name="P144"/>
    <w:bookmarkEnd w:id="144"/>
    <w:p>
      <w:pPr>
        <w:pStyle w:val="0"/>
        <w:spacing w:before="200" w:lineRule="auto"/>
        <w:ind w:firstLine="540"/>
        <w:jc w:val="both"/>
      </w:pPr>
      <w:r>
        <w:rPr>
          <w:sz w:val="20"/>
        </w:rPr>
        <w:t xml:space="preserve">3) не находится в составляемых в рамках реализации полномочий, предусмотренных </w:t>
      </w:r>
      <w:hyperlink w:history="0" r:id="rId83"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0"/>
            <w:color w:val="0000ff"/>
          </w:rPr>
          <w:t xml:space="preserve">главой VII</w:t>
        </w:r>
      </w:hyperlink>
      <w:r>
        <w:rPr>
          <w:sz w:val="20"/>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bookmarkStart w:id="145" w:name="P145"/>
    <w:bookmarkEnd w:id="145"/>
    <w:p>
      <w:pPr>
        <w:pStyle w:val="0"/>
        <w:spacing w:before="200" w:lineRule="auto"/>
        <w:ind w:firstLine="540"/>
        <w:jc w:val="both"/>
      </w:pPr>
      <w:r>
        <w:rPr>
          <w:sz w:val="20"/>
        </w:rPr>
        <w:t xml:space="preserve">4) не получает средства из бюджета города Красноярска, из которого планируется предоставление субсидии в соответствии с настоящим Положением, на основании иных нормативных правовых актов Красноярского края, города Красноярска на цели, установленные настоящим Положением;</w:t>
      </w:r>
    </w:p>
    <w:bookmarkStart w:id="146" w:name="P146"/>
    <w:bookmarkEnd w:id="146"/>
    <w:p>
      <w:pPr>
        <w:pStyle w:val="0"/>
        <w:spacing w:before="200" w:lineRule="auto"/>
        <w:ind w:firstLine="540"/>
        <w:jc w:val="both"/>
      </w:pPr>
      <w:r>
        <w:rPr>
          <w:sz w:val="20"/>
        </w:rPr>
        <w:t xml:space="preserve">5) не является иностранным агентом в соответствии с Федеральным </w:t>
      </w:r>
      <w:hyperlink w:history="0" r:id="rId84" w:tooltip="Федеральный закон от 14.07.2022 N 255-ФЗ (ред. от 21.04.2025) &quot;О контроле за деятельностью лиц, находящихся под иностранным влиянием&quot; {КонсультантПлюс}">
        <w:r>
          <w:rPr>
            <w:sz w:val="20"/>
            <w:color w:val="0000ff"/>
          </w:rPr>
          <w:t xml:space="preserve">законом</w:t>
        </w:r>
      </w:hyperlink>
      <w:r>
        <w:rPr>
          <w:sz w:val="20"/>
        </w:rPr>
        <w:t xml:space="preserve"> от 14.07.2022 N 255-ФЗ "О контроле за деятельностью лиц, находящихся под иностранным влиянием";</w:t>
      </w:r>
    </w:p>
    <w:bookmarkStart w:id="147" w:name="P147"/>
    <w:bookmarkEnd w:id="147"/>
    <w:p>
      <w:pPr>
        <w:pStyle w:val="0"/>
        <w:spacing w:before="200" w:lineRule="auto"/>
        <w:ind w:firstLine="540"/>
        <w:jc w:val="both"/>
      </w:pPr>
      <w:r>
        <w:rPr>
          <w:sz w:val="20"/>
        </w:rPr>
        <w:t xml:space="preserve">6) на его едином налоговом счете отсутствует или не превышает размер, определенный </w:t>
      </w:r>
      <w:hyperlink w:history="0" r:id="rId85"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0"/>
            <w:color w:val="0000ff"/>
          </w:rPr>
          <w:t xml:space="preserve">пунктом 3 статьи 47</w:t>
        </w:r>
      </w:hyperlink>
      <w:r>
        <w:rPr>
          <w:sz w:val="20"/>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bookmarkStart w:id="148" w:name="P148"/>
    <w:bookmarkEnd w:id="148"/>
    <w:p>
      <w:pPr>
        <w:pStyle w:val="0"/>
        <w:spacing w:before="200" w:lineRule="auto"/>
        <w:ind w:firstLine="540"/>
        <w:jc w:val="both"/>
      </w:pPr>
      <w:r>
        <w:rPr>
          <w:sz w:val="20"/>
        </w:rPr>
        <w:t xml:space="preserve">7) у него отсутствует просроченная задолженность по возврату в бюджет города Красноярска, из которого планируется предоставление субсидии в соответствии с настоящим Положением, иных субсидий, бюджетных инвестиций, предоставленных в том числе в соответствии с иными правовыми актами, а также отсутствует иная просроченная (неурегулированная) задолженность по денежным обязательствам перед бюджетом города Красноярска (за исключением случаев, установленных местной администрацией);</w:t>
      </w:r>
    </w:p>
    <w:bookmarkStart w:id="149" w:name="P149"/>
    <w:bookmarkEnd w:id="149"/>
    <w:p>
      <w:pPr>
        <w:pStyle w:val="0"/>
        <w:spacing w:before="200" w:lineRule="auto"/>
        <w:ind w:firstLine="540"/>
        <w:jc w:val="both"/>
      </w:pPr>
      <w:r>
        <w:rPr>
          <w:sz w:val="20"/>
        </w:rPr>
        <w:t xml:space="preserve">8) являясь юридическим лицом, не находится в процессе реорганизации (за исключением реорганизации в форме присоединения к юридическому лицу - участнику отбора (получателю субсидии), другого юридического лица), ликвидации, в отношении него не введена процедура банкротства, деятельность не приостановлена в порядке, предусмотренном законодательством Российской Федерации; являясь индивидуальным предпринимателем, не прекращает деятельность в качестве индивидуального предпринимателя;</w:t>
      </w:r>
    </w:p>
    <w:bookmarkStart w:id="150" w:name="P150"/>
    <w:bookmarkEnd w:id="150"/>
    <w:p>
      <w:pPr>
        <w:pStyle w:val="0"/>
        <w:spacing w:before="200" w:lineRule="auto"/>
        <w:ind w:firstLine="540"/>
        <w:jc w:val="both"/>
      </w:pPr>
      <w:r>
        <w:rPr>
          <w:sz w:val="20"/>
        </w:rPr>
        <w:t xml:space="preserve">9) являясь юридическим лицом,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являясь индивидуальным предпринимателем, в реестре дисквалифицированных лиц отсутствуют сведения о дисквалифицированном индивидуальном предпринимателе - производителе товаров, работ, услуг;</w:t>
      </w:r>
    </w:p>
    <w:bookmarkStart w:id="151" w:name="P151"/>
    <w:bookmarkEnd w:id="151"/>
    <w:p>
      <w:pPr>
        <w:pStyle w:val="0"/>
        <w:spacing w:before="200" w:lineRule="auto"/>
        <w:ind w:firstLine="540"/>
        <w:jc w:val="both"/>
      </w:pPr>
      <w:r>
        <w:rPr>
          <w:sz w:val="20"/>
        </w:rPr>
        <w:t xml:space="preserve">10) о нем отсутствует информация (истек срок действия информации) о совершенном нарушении порядка и условий оказания поддержки на основании положений </w:t>
      </w:r>
      <w:hyperlink w:history="0" r:id="rId86" w:tooltip="Федеральный закон от 24.07.2007 N 209-ФЗ (ред. от 23.05.2025) &quot;О развитии малого и среднего предпринимательства в Российской Федерации&quot; (с изм. и доп., вступ. в силу с 11.06.2025) {КонсультантПлюс}">
        <w:r>
          <w:rPr>
            <w:sz w:val="20"/>
            <w:color w:val="0000ff"/>
          </w:rPr>
          <w:t xml:space="preserve">пункта 4 части 5 статьи 14</w:t>
        </w:r>
      </w:hyperlink>
      <w:r>
        <w:rPr>
          <w:sz w:val="20"/>
        </w:rPr>
        <w:t xml:space="preserve"> Федерального закона N 209-ФЗ.</w:t>
      </w:r>
    </w:p>
    <w:bookmarkStart w:id="152" w:name="P152"/>
    <w:bookmarkEnd w:id="152"/>
    <w:p>
      <w:pPr>
        <w:pStyle w:val="0"/>
        <w:spacing w:before="200" w:lineRule="auto"/>
        <w:ind w:firstLine="540"/>
        <w:jc w:val="both"/>
      </w:pPr>
      <w:r>
        <w:rPr>
          <w:sz w:val="20"/>
        </w:rPr>
        <w:t xml:space="preserve">13. В целях установления порядка проведения конкурса при определении получателей субсидии уполномоченный орган от имени главного распорядителя при проведении конкурса осуществляет следующие полномочия:</w:t>
      </w:r>
    </w:p>
    <w:p>
      <w:pPr>
        <w:pStyle w:val="0"/>
        <w:spacing w:before="200" w:lineRule="auto"/>
        <w:ind w:firstLine="540"/>
        <w:jc w:val="both"/>
      </w:pPr>
      <w:r>
        <w:rPr>
          <w:sz w:val="20"/>
        </w:rPr>
        <w:t xml:space="preserve">1) организует проведение конкурса в случае наличия в бюджете города средств, предусмотренных для предоставления субсидии в текущем финансовом году, устанавливает сроки проведения конкурса;</w:t>
      </w:r>
    </w:p>
    <w:p>
      <w:pPr>
        <w:pStyle w:val="0"/>
        <w:spacing w:before="200" w:lineRule="auto"/>
        <w:ind w:firstLine="540"/>
        <w:jc w:val="both"/>
      </w:pPr>
      <w:r>
        <w:rPr>
          <w:sz w:val="20"/>
        </w:rPr>
        <w:t xml:space="preserve">2) организует подписание усиленной квалифицированной электронной подписью руководителя уполномоченного органа, конкурсной комиссии в ГИИС "Электронный бюджет" автоматически формируемых на едином портале протокола вскрытия заявок, протокола рассмотрения заявок, протокола подведения итогов конкурса;</w:t>
      </w:r>
    </w:p>
    <w:p>
      <w:pPr>
        <w:pStyle w:val="0"/>
        <w:spacing w:before="200" w:lineRule="auto"/>
        <w:ind w:firstLine="540"/>
        <w:jc w:val="both"/>
      </w:pPr>
      <w:r>
        <w:rPr>
          <w:sz w:val="20"/>
        </w:rPr>
        <w:t xml:space="preserve">3) обеспечивает работу конкурсной комиссии, включая информирование, в том числе в ГИИС "Электронный бюджет", о результатах проверки участников отбора (получателей субсидии) в соответствии с </w:t>
      </w:r>
      <w:hyperlink w:history="0" w:anchor="P286" w:tooltip="25. Для подтверждения соответствия участника отбора категориям получателей субсидии, установленным пунктами 10, 11 настоящего Положения, а также для подтверждения соответствия участника отбора (получателя субсидии) требованиям, установленным пунктом 12 настоящего Положения, уполномоченный орган не вправе требовать от участника отбора (получателя субсидии) представления документов и информации при наличии соответствующей информации в государственных информационных системах, в том числе с использованием ед...">
        <w:r>
          <w:rPr>
            <w:sz w:val="20"/>
            <w:color w:val="0000ff"/>
          </w:rPr>
          <w:t xml:space="preserve">пунктами 25</w:t>
        </w:r>
      </w:hyperlink>
      <w:r>
        <w:rPr>
          <w:sz w:val="20"/>
        </w:rPr>
        <w:t xml:space="preserve">, </w:t>
      </w:r>
      <w:hyperlink w:history="0" w:anchor="P291" w:tooltip="26. Проверка на соответствие участника отбора (получателя субсидии) требованиям, установленным пунктом 12 настоящего Положения, осуществляется автоматически в ГИИС &quot;Электронный бюджет&quot;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
        <w:r>
          <w:rPr>
            <w:sz w:val="20"/>
            <w:color w:val="0000ff"/>
          </w:rPr>
          <w:t xml:space="preserve">26</w:t>
        </w:r>
      </w:hyperlink>
      <w:r>
        <w:rPr>
          <w:sz w:val="20"/>
        </w:rPr>
        <w:t xml:space="preserve"> настоящего Положения, о размещении формы оценочной ведомости для заполнения членами конкурсной комиссии по каждой заявке; формирование на основании оценочных ведомостей членов конкурсной комиссии результатов рассмотрения заявок и результатов определения конкурсной комиссией победителя (победителей) конкурса и размеров предоставляемой субсидии каждому победителю конкурса (получателю субсидии); организацию подписания протокола вскрытия заявок, протокола рассмотрения заявок, протокола подведения итогов конкурса;</w:t>
      </w:r>
    </w:p>
    <w:bookmarkStart w:id="156" w:name="P156"/>
    <w:bookmarkEnd w:id="156"/>
    <w:p>
      <w:pPr>
        <w:pStyle w:val="0"/>
        <w:spacing w:before="200" w:lineRule="auto"/>
        <w:ind w:firstLine="540"/>
        <w:jc w:val="both"/>
      </w:pPr>
      <w:r>
        <w:rPr>
          <w:sz w:val="20"/>
        </w:rPr>
        <w:t xml:space="preserve">4) в сроки, установленные </w:t>
      </w:r>
      <w:hyperlink w:history="0" w:anchor="P93" w:tooltip="8. Объявление о проведении конкурса не позднее чем за 1 рабочий день до начала срока приема заявок, но не позднее 1 сентября текущего финансового года, размещается (публикуется) в соответствии с подпунктом 4 пункта 13 настоящего Положения и включает:">
        <w:r>
          <w:rPr>
            <w:sz w:val="20"/>
            <w:color w:val="0000ff"/>
          </w:rPr>
          <w:t xml:space="preserve">пунктами 8</w:t>
        </w:r>
      </w:hyperlink>
      <w:r>
        <w:rPr>
          <w:sz w:val="20"/>
        </w:rPr>
        <w:t xml:space="preserve">, </w:t>
      </w:r>
      <w:hyperlink w:history="0" w:anchor="P116" w:tooltip="9. В случае признания конкурса несостоявшимся по основаниям, указанным в абзацах девятом - одиннадцатом настоящего пункта, а также в случае если по итогам проведения конкурса образуется остаток нераспределенных бюджетных ассигнований, предусмотренных в бюджете города для предоставления субсидии в текущем финансовом году, превышающий более чем в 2 раза размер субсидии одному субъекту малого и среднего предпринимательства, установленный пунктом 32 настоящего Положения, уполномоченный орган организует прове...">
        <w:r>
          <w:rPr>
            <w:sz w:val="20"/>
            <w:color w:val="0000ff"/>
          </w:rPr>
          <w:t xml:space="preserve">9</w:t>
        </w:r>
      </w:hyperlink>
      <w:r>
        <w:rPr>
          <w:sz w:val="20"/>
        </w:rPr>
        <w:t xml:space="preserve">, </w:t>
      </w:r>
      <w:hyperlink w:history="0" w:anchor="P218" w:tooltip="18. Не позднее 1 рабочего дня, следующего за датой окончания срока подачи заявок, установленной в объявлении о проведении конкурса, в ГИИС &quot;Электронный бюджет&quot; уполномоченному органу, а также конкурсной комиссии открывается доступ к поданным участниками отбора заявкам для их рассмотрения и оценки.">
        <w:r>
          <w:rPr>
            <w:sz w:val="20"/>
            <w:color w:val="0000ff"/>
          </w:rPr>
          <w:t xml:space="preserve">18</w:t>
        </w:r>
      </w:hyperlink>
      <w:r>
        <w:rPr>
          <w:sz w:val="20"/>
        </w:rPr>
        <w:t xml:space="preserve">, </w:t>
      </w:r>
      <w:hyperlink w:history="0" w:anchor="P232" w:tooltip="20. Рассмотрение и оценка заявок при проведении конкурса осуществляется в течение 35 рабочих дней, следующих после даты предоставления уполномоченному органу и комиссии доступа к поданным заявкам, установленной абзацем первым пункта 18 настоящего Положения, в следующем порядке:">
        <w:r>
          <w:rPr>
            <w:sz w:val="20"/>
            <w:color w:val="0000ff"/>
          </w:rPr>
          <w:t xml:space="preserve">20</w:t>
        </w:r>
      </w:hyperlink>
      <w:r>
        <w:rPr>
          <w:sz w:val="20"/>
        </w:rPr>
        <w:t xml:space="preserve">, </w:t>
      </w:r>
      <w:hyperlink w:history="0" w:anchor="P278" w:tooltip="24. В целях завершения конкурса на основании результатов определения победителей конкурса и размеров субсидии, предоставляемой каждому победителю конкурса, формируется протокол подведения итогов конкурса, включающий следующие сведения:">
        <w:r>
          <w:rPr>
            <w:sz w:val="20"/>
            <w:color w:val="0000ff"/>
          </w:rPr>
          <w:t xml:space="preserve">24</w:t>
        </w:r>
      </w:hyperlink>
      <w:r>
        <w:rPr>
          <w:sz w:val="20"/>
        </w:rPr>
        <w:t xml:space="preserve"> настоящего Положения:</w:t>
      </w:r>
    </w:p>
    <w:p>
      <w:pPr>
        <w:pStyle w:val="0"/>
        <w:spacing w:before="200" w:lineRule="auto"/>
        <w:ind w:firstLine="540"/>
        <w:jc w:val="both"/>
      </w:pPr>
      <w:r>
        <w:rPr>
          <w:sz w:val="20"/>
        </w:rPr>
        <w:t xml:space="preserve">размещает объявление о проведении конкурса, объявление об отмене конкурса, объявление о признании конкурса несостоявшимся, протокол вскрытия заявок, протокол рассмотрения заявок, протокол подведения итогов конкурса на едином портале и Сайте;</w:t>
      </w:r>
    </w:p>
    <w:bookmarkStart w:id="158" w:name="P158"/>
    <w:bookmarkEnd w:id="158"/>
    <w:p>
      <w:pPr>
        <w:pStyle w:val="0"/>
        <w:spacing w:before="200" w:lineRule="auto"/>
        <w:ind w:firstLine="540"/>
        <w:jc w:val="both"/>
      </w:pPr>
      <w:r>
        <w:rPr>
          <w:sz w:val="20"/>
        </w:rPr>
        <w:t xml:space="preserve">5) организует информирование участников отбора по вопросам разъяснения положений объявления о проведении конкурса в порядке, установленном </w:t>
      </w:r>
      <w:hyperlink w:history="0" w:anchor="P174" w:tooltip="Любой участник отбора после размещения на едином портале и Сайте объявления о проведении конкурса вправе направлять уполномоченному органу запросы о разъяснении положений объявления о проведении конкурса путем формирования их в ГИИС &quot;Электронный бюджет&quot; не позднее чем за 3 рабочих дня, предшествующих дню окончания приема заявок, указанному в объявлении о проведении конкурса.">
        <w:r>
          <w:rPr>
            <w:sz w:val="20"/>
            <w:color w:val="0000ff"/>
          </w:rPr>
          <w:t xml:space="preserve">абзацами пятым</w:t>
        </w:r>
      </w:hyperlink>
      <w:r>
        <w:rPr>
          <w:sz w:val="20"/>
        </w:rPr>
        <w:t xml:space="preserve"> - </w:t>
      </w:r>
      <w:hyperlink w:history="0" w:anchor="P176" w:tooltip="Доступ к разъяснениям, формируемым в ГИИС &quot;Электронный бюджет&quot;, предоставляется всем участникам отбора.">
        <w:r>
          <w:rPr>
            <w:sz w:val="20"/>
            <w:color w:val="0000ff"/>
          </w:rPr>
          <w:t xml:space="preserve">седьмым пункта 16</w:t>
        </w:r>
      </w:hyperlink>
      <w:r>
        <w:rPr>
          <w:sz w:val="20"/>
        </w:rPr>
        <w:t xml:space="preserve"> настоящего Положения, в течение срока приема заявок, установленного в объявлении о проведении конкурса;</w:t>
      </w:r>
    </w:p>
    <w:p>
      <w:pPr>
        <w:pStyle w:val="0"/>
        <w:spacing w:before="200" w:lineRule="auto"/>
        <w:ind w:firstLine="540"/>
        <w:jc w:val="both"/>
      </w:pPr>
      <w:r>
        <w:rPr>
          <w:sz w:val="20"/>
        </w:rPr>
        <w:t xml:space="preserve">6) уведомляет участников отбора (получателей субсидии) о принятых решениях в порядке и в сроки, установленные </w:t>
      </w:r>
      <w:hyperlink w:history="0" w:anchor="P168" w:tooltip="15. Датой представления участником отбора заявки считается дата подписания им заявки с присвоением заявке регистрационного номера в ГИИС &quot;Электронный бюджет&quot;.">
        <w:r>
          <w:rPr>
            <w:sz w:val="20"/>
            <w:color w:val="0000ff"/>
          </w:rPr>
          <w:t xml:space="preserve">пунктами 15</w:t>
        </w:r>
      </w:hyperlink>
      <w:r>
        <w:rPr>
          <w:sz w:val="20"/>
        </w:rPr>
        <w:t xml:space="preserve">, </w:t>
      </w:r>
      <w:hyperlink w:history="0" w:anchor="P315" w:tooltip="28. Уполномоченный орган на основании протокола подведения итогов конкурса в течение 2 рабочих дней, следующих за датой формирования на едином портале протокола подведения итогов конкурса, направляет участникам отбора в ГИИС &quot;Электронный бюджет&quot; уведомления об отклонении заявки с указанием оснований, установленных пунктом 27 настоящего Положения.">
        <w:r>
          <w:rPr>
            <w:sz w:val="20"/>
            <w:color w:val="0000ff"/>
          </w:rPr>
          <w:t xml:space="preserve">28</w:t>
        </w:r>
      </w:hyperlink>
      <w:r>
        <w:rPr>
          <w:sz w:val="20"/>
        </w:rPr>
        <w:t xml:space="preserve">, </w:t>
      </w:r>
      <w:hyperlink w:history="0" w:anchor="P318" w:tooltip="30. Уполномоченный орган в течение 2 рабочих дней со дня, следующего за днем вступления в силу правового акта о предоставлении субсидии, указанного в пункте 29 настоящего Положения, с использованием ГИИС &quot;Электронный бюджет&quot; уведомляет получателей субсидии:">
        <w:r>
          <w:rPr>
            <w:sz w:val="20"/>
            <w:color w:val="0000ff"/>
          </w:rPr>
          <w:t xml:space="preserve">30</w:t>
        </w:r>
      </w:hyperlink>
      <w:r>
        <w:rPr>
          <w:sz w:val="20"/>
        </w:rPr>
        <w:t xml:space="preserve">, </w:t>
      </w:r>
      <w:hyperlink w:history="0" w:anchor="P382" w:tooltip="42. Обязательным условием заключения соглашения является соответствие получателя субсидии требованиям, установленным пунктом 12 настоящего Положения.">
        <w:r>
          <w:rPr>
            <w:sz w:val="20"/>
            <w:color w:val="0000ff"/>
          </w:rPr>
          <w:t xml:space="preserve">42</w:t>
        </w:r>
      </w:hyperlink>
      <w:r>
        <w:rPr>
          <w:sz w:val="20"/>
        </w:rPr>
        <w:t xml:space="preserve">, </w:t>
      </w:r>
      <w:hyperlink w:history="0" w:anchor="P442" w:tooltip="60. Получатель субсидии в течение 20 рабочих дней, следующих за датой отправки письменного уведомления о возврате субсидии, указанной в пункте 59 настоящего Положения, обязан произвести возврат полученной субсидии на лицевой счет главного распорядителя.">
        <w:r>
          <w:rPr>
            <w:sz w:val="20"/>
            <w:color w:val="0000ff"/>
          </w:rPr>
          <w:t xml:space="preserve">60</w:t>
        </w:r>
      </w:hyperlink>
      <w:r>
        <w:rPr>
          <w:sz w:val="20"/>
        </w:rPr>
        <w:t xml:space="preserve"> настоящего Положения;</w:t>
      </w:r>
    </w:p>
    <w:p>
      <w:pPr>
        <w:pStyle w:val="0"/>
        <w:spacing w:before="200" w:lineRule="auto"/>
        <w:ind w:firstLine="540"/>
        <w:jc w:val="both"/>
      </w:pPr>
      <w:r>
        <w:rPr>
          <w:sz w:val="20"/>
        </w:rPr>
        <w:t xml:space="preserve">7) осуществляет проверку соответствия участника отбора категориям получателей субсидии и требованиям к участникам отбора, установленные </w:t>
      </w:r>
      <w:hyperlink w:history="0" w:anchor="P128" w:tooltip="10. Субсидия предоставляется получателю субсидии, который соответствует следующим категориям:">
        <w:r>
          <w:rPr>
            <w:sz w:val="20"/>
            <w:color w:val="0000ff"/>
          </w:rPr>
          <w:t xml:space="preserve">пунктами 10</w:t>
        </w:r>
      </w:hyperlink>
      <w:r>
        <w:rPr>
          <w:sz w:val="20"/>
        </w:rPr>
        <w:t xml:space="preserve">, </w:t>
      </w:r>
      <w:hyperlink w:history="0" w:anchor="P135" w:tooltip="11. В соответствии с частями 3, 4 статьи 14 Федерального закона N 209-ФЗ субсидия не может предоставляться в отношении участников отбора:">
        <w:r>
          <w:rPr>
            <w:sz w:val="20"/>
            <w:color w:val="0000ff"/>
          </w:rPr>
          <w:t xml:space="preserve">11</w:t>
        </w:r>
      </w:hyperlink>
      <w:r>
        <w:rPr>
          <w:sz w:val="20"/>
        </w:rPr>
        <w:t xml:space="preserve"> настоящего Положения, а также проверку соответствия участника отбора (получателя субсидии) требованиям, установленным </w:t>
      </w:r>
      <w:hyperlink w:history="0" w:anchor="P141" w:tooltip="12. Требования, которым должен соответствовать участник отбора (получатель субсидии) по состоянию на даты рассмотрения заявки и заключения соглашения:">
        <w:r>
          <w:rPr>
            <w:sz w:val="20"/>
            <w:color w:val="0000ff"/>
          </w:rPr>
          <w:t xml:space="preserve">пунктом 12</w:t>
        </w:r>
      </w:hyperlink>
      <w:r>
        <w:rPr>
          <w:sz w:val="20"/>
        </w:rPr>
        <w:t xml:space="preserve"> настоящего Положения, в том числе на основании сведений, полученных в рамках межведомственного информационного (электронного) взаимодействия с государственными органами, органами местного самоуправления, подведомственными им организациями в соответствии с </w:t>
      </w:r>
      <w:hyperlink w:history="0" w:anchor="P286" w:tooltip="25. Для подтверждения соответствия участника отбора категориям получателей субсидии, установленным пунктами 10, 11 настоящего Положения, а также для подтверждения соответствия участника отбора (получателя субсидии) требованиям, установленным пунктом 12 настоящего Положения, уполномоченный орган не вправе требовать от участника отбора (получателя субсидии) представления документов и информации при наличии соответствующей информации в государственных информационных системах, в том числе с использованием ед...">
        <w:r>
          <w:rPr>
            <w:sz w:val="20"/>
            <w:color w:val="0000ff"/>
          </w:rPr>
          <w:t xml:space="preserve">пунктами 25</w:t>
        </w:r>
      </w:hyperlink>
      <w:r>
        <w:rPr>
          <w:sz w:val="20"/>
        </w:rPr>
        <w:t xml:space="preserve">, </w:t>
      </w:r>
      <w:hyperlink w:history="0" w:anchor="P291" w:tooltip="26. Проверка на соответствие участника отбора (получателя субсидии) требованиям, установленным пунктом 12 настоящего Положения, осуществляется автоматически в ГИИС &quot;Электронный бюджет&quot;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
        <w:r>
          <w:rPr>
            <w:sz w:val="20"/>
            <w:color w:val="0000ff"/>
          </w:rPr>
          <w:t xml:space="preserve">26</w:t>
        </w:r>
      </w:hyperlink>
      <w:r>
        <w:rPr>
          <w:sz w:val="20"/>
        </w:rPr>
        <w:t xml:space="preserve"> настоящего Положения;</w:t>
      </w:r>
    </w:p>
    <w:p>
      <w:pPr>
        <w:pStyle w:val="0"/>
        <w:spacing w:before="200" w:lineRule="auto"/>
        <w:ind w:firstLine="540"/>
        <w:jc w:val="both"/>
      </w:pPr>
      <w:r>
        <w:rPr>
          <w:sz w:val="20"/>
        </w:rPr>
        <w:t xml:space="preserve">8) на основании протокола подведения итогов конкурса готовит проект правового акта администрации города о предоставлении субсидии.</w:t>
      </w:r>
    </w:p>
    <w:bookmarkStart w:id="162" w:name="P162"/>
    <w:bookmarkEnd w:id="162"/>
    <w:p>
      <w:pPr>
        <w:pStyle w:val="0"/>
        <w:spacing w:before="200" w:lineRule="auto"/>
        <w:ind w:firstLine="540"/>
        <w:jc w:val="both"/>
      </w:pPr>
      <w:r>
        <w:rPr>
          <w:sz w:val="20"/>
        </w:rPr>
        <w:t xml:space="preserve">14. Заявка для участия в конкурсе и получения субсидии формируется участником отбора в электронной форме посредством заполнения соответствующих экранных форм веб-интерфейса ГИИС "Электронный бюджет" и представления в ГИИС "Электронный бюджет"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конкурса на основании перечня документов и требований к его содержанию и оформлению, установленных </w:t>
      </w:r>
      <w:hyperlink w:history="0" w:anchor="P177" w:tooltip="17. Участник отбора для участия в конкурсе и получения субсидии в соответствии с пунктом 14 настоящего Положения представляет заявку, включающую:">
        <w:r>
          <w:rPr>
            <w:sz w:val="20"/>
            <w:color w:val="0000ff"/>
          </w:rPr>
          <w:t xml:space="preserve">пунктом 17</w:t>
        </w:r>
      </w:hyperlink>
      <w:r>
        <w:rPr>
          <w:sz w:val="20"/>
        </w:rPr>
        <w:t xml:space="preserve"> настоящего Положения.</w:t>
      </w:r>
    </w:p>
    <w:p>
      <w:pPr>
        <w:pStyle w:val="0"/>
        <w:spacing w:before="200" w:lineRule="auto"/>
        <w:ind w:firstLine="540"/>
        <w:jc w:val="both"/>
      </w:pPr>
      <w:r>
        <w:rPr>
          <w:sz w:val="20"/>
        </w:rPr>
        <w:t xml:space="preserve">Заявка должна содержать информацию об участнике отбора с приложением документов, подтверждающих соответствие участника отбора требованиям настоящего Положения, предлагаемые участником отбора значения результатов предоставления субсидии и размер запрашиваемой субсидии, информацию по каждому критерию оценки, сведения и документы, подтверждающие информацию по каждому критерию оценки.</w:t>
      </w:r>
    </w:p>
    <w:p>
      <w:pPr>
        <w:pStyle w:val="0"/>
        <w:spacing w:before="200" w:lineRule="auto"/>
        <w:ind w:firstLine="540"/>
        <w:jc w:val="both"/>
      </w:pPr>
      <w:r>
        <w:rPr>
          <w:sz w:val="20"/>
        </w:rPr>
        <w:t xml:space="preserve">Электронные копии документов, включаемые в заявку, должны быть хорошо читаемы, отсканированы в цвете и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pPr>
        <w:pStyle w:val="0"/>
        <w:spacing w:before="200" w:lineRule="auto"/>
        <w:ind w:firstLine="540"/>
        <w:jc w:val="both"/>
      </w:pPr>
      <w:r>
        <w:rPr>
          <w:sz w:val="20"/>
        </w:rPr>
        <w:t xml:space="preserve">Заявка, сформированная в порядке, указанном в </w:t>
      </w:r>
      <w:hyperlink w:history="0" w:anchor="P162" w:tooltip="14. Заявка для участия в конкурсе и получения субсидии формируется участником отбора в электронной форме посредством заполнения соответствующих экранных форм веб-интерфейса ГИИС &quot;Электронный бюджет&quot; и представления в ГИИС &quot;Электронный бюджет&quot;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конкурса на основании перечня документов и требований к его содержанию и оформлению,...">
        <w:r>
          <w:rPr>
            <w:sz w:val="20"/>
            <w:color w:val="0000ff"/>
          </w:rPr>
          <w:t xml:space="preserve">абзаце первом</w:t>
        </w:r>
      </w:hyperlink>
      <w:r>
        <w:rPr>
          <w:sz w:val="20"/>
        </w:rPr>
        <w:t xml:space="preserve"> настоящего пункта, подписывается 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w:t>
      </w:r>
    </w:p>
    <w:p>
      <w:pPr>
        <w:pStyle w:val="0"/>
        <w:spacing w:before="200" w:lineRule="auto"/>
        <w:ind w:firstLine="540"/>
        <w:jc w:val="both"/>
      </w:pPr>
      <w:r>
        <w:rPr>
          <w:sz w:val="20"/>
        </w:rPr>
        <w:t xml:space="preserve">Для участия в конкурсе (дополнительном конкурсе) участник отбора может подать одну заявку.</w:t>
      </w:r>
    </w:p>
    <w:p>
      <w:pPr>
        <w:pStyle w:val="0"/>
        <w:spacing w:before="200" w:lineRule="auto"/>
        <w:ind w:firstLine="540"/>
        <w:jc w:val="both"/>
      </w:pPr>
      <w:r>
        <w:rPr>
          <w:sz w:val="20"/>
        </w:rPr>
        <w:t xml:space="preserve">Участник отбора несет ответственность за достоверность указанных в заявке сведений в соответствии с действующим законодательством Российской Федерации.</w:t>
      </w:r>
    </w:p>
    <w:bookmarkStart w:id="168" w:name="P168"/>
    <w:bookmarkEnd w:id="168"/>
    <w:p>
      <w:pPr>
        <w:pStyle w:val="0"/>
        <w:spacing w:before="200" w:lineRule="auto"/>
        <w:ind w:firstLine="540"/>
        <w:jc w:val="both"/>
      </w:pPr>
      <w:r>
        <w:rPr>
          <w:sz w:val="20"/>
        </w:rPr>
        <w:t xml:space="preserve">15. Датой представления участником отбора заявки считается дата подписания им заявки с присвоением заявке регистрационного номера в ГИИС "Электронный бюджет".</w:t>
      </w:r>
    </w:p>
    <w:bookmarkStart w:id="169" w:name="P169"/>
    <w:bookmarkEnd w:id="169"/>
    <w:p>
      <w:pPr>
        <w:pStyle w:val="0"/>
        <w:spacing w:before="200" w:lineRule="auto"/>
        <w:ind w:firstLine="540"/>
        <w:jc w:val="both"/>
      </w:pPr>
      <w:r>
        <w:rPr>
          <w:sz w:val="20"/>
        </w:rPr>
        <w:t xml:space="preserve">В случае если дата представления участником отбора заявки зарегистрирована в порядке, указанном в </w:t>
      </w:r>
      <w:hyperlink w:history="0" w:anchor="P168" w:tooltip="15. Датой представления участником отбора заявки считается дата подписания им заявки с присвоением заявке регистрационного номера в ГИИС &quot;Электронный бюджет&quot;.">
        <w:r>
          <w:rPr>
            <w:sz w:val="20"/>
            <w:color w:val="0000ff"/>
          </w:rPr>
          <w:t xml:space="preserve">абзаце первом</w:t>
        </w:r>
      </w:hyperlink>
      <w:r>
        <w:rPr>
          <w:sz w:val="20"/>
        </w:rPr>
        <w:t xml:space="preserve"> настоящего пункта, после окончания срока приема заявок, установленного в объявлении о проведении конкурса, уполномоченный орган в течение 3 рабочих дней, следующих за датой регистрации заявки, информирует участника отбора об отклонении заявки на основании </w:t>
      </w:r>
      <w:hyperlink w:history="0" w:anchor="P305" w:tooltip="1) подача участником отбора заявки после даты и (или) времени, определенных для подачи заявок;">
        <w:r>
          <w:rPr>
            <w:sz w:val="20"/>
            <w:color w:val="0000ff"/>
          </w:rPr>
          <w:t xml:space="preserve">подпункта 1 пункта 27</w:t>
        </w:r>
      </w:hyperlink>
      <w:r>
        <w:rPr>
          <w:sz w:val="20"/>
        </w:rPr>
        <w:t xml:space="preserve"> настоящего Положения в ГИИС "Электронный бюджет".</w:t>
      </w:r>
    </w:p>
    <w:bookmarkStart w:id="170" w:name="P170"/>
    <w:bookmarkEnd w:id="170"/>
    <w:p>
      <w:pPr>
        <w:pStyle w:val="0"/>
        <w:spacing w:before="200" w:lineRule="auto"/>
        <w:ind w:firstLine="540"/>
        <w:jc w:val="both"/>
      </w:pPr>
      <w:r>
        <w:rPr>
          <w:sz w:val="20"/>
        </w:rPr>
        <w:t xml:space="preserve">16. Участник отбора вправе отозвать заявку по собственной инициативе в личном кабинете в ГИИС "Электронный бюджет" не позднее даты окончания приема заявок, указанного в объявлении о проведении конкурса.</w:t>
      </w:r>
    </w:p>
    <w:p>
      <w:pPr>
        <w:pStyle w:val="0"/>
        <w:spacing w:before="200" w:lineRule="auto"/>
        <w:ind w:firstLine="540"/>
        <w:jc w:val="both"/>
      </w:pPr>
      <w:r>
        <w:rPr>
          <w:sz w:val="20"/>
        </w:rPr>
        <w:t xml:space="preserve">Возврат уполномоченным органом заявки участнику отбора на доработку не допускается.</w:t>
      </w:r>
    </w:p>
    <w:p>
      <w:pPr>
        <w:pStyle w:val="0"/>
        <w:spacing w:before="200" w:lineRule="auto"/>
        <w:ind w:firstLine="540"/>
        <w:jc w:val="both"/>
      </w:pPr>
      <w:r>
        <w:rPr>
          <w:sz w:val="20"/>
        </w:rPr>
        <w:t xml:space="preserve">Внесение участником отбора изменений в заявку осуществляется не позднее даты окончания срока приема заявок, указанного в объявлении о проведении конкурса, путем его отзыва и подачи новой заявки в порядке, аналогичном порядку формирования заявки, указанному в </w:t>
      </w:r>
      <w:hyperlink w:history="0" w:anchor="P162" w:tooltip="14. Заявка для участия в конкурсе и получения субсидии формируется участником отбора в электронной форме посредством заполнения соответствующих экранных форм веб-интерфейса ГИИС &quot;Электронный бюджет&quot; и представления в ГИИС &quot;Электронный бюджет&quot;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конкурса на основании перечня документов и требований к его содержанию и оформлению,...">
        <w:r>
          <w:rPr>
            <w:sz w:val="20"/>
            <w:color w:val="0000ff"/>
          </w:rPr>
          <w:t xml:space="preserve">пункте 14</w:t>
        </w:r>
      </w:hyperlink>
      <w:r>
        <w:rPr>
          <w:sz w:val="20"/>
        </w:rPr>
        <w:t xml:space="preserve"> настоящего Положения.</w:t>
      </w:r>
    </w:p>
    <w:p>
      <w:pPr>
        <w:pStyle w:val="0"/>
        <w:spacing w:before="200" w:lineRule="auto"/>
        <w:ind w:firstLine="540"/>
        <w:jc w:val="both"/>
      </w:pPr>
      <w:r>
        <w:rPr>
          <w:sz w:val="20"/>
        </w:rPr>
        <w:t xml:space="preserve">В случае внесения изменений в объявление о проведении конкурса после наступления даты начала приема заявок, участники отбора, подавшие заявки, имеют право внести изменения в представленные заявки.</w:t>
      </w:r>
    </w:p>
    <w:bookmarkStart w:id="174" w:name="P174"/>
    <w:bookmarkEnd w:id="174"/>
    <w:p>
      <w:pPr>
        <w:pStyle w:val="0"/>
        <w:spacing w:before="200" w:lineRule="auto"/>
        <w:ind w:firstLine="540"/>
        <w:jc w:val="both"/>
      </w:pPr>
      <w:r>
        <w:rPr>
          <w:sz w:val="20"/>
        </w:rPr>
        <w:t xml:space="preserve">Любой участник отбора после размещения на едином портале и Сайте объявления о проведении конкурса вправе направлять уполномоченному органу запросы о разъяснении положений объявления о проведении конкурса путем формирования их в ГИИС "Электронный бюджет" не позднее чем за 3 рабочих дня, предшествующих дню окончания приема заявок, указанному в объявлении о проведении конкурса.</w:t>
      </w:r>
    </w:p>
    <w:p>
      <w:pPr>
        <w:pStyle w:val="0"/>
        <w:spacing w:before="200" w:lineRule="auto"/>
        <w:ind w:firstLine="540"/>
        <w:jc w:val="both"/>
      </w:pPr>
      <w:r>
        <w:rPr>
          <w:sz w:val="20"/>
        </w:rPr>
        <w:t xml:space="preserve">Уполномоченный орган в ответ на полученные запросы формирует в ГИИС "Электронный бюджет" соответствующие разъяснения положений объявления о проведении конкурса не позднее чем за 1 рабочий день, предшествующий дню окончания приема заявок, указанному в объявлении о проведении конкурса. Представленные уполномоченным органом разъяснения положений объявления о проведении конкурса не должны изменять суть информации, содержащейся в указанном объявлении.</w:t>
      </w:r>
    </w:p>
    <w:bookmarkStart w:id="176" w:name="P176"/>
    <w:bookmarkEnd w:id="176"/>
    <w:p>
      <w:pPr>
        <w:pStyle w:val="0"/>
        <w:spacing w:before="200" w:lineRule="auto"/>
        <w:ind w:firstLine="540"/>
        <w:jc w:val="both"/>
      </w:pPr>
      <w:r>
        <w:rPr>
          <w:sz w:val="20"/>
        </w:rPr>
        <w:t xml:space="preserve">Доступ к разъяснениям, формируемым в ГИИС "Электронный бюджет", предоставляется всем участникам отбора.</w:t>
      </w:r>
    </w:p>
    <w:bookmarkStart w:id="177" w:name="P177"/>
    <w:bookmarkEnd w:id="177"/>
    <w:p>
      <w:pPr>
        <w:pStyle w:val="0"/>
        <w:spacing w:before="200" w:lineRule="auto"/>
        <w:ind w:firstLine="540"/>
        <w:jc w:val="both"/>
      </w:pPr>
      <w:r>
        <w:rPr>
          <w:sz w:val="20"/>
        </w:rPr>
        <w:t xml:space="preserve">17. Участник отбора для участия в конкурсе и получения субсидии в соответствии с </w:t>
      </w:r>
      <w:hyperlink w:history="0" w:anchor="P162" w:tooltip="14. Заявка для участия в конкурсе и получения субсидии формируется участником отбора в электронной форме посредством заполнения соответствующих экранных форм веб-интерфейса ГИИС &quot;Электронный бюджет&quot; и представления в ГИИС &quot;Электронный бюджет&quot;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конкурса на основании перечня документов и требований к его содержанию и оформлению,...">
        <w:r>
          <w:rPr>
            <w:sz w:val="20"/>
            <w:color w:val="0000ff"/>
          </w:rPr>
          <w:t xml:space="preserve">пунктом 14</w:t>
        </w:r>
      </w:hyperlink>
      <w:r>
        <w:rPr>
          <w:sz w:val="20"/>
        </w:rPr>
        <w:t xml:space="preserve"> настоящего Положения представляет заявку, включающую:</w:t>
      </w:r>
    </w:p>
    <w:p>
      <w:pPr>
        <w:pStyle w:val="0"/>
        <w:spacing w:before="200" w:lineRule="auto"/>
        <w:ind w:firstLine="540"/>
        <w:jc w:val="both"/>
      </w:pPr>
      <w:r>
        <w:rPr>
          <w:sz w:val="20"/>
        </w:rPr>
        <w:t xml:space="preserve">1) </w:t>
      </w:r>
      <w:hyperlink w:history="0" w:anchor="P469" w:tooltip="                                 ЗАЯВЛЕНИЕ">
        <w:r>
          <w:rPr>
            <w:sz w:val="20"/>
            <w:color w:val="0000ff"/>
          </w:rPr>
          <w:t xml:space="preserve">заявление</w:t>
        </w:r>
      </w:hyperlink>
      <w:r>
        <w:rPr>
          <w:sz w:val="20"/>
        </w:rPr>
        <w:t xml:space="preserve"> на предоставление субсидии по форме в соответствии с приложением 1 к настоящему Положению (далее - заявление), включающее в том числе информацию об участнике отбора, предлагаемые участником отбора значения результатов предоставления субсидии, информацию по каждому критерию оценки при проведении конкурса;</w:t>
      </w:r>
    </w:p>
    <w:bookmarkStart w:id="179" w:name="P179"/>
    <w:bookmarkEnd w:id="179"/>
    <w:p>
      <w:pPr>
        <w:pStyle w:val="0"/>
        <w:spacing w:before="200" w:lineRule="auto"/>
        <w:ind w:firstLine="540"/>
        <w:jc w:val="both"/>
      </w:pPr>
      <w:r>
        <w:rPr>
          <w:sz w:val="20"/>
        </w:rPr>
        <w:t xml:space="preserve">2) </w:t>
      </w:r>
      <w:hyperlink w:history="0" w:anchor="P1317" w:tooltip="                                 СВЕДЕНИЯ">
        <w:r>
          <w:rPr>
            <w:sz w:val="20"/>
            <w:color w:val="0000ff"/>
          </w:rPr>
          <w:t xml:space="preserve">сведения</w:t>
        </w:r>
      </w:hyperlink>
      <w:r>
        <w:rPr>
          <w:sz w:val="20"/>
        </w:rPr>
        <w:t xml:space="preserve"> о реализации проекта, составленные по форме согласно приложению 2 к настоящему Положению или в произвольной форме, которые должны содержать:</w:t>
      </w:r>
    </w:p>
    <w:p>
      <w:pPr>
        <w:pStyle w:val="0"/>
        <w:spacing w:before="200" w:lineRule="auto"/>
        <w:ind w:firstLine="540"/>
        <w:jc w:val="both"/>
      </w:pPr>
      <w:r>
        <w:rPr>
          <w:sz w:val="20"/>
        </w:rPr>
        <w:t xml:space="preserve">краткое описание проекта: цель; сфера предпринимательской деятельности в соответствии с </w:t>
      </w:r>
      <w:hyperlink w:history="0" r:id="rId87" w:tooltip="&quot;ОК 029-2014 (КДЕС Ред. 2). Общероссийский классификатор видов экономической деятельности&quot; (утв. Приказом Росстандарта от 31.01.2014 N 14-ст) (ред. от 09.04.2025) ------------ Недействующая редакция {КонсультантПлюс}">
        <w:r>
          <w:rPr>
            <w:sz w:val="20"/>
            <w:color w:val="0000ff"/>
          </w:rPr>
          <w:t xml:space="preserve">ОКВЭД</w:t>
        </w:r>
      </w:hyperlink>
      <w:r>
        <w:rPr>
          <w:sz w:val="20"/>
        </w:rPr>
        <w:t xml:space="preserve">; описание товаров (работ, услуг) с указанием основных технических характеристик; описание технологии; сведения о безопасности применяемого сырья, об утилизации отходов; потребители товаров (работ, услуг); место ведения предпринимательской деятельности;</w:t>
      </w:r>
    </w:p>
    <w:p>
      <w:pPr>
        <w:pStyle w:val="0"/>
        <w:spacing w:before="200" w:lineRule="auto"/>
        <w:ind w:firstLine="540"/>
        <w:jc w:val="both"/>
      </w:pPr>
      <w:r>
        <w:rPr>
          <w:sz w:val="20"/>
        </w:rPr>
        <w:t xml:space="preserve">оценку имеющихся имущественных, информационных ресурсов для реализации проекта: перечень имеющегося недвижимого имущества (земельных участков, объектов капитального строительства); перечень имеющегося движимого имущества (оборудования, программного обеспечения, иного имущества); перечень введенных в эксплуатацию объектов капитального строительства с указанием вида деятельности в соответствии с </w:t>
      </w:r>
      <w:hyperlink w:history="0" r:id="rId88" w:tooltip="&quot;ОК 029-2014 (КДЕС Ред. 2). Общероссийский классификатор видов экономической деятельности&quot; (утв. Приказом Росстандарта от 31.01.2014 N 14-ст) (ред. от 09.04.2025) ------------ Недействующая редакция {КонсультантПлюс}">
        <w:r>
          <w:rPr>
            <w:sz w:val="20"/>
            <w:color w:val="0000ff"/>
          </w:rPr>
          <w:t xml:space="preserve">ОКВЭД</w:t>
        </w:r>
      </w:hyperlink>
      <w:r>
        <w:rPr>
          <w:sz w:val="20"/>
        </w:rPr>
        <w:t xml:space="preserve"> по каждому наименованию; перечень приобретенного оборудования, разработанного и (или) приобретенного прикладного программного обеспечения с указанием вида деятельности в соответствии с </w:t>
      </w:r>
      <w:hyperlink w:history="0" r:id="rId89" w:tooltip="&quot;ОК 029-2014 (КДЕС Ред. 2). Общероссийский классификатор видов экономической деятельности&quot; (утв. Приказом Росстандарта от 31.01.2014 N 14-ст) (ред. от 09.04.2025) ------------ Недействующая редакция {КонсультантПлюс}">
        <w:r>
          <w:rPr>
            <w:sz w:val="20"/>
            <w:color w:val="0000ff"/>
          </w:rPr>
          <w:t xml:space="preserve">ОКВЭД</w:t>
        </w:r>
      </w:hyperlink>
      <w:r>
        <w:rPr>
          <w:sz w:val="20"/>
        </w:rPr>
        <w:t xml:space="preserve"> по каждому наименованию имущества;</w:t>
      </w:r>
    </w:p>
    <w:p>
      <w:pPr>
        <w:pStyle w:val="0"/>
        <w:spacing w:before="200" w:lineRule="auto"/>
        <w:ind w:firstLine="540"/>
        <w:jc w:val="both"/>
      </w:pPr>
      <w:r>
        <w:rPr>
          <w:sz w:val="20"/>
        </w:rPr>
        <w:t xml:space="preserve">оценку имеющихся трудовых ресурсов для реализации проекта с информацией о численности работников у участника отбора (включая индивидуальных предпринимателей);</w:t>
      </w:r>
    </w:p>
    <w:p>
      <w:pPr>
        <w:pStyle w:val="0"/>
        <w:spacing w:before="200" w:lineRule="auto"/>
        <w:ind w:firstLine="540"/>
        <w:jc w:val="both"/>
      </w:pPr>
      <w:r>
        <w:rPr>
          <w:sz w:val="20"/>
        </w:rPr>
        <w:t xml:space="preserve">оценку имеющихся финансовых ресурсов для реализации проекта с обоснованием произведенных расходов по направлениям, установленным </w:t>
      </w:r>
      <w:hyperlink w:history="0" w:anchor="P333" w:tooltip="33. К расходам, подлежащим возмещению за счет субсидии, относятся затраты, произведенные участником отбора (получателем субсидии) за счет собственных средств и (или) привлеченных целевых заемных средств, предоставляемых на условиях платности и возвратности, на реализацию проектов в сфере производства, произведенные в течение двух календарных лет, предшествующих году подачи, и в году подачи в период до даты подачи заявки, и связанные с созданием нового или развитием (модернизацией) действующего производст...">
        <w:r>
          <w:rPr>
            <w:sz w:val="20"/>
            <w:color w:val="0000ff"/>
          </w:rPr>
          <w:t xml:space="preserve">пунктом 33</w:t>
        </w:r>
      </w:hyperlink>
      <w:r>
        <w:rPr>
          <w:sz w:val="20"/>
        </w:rPr>
        <w:t xml:space="preserve"> настоящего Положения, и информацией о стоимости проекта;</w:t>
      </w:r>
    </w:p>
    <w:p>
      <w:pPr>
        <w:pStyle w:val="0"/>
        <w:spacing w:before="200" w:lineRule="auto"/>
        <w:ind w:firstLine="540"/>
        <w:jc w:val="both"/>
      </w:pPr>
      <w:r>
        <w:rPr>
          <w:sz w:val="20"/>
        </w:rPr>
        <w:t xml:space="preserve">информацию о размере запрашиваемой субсидии, об объеме доходов и расходов участника отбора, включая: доход от производства и реализации товаров (работ, услуг); расходы на производство и реализацию товаров (работ, услуг) с учетом расходов на приобретение сырья, расходных материалов, запасных частей, комплектующих; расходов на потребление покупных энергоресурсов; расходов на оплату труда и уплату страховых взносов в соответствующие фонды; расходов на уплату налогов и сборов в бюджеты бюджетной системы Российской Федерации;</w:t>
      </w:r>
    </w:p>
    <w:p>
      <w:pPr>
        <w:pStyle w:val="0"/>
        <w:spacing w:before="200" w:lineRule="auto"/>
        <w:ind w:firstLine="540"/>
        <w:jc w:val="both"/>
      </w:pPr>
      <w:r>
        <w:rPr>
          <w:sz w:val="20"/>
        </w:rPr>
        <w:t xml:space="preserve">показатели реализации проекта, которые определяются участником отбора по годам реализации проекта, включая плановые значения по состоянию на конец года подачи заявки и по состоянию на конец финансового года, следующего за годом подачи заявки, и оформляются по форме в соответствии с приложением к сведениям о реализации проекта;</w:t>
      </w:r>
    </w:p>
    <w:p>
      <w:pPr>
        <w:pStyle w:val="0"/>
        <w:spacing w:before="200" w:lineRule="auto"/>
        <w:ind w:firstLine="540"/>
        <w:jc w:val="both"/>
      </w:pPr>
      <w:r>
        <w:rPr>
          <w:sz w:val="20"/>
        </w:rPr>
        <w:t xml:space="preserve">3) копии документов, подтверждающих право владения (пользования) земельными участками и (или) объектами капитального строительства (право собственности или иные законные основания), используемыми участником отбора на цель, указанную в </w:t>
      </w:r>
      <w:hyperlink w:history="0" w:anchor="P61" w:tooltip="Цель предоставления субсидии - возмещение части затрат на реализацию в приоритетных отраслях инвестиционных проектов в сфере производства, связанных с созданием нового или развитием (модернизацией) действующего производства товаров (работ, услуг) в рамках муниципальной программы &quot;Создание условий для развития предпринимательства в городе Красноярске&quot;.">
        <w:r>
          <w:rPr>
            <w:sz w:val="20"/>
            <w:color w:val="0000ff"/>
          </w:rPr>
          <w:t xml:space="preserve">абзаце третьем пункта 1</w:t>
        </w:r>
      </w:hyperlink>
      <w:r>
        <w:rPr>
          <w:sz w:val="20"/>
        </w:rPr>
        <w:t xml:space="preserve"> настоящего Положения;</w:t>
      </w:r>
    </w:p>
    <w:bookmarkStart w:id="187" w:name="P187"/>
    <w:bookmarkEnd w:id="187"/>
    <w:p>
      <w:pPr>
        <w:pStyle w:val="0"/>
        <w:spacing w:before="200" w:lineRule="auto"/>
        <w:ind w:firstLine="540"/>
        <w:jc w:val="both"/>
      </w:pPr>
      <w:r>
        <w:rPr>
          <w:sz w:val="20"/>
        </w:rPr>
        <w:t xml:space="preserve">4) копии заключенных с юридическими лицами и (или) индивидуальными предпринимателями (за исключением договоров аренды) договоров и (или) иных сделок, совершенных в соответствии с действующим законодательством, на основании условий предоставления субсидии, установленных </w:t>
      </w:r>
      <w:hyperlink w:history="0" w:anchor="P333" w:tooltip="33. К расходам, подлежащим возмещению за счет субсидии, относятся затраты, произведенные участником отбора (получателем субсидии) за счет собственных средств и (или) привлеченных целевых заемных средств, предоставляемых на условиях платности и возвратности, на реализацию проектов в сфере производства, произведенные в течение двух календарных лет, предшествующих году подачи, и в году подачи в период до даты подачи заявки, и связанные с созданием нового или развитием (модернизацией) действующего производст...">
        <w:r>
          <w:rPr>
            <w:sz w:val="20"/>
            <w:color w:val="0000ff"/>
          </w:rPr>
          <w:t xml:space="preserve">пунктом 33</w:t>
        </w:r>
      </w:hyperlink>
      <w:r>
        <w:rPr>
          <w:sz w:val="20"/>
        </w:rPr>
        <w:t xml:space="preserve"> настоящего Положения;</w:t>
      </w:r>
    </w:p>
    <w:p>
      <w:pPr>
        <w:pStyle w:val="0"/>
        <w:spacing w:before="200" w:lineRule="auto"/>
        <w:ind w:firstLine="540"/>
        <w:jc w:val="both"/>
      </w:pPr>
      <w:r>
        <w:rPr>
          <w:sz w:val="20"/>
        </w:rPr>
        <w:t xml:space="preserve">5) копии счетов-фактур (счетов) и (или) товарных накладных, и (или) универсальных передаточных документов, и (или) актов приема-передачи, и (или) актов сверки, и (или) иных документов, подтверждающих произведенные расходы в соответствии с условиями предоставления субсидии, установленными </w:t>
      </w:r>
      <w:hyperlink w:history="0" w:anchor="P333" w:tooltip="33. К расходам, подлежащим возмещению за счет субсидии, относятся затраты, произведенные участником отбора (получателем субсидии) за счет собственных средств и (или) привлеченных целевых заемных средств, предоставляемых на условиях платности и возвратности, на реализацию проектов в сфере производства, произведенные в течение двух календарных лет, предшествующих году подачи, и в году подачи в период до даты подачи заявки, и связанные с созданием нового или развитием (модернизацией) действующего производст...">
        <w:r>
          <w:rPr>
            <w:sz w:val="20"/>
            <w:color w:val="0000ff"/>
          </w:rPr>
          <w:t xml:space="preserve">пунктом 33</w:t>
        </w:r>
      </w:hyperlink>
      <w:r>
        <w:rPr>
          <w:sz w:val="20"/>
        </w:rPr>
        <w:t xml:space="preserve"> настоящего Положения;</w:t>
      </w:r>
    </w:p>
    <w:p>
      <w:pPr>
        <w:pStyle w:val="0"/>
        <w:spacing w:before="200" w:lineRule="auto"/>
        <w:ind w:firstLine="540"/>
        <w:jc w:val="both"/>
      </w:pPr>
      <w:r>
        <w:rPr>
          <w:sz w:val="20"/>
        </w:rPr>
        <w:t xml:space="preserve">6) копии платежных документов, подтверждающих оплату затрат в соответствии с условиями предоставления субсидии, установленными </w:t>
      </w:r>
      <w:hyperlink w:history="0" w:anchor="P333" w:tooltip="33. К расходам, подлежащим возмещению за счет субсидии, относятся затраты, произведенные участником отбора (получателем субсидии) за счет собственных средств и (или) привлеченных целевых заемных средств, предоставляемых на условиях платности и возвратности, на реализацию проектов в сфере производства, произведенные в течение двух календарных лет, предшествующих году подачи, и в году подачи в период до даты подачи заявки, и связанные с созданием нового или развитием (модернизацией) действующего производст...">
        <w:r>
          <w:rPr>
            <w:sz w:val="20"/>
            <w:color w:val="0000ff"/>
          </w:rPr>
          <w:t xml:space="preserve">пунктом 33</w:t>
        </w:r>
      </w:hyperlink>
      <w:r>
        <w:rPr>
          <w:sz w:val="20"/>
        </w:rPr>
        <w:t xml:space="preserve"> настоящего Положения: платежных поручений и (или) квитанций к приходным кассовым ордерам, и (или) кассовых (или товарных) чеков, и (или) иных документов, подтверждающих факт оплаты. В случае безналичных расчетов с использованием платежных карт прилагаются копии: кассового (или товарного) чека, банковского ордера формы 0401067, установленной </w:t>
      </w:r>
      <w:hyperlink w:history="0" r:id="rId90" w:tooltip="Указание Банка России от 24.12.2012 N 2945-У (ред. от 22.09.2022) &quot;О порядке составления и применения банковского ордера&quot; (Зарегистрировано в Минюсте России 18.02.2013 N 27163) {КонсультантПлюс}">
        <w:r>
          <w:rPr>
            <w:sz w:val="20"/>
            <w:color w:val="0000ff"/>
          </w:rPr>
          <w:t xml:space="preserve">Указанием</w:t>
        </w:r>
      </w:hyperlink>
      <w:r>
        <w:rPr>
          <w:sz w:val="20"/>
        </w:rPr>
        <w:t xml:space="preserve"> Центрального банка Российской Федерации от 24.12.2012 N 2945-У "О порядке составления и применения банковского ордера", выписки по расчетному или корреспондентскому счету, открытому участником отбора в учреждениях Центрального банка Российской Федерации или кредитных организациях;</w:t>
      </w:r>
    </w:p>
    <w:p>
      <w:pPr>
        <w:pStyle w:val="0"/>
        <w:spacing w:before="200" w:lineRule="auto"/>
        <w:ind w:firstLine="540"/>
        <w:jc w:val="both"/>
      </w:pPr>
      <w:r>
        <w:rPr>
          <w:sz w:val="20"/>
        </w:rPr>
        <w:t xml:space="preserve">7) в случае осуществления в соответствии с условиями предоставления субсидии, установленными </w:t>
      </w:r>
      <w:hyperlink w:history="0" w:anchor="P333" w:tooltip="33. К расходам, подлежащим возмещению за счет субсидии, относятся затраты, произведенные участником отбора (получателем субсидии) за счет собственных средств и (или) привлеченных целевых заемных средств, предоставляемых на условиях платности и возвратности, на реализацию проектов в сфере производства, произведенные в течение двух календарных лет, предшествующих году подачи, и в году подачи в период до даты подачи заявки, и связанные с созданием нового или развитием (модернизацией) действующего производст...">
        <w:r>
          <w:rPr>
            <w:sz w:val="20"/>
            <w:color w:val="0000ff"/>
          </w:rPr>
          <w:t xml:space="preserve">пунктом 33</w:t>
        </w:r>
      </w:hyperlink>
      <w:r>
        <w:rPr>
          <w:sz w:val="20"/>
        </w:rPr>
        <w:t xml:space="preserve"> настоящего Положения, расходов, направленных на приобретение оборудования и (или) прикладного программного обеспечения, являющегося в соответствии со </w:t>
      </w:r>
      <w:hyperlink w:history="0" r:id="rId91" w:tooltip="&quot;Налоговый кодекс Российской Федерации (часть вторая)&quot; от 05.08.2000 N 117-ФЗ (ред. от 31.07.2025) {КонсультантПлюс}">
        <w:r>
          <w:rPr>
            <w:sz w:val="20"/>
            <w:color w:val="0000ff"/>
          </w:rPr>
          <w:t xml:space="preserve">статьей 256</w:t>
        </w:r>
      </w:hyperlink>
      <w:r>
        <w:rPr>
          <w:sz w:val="20"/>
        </w:rPr>
        <w:t xml:space="preserve"> Налогового кодекса Российской Федерации амортизируемым имуществом, необходимо с документами, указанными в настоящем пункте, представить копию </w:t>
      </w:r>
      <w:hyperlink w:history="0" w:anchor="P1814" w:tooltip="                                    АКТ">
        <w:r>
          <w:rPr>
            <w:sz w:val="20"/>
            <w:color w:val="0000ff"/>
          </w:rPr>
          <w:t xml:space="preserve">акта</w:t>
        </w:r>
      </w:hyperlink>
      <w:r>
        <w:rPr>
          <w:sz w:val="20"/>
        </w:rPr>
        <w:t xml:space="preserve"> о вводе в эксплуатацию и установлении срока полезного использования имущества по форме, установленной приложением 3 к настоящему Положению, с приложением копий следующих документов: технических условий (технической документации) и (или) рекомендаций изготовителя (продавца, дилера, дистрибьютера), и (или) технического паспорта (паспорта), и (или) гарантийного талона, и (или) копии инструкции (руководства) по эксплуатации, содержащих информацию о сроке полезного использования, и (или) паспорта транспортного средства с приложением копии свидетельства о регистрации транспортного средства и копии сертификата "Одобрение типа транспортного средства" в случае осуществления расходов по приобретению транспортных средств.</w:t>
      </w:r>
    </w:p>
    <w:p>
      <w:pPr>
        <w:pStyle w:val="0"/>
        <w:spacing w:before="200" w:lineRule="auto"/>
        <w:ind w:firstLine="540"/>
        <w:jc w:val="both"/>
      </w:pPr>
      <w:r>
        <w:rPr>
          <w:sz w:val="20"/>
        </w:rPr>
        <w:t xml:space="preserve">Для обеспечения идентификации оборудования необходимо наличие сведений об его основных характеристиках и специфических параметрах:</w:t>
      </w:r>
    </w:p>
    <w:p>
      <w:pPr>
        <w:pStyle w:val="0"/>
        <w:spacing w:before="200" w:lineRule="auto"/>
        <w:ind w:firstLine="540"/>
        <w:jc w:val="both"/>
      </w:pPr>
      <w:r>
        <w:rPr>
          <w:sz w:val="20"/>
        </w:rPr>
        <w:t xml:space="preserve">наименование, марка, модель, год изготовления;</w:t>
      </w:r>
    </w:p>
    <w:p>
      <w:pPr>
        <w:pStyle w:val="0"/>
        <w:spacing w:before="200" w:lineRule="auto"/>
        <w:ind w:firstLine="540"/>
        <w:jc w:val="both"/>
      </w:pPr>
      <w:r>
        <w:rPr>
          <w:sz w:val="20"/>
        </w:rPr>
        <w:t xml:space="preserve">количество и единицы измерения;</w:t>
      </w:r>
    </w:p>
    <w:p>
      <w:pPr>
        <w:pStyle w:val="0"/>
        <w:spacing w:before="200" w:lineRule="auto"/>
        <w:ind w:firstLine="540"/>
        <w:jc w:val="both"/>
      </w:pPr>
      <w:r>
        <w:rPr>
          <w:sz w:val="20"/>
        </w:rPr>
        <w:t xml:space="preserve">общее описание и технические характеристики, основное предназначение;</w:t>
      </w:r>
    </w:p>
    <w:p>
      <w:pPr>
        <w:pStyle w:val="0"/>
        <w:spacing w:before="200" w:lineRule="auto"/>
        <w:ind w:firstLine="540"/>
        <w:jc w:val="both"/>
      </w:pPr>
      <w:r>
        <w:rPr>
          <w:sz w:val="20"/>
        </w:rPr>
        <w:t xml:space="preserve">специфические параметры: соответствие качества и комплектности требованиям государственных стандартов и техническим условиям; срок эксплуатации и (или) гарантийный срок эксплуатации, включая срок эксплуатации и (или) гарантийный срок эксплуатации отдельных комплектующих, запасных частей, узлов; сертификат соответствия или декларация о соответствии в случае обязательной сертификации; техническая документация, паспорт и руководство по эксплуатации в случае если оборудованием является технически сложный агрегат;</w:t>
      </w:r>
    </w:p>
    <w:p>
      <w:pPr>
        <w:pStyle w:val="0"/>
        <w:spacing w:before="200" w:lineRule="auto"/>
        <w:ind w:firstLine="540"/>
        <w:jc w:val="both"/>
      </w:pPr>
      <w:r>
        <w:rPr>
          <w:sz w:val="20"/>
        </w:rPr>
        <w:t xml:space="preserve">8) в случае осуществления в соответствии с условиями предоставления субсидии, установленными </w:t>
      </w:r>
      <w:hyperlink w:history="0" w:anchor="P333" w:tooltip="33. К расходам, подлежащим возмещению за счет субсидии, относятся затраты, произведенные участником отбора (получателем субсидии) за счет собственных средств и (или) привлеченных целевых заемных средств, предоставляемых на условиях платности и возвратности, на реализацию проектов в сфере производства, произведенные в течение двух календарных лет, предшествующих году подачи, и в году подачи в период до даты подачи заявки, и связанные с созданием нового или развитием (модернизацией) действующего производст...">
        <w:r>
          <w:rPr>
            <w:sz w:val="20"/>
            <w:color w:val="0000ff"/>
          </w:rPr>
          <w:t xml:space="preserve">пунктом 33</w:t>
        </w:r>
      </w:hyperlink>
      <w:r>
        <w:rPr>
          <w:sz w:val="20"/>
        </w:rPr>
        <w:t xml:space="preserve"> настоящего Положения, расходов, направленных на строительство, реконструкцию объектов капитального строительства, включая затраты на их подключение к инженерной инфраструктуре, необходимо с документами, указанными в настоящем пункте, представить копии следующих документов:</w:t>
      </w:r>
    </w:p>
    <w:p>
      <w:pPr>
        <w:pStyle w:val="0"/>
        <w:spacing w:before="200" w:lineRule="auto"/>
        <w:ind w:firstLine="540"/>
        <w:jc w:val="both"/>
      </w:pPr>
      <w:hyperlink w:history="0" r:id="rId92" w:tooltip="Приказ Минстроя России от 03.06.2022 N 446/пр (ред. от 02.09.2022) &quot;Об утверждении формы разрешения на строительство и формы разрешения на ввод объекта в эксплуатацию&quot; (Зарегистрировано в Минюсте России 30.06.2022 N 69078) {КонсультантПлюс}">
        <w:r>
          <w:rPr>
            <w:sz w:val="20"/>
            <w:color w:val="0000ff"/>
          </w:rPr>
          <w:t xml:space="preserve">разрешения</w:t>
        </w:r>
      </w:hyperlink>
      <w:r>
        <w:rPr>
          <w:sz w:val="20"/>
        </w:rPr>
        <w:t xml:space="preserve"> на строительство, </w:t>
      </w:r>
      <w:hyperlink w:history="0" r:id="rId93" w:tooltip="Приказ Минстроя России от 03.06.2022 N 446/пр (ред. от 02.09.2022) &quot;Об утверждении формы разрешения на строительство и формы разрешения на ввод объекта в эксплуатацию&quot; (Зарегистрировано в Минюсте России 30.06.2022 N 69078) {КонсультантПлюс}">
        <w:r>
          <w:rPr>
            <w:sz w:val="20"/>
            <w:color w:val="0000ff"/>
          </w:rPr>
          <w:t xml:space="preserve">разрешения</w:t>
        </w:r>
      </w:hyperlink>
      <w:r>
        <w:rPr>
          <w:sz w:val="20"/>
        </w:rPr>
        <w:t xml:space="preserve"> на ввод объекта капитального строительства в эксплуатацию по формам, утвержденным Приказом Министерства строительства и жилищно-коммунального хозяйства Российской Федерации от 03.06.2022 N 446/пр "Об утверждении формы разрешения на строительство и формы разрешения на ввод объекта в эксплуатацию";</w:t>
      </w:r>
    </w:p>
    <w:p>
      <w:pPr>
        <w:pStyle w:val="0"/>
        <w:spacing w:before="200" w:lineRule="auto"/>
        <w:ind w:firstLine="540"/>
        <w:jc w:val="both"/>
      </w:pPr>
      <w:r>
        <w:rPr>
          <w:sz w:val="20"/>
        </w:rPr>
        <w:t xml:space="preserve">договоров, указанных в </w:t>
      </w:r>
      <w:hyperlink w:history="0" w:anchor="P187" w:tooltip="4) копии заключенных с юридическими лицами и (или) индивидуальными предпринимателями (за исключением договоров аренды) договоров и (или) иных сделок, совершенных в соответствии с действующим законодательством, на основании условий предоставления субсидии, установленных пунктом 33 настоящего Положения;">
        <w:r>
          <w:rPr>
            <w:sz w:val="20"/>
            <w:color w:val="0000ff"/>
          </w:rPr>
          <w:t xml:space="preserve">подпункте 4</w:t>
        </w:r>
      </w:hyperlink>
      <w:r>
        <w:rPr>
          <w:sz w:val="20"/>
        </w:rPr>
        <w:t xml:space="preserve"> настоящего пункта, на выполнение работ по строительству и (или) реконструкции, по подключению к инженерной инфраструктуре объектов капитального строительства;</w:t>
      </w:r>
    </w:p>
    <w:p>
      <w:pPr>
        <w:pStyle w:val="0"/>
        <w:spacing w:before="200" w:lineRule="auto"/>
        <w:ind w:firstLine="540"/>
        <w:jc w:val="both"/>
      </w:pPr>
      <w:r>
        <w:rPr>
          <w:sz w:val="20"/>
        </w:rPr>
        <w:t xml:space="preserve">заключения государственной экспертизы о достоверности определения сметной стоимости строительства (реконструкции) для установления соответствия фактической стоимости выполненных работ или затрат на объект сметной стоимости, указанной в проектной или сметной документации;</w:t>
      </w:r>
    </w:p>
    <w:p>
      <w:pPr>
        <w:pStyle w:val="0"/>
        <w:spacing w:before="200" w:lineRule="auto"/>
        <w:ind w:firstLine="540"/>
        <w:jc w:val="both"/>
      </w:pPr>
      <w:r>
        <w:rPr>
          <w:sz w:val="20"/>
        </w:rPr>
        <w:t xml:space="preserve">актов о приемке выполненных работ, справок о стоимости выполненных работ и расходов по унифицированным формам N КС-2, N КС-3 или иным формам в соответствии с действующим законодательством, подтверждающим принятие заказчиком (участником отбора) перечня и стоимости фактически выполненных работ;</w:t>
      </w:r>
    </w:p>
    <w:p>
      <w:pPr>
        <w:pStyle w:val="0"/>
        <w:spacing w:before="200" w:lineRule="auto"/>
        <w:ind w:firstLine="540"/>
        <w:jc w:val="both"/>
      </w:pPr>
      <w:r>
        <w:rPr>
          <w:sz w:val="20"/>
        </w:rPr>
        <w:t xml:space="preserve">технического паспорта на объект капитального строительства и (или) технических паспортов до и после выполнения работ по реконструкции объекта капитального строительства;</w:t>
      </w:r>
    </w:p>
    <w:p>
      <w:pPr>
        <w:pStyle w:val="0"/>
        <w:spacing w:before="200" w:lineRule="auto"/>
        <w:ind w:firstLine="540"/>
        <w:jc w:val="both"/>
      </w:pPr>
      <w:r>
        <w:rPr>
          <w:sz w:val="20"/>
        </w:rPr>
        <w:t xml:space="preserve">выписки из Единого государственного реестра недвижимости об основных характеристиках и зарегистрированных правах на объект недвижимости по </w:t>
      </w:r>
      <w:hyperlink w:history="0" r:id="rId94" w:tooltip="Приказ Росреестра от 04.09.2020 N П/0329 (ред. от 23.10.2023) &quot;Об утверждении форм выписок из Единого государственного реестра недвижимости, состава содержащихся в них сведений и порядка их заполнения, требований к формату документов, содержащих сведения Единого государственного реестра недвижимости и предоставляемых в электронном виде, а также об установлении иных видов предоставления сведений, содержащихся в Едином государственном реестре недвижимости&quot; (Зарегистрировано в Минюсте России 15.09.2020 N 59858 {КонсультантПлюс}">
        <w:r>
          <w:rPr>
            <w:sz w:val="20"/>
            <w:color w:val="0000ff"/>
          </w:rPr>
          <w:t xml:space="preserve">форме</w:t>
        </w:r>
      </w:hyperlink>
      <w:r>
        <w:rPr>
          <w:sz w:val="20"/>
        </w:rPr>
        <w:t xml:space="preserve">, утвержденной Приказом Федеральной службы государственной регистрации, кадастра и картографии (далее - Росреестр) от 04.09.2020 N П/0329;</w:t>
      </w:r>
    </w:p>
    <w:p>
      <w:pPr>
        <w:pStyle w:val="0"/>
        <w:spacing w:before="200" w:lineRule="auto"/>
        <w:ind w:firstLine="540"/>
        <w:jc w:val="both"/>
      </w:pPr>
      <w:r>
        <w:rPr>
          <w:sz w:val="20"/>
        </w:rPr>
        <w:t xml:space="preserve">9) в случае осуществления в соответствии с условиями предоставления субсидии, установленными </w:t>
      </w:r>
      <w:hyperlink w:history="0" w:anchor="P333" w:tooltip="33. К расходам, подлежащим возмещению за счет субсидии, относятся затраты, произведенные участником отбора (получателем субсидии) за счет собственных средств и (или) привлеченных целевых заемных средств, предоставляемых на условиях платности и возвратности, на реализацию проектов в сфере производства, произведенные в течение двух календарных лет, предшествующих году подачи, и в году подачи в период до даты подачи заявки, и связанные с созданием нового или развитием (модернизацией) действующего производст...">
        <w:r>
          <w:rPr>
            <w:sz w:val="20"/>
            <w:color w:val="0000ff"/>
          </w:rPr>
          <w:t xml:space="preserve">пунктом 33</w:t>
        </w:r>
      </w:hyperlink>
      <w:r>
        <w:rPr>
          <w:sz w:val="20"/>
        </w:rPr>
        <w:t xml:space="preserve"> настоящего Положения, расходов на монтаж оборудования и пусконаладочные работы, разработку прикладного программного обеспечения необходимо с документами, указанными в настоящем пункте, представить копии сметных расчетов (иной документации), подтверждающих стоимость отдельных видов строительных работ, монтажных работ, пусконаладочных работ, работ по разработке прикладного программного обеспечения;</w:t>
      </w:r>
    </w:p>
    <w:p>
      <w:pPr>
        <w:pStyle w:val="0"/>
        <w:spacing w:before="200" w:lineRule="auto"/>
        <w:ind w:firstLine="540"/>
        <w:jc w:val="both"/>
      </w:pPr>
      <w:r>
        <w:rPr>
          <w:sz w:val="20"/>
        </w:rPr>
        <w:t xml:space="preserve">10) в случае осуществления в соответствии с условиями предоставления субсидии, установленными </w:t>
      </w:r>
      <w:hyperlink w:history="0" w:anchor="P333" w:tooltip="33. К расходам, подлежащим возмещению за счет субсидии, относятся затраты, произведенные участником отбора (получателем субсидии) за счет собственных средств и (или) привлеченных целевых заемных средств, предоставляемых на условиях платности и возвратности, на реализацию проектов в сфере производства, произведенные в течение двух календарных лет, предшествующих году подачи, и в году подачи в период до даты подачи заявки, и связанные с созданием нового или развитием (модернизацией) действующего производст...">
        <w:r>
          <w:rPr>
            <w:sz w:val="20"/>
            <w:color w:val="0000ff"/>
          </w:rPr>
          <w:t xml:space="preserve">пунктом 33</w:t>
        </w:r>
      </w:hyperlink>
      <w:r>
        <w:rPr>
          <w:sz w:val="20"/>
        </w:rPr>
        <w:t xml:space="preserve"> настоящего Положения, расходов по уплате процентов по кредитам, выданным на приобретение оборудования, необходимо с документами, указанными в настоящем пункте, представить:</w:t>
      </w:r>
    </w:p>
    <w:p>
      <w:pPr>
        <w:pStyle w:val="0"/>
        <w:spacing w:before="200" w:lineRule="auto"/>
        <w:ind w:firstLine="540"/>
        <w:jc w:val="both"/>
      </w:pPr>
      <w:r>
        <w:rPr>
          <w:sz w:val="20"/>
        </w:rPr>
        <w:t xml:space="preserve">копии кредитных договоров с графиком погашения и уплаты основного долга и процентов по кредиту;</w:t>
      </w:r>
    </w:p>
    <w:p>
      <w:pPr>
        <w:pStyle w:val="0"/>
        <w:spacing w:before="200" w:lineRule="auto"/>
        <w:ind w:firstLine="540"/>
        <w:jc w:val="both"/>
      </w:pPr>
      <w:r>
        <w:rPr>
          <w:sz w:val="20"/>
        </w:rPr>
        <w:t xml:space="preserve">выписки по ссудному счету, подтверждающие получение кредита;</w:t>
      </w:r>
    </w:p>
    <w:p>
      <w:pPr>
        <w:pStyle w:val="0"/>
        <w:spacing w:before="200" w:lineRule="auto"/>
        <w:ind w:firstLine="540"/>
        <w:jc w:val="both"/>
      </w:pPr>
      <w:r>
        <w:rPr>
          <w:sz w:val="20"/>
        </w:rPr>
        <w:t xml:space="preserve">копии заключенных договоров и (или) иных сделок, совершенных в соответствии с действующим законодательством; копии счетов (счетов-фактур), и (или) товарных накладных, и (или) универсальных передаточных документов, и (или) актов приема-передачи товаров, и (или) актов сверки и (или) копии иных документов, подтверждающих использование кредита на приобретение оборудования; копии платежных документов, подтверждающих оплату участником отбора обязательств по договорам (сделкам);</w:t>
      </w:r>
    </w:p>
    <w:p>
      <w:pPr>
        <w:pStyle w:val="0"/>
        <w:spacing w:before="200" w:lineRule="auto"/>
        <w:ind w:firstLine="540"/>
        <w:jc w:val="both"/>
      </w:pPr>
      <w:r>
        <w:rPr>
          <w:sz w:val="20"/>
        </w:rPr>
        <w:t xml:space="preserve">копии платежных документов, подтверждающих погашение (уплату) процентов по кредиту в соответствии с условиями кредитного договора и (или) копии либо оригиналы документов (выписки по ссудному счету, и (или) выписки из лицевого счета, и (или) письмо кредитной организации), выданные не ранее чем за 30 календарных дней до даты подачи заявки, которыми кредитная организация подтверждает уплату процентов за пользование кредитом и основного долга по кредиту на текущую дату с разбивкой по месяцам, с указанием остатков ссудной задолженности на начало каждого месяца;</w:t>
      </w:r>
    </w:p>
    <w:p>
      <w:pPr>
        <w:pStyle w:val="0"/>
        <w:spacing w:before="200" w:lineRule="auto"/>
        <w:ind w:firstLine="540"/>
        <w:jc w:val="both"/>
      </w:pPr>
      <w:r>
        <w:rPr>
          <w:sz w:val="20"/>
        </w:rPr>
        <w:t xml:space="preserve">11) копии документов, подтверждающих объем дохода от деятельности, доход от реализации произведенной продукции (товаров, работ, услуг) за два календарных года, предшествующих году подачи, и за год подачи, по состоянию на 1 число месяца подачи заявки:</w:t>
      </w:r>
    </w:p>
    <w:p>
      <w:pPr>
        <w:pStyle w:val="0"/>
        <w:spacing w:before="200" w:lineRule="auto"/>
        <w:ind w:firstLine="540"/>
        <w:jc w:val="both"/>
      </w:pPr>
      <w:r>
        <w:rPr>
          <w:sz w:val="20"/>
        </w:rPr>
        <w:t xml:space="preserve">отчетов о финансовых результатах, принятых (заверенных) налоговым органом, и промежуточных отчетов о финансовых результатах юридического лица;</w:t>
      </w:r>
    </w:p>
    <w:p>
      <w:pPr>
        <w:pStyle w:val="0"/>
        <w:spacing w:before="200" w:lineRule="auto"/>
        <w:ind w:firstLine="540"/>
        <w:jc w:val="both"/>
      </w:pPr>
      <w:r>
        <w:rPr>
          <w:sz w:val="20"/>
        </w:rPr>
        <w:t xml:space="preserve">налоговой </w:t>
      </w:r>
      <w:hyperlink w:history="0" r:id="rId95" w:tooltip="Приказ ФНС России от 19.09.2024 N ЕД-7-11/757@ &quot;Об утверждении формы налоговой декларации по налогу на доходы физических лиц (форма 3-НДФЛ), порядка ее заполнения, а также формата представления налоговой декларации по налогу на доходы физических лиц в электронной форме&quot; (Зарегистрировано в Минюсте России 31.10.2024 N 79974) {КонсультантПлюс}">
        <w:r>
          <w:rPr>
            <w:sz w:val="20"/>
            <w:color w:val="0000ff"/>
          </w:rPr>
          <w:t xml:space="preserve">декларации</w:t>
        </w:r>
      </w:hyperlink>
      <w:r>
        <w:rPr>
          <w:sz w:val="20"/>
        </w:rPr>
        <w:t xml:space="preserve"> по налогу на доходы физических лиц по форме 3-НДФЛ, утвержденной Приказом Федеральной налоговой службы от 19.09.2024 N ЕД-7-11/757@), и (или) налоговой </w:t>
      </w:r>
      <w:hyperlink w:history="0" r:id="rId96" w:tooltip="Приказ ФНС России от 02.10.2024 N ЕД-7-3/813@ &quot;Об утверждении формы, порядка заполнения и формата представления налоговой декларации по налогу, уплачиваемому в связи с применением упрощенной системы налогообложения, в электронной форме&quot; (Зарегистрировано в Минюсте России 31.10.2024 N 79975) {КонсультантПлюс}">
        <w:r>
          <w:rPr>
            <w:sz w:val="20"/>
            <w:color w:val="0000ff"/>
          </w:rPr>
          <w:t xml:space="preserve">декларации</w:t>
        </w:r>
      </w:hyperlink>
      <w:r>
        <w:rPr>
          <w:sz w:val="20"/>
        </w:rPr>
        <w:t xml:space="preserve"> по налогу, уплачиваемому в связи с применением упрощенной системы налогообложения, утвержденной Приказом Федеральной налоговой службы от 02.10.2024 N ЕД-7-3/813@, принятыми (заверенными) налоговым органом, и (или) иных документов индивидуального предпринимателя, принятых (заверенных) налоговым органом, и выписок из таких документов индивидуального предпринимателя, включая: книги доходов и расходов и (или) книги учета доходов, и (или) справки о состоянии расчетов (доходах) по налогу на профессиональный доход;</w:t>
      </w:r>
    </w:p>
    <w:p>
      <w:pPr>
        <w:pStyle w:val="0"/>
        <w:spacing w:before="200" w:lineRule="auto"/>
        <w:ind w:firstLine="540"/>
        <w:jc w:val="both"/>
      </w:pPr>
      <w:r>
        <w:rPr>
          <w:sz w:val="20"/>
        </w:rPr>
        <w:t xml:space="preserve">12) копии первичного или уточненного с последним номером корректировки (при наличии) расчета по страховым взносам (за исключением раздела 3 "Персонифицированные сведения о застрахованных лицах"), принятого (заверенного) налоговым органом за два календарных года, предшествующих году подачи, и за год подачи, по состоянию на 1 число месяца подачи заявки (для участника отбора, имеющего работников и являющегося работодателем);</w:t>
      </w:r>
    </w:p>
    <w:p>
      <w:pPr>
        <w:pStyle w:val="0"/>
        <w:spacing w:before="200" w:lineRule="auto"/>
        <w:ind w:firstLine="540"/>
        <w:jc w:val="both"/>
      </w:pPr>
      <w:r>
        <w:rPr>
          <w:sz w:val="20"/>
        </w:rPr>
        <w:t xml:space="preserve">13) справку (сведения) о количестве списочной численности работников за два календарных года, предшествующих году подачи, и за год подачи, по состоянию на 1 число месяца подачи заявки (для участника отбора, имеющего работников и являющегося работодателем);</w:t>
      </w:r>
    </w:p>
    <w:p>
      <w:pPr>
        <w:pStyle w:val="0"/>
        <w:spacing w:before="200" w:lineRule="auto"/>
        <w:ind w:firstLine="540"/>
        <w:jc w:val="both"/>
      </w:pPr>
      <w:r>
        <w:rPr>
          <w:sz w:val="20"/>
        </w:rPr>
        <w:t xml:space="preserve">14) справка о постановке на учет (снятии с учета) физического лица в качестве налогоплательщика налога на профессиональный доход (для индивидуального предпринимателя);</w:t>
      </w:r>
    </w:p>
    <w:p>
      <w:pPr>
        <w:pStyle w:val="0"/>
        <w:spacing w:before="200" w:lineRule="auto"/>
        <w:ind w:firstLine="540"/>
        <w:jc w:val="both"/>
      </w:pPr>
      <w:r>
        <w:rPr>
          <w:sz w:val="20"/>
        </w:rPr>
        <w:t xml:space="preserve">15) сведения о наличии банковского счета, выданные не ранее чем за 30 календарных дней до даты подачи заявки, с указанием реквизитов, необходимых для перечисления субсидии в соответствии с </w:t>
      </w:r>
      <w:hyperlink w:history="0" w:anchor="P394" w:tooltip="46. Главный распорядитель после даты поступления денежных средств на лицевой счет, но не позднее 10-го рабочего дня, следующего за днем регистрации соглашения в соответствии с пунктом 44 настоящего Положения, являющимся днем принятия решения о предоставлении субсидии, перечисляет средства на расчетные или корреспондентские счета, открытые получателями субсидии в учреждениях Центрального банка Российской Федерации или кредитных организациях (если иное не установлено бюджетным законодательством Российской ...">
        <w:r>
          <w:rPr>
            <w:sz w:val="20"/>
            <w:color w:val="0000ff"/>
          </w:rPr>
          <w:t xml:space="preserve">пунктом 46</w:t>
        </w:r>
      </w:hyperlink>
      <w:r>
        <w:rPr>
          <w:sz w:val="20"/>
        </w:rPr>
        <w:t xml:space="preserve"> настоящего Положения;</w:t>
      </w:r>
    </w:p>
    <w:p>
      <w:pPr>
        <w:pStyle w:val="0"/>
        <w:spacing w:before="200" w:lineRule="auto"/>
        <w:ind w:firstLine="540"/>
        <w:jc w:val="both"/>
      </w:pPr>
      <w:r>
        <w:rPr>
          <w:sz w:val="20"/>
        </w:rPr>
        <w:t xml:space="preserve">16) документы и их копии, подтверждающие полномочия лица на осуществление действий от имени участника отбора (при наличии).</w:t>
      </w:r>
    </w:p>
    <w:p>
      <w:pPr>
        <w:pStyle w:val="0"/>
        <w:spacing w:before="200" w:lineRule="auto"/>
        <w:ind w:firstLine="540"/>
        <w:jc w:val="both"/>
      </w:pPr>
      <w:r>
        <w:rPr>
          <w:sz w:val="20"/>
        </w:rPr>
        <w:t xml:space="preserve">Участник отбора вправе по собственной инициативе представить в составе заявки сведения (копии документов), указанные в </w:t>
      </w:r>
      <w:hyperlink w:history="0" w:anchor="P288" w:tooltip="1) выписок из Единого государственного реестра юридических лиц/Единого государственного реестра индивидуальных предпринимателей (далее - ЕГРЮЛ/ЕГРИП), Единого реестра субъектов малого и среднего предпринимательства, Единого реестра субъектов малого и среднего предпринимательства - получателей поддержки, размещенных на официальном сайте Федеральной налоговой службы, с использованием распечатанных сведений, оформленных в том числе скриншотами экрана монитора, для проверки соответствия категориям получателе...">
        <w:r>
          <w:rPr>
            <w:sz w:val="20"/>
            <w:color w:val="0000ff"/>
          </w:rPr>
          <w:t xml:space="preserve">подпунктах 1</w:t>
        </w:r>
      </w:hyperlink>
      <w:r>
        <w:rPr>
          <w:sz w:val="20"/>
        </w:rPr>
        <w:t xml:space="preserve">, </w:t>
      </w:r>
      <w:hyperlink w:history="0" w:anchor="P289" w:tooltip="2) сведений о наличии (отсутствии) установленных фактов произошедших в предшествующем финансовом году и в текущем календарном году в период до даты подачи заявки тяжелых несчастных случаев или несчастных случаев со смертельным исходом на производстве по вине участника отбора, полученных путем направления межведомственного запроса в управление организации страхования профессиональных рисков Отделения фонда пенсионного и социального страхования Российской Федерации по Красноярскому краю, для проверки соотв...">
        <w:r>
          <w:rPr>
            <w:sz w:val="20"/>
            <w:color w:val="0000ff"/>
          </w:rPr>
          <w:t xml:space="preserve">2 пункта 25</w:t>
        </w:r>
      </w:hyperlink>
      <w:r>
        <w:rPr>
          <w:sz w:val="20"/>
        </w:rPr>
        <w:t xml:space="preserve">, </w:t>
      </w:r>
      <w:hyperlink w:history="0" w:anchor="P294" w:tooltip="1) выписок из ЕГРЮЛ/ЕГРИП, размещенных в сети Интернет на официальном сайте Федеральной налоговой службы, с использованием распечатанных сведений, оформленных в том числе скриншотами экрана монитора, и (или) информации, полученной путем направления межведомственного запроса в территориальный орган Федеральной налоговой службы по Красноярскому краю, для проверки соответствия требованиям, указанным в подпункте 1 пункта 15 настоящего Положения;">
        <w:r>
          <w:rPr>
            <w:sz w:val="20"/>
            <w:color w:val="0000ff"/>
          </w:rPr>
          <w:t xml:space="preserve">подпунктах 1</w:t>
        </w:r>
      </w:hyperlink>
      <w:r>
        <w:rPr>
          <w:sz w:val="20"/>
        </w:rPr>
        <w:t xml:space="preserve"> - </w:t>
      </w:r>
      <w:hyperlink w:history="0" w:anchor="P303" w:tooltip="10) сведений из Единого реестра субъектов малого и среднего предпринимательства и (или) из Единого реестра субъектов малого и среднего предпринимательства - получателей поддержки, размещенных на официальном сайте Федеральной налоговой службы, с использованием распечатанных сведений, оформленных в том числе скриншотами экрана монитора, для проверки соответствия требованиям, указанным в подпункте 10 пункта 12 настоящего Положения.">
        <w:r>
          <w:rPr>
            <w:sz w:val="20"/>
            <w:color w:val="0000ff"/>
          </w:rPr>
          <w:t xml:space="preserve">10 пункта 26</w:t>
        </w:r>
      </w:hyperlink>
      <w:r>
        <w:rPr>
          <w:sz w:val="20"/>
        </w:rPr>
        <w:t xml:space="preserve"> настоящего Положения, для подтверждения соответствия участника отбора категориям получателей субсидии и требованиям к участникам отбора, установленным </w:t>
      </w:r>
      <w:hyperlink w:history="0" w:anchor="P128" w:tooltip="10. Субсидия предоставляется получателю субсидии, который соответствует следующим категориям:">
        <w:r>
          <w:rPr>
            <w:sz w:val="20"/>
            <w:color w:val="0000ff"/>
          </w:rPr>
          <w:t xml:space="preserve">пунктами 10</w:t>
        </w:r>
      </w:hyperlink>
      <w:r>
        <w:rPr>
          <w:sz w:val="20"/>
        </w:rPr>
        <w:t xml:space="preserve">, </w:t>
      </w:r>
      <w:hyperlink w:history="0" w:anchor="P135" w:tooltip="11. В соответствии с частями 3, 4 статьи 14 Федерального закона N 209-ФЗ субсидия не может предоставляться в отношении участников отбора:">
        <w:r>
          <w:rPr>
            <w:sz w:val="20"/>
            <w:color w:val="0000ff"/>
          </w:rPr>
          <w:t xml:space="preserve">11</w:t>
        </w:r>
      </w:hyperlink>
      <w:r>
        <w:rPr>
          <w:sz w:val="20"/>
        </w:rPr>
        <w:t xml:space="preserve">, </w:t>
      </w:r>
      <w:hyperlink w:history="0" w:anchor="P141" w:tooltip="12. Требования, которым должен соответствовать участник отбора (получатель субсидии) по состоянию на даты рассмотрения заявки и заключения соглашения:">
        <w:r>
          <w:rPr>
            <w:sz w:val="20"/>
            <w:color w:val="0000ff"/>
          </w:rPr>
          <w:t xml:space="preserve">12</w:t>
        </w:r>
      </w:hyperlink>
      <w:r>
        <w:rPr>
          <w:sz w:val="20"/>
        </w:rPr>
        <w:t xml:space="preserve"> настоящего Положения.</w:t>
      </w:r>
    </w:p>
    <w:bookmarkStart w:id="218" w:name="P218"/>
    <w:bookmarkEnd w:id="218"/>
    <w:p>
      <w:pPr>
        <w:pStyle w:val="0"/>
        <w:spacing w:before="200" w:lineRule="auto"/>
        <w:ind w:firstLine="540"/>
        <w:jc w:val="both"/>
      </w:pPr>
      <w:r>
        <w:rPr>
          <w:sz w:val="20"/>
        </w:rPr>
        <w:t xml:space="preserve">18. Не позднее 1 рабочего дня, следующего за датой окончания срока подачи заявок, установленной в объявлении о проведении конкурса, в ГИИС "Электронный бюджет" уполномоченному органу, а также конкурсной комиссии открывается доступ к поданным участниками отбора заявкам для их рассмотрения и оценки.</w:t>
      </w:r>
    </w:p>
    <w:p>
      <w:pPr>
        <w:pStyle w:val="0"/>
        <w:spacing w:before="200" w:lineRule="auto"/>
        <w:ind w:firstLine="540"/>
        <w:jc w:val="both"/>
      </w:pPr>
      <w:r>
        <w:rPr>
          <w:sz w:val="20"/>
        </w:rPr>
        <w:t xml:space="preserve">Вскрытие заявок осуществляется уполномоченным органом в течение 3 рабочих дней, следующих после даты предоставления ему доступа к поданным заявкам, установленной </w:t>
      </w:r>
      <w:hyperlink w:history="0" w:anchor="P218" w:tooltip="18. Не позднее 1 рабочего дня, следующего за датой окончания срока подачи заявок, установленной в объявлении о проведении конкурса, в ГИИС &quot;Электронный бюджет&quot; уполномоченному органу, а также конкурсной комиссии открывается доступ к поданным участниками отбора заявкам для их рассмотрения и оценки.">
        <w:r>
          <w:rPr>
            <w:sz w:val="20"/>
            <w:color w:val="0000ff"/>
          </w:rPr>
          <w:t xml:space="preserve">абзацем первым</w:t>
        </w:r>
      </w:hyperlink>
      <w:r>
        <w:rPr>
          <w:sz w:val="20"/>
        </w:rPr>
        <w:t xml:space="preserve"> настоящего пункта.</w:t>
      </w:r>
    </w:p>
    <w:p>
      <w:pPr>
        <w:pStyle w:val="0"/>
        <w:spacing w:before="200" w:lineRule="auto"/>
        <w:ind w:firstLine="540"/>
        <w:jc w:val="both"/>
      </w:pPr>
      <w:r>
        <w:rPr>
          <w:sz w:val="20"/>
        </w:rPr>
        <w:t xml:space="preserve">Протокол вскрытия заявок формируется на едином портале автоматически и включает следующую информацию:</w:t>
      </w:r>
    </w:p>
    <w:p>
      <w:pPr>
        <w:pStyle w:val="0"/>
        <w:spacing w:before="200" w:lineRule="auto"/>
        <w:ind w:firstLine="540"/>
        <w:jc w:val="both"/>
      </w:pPr>
      <w:r>
        <w:rPr>
          <w:sz w:val="20"/>
        </w:rPr>
        <w:t xml:space="preserve">регистрационный номер заявки;</w:t>
      </w:r>
    </w:p>
    <w:p>
      <w:pPr>
        <w:pStyle w:val="0"/>
        <w:spacing w:before="200" w:lineRule="auto"/>
        <w:ind w:firstLine="540"/>
        <w:jc w:val="both"/>
      </w:pPr>
      <w:r>
        <w:rPr>
          <w:sz w:val="20"/>
        </w:rPr>
        <w:t xml:space="preserve">дата и время поступления заявки;</w:t>
      </w:r>
    </w:p>
    <w:p>
      <w:pPr>
        <w:pStyle w:val="0"/>
        <w:spacing w:before="200" w:lineRule="auto"/>
        <w:ind w:firstLine="540"/>
        <w:jc w:val="both"/>
      </w:pPr>
      <w:r>
        <w:rPr>
          <w:sz w:val="20"/>
        </w:rPr>
        <w:t xml:space="preserve">полное наименование участника отбора - для юридических лиц или фамилия, имя, отчество (при наличии) - для индивидуальных предпринимателей;</w:t>
      </w:r>
    </w:p>
    <w:p>
      <w:pPr>
        <w:pStyle w:val="0"/>
        <w:spacing w:before="200" w:lineRule="auto"/>
        <w:ind w:firstLine="540"/>
        <w:jc w:val="both"/>
      </w:pPr>
      <w:r>
        <w:rPr>
          <w:sz w:val="20"/>
        </w:rPr>
        <w:t xml:space="preserve">адрес участника отбора - юридического лица или адрес регистрации - для индивидуальных предпринимателей;</w:t>
      </w:r>
    </w:p>
    <w:p>
      <w:pPr>
        <w:pStyle w:val="0"/>
        <w:spacing w:before="200" w:lineRule="auto"/>
        <w:ind w:firstLine="540"/>
        <w:jc w:val="both"/>
      </w:pPr>
      <w:r>
        <w:rPr>
          <w:sz w:val="20"/>
        </w:rPr>
        <w:t xml:space="preserve">запрашиваемый участником отбора размер субсидии.</w:t>
      </w:r>
    </w:p>
    <w:p>
      <w:pPr>
        <w:pStyle w:val="0"/>
        <w:spacing w:before="200" w:lineRule="auto"/>
        <w:ind w:firstLine="540"/>
        <w:jc w:val="both"/>
      </w:pPr>
      <w:r>
        <w:rPr>
          <w:sz w:val="20"/>
        </w:rPr>
        <w:t xml:space="preserve">Протокол вскрытия заявок в течение 2 рабочих дней, следующих за днем вскрытия заявок, подписывается усиленной квалифицированной электронной подписью председателя конкурсной комиссии в ГИИС "Электронный бюджет" и размещается на едином портале и Сайте не позднее 1 рабочего дня, следующего за днем его подписания.</w:t>
      </w:r>
    </w:p>
    <w:bookmarkStart w:id="227" w:name="P227"/>
    <w:bookmarkEnd w:id="227"/>
    <w:p>
      <w:pPr>
        <w:pStyle w:val="0"/>
        <w:spacing w:before="200" w:lineRule="auto"/>
        <w:ind w:firstLine="540"/>
        <w:jc w:val="both"/>
      </w:pPr>
      <w:r>
        <w:rPr>
          <w:sz w:val="20"/>
        </w:rPr>
        <w:t xml:space="preserve">19. Рассмотрение и оценка заявок, определение победителей конкурса и размера предоставляемой субсидии каждому победителю конкурса осуществляется конкурсной комиссией.</w:t>
      </w:r>
    </w:p>
    <w:p>
      <w:pPr>
        <w:pStyle w:val="0"/>
        <w:spacing w:before="200" w:lineRule="auto"/>
        <w:ind w:firstLine="540"/>
        <w:jc w:val="both"/>
      </w:pPr>
      <w:r>
        <w:rPr>
          <w:sz w:val="20"/>
        </w:rPr>
        <w:t xml:space="preserve">Конкурсная комиссия (далее - комиссия) - коллегиальный совещательный орган по определению победителей конкурса и размеров субсидии, предоставляемой каждому победителю конкурса на основании результатов рассмотрения и оценки заявок участников отбора в соответствии с порядком проведения конкурса, установленным настоящим разделом.</w:t>
      </w:r>
    </w:p>
    <w:p>
      <w:pPr>
        <w:pStyle w:val="0"/>
        <w:spacing w:before="200" w:lineRule="auto"/>
        <w:ind w:firstLine="540"/>
        <w:jc w:val="both"/>
      </w:pPr>
      <w:r>
        <w:rPr>
          <w:sz w:val="20"/>
        </w:rPr>
        <w:t xml:space="preserve">Комиссия осуществляет свою деятельность с соблюдением принципов гласности, объективной оценки, единства требований и создания равных конкурентных условий на основе коллегиального обсуждения и решения вопросов, входящих в ее компетенцию. В </w:t>
      </w:r>
      <w:hyperlink w:history="0" w:anchor="P1883" w:tooltip="СОСТАВ">
        <w:r>
          <w:rPr>
            <w:sz w:val="20"/>
            <w:color w:val="0000ff"/>
          </w:rPr>
          <w:t xml:space="preserve">состав</w:t>
        </w:r>
      </w:hyperlink>
      <w:r>
        <w:rPr>
          <w:sz w:val="20"/>
        </w:rPr>
        <w:t xml:space="preserve"> комиссии включаются представители администрации города, Красноярского городского Совета депутатов согласно приложению 4 к настоящему Положению.</w:t>
      </w:r>
    </w:p>
    <w:p>
      <w:pPr>
        <w:pStyle w:val="0"/>
        <w:spacing w:before="200" w:lineRule="auto"/>
        <w:ind w:firstLine="540"/>
        <w:jc w:val="both"/>
      </w:pPr>
      <w:r>
        <w:rPr>
          <w:sz w:val="20"/>
        </w:rPr>
        <w:t xml:space="preserve">Численность комиссии составляет не менее 4 человек. В состав комиссии входят: председатель комиссии, заместитель председателя комиссии, члены комиссии. Заседания комиссии правомочны, если на них присутствует не менее 1/2 от общего числа членов комиссии. Решения комиссии принимаются большинством голосов от числа присутствующих членов комиссии. В случае равенства голосов решающим является голос председателя комиссии.</w:t>
      </w:r>
    </w:p>
    <w:p>
      <w:pPr>
        <w:pStyle w:val="0"/>
        <w:spacing w:before="200" w:lineRule="auto"/>
        <w:ind w:firstLine="540"/>
        <w:jc w:val="both"/>
      </w:pPr>
      <w:r>
        <w:rPr>
          <w:sz w:val="20"/>
        </w:rPr>
        <w:t xml:space="preserve">Руководство работой комиссии осуществляет ее председатель, в отсутствие председателя руководство комиссией осуществляет его заместитель. Председателем комиссии является руководитель уполномоченного органа. Председатель комиссии назначает дату и время проведения заседаний комиссии, предлагает повестку заседания комиссии.</w:t>
      </w:r>
    </w:p>
    <w:bookmarkStart w:id="232" w:name="P232"/>
    <w:bookmarkEnd w:id="232"/>
    <w:p>
      <w:pPr>
        <w:pStyle w:val="0"/>
        <w:spacing w:before="200" w:lineRule="auto"/>
        <w:ind w:firstLine="540"/>
        <w:jc w:val="both"/>
      </w:pPr>
      <w:r>
        <w:rPr>
          <w:sz w:val="20"/>
        </w:rPr>
        <w:t xml:space="preserve">20. Рассмотрение и оценка заявок при проведении конкурса осуществляется в течение 35 рабочих дней, следующих после даты предоставления уполномоченному органу и комиссии доступа к поданным заявкам, установленной </w:t>
      </w:r>
      <w:hyperlink w:history="0" w:anchor="P218" w:tooltip="18. Не позднее 1 рабочего дня, следующего за датой окончания срока подачи заявок, установленной в объявлении о проведении конкурса, в ГИИС &quot;Электронный бюджет&quot; уполномоченному органу, а также конкурсной комиссии открывается доступ к поданным участниками отбора заявкам для их рассмотрения и оценки.">
        <w:r>
          <w:rPr>
            <w:sz w:val="20"/>
            <w:color w:val="0000ff"/>
          </w:rPr>
          <w:t xml:space="preserve">абзацем первым пункта 18</w:t>
        </w:r>
      </w:hyperlink>
      <w:r>
        <w:rPr>
          <w:sz w:val="20"/>
        </w:rPr>
        <w:t xml:space="preserve"> настоящего Положения, в следующем порядке:</w:t>
      </w:r>
    </w:p>
    <w:p>
      <w:pPr>
        <w:pStyle w:val="0"/>
        <w:spacing w:before="200" w:lineRule="auto"/>
        <w:ind w:firstLine="540"/>
        <w:jc w:val="both"/>
      </w:pPr>
      <w:r>
        <w:rPr>
          <w:sz w:val="20"/>
        </w:rPr>
        <w:t xml:space="preserve">уполномоченный орган осуществляет проверку заявок в соответствии с </w:t>
      </w:r>
      <w:hyperlink w:history="0" w:anchor="P286" w:tooltip="25. Для подтверждения соответствия участника отбора категориям получателей субсидии, установленным пунктами 10, 11 настоящего Положения, а также для подтверждения соответствия участника отбора (получателя субсидии) требованиям, установленным пунктом 12 настоящего Положения, уполномоченный орган не вправе требовать от участника отбора (получателя субсидии) представления документов и информации при наличии соответствующей информации в государственных информационных системах, в том числе с использованием ед...">
        <w:r>
          <w:rPr>
            <w:sz w:val="20"/>
            <w:color w:val="0000ff"/>
          </w:rPr>
          <w:t xml:space="preserve">пунктом 25</w:t>
        </w:r>
      </w:hyperlink>
      <w:r>
        <w:rPr>
          <w:sz w:val="20"/>
        </w:rPr>
        <w:t xml:space="preserve"> настоящего Положения на соответствие участников отбора категориям получателей субсидии и требованиям к участникам отбора, установленным </w:t>
      </w:r>
      <w:hyperlink w:history="0" w:anchor="P128" w:tooltip="10. Субсидия предоставляется получателю субсидии, который соответствует следующим категориям:">
        <w:r>
          <w:rPr>
            <w:sz w:val="20"/>
            <w:color w:val="0000ff"/>
          </w:rPr>
          <w:t xml:space="preserve">пунктами 10</w:t>
        </w:r>
      </w:hyperlink>
      <w:r>
        <w:rPr>
          <w:sz w:val="20"/>
        </w:rPr>
        <w:t xml:space="preserve">, </w:t>
      </w:r>
      <w:hyperlink w:history="0" w:anchor="P135" w:tooltip="11. В соответствии с частями 3, 4 статьи 14 Федерального закона N 209-ФЗ субсидия не может предоставляться в отношении участников отбора:">
        <w:r>
          <w:rPr>
            <w:sz w:val="20"/>
            <w:color w:val="0000ff"/>
          </w:rPr>
          <w:t xml:space="preserve">11</w:t>
        </w:r>
      </w:hyperlink>
      <w:r>
        <w:rPr>
          <w:sz w:val="20"/>
        </w:rPr>
        <w:t xml:space="preserve">, </w:t>
      </w:r>
      <w:hyperlink w:history="0" w:anchor="P141" w:tooltip="12. Требования, которым должен соответствовать участник отбора (получатель субсидии) по состоянию на даты рассмотрения заявки и заключения соглашения:">
        <w:r>
          <w:rPr>
            <w:sz w:val="20"/>
            <w:color w:val="0000ff"/>
          </w:rPr>
          <w:t xml:space="preserve">12</w:t>
        </w:r>
      </w:hyperlink>
      <w:r>
        <w:rPr>
          <w:sz w:val="20"/>
        </w:rPr>
        <w:t xml:space="preserve"> настоящего Положения; при отсутствии технической возможности автоматической проверки участника отбора (получателя субсидии) в ГИИС "Электронный бюджет" в случае, указанном в </w:t>
      </w:r>
      <w:hyperlink w:history="0" w:anchor="P291" w:tooltip="26. Проверка на соответствие участника отбора (получателя субсидии) требованиям, установленным пунктом 12 настоящего Положения, осуществляется автоматически в ГИИС &quot;Электронный бюджет&quot;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
        <w:r>
          <w:rPr>
            <w:sz w:val="20"/>
            <w:color w:val="0000ff"/>
          </w:rPr>
          <w:t xml:space="preserve">абзаце первом пункта 26</w:t>
        </w:r>
      </w:hyperlink>
      <w:r>
        <w:rPr>
          <w:sz w:val="20"/>
        </w:rPr>
        <w:t xml:space="preserve"> настоящего Положения, осуществляет по состоянию на даты рассмотрения заявок проверку участников отбора на соответствие требованиям </w:t>
      </w:r>
      <w:hyperlink w:history="0" w:anchor="P141" w:tooltip="12. Требования, которым должен соответствовать участник отбора (получатель субсидии) по состоянию на даты рассмотрения заявки и заключения соглашения:">
        <w:r>
          <w:rPr>
            <w:sz w:val="20"/>
            <w:color w:val="0000ff"/>
          </w:rPr>
          <w:t xml:space="preserve">пункта 12</w:t>
        </w:r>
      </w:hyperlink>
      <w:r>
        <w:rPr>
          <w:sz w:val="20"/>
        </w:rPr>
        <w:t xml:space="preserve"> настоящего Положения. Уполномоченный орган информирует комиссию о результатах проверки для рассмотрения и оценки заявок комиссией по критериям оценки, указанным в </w:t>
      </w:r>
      <w:hyperlink w:history="0" w:anchor="P242" w:tooltip="21. Заявки рассматриваются и оцениваются комиссией по следующим критериям оценки:">
        <w:r>
          <w:rPr>
            <w:sz w:val="20"/>
            <w:color w:val="0000ff"/>
          </w:rPr>
          <w:t xml:space="preserve">пункте 21</w:t>
        </w:r>
      </w:hyperlink>
      <w:r>
        <w:rPr>
          <w:sz w:val="20"/>
        </w:rPr>
        <w:t xml:space="preserve"> настоящего Положения;</w:t>
      </w:r>
    </w:p>
    <w:p>
      <w:pPr>
        <w:pStyle w:val="0"/>
        <w:spacing w:before="200" w:lineRule="auto"/>
        <w:ind w:firstLine="540"/>
        <w:jc w:val="both"/>
      </w:pPr>
      <w:r>
        <w:rPr>
          <w:sz w:val="20"/>
        </w:rPr>
        <w:t xml:space="preserve">комиссия осуществляет рассмотрение заявок посредством заполнения оценочных </w:t>
      </w:r>
      <w:hyperlink w:history="0" w:anchor="P1925" w:tooltip="                            ОЦЕНОЧНАЯ ВЕДОМОСТЬ">
        <w:r>
          <w:rPr>
            <w:sz w:val="20"/>
            <w:color w:val="0000ff"/>
          </w:rPr>
          <w:t xml:space="preserve">ведомостей</w:t>
        </w:r>
      </w:hyperlink>
      <w:r>
        <w:rPr>
          <w:sz w:val="20"/>
        </w:rPr>
        <w:t xml:space="preserve"> по форме согласно приложению 5 к настоящему Положению в соответствии с критериями оценки, указанными в </w:t>
      </w:r>
      <w:hyperlink w:history="0" w:anchor="P242" w:tooltip="21. Заявки рассматриваются и оцениваются комиссией по следующим критериям оценки:">
        <w:r>
          <w:rPr>
            <w:sz w:val="20"/>
            <w:color w:val="0000ff"/>
          </w:rPr>
          <w:t xml:space="preserve">пункте 21</w:t>
        </w:r>
      </w:hyperlink>
      <w:r>
        <w:rPr>
          <w:sz w:val="20"/>
        </w:rPr>
        <w:t xml:space="preserve"> настоящего Положения. Члены комиссии заполняют оценочные ведомости в течение 10 рабочих дней, следующих за датой размещения уполномоченным органом в ГИИС "Электронный бюджет" формы оценочной ведомости посредством заполнения соответствующих экранных форм веб-интерфейса ГИИС "Электронный бюджет". Каждая заявка, участвующая в конкурсе, получает оценочную ведомость. Заявки, признанные комиссией не соответствующими установленным настоящим Положением требованиям, получают оценочную ведомость с нулевым значением баллов;</w:t>
      </w:r>
    </w:p>
    <w:p>
      <w:pPr>
        <w:pStyle w:val="0"/>
        <w:spacing w:before="200" w:lineRule="auto"/>
        <w:ind w:firstLine="540"/>
        <w:jc w:val="both"/>
      </w:pPr>
      <w:r>
        <w:rPr>
          <w:sz w:val="20"/>
        </w:rPr>
        <w:t xml:space="preserve">на основании заполненных членами комиссии оценочных ведомостей уполномоченным органом формируются </w:t>
      </w:r>
      <w:hyperlink w:history="0" w:anchor="P2065" w:tooltip="Результаты рассмотрения заявок участников отбора">
        <w:r>
          <w:rPr>
            <w:sz w:val="20"/>
            <w:color w:val="0000ff"/>
          </w:rPr>
          <w:t xml:space="preserve">результаты</w:t>
        </w:r>
      </w:hyperlink>
      <w:r>
        <w:rPr>
          <w:sz w:val="20"/>
        </w:rPr>
        <w:t xml:space="preserve"> рассмотрения заявок участников отбора по форме согласно приложению 6 к настоящему Положению в порядке ранжирования заявок в соответствии с </w:t>
      </w:r>
      <w:hyperlink w:history="0" w:anchor="P268" w:tooltip="22. В целях формирования результатов рассмотрения заявок на основании оценочных ведомостей ранжирование заявок участников отбора осуществляется с учетом следующего:">
        <w:r>
          <w:rPr>
            <w:sz w:val="20"/>
            <w:color w:val="0000ff"/>
          </w:rPr>
          <w:t xml:space="preserve">пунктом 22</w:t>
        </w:r>
      </w:hyperlink>
      <w:r>
        <w:rPr>
          <w:sz w:val="20"/>
        </w:rPr>
        <w:t xml:space="preserve"> настоящего Положения и размещаются в ГИИС "Электронный бюджет" в течение 2 рабочих дней, следующих за датой размещения в ГИИС "Электронный бюджет" оценочных ведомостей, заполненных членами комиссии;</w:t>
      </w:r>
    </w:p>
    <w:p>
      <w:pPr>
        <w:pStyle w:val="0"/>
        <w:spacing w:before="200" w:lineRule="auto"/>
        <w:ind w:firstLine="540"/>
        <w:jc w:val="both"/>
      </w:pPr>
      <w:r>
        <w:rPr>
          <w:sz w:val="20"/>
        </w:rPr>
        <w:t xml:space="preserve">на основании результатов рассмотрения заявок на едином портале автоматически формируется протокол рассмотрения заявок, который в течение 2 рабочих дней, следующих за днем его автоматического формирования на едином портале, подписывается усиленной квалифицированной электронной подписью председателя комиссии в ГИИС "Электронный бюджет". Протокол рассмотрения заявок размещается уполномоченным органом на едином портале и Сайте не позднее 1 рабочего дня, следующего за днем его подписания.</w:t>
      </w:r>
    </w:p>
    <w:p>
      <w:pPr>
        <w:pStyle w:val="0"/>
        <w:spacing w:before="200" w:lineRule="auto"/>
        <w:ind w:firstLine="540"/>
        <w:jc w:val="both"/>
      </w:pPr>
      <w:r>
        <w:rPr>
          <w:sz w:val="20"/>
        </w:rPr>
        <w:t xml:space="preserve">Внесение изменений в протокол рассмотрения заявок осуществляется не позднее 10 календарных дней со дня подписания его первой версии путем формирования новой версии протокола рассмотрения заявок с указанием причин внесения изменений;</w:t>
      </w:r>
    </w:p>
    <w:bookmarkStart w:id="238" w:name="P238"/>
    <w:bookmarkEnd w:id="238"/>
    <w:p>
      <w:pPr>
        <w:pStyle w:val="0"/>
        <w:spacing w:before="200" w:lineRule="auto"/>
        <w:ind w:firstLine="540"/>
        <w:jc w:val="both"/>
      </w:pPr>
      <w:r>
        <w:rPr>
          <w:sz w:val="20"/>
        </w:rPr>
        <w:t xml:space="preserve">в течение 2 рабочих дней, следующих за днем размещения в ГИИС "Электронный бюджет" результатов рассмотрения заявок участников отбора, комиссия определяет победителя (победителей) конкурса и размер предоставляемой субсидии каждому победителю конкурса в соответствии с порядковым номером по мере уменьшения полученных баллов по итогам оценки заявок и очередности поступления заявок в случае равенства количества полученных баллов с учетом следующего:</w:t>
      </w:r>
    </w:p>
    <w:p>
      <w:pPr>
        <w:pStyle w:val="0"/>
        <w:spacing w:before="200" w:lineRule="auto"/>
        <w:ind w:firstLine="540"/>
        <w:jc w:val="both"/>
      </w:pPr>
      <w:r>
        <w:rPr>
          <w:sz w:val="20"/>
        </w:rPr>
        <w:t xml:space="preserve">победителю отбора, набравшему максимальное количество баллов, размер субсидии устанавливается комиссией в объеме, определенном в соответствии с </w:t>
      </w:r>
      <w:hyperlink w:history="0" w:anchor="P325" w:tooltip="32. Размер субсидии одному субъекту малого и среднего предпринимательства - получателю субсидии в текущем финансовом году предоставляется в размере до 50 процентов произведенных расходов, указанных в пункте 33 настоящего Положения, и в сумме не менее 500,00 тыс. рублей и не более 10000,00 тыс. рублей (с учетом НДС - для получателя субсидии, применяющего специальный режим налогообложения, и без учета НДС - для получателя субсидии, применяющего общую систему налогообложения). Расчет размера субсидии (S) оп...">
        <w:r>
          <w:rPr>
            <w:sz w:val="20"/>
            <w:color w:val="0000ff"/>
          </w:rPr>
          <w:t xml:space="preserve">пунктами 32</w:t>
        </w:r>
      </w:hyperlink>
      <w:r>
        <w:rPr>
          <w:sz w:val="20"/>
        </w:rPr>
        <w:t xml:space="preserve"> - </w:t>
      </w:r>
      <w:hyperlink w:history="0" w:anchor="P339" w:tooltip="35. Не подлежат возмещению за счет субсидии затраты по направлениям, установленным пунктом 33 настоящего Положения, образовавшиеся у участника отбора (получателя субсидии) в период до 1 января первого из двух календарных лет, предшествующих году подачи заявки, и уплаченные в течение двух календарных лет, предшествующих году подачи заявки, и (или) в текущем финансовом году.">
        <w:r>
          <w:rPr>
            <w:sz w:val="20"/>
            <w:color w:val="0000ff"/>
          </w:rPr>
          <w:t xml:space="preserve">35</w:t>
        </w:r>
      </w:hyperlink>
      <w:r>
        <w:rPr>
          <w:sz w:val="20"/>
        </w:rPr>
        <w:t xml:space="preserve"> настоящего Положения;</w:t>
      </w:r>
    </w:p>
    <w:p>
      <w:pPr>
        <w:pStyle w:val="0"/>
        <w:spacing w:before="200" w:lineRule="auto"/>
        <w:ind w:firstLine="540"/>
        <w:jc w:val="both"/>
      </w:pPr>
      <w:r>
        <w:rPr>
          <w:sz w:val="20"/>
        </w:rPr>
        <w:t xml:space="preserve">после определения суммы субсидии победителю отбора, набравшему максимальное количество баллов, комиссией выбирается следующий победитель отбора и определяется размер субсидии в соответствии с </w:t>
      </w:r>
      <w:hyperlink w:history="0" w:anchor="P325" w:tooltip="32. Размер субсидии одному субъекту малого и среднего предпринимательства - получателю субсидии в текущем финансовом году предоставляется в размере до 50 процентов произведенных расходов, указанных в пункте 33 настоящего Положения, и в сумме не менее 500,00 тыс. рублей и не более 10000,00 тыс. рублей (с учетом НДС - для получателя субсидии, применяющего специальный режим налогообложения, и без учета НДС - для получателя субсидии, применяющего общую систему налогообложения). Расчет размера субсидии (S) оп...">
        <w:r>
          <w:rPr>
            <w:sz w:val="20"/>
            <w:color w:val="0000ff"/>
          </w:rPr>
          <w:t xml:space="preserve">пунктами 32</w:t>
        </w:r>
      </w:hyperlink>
      <w:r>
        <w:rPr>
          <w:sz w:val="20"/>
        </w:rPr>
        <w:t xml:space="preserve"> - </w:t>
      </w:r>
      <w:hyperlink w:history="0" w:anchor="P339" w:tooltip="35. Не подлежат возмещению за счет субсидии затраты по направлениям, установленным пунктом 33 настоящего Положения, образовавшиеся у участника отбора (получателя субсидии) в период до 1 января первого из двух календарных лет, предшествующих году подачи заявки, и уплаченные в течение двух календарных лет, предшествующих году подачи заявки, и (или) в текущем финансовом году.">
        <w:r>
          <w:rPr>
            <w:sz w:val="20"/>
            <w:color w:val="0000ff"/>
          </w:rPr>
          <w:t xml:space="preserve">35</w:t>
        </w:r>
      </w:hyperlink>
      <w:r>
        <w:rPr>
          <w:sz w:val="20"/>
        </w:rPr>
        <w:t xml:space="preserve"> настоящего Положения и при наличии нераспределенного остатка ассигнований, предусмотренных для предоставления субсидии в текущем финансовом году.</w:t>
      </w:r>
    </w:p>
    <w:bookmarkStart w:id="241" w:name="P241"/>
    <w:bookmarkEnd w:id="241"/>
    <w:p>
      <w:pPr>
        <w:pStyle w:val="0"/>
        <w:spacing w:before="200" w:lineRule="auto"/>
        <w:ind w:firstLine="540"/>
        <w:jc w:val="both"/>
      </w:pPr>
      <w:r>
        <w:rPr>
          <w:sz w:val="20"/>
        </w:rPr>
        <w:t xml:space="preserve">Уполномоченный орган размещает в ГИИС "Электронный бюджет" результаты определения победителя (победителей) отбора, на основании которых формируется протокол подведения итогов конкурса в соответствии с </w:t>
      </w:r>
      <w:hyperlink w:history="0" w:anchor="P278" w:tooltip="24. В целях завершения конкурса на основании результатов определения победителей конкурса и размеров субсидии, предоставляемой каждому победителю конкурса, формируется протокол подведения итогов конкурса, включающий следующие сведения:">
        <w:r>
          <w:rPr>
            <w:sz w:val="20"/>
            <w:color w:val="0000ff"/>
          </w:rPr>
          <w:t xml:space="preserve">пунктом 24</w:t>
        </w:r>
      </w:hyperlink>
      <w:r>
        <w:rPr>
          <w:sz w:val="20"/>
        </w:rPr>
        <w:t xml:space="preserve"> настоящего Положения.</w:t>
      </w:r>
    </w:p>
    <w:bookmarkStart w:id="242" w:name="P242"/>
    <w:bookmarkEnd w:id="242"/>
    <w:p>
      <w:pPr>
        <w:pStyle w:val="0"/>
        <w:spacing w:before="200" w:lineRule="auto"/>
        <w:ind w:firstLine="540"/>
        <w:jc w:val="both"/>
      </w:pPr>
      <w:r>
        <w:rPr>
          <w:sz w:val="20"/>
        </w:rPr>
        <w:t xml:space="preserve">21. Заявки рассматриваются и оцениваются комиссией по следующим критериям оценки:</w:t>
      </w:r>
    </w:p>
    <w:p>
      <w:pPr>
        <w:pStyle w:val="0"/>
        <w:spacing w:before="200" w:lineRule="auto"/>
        <w:ind w:firstLine="540"/>
        <w:jc w:val="both"/>
      </w:pPr>
      <w:r>
        <w:rPr>
          <w:sz w:val="20"/>
        </w:rPr>
        <w:t xml:space="preserve">1) соответствие участника отбора категориям, установленным </w:t>
      </w:r>
      <w:hyperlink w:history="0" w:anchor="P128" w:tooltip="10. Субсидия предоставляется получателю субсидии, который соответствует следующим категориям:">
        <w:r>
          <w:rPr>
            <w:sz w:val="20"/>
            <w:color w:val="0000ff"/>
          </w:rPr>
          <w:t xml:space="preserve">пунктом 10</w:t>
        </w:r>
      </w:hyperlink>
      <w:r>
        <w:rPr>
          <w:sz w:val="20"/>
        </w:rPr>
        <w:t xml:space="preserve"> настоящего Положения;</w:t>
      </w:r>
    </w:p>
    <w:p>
      <w:pPr>
        <w:pStyle w:val="0"/>
        <w:spacing w:before="200" w:lineRule="auto"/>
        <w:ind w:firstLine="540"/>
        <w:jc w:val="both"/>
      </w:pPr>
      <w:r>
        <w:rPr>
          <w:sz w:val="20"/>
        </w:rPr>
        <w:t xml:space="preserve">2) соответствие участника отбора требованиям, установленным </w:t>
      </w:r>
      <w:hyperlink w:history="0" w:anchor="P135" w:tooltip="11. В соответствии с частями 3, 4 статьи 14 Федерального закона N 209-ФЗ субсидия не может предоставляться в отношении участников отбора:">
        <w:r>
          <w:rPr>
            <w:sz w:val="20"/>
            <w:color w:val="0000ff"/>
          </w:rPr>
          <w:t xml:space="preserve">пунктом 11</w:t>
        </w:r>
      </w:hyperlink>
      <w:r>
        <w:rPr>
          <w:sz w:val="20"/>
        </w:rPr>
        <w:t xml:space="preserve"> настоящего Положения;</w:t>
      </w:r>
    </w:p>
    <w:p>
      <w:pPr>
        <w:pStyle w:val="0"/>
        <w:spacing w:before="200" w:lineRule="auto"/>
        <w:ind w:firstLine="540"/>
        <w:jc w:val="both"/>
      </w:pPr>
      <w:r>
        <w:rPr>
          <w:sz w:val="20"/>
        </w:rPr>
        <w:t xml:space="preserve">3) соответствие участника отбора требованиям, установленным </w:t>
      </w:r>
      <w:hyperlink w:history="0" w:anchor="P141" w:tooltip="12. Требования, которым должен соответствовать участник отбора (получатель субсидии) по состоянию на даты рассмотрения заявки и заключения соглашения:">
        <w:r>
          <w:rPr>
            <w:sz w:val="20"/>
            <w:color w:val="0000ff"/>
          </w:rPr>
          <w:t xml:space="preserve">пунктом 12</w:t>
        </w:r>
      </w:hyperlink>
      <w:r>
        <w:rPr>
          <w:sz w:val="20"/>
        </w:rPr>
        <w:t xml:space="preserve"> настоящего Положения;</w:t>
      </w:r>
    </w:p>
    <w:p>
      <w:pPr>
        <w:pStyle w:val="0"/>
        <w:spacing w:before="200" w:lineRule="auto"/>
        <w:ind w:firstLine="540"/>
        <w:jc w:val="both"/>
      </w:pPr>
      <w:r>
        <w:rPr>
          <w:sz w:val="20"/>
        </w:rPr>
        <w:t xml:space="preserve">4) соответствие заявки требованиям, установленным </w:t>
      </w:r>
      <w:hyperlink w:history="0" w:anchor="P162" w:tooltip="14. Заявка для участия в конкурсе и получения субсидии формируется участником отбора в электронной форме посредством заполнения соответствующих экранных форм веб-интерфейса ГИИС &quot;Электронный бюджет&quot; и представления в ГИИС &quot;Электронный бюджет&quot;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конкурса на основании перечня документов и требований к его содержанию и оформлению,...">
        <w:r>
          <w:rPr>
            <w:sz w:val="20"/>
            <w:color w:val="0000ff"/>
          </w:rPr>
          <w:t xml:space="preserve">пунктами 14</w:t>
        </w:r>
      </w:hyperlink>
      <w:r>
        <w:rPr>
          <w:sz w:val="20"/>
        </w:rPr>
        <w:t xml:space="preserve">, </w:t>
      </w:r>
      <w:hyperlink w:history="0" w:anchor="P177" w:tooltip="17. Участник отбора для участия в конкурсе и получения субсидии в соответствии с пунктом 14 настоящего Положения представляет заявку, включающую:">
        <w:r>
          <w:rPr>
            <w:sz w:val="20"/>
            <w:color w:val="0000ff"/>
          </w:rPr>
          <w:t xml:space="preserve">17</w:t>
        </w:r>
      </w:hyperlink>
      <w:r>
        <w:rPr>
          <w:sz w:val="20"/>
        </w:rPr>
        <w:t xml:space="preserve">, </w:t>
      </w:r>
      <w:hyperlink w:history="0" w:anchor="P333" w:tooltip="33. К расходам, подлежащим возмещению за счет субсидии, относятся затраты, произведенные участником отбора (получателем субсидии) за счет собственных средств и (или) привлеченных целевых заемных средств, предоставляемых на условиях платности и возвратности, на реализацию проектов в сфере производства, произведенные в течение двух календарных лет, предшествующих году подачи, и в году подачи в период до даты подачи заявки, и связанные с созданием нового или развитием (модернизацией) действующего производст...">
        <w:r>
          <w:rPr>
            <w:sz w:val="20"/>
            <w:color w:val="0000ff"/>
          </w:rPr>
          <w:t xml:space="preserve">33</w:t>
        </w:r>
      </w:hyperlink>
      <w:r>
        <w:rPr>
          <w:sz w:val="20"/>
        </w:rPr>
        <w:t xml:space="preserve"> - </w:t>
      </w:r>
      <w:hyperlink w:history="0" w:anchor="P339" w:tooltip="35. Не подлежат возмещению за счет субсидии затраты по направлениям, установленным пунктом 33 настоящего Положения, образовавшиеся у участника отбора (получателя субсидии) в период до 1 января первого из двух календарных лет, предшествующих году подачи заявки, и уплаченные в течение двух календарных лет, предшествующих году подачи заявки, и (или) в текущем финансовом году.">
        <w:r>
          <w:rPr>
            <w:sz w:val="20"/>
            <w:color w:val="0000ff"/>
          </w:rPr>
          <w:t xml:space="preserve">35</w:t>
        </w:r>
      </w:hyperlink>
      <w:r>
        <w:rPr>
          <w:sz w:val="20"/>
        </w:rPr>
        <w:t xml:space="preserve"> настоящего Положения;</w:t>
      </w:r>
    </w:p>
    <w:p>
      <w:pPr>
        <w:pStyle w:val="0"/>
        <w:spacing w:before="200" w:lineRule="auto"/>
        <w:ind w:firstLine="540"/>
        <w:jc w:val="both"/>
      </w:pPr>
      <w:r>
        <w:rPr>
          <w:sz w:val="20"/>
        </w:rPr>
        <w:t xml:space="preserve">5) отсутствие в заявке недостоверных и (или) противоречивых сведений, влекущих за собой невозможность правомерной оценки соответствия заявки категориям и требованиям проведения конкурса, условиям предоставления субсидии;</w:t>
      </w:r>
    </w:p>
    <w:bookmarkStart w:id="248" w:name="P248"/>
    <w:bookmarkEnd w:id="248"/>
    <w:p>
      <w:pPr>
        <w:pStyle w:val="0"/>
        <w:spacing w:before="200" w:lineRule="auto"/>
        <w:ind w:firstLine="540"/>
        <w:jc w:val="both"/>
      </w:pPr>
      <w:r>
        <w:rPr>
          <w:sz w:val="20"/>
        </w:rPr>
        <w:t xml:space="preserve">6) соотношение объема привлеченных участником отбора инвестиций на реализацию проекта за два календарных года, предшествующих году подачи, и в году подачи в период до даты подачи заявки, к сумме субсидии.</w:t>
      </w:r>
    </w:p>
    <w:p>
      <w:pPr>
        <w:pStyle w:val="0"/>
        <w:spacing w:before="200" w:lineRule="auto"/>
        <w:ind w:firstLine="540"/>
        <w:jc w:val="both"/>
      </w:pPr>
      <w:r>
        <w:rPr>
          <w:sz w:val="20"/>
        </w:rPr>
        <w:t xml:space="preserve">При определении соотношения объема инвестиций, привлеченных участником отбора на реализацию проекта, к сумме субсидии не учитывается объем субсидий и грантов (включая объем субсидий на возмещение недополученных доходов) из бюджетов всех уровней, предоставленных участнику отбора за два календарных года, предшествующих году подачи, и в году подачи в период до даты подачи заявки;</w:t>
      </w:r>
    </w:p>
    <w:bookmarkStart w:id="250" w:name="P250"/>
    <w:bookmarkEnd w:id="250"/>
    <w:p>
      <w:pPr>
        <w:pStyle w:val="0"/>
        <w:spacing w:before="200" w:lineRule="auto"/>
        <w:ind w:firstLine="540"/>
        <w:jc w:val="both"/>
      </w:pPr>
      <w:r>
        <w:rPr>
          <w:sz w:val="20"/>
        </w:rPr>
        <w:t xml:space="preserve">7) актуальность и социальная значимость проекта.</w:t>
      </w:r>
    </w:p>
    <w:p>
      <w:pPr>
        <w:pStyle w:val="0"/>
        <w:spacing w:before="200" w:lineRule="auto"/>
        <w:ind w:firstLine="540"/>
        <w:jc w:val="both"/>
      </w:pPr>
      <w:r>
        <w:rPr>
          <w:sz w:val="20"/>
        </w:rPr>
        <w:t xml:space="preserve">Критерий оценивает соответствие проекта целям и задачам стратегии социально-экономического развития города Красноярска, приоритетным отраслям в соответствии с </w:t>
      </w:r>
      <w:hyperlink w:history="0" w:anchor="P68" w:tooltip="6) период реализации проекта - отрезок времени, в течение которого осуществляются предусмотренные проектом действия и обеспечивается достижение предусмотренных проектом результатов;">
        <w:r>
          <w:rPr>
            <w:sz w:val="20"/>
            <w:color w:val="0000ff"/>
          </w:rPr>
          <w:t xml:space="preserve">подпунктом 6 пункта 2</w:t>
        </w:r>
      </w:hyperlink>
      <w:r>
        <w:rPr>
          <w:sz w:val="20"/>
        </w:rPr>
        <w:t xml:space="preserve"> настоящего Положения, видам предпринимательской деятельности, приоритетным для оказания поддержки за счет средств бюджета города в рамках муниципальной программы "Создание условий для развития предпринимательства в городе Красноярске";</w:t>
      </w:r>
    </w:p>
    <w:bookmarkStart w:id="252" w:name="P252"/>
    <w:bookmarkEnd w:id="252"/>
    <w:p>
      <w:pPr>
        <w:pStyle w:val="0"/>
        <w:spacing w:before="200" w:lineRule="auto"/>
        <w:ind w:firstLine="540"/>
        <w:jc w:val="both"/>
      </w:pPr>
      <w:r>
        <w:rPr>
          <w:sz w:val="20"/>
        </w:rPr>
        <w:t xml:space="preserve">8) прирост численности работников (без внешних совместителей) участника отбора за два календарных года, предшествующих году подачи, и в году подачи в период до даты подачи заявки по состоянию на 1-е число месяца подачи заявки.</w:t>
      </w:r>
    </w:p>
    <w:p>
      <w:pPr>
        <w:pStyle w:val="0"/>
        <w:spacing w:before="200" w:lineRule="auto"/>
        <w:ind w:firstLine="540"/>
        <w:jc w:val="both"/>
      </w:pPr>
      <w:r>
        <w:rPr>
          <w:sz w:val="20"/>
        </w:rPr>
        <w:t xml:space="preserve">Показателями, образующими критерий оценки, являются: участники отбора с численностью работников (без внешних совместителей) свыше 15 человек; участники отбора с численностью работников (без внешних совместителей) не более 15 человек и участники отбора, не имеющие работников и не являющиеся работодателями;</w:t>
      </w:r>
    </w:p>
    <w:bookmarkStart w:id="254" w:name="P254"/>
    <w:bookmarkEnd w:id="254"/>
    <w:p>
      <w:pPr>
        <w:pStyle w:val="0"/>
        <w:spacing w:before="200" w:lineRule="auto"/>
        <w:ind w:firstLine="540"/>
        <w:jc w:val="both"/>
      </w:pPr>
      <w:r>
        <w:rPr>
          <w:sz w:val="20"/>
        </w:rPr>
        <w:t xml:space="preserve">9) отношение размера среднемесячной заработной платы в расчете на одного работника у участника отбора за год, предшествующий году подачи заявки, к величине минимального размера оплаты труда (далее - МРОТ).</w:t>
      </w:r>
    </w:p>
    <w:p>
      <w:pPr>
        <w:pStyle w:val="0"/>
        <w:spacing w:before="200" w:lineRule="auto"/>
        <w:ind w:firstLine="540"/>
        <w:jc w:val="both"/>
      </w:pPr>
      <w:r>
        <w:rPr>
          <w:sz w:val="20"/>
        </w:rPr>
        <w:t xml:space="preserve">При определении отношения размера среднемесячной заработной платы в расчете на одного работника: не учитываются внешние совместители; величина МРОТ, установленная в соответствии с Федеральным </w:t>
      </w:r>
      <w:hyperlink w:history="0" r:id="rId97" w:tooltip="Федеральный закон от 19.06.2000 N 82-ФЗ (ред. от 29.10.2024) &quot;О минимальном размере оплаты труда&quot; {КонсультантПлюс}">
        <w:r>
          <w:rPr>
            <w:sz w:val="20"/>
            <w:color w:val="0000ff"/>
          </w:rPr>
          <w:t xml:space="preserve">законом</w:t>
        </w:r>
      </w:hyperlink>
      <w:r>
        <w:rPr>
          <w:sz w:val="20"/>
        </w:rPr>
        <w:t xml:space="preserve"> от 19.06.2000 N 82-ФЗ "О минимальном размере оплаты труда", увеличивается на размеры районного коэффициента и процентных надбавок, начисляемых в связи с работой в местностях с особыми климатическими условиями, установленными для муниципального образования городского округа города Красноярска Красноярского края, на территории которого реализуется проект, в соответствии с </w:t>
      </w:r>
      <w:hyperlink w:history="0" r:id="rId98" w:tooltip="Закон Красноярского края от 03.12.2004 N 12-2668 (ред. от 27.02.2025) &quot;О гарантиях, компенсациях и мерах социальной поддержки лицам, работающим и проживающим в районах Крайнего Севера и приравненных к ним местностях, а также в иных местностях края с особыми климатическими условиями&quot; (подписан Губернатором Красноярского края 22.12.2004) {КонсультантПлюс}">
        <w:r>
          <w:rPr>
            <w:sz w:val="20"/>
            <w:color w:val="0000ff"/>
          </w:rPr>
          <w:t xml:space="preserve">Законом</w:t>
        </w:r>
      </w:hyperlink>
      <w:r>
        <w:rPr>
          <w:sz w:val="20"/>
        </w:rPr>
        <w:t xml:space="preserve"> Красноярского края от 03.12.2004 N 12-2668 "О гарантиях, компенсациях и мерах социальной поддержки лицам, работающим и проживающим в районах Крайнего Севера и приравненных к ним местностях, а также в иных местностях края с особыми климатическими условиями".</w:t>
      </w:r>
    </w:p>
    <w:p>
      <w:pPr>
        <w:pStyle w:val="0"/>
        <w:spacing w:before="200" w:lineRule="auto"/>
        <w:ind w:firstLine="540"/>
        <w:jc w:val="both"/>
      </w:pPr>
      <w:r>
        <w:rPr>
          <w:sz w:val="20"/>
        </w:rPr>
        <w:t xml:space="preserve">Показателями, образующими критерий оценки, являются: участники отбора, не имеющие работников и не являющиеся работодателями, участники отбора, имеющие работников и являющиеся работодателями;</w:t>
      </w:r>
    </w:p>
    <w:bookmarkStart w:id="257" w:name="P257"/>
    <w:bookmarkEnd w:id="257"/>
    <w:p>
      <w:pPr>
        <w:pStyle w:val="0"/>
        <w:spacing w:before="200" w:lineRule="auto"/>
        <w:ind w:firstLine="540"/>
        <w:jc w:val="both"/>
      </w:pPr>
      <w:r>
        <w:rPr>
          <w:sz w:val="20"/>
        </w:rPr>
        <w:t xml:space="preserve">10) прирост дохода участника отбора в расчете на одного работника, полученного в году, предшествующем году подачи заявки, к доходу участника отбора в расчете на одного работника, полученного в первом из двух календарных лет, предшествующих году подачи заявки, в размере не менее 103,3 процента значения сводного индекса потребительских цен по Красноярскому краю, установленного в году, предшествующем году подачи заявки.</w:t>
      </w:r>
    </w:p>
    <w:p>
      <w:pPr>
        <w:pStyle w:val="0"/>
        <w:spacing w:before="200" w:lineRule="auto"/>
        <w:ind w:firstLine="540"/>
        <w:jc w:val="both"/>
      </w:pPr>
      <w:r>
        <w:rPr>
          <w:sz w:val="20"/>
        </w:rPr>
        <w:t xml:space="preserve">При определении значения критерия оценки:</w:t>
      </w:r>
    </w:p>
    <w:p>
      <w:pPr>
        <w:pStyle w:val="0"/>
        <w:spacing w:before="200" w:lineRule="auto"/>
        <w:ind w:firstLine="540"/>
        <w:jc w:val="both"/>
      </w:pPr>
      <w:r>
        <w:rPr>
          <w:sz w:val="20"/>
        </w:rPr>
        <w:t xml:space="preserve">в отношении доходов, полученных участником отбора, не учитывается объем субсидий и грантов (включая объем субсидий на возмещение недополученных доходов) из бюджетов всех уровней, предоставленных участнику отбора в каждом из двух календарных лет, предшествующих году подачи заявки;</w:t>
      </w:r>
    </w:p>
    <w:p>
      <w:pPr>
        <w:pStyle w:val="0"/>
        <w:spacing w:before="200" w:lineRule="auto"/>
        <w:ind w:firstLine="540"/>
        <w:jc w:val="both"/>
      </w:pPr>
      <w:r>
        <w:rPr>
          <w:sz w:val="20"/>
        </w:rPr>
        <w:t xml:space="preserve">в отношении численности работников в каждом из двух календарных лет, предшествующих году подачи заявки, не учитываются внешние совместители; а также не учитываются работники, замещающие рабочие места, созданные в году, предшествующем году подачи заявки;</w:t>
      </w:r>
    </w:p>
    <w:p>
      <w:pPr>
        <w:pStyle w:val="0"/>
        <w:spacing w:before="200" w:lineRule="auto"/>
        <w:ind w:firstLine="540"/>
        <w:jc w:val="both"/>
      </w:pPr>
      <w:r>
        <w:rPr>
          <w:sz w:val="20"/>
        </w:rPr>
        <w:t xml:space="preserve">в отношении участника отбора, не имеющего работников и не являющегося работодателем, численность работников принимается равной 1.</w:t>
      </w:r>
    </w:p>
    <w:p>
      <w:pPr>
        <w:pStyle w:val="0"/>
        <w:spacing w:before="200" w:lineRule="auto"/>
        <w:ind w:firstLine="540"/>
        <w:jc w:val="both"/>
      </w:pPr>
      <w:r>
        <w:rPr>
          <w:sz w:val="20"/>
        </w:rPr>
        <w:t xml:space="preserve">Порядок рассмотрения и оценки заявок на предмет их соответствия установленным настоящим Положением требованиям осуществляется с учетом следующих условий:</w:t>
      </w:r>
    </w:p>
    <w:p>
      <w:pPr>
        <w:pStyle w:val="0"/>
        <w:spacing w:before="200" w:lineRule="auto"/>
        <w:ind w:firstLine="540"/>
        <w:jc w:val="both"/>
      </w:pPr>
      <w:r>
        <w:rPr>
          <w:sz w:val="20"/>
        </w:rPr>
        <w:t xml:space="preserve">сумма величин значимости всех применяемых критериев оценки составляет 100 процентов;</w:t>
      </w:r>
    </w:p>
    <w:p>
      <w:pPr>
        <w:pStyle w:val="0"/>
        <w:spacing w:before="200" w:lineRule="auto"/>
        <w:ind w:firstLine="540"/>
        <w:jc w:val="both"/>
      </w:pPr>
      <w:r>
        <w:rPr>
          <w:sz w:val="20"/>
        </w:rPr>
        <w:t xml:space="preserve">сумма величин значимости всех применяемых показателей, образующих критерий оценки, составляет 100 процентов;</w:t>
      </w:r>
    </w:p>
    <w:p>
      <w:pPr>
        <w:pStyle w:val="0"/>
        <w:spacing w:before="200" w:lineRule="auto"/>
        <w:ind w:firstLine="540"/>
        <w:jc w:val="both"/>
      </w:pPr>
      <w:r>
        <w:rPr>
          <w:sz w:val="20"/>
        </w:rPr>
        <w:t xml:space="preserve">начисление баллов по критериям оценки или показателям критериев оценки осуществляется с использованием 100-балльной шкалы оценки;</w:t>
      </w:r>
    </w:p>
    <w:p>
      <w:pPr>
        <w:pStyle w:val="0"/>
        <w:spacing w:before="200" w:lineRule="auto"/>
        <w:ind w:firstLine="540"/>
        <w:jc w:val="both"/>
      </w:pPr>
      <w:r>
        <w:rPr>
          <w:sz w:val="20"/>
        </w:rPr>
        <w:t xml:space="preserve">шкалы оценки по критериям оценки или показателям критериев оценки должны иметь конкретные значения, а не диапазон оценки в несколько баллов;</w:t>
      </w:r>
    </w:p>
    <w:p>
      <w:pPr>
        <w:pStyle w:val="0"/>
        <w:spacing w:before="200" w:lineRule="auto"/>
        <w:ind w:firstLine="540"/>
        <w:jc w:val="both"/>
      </w:pPr>
      <w:r>
        <w:rPr>
          <w:sz w:val="20"/>
        </w:rPr>
        <w:t xml:space="preserve">в случае если для оценки заявок применяются показатели критериев оценки, оценка заявок осуществляется по всем установленным показателям критериев оценки.</w:t>
      </w:r>
    </w:p>
    <w:bookmarkStart w:id="268" w:name="P268"/>
    <w:bookmarkEnd w:id="268"/>
    <w:p>
      <w:pPr>
        <w:pStyle w:val="0"/>
        <w:spacing w:before="200" w:lineRule="auto"/>
        <w:ind w:firstLine="540"/>
        <w:jc w:val="both"/>
      </w:pPr>
      <w:r>
        <w:rPr>
          <w:sz w:val="20"/>
        </w:rPr>
        <w:t xml:space="preserve">22. В целях формирования результатов рассмотрения заявок на основании оценочных ведомостей ранжирование заявок участников отбора осуществляется с учетом следующего:</w:t>
      </w:r>
    </w:p>
    <w:p>
      <w:pPr>
        <w:pStyle w:val="0"/>
        <w:spacing w:before="200" w:lineRule="auto"/>
        <w:ind w:firstLine="540"/>
        <w:jc w:val="both"/>
      </w:pPr>
      <w:r>
        <w:rPr>
          <w:sz w:val="20"/>
        </w:rPr>
        <w:t xml:space="preserve">при равенстве значений итоговой суммы баллов по всем критериям оценки, указанным в </w:t>
      </w:r>
      <w:hyperlink w:history="0" w:anchor="P242" w:tooltip="21. Заявки рассматриваются и оцениваются комиссией по следующим критериям оценки:">
        <w:r>
          <w:rPr>
            <w:sz w:val="20"/>
            <w:color w:val="0000ff"/>
          </w:rPr>
          <w:t xml:space="preserve">пункте 21</w:t>
        </w:r>
      </w:hyperlink>
      <w:r>
        <w:rPr>
          <w:sz w:val="20"/>
        </w:rPr>
        <w:t xml:space="preserve"> настоящего Положения, более высокий рейтинг отдается участнику отбора, заявка которого имеет наилучшие условия достижения результатов предоставления субсидии по критерию оценки, указанному в </w:t>
      </w:r>
      <w:hyperlink w:history="0" w:anchor="P248" w:tooltip="6) соотношение объема привлеченных участником отбора инвестиций на реализацию проекта за два календарных года, предшествующих году подачи, и в году подачи в период до даты подачи заявки, к сумме субсидии.">
        <w:r>
          <w:rPr>
            <w:sz w:val="20"/>
            <w:color w:val="0000ff"/>
          </w:rPr>
          <w:t xml:space="preserve">подпункте 6 пункта 21</w:t>
        </w:r>
      </w:hyperlink>
      <w:r>
        <w:rPr>
          <w:sz w:val="20"/>
        </w:rPr>
        <w:t xml:space="preserve"> настоящего Положения;</w:t>
      </w:r>
    </w:p>
    <w:p>
      <w:pPr>
        <w:pStyle w:val="0"/>
        <w:spacing w:before="200" w:lineRule="auto"/>
        <w:ind w:firstLine="540"/>
        <w:jc w:val="both"/>
      </w:pPr>
      <w:r>
        <w:rPr>
          <w:sz w:val="20"/>
        </w:rPr>
        <w:t xml:space="preserve">при равенстве значений баллов по критерию оценки, указанному в </w:t>
      </w:r>
      <w:hyperlink w:history="0" w:anchor="P248" w:tooltip="6) соотношение объема привлеченных участником отбора инвестиций на реализацию проекта за два календарных года, предшествующих году подачи, и в году подачи в период до даты подачи заявки, к сумме субсидии.">
        <w:r>
          <w:rPr>
            <w:sz w:val="20"/>
            <w:color w:val="0000ff"/>
          </w:rPr>
          <w:t xml:space="preserve">подпункте 6 пункта 21</w:t>
        </w:r>
      </w:hyperlink>
      <w:r>
        <w:rPr>
          <w:sz w:val="20"/>
        </w:rPr>
        <w:t xml:space="preserve"> настоящего Положения, оставшиеся заявки ранжируются, исходя из наилучших условий по критерию оценки, указанному в </w:t>
      </w:r>
      <w:hyperlink w:history="0" w:anchor="P250" w:tooltip="7) актуальность и социальная значимость проекта.">
        <w:r>
          <w:rPr>
            <w:sz w:val="20"/>
            <w:color w:val="0000ff"/>
          </w:rPr>
          <w:t xml:space="preserve">подпункте 7 пункта 21</w:t>
        </w:r>
      </w:hyperlink>
      <w:r>
        <w:rPr>
          <w:sz w:val="20"/>
        </w:rPr>
        <w:t xml:space="preserve"> настоящего Положения;</w:t>
      </w:r>
    </w:p>
    <w:p>
      <w:pPr>
        <w:pStyle w:val="0"/>
        <w:spacing w:before="200" w:lineRule="auto"/>
        <w:ind w:firstLine="540"/>
        <w:jc w:val="both"/>
      </w:pPr>
      <w:r>
        <w:rPr>
          <w:sz w:val="20"/>
        </w:rPr>
        <w:t xml:space="preserve">при равенстве значений баллов по критерию оценки, указанному в </w:t>
      </w:r>
      <w:hyperlink w:history="0" w:anchor="P250" w:tooltip="7) актуальность и социальная значимость проекта.">
        <w:r>
          <w:rPr>
            <w:sz w:val="20"/>
            <w:color w:val="0000ff"/>
          </w:rPr>
          <w:t xml:space="preserve">подпункте 7 пункта 21</w:t>
        </w:r>
      </w:hyperlink>
      <w:r>
        <w:rPr>
          <w:sz w:val="20"/>
        </w:rPr>
        <w:t xml:space="preserve"> настоящего Положения, оставшиеся заявки ранжируются, исходя из наилучших условий по критерию оценки, указанному в </w:t>
      </w:r>
      <w:hyperlink w:history="0" w:anchor="P252" w:tooltip="8) прирост численности работников (без внешних совместителей) участника отбора за два календарных года, предшествующих году подачи, и в году подачи в период до даты подачи заявки по состоянию на 1-е число месяца подачи заявки.">
        <w:r>
          <w:rPr>
            <w:sz w:val="20"/>
            <w:color w:val="0000ff"/>
          </w:rPr>
          <w:t xml:space="preserve">подпункте 8 пункта 21</w:t>
        </w:r>
      </w:hyperlink>
      <w:r>
        <w:rPr>
          <w:sz w:val="20"/>
        </w:rPr>
        <w:t xml:space="preserve"> настоящего Положения;</w:t>
      </w:r>
    </w:p>
    <w:p>
      <w:pPr>
        <w:pStyle w:val="0"/>
        <w:spacing w:before="200" w:lineRule="auto"/>
        <w:ind w:firstLine="540"/>
        <w:jc w:val="both"/>
      </w:pPr>
      <w:r>
        <w:rPr>
          <w:sz w:val="20"/>
        </w:rPr>
        <w:t xml:space="preserve">при равенстве значений баллов по критерию оценки, указанному в </w:t>
      </w:r>
      <w:hyperlink w:history="0" w:anchor="P252" w:tooltip="8) прирост численности работников (без внешних совместителей) участника отбора за два календарных года, предшествующих году подачи, и в году подачи в период до даты подачи заявки по состоянию на 1-е число месяца подачи заявки.">
        <w:r>
          <w:rPr>
            <w:sz w:val="20"/>
            <w:color w:val="0000ff"/>
          </w:rPr>
          <w:t xml:space="preserve">подпункте 8 пункта 21</w:t>
        </w:r>
      </w:hyperlink>
      <w:r>
        <w:rPr>
          <w:sz w:val="20"/>
        </w:rPr>
        <w:t xml:space="preserve"> настоящего Положения, оставшиеся заявки ранжируются, исходя из наилучших условий по критерию оценки, указанному в </w:t>
      </w:r>
      <w:hyperlink w:history="0" w:anchor="P254" w:tooltip="9) отношение размера среднемесячной заработной платы в расчете на одного работника у участника отбора за год, предшествующий году подачи заявки, к величине минимального размера оплаты труда (далее - МРОТ).">
        <w:r>
          <w:rPr>
            <w:sz w:val="20"/>
            <w:color w:val="0000ff"/>
          </w:rPr>
          <w:t xml:space="preserve">подпункте 9 пункта 21</w:t>
        </w:r>
      </w:hyperlink>
      <w:r>
        <w:rPr>
          <w:sz w:val="20"/>
        </w:rPr>
        <w:t xml:space="preserve"> настоящего Положения;</w:t>
      </w:r>
    </w:p>
    <w:p>
      <w:pPr>
        <w:pStyle w:val="0"/>
        <w:spacing w:before="200" w:lineRule="auto"/>
        <w:ind w:firstLine="540"/>
        <w:jc w:val="both"/>
      </w:pPr>
      <w:r>
        <w:rPr>
          <w:sz w:val="20"/>
        </w:rPr>
        <w:t xml:space="preserve">при равенстве значений баллов по критерию оценки, указанному в </w:t>
      </w:r>
      <w:hyperlink w:history="0" w:anchor="P254" w:tooltip="9) отношение размера среднемесячной заработной платы в расчете на одного работника у участника отбора за год, предшествующий году подачи заявки, к величине минимального размера оплаты труда (далее - МРОТ).">
        <w:r>
          <w:rPr>
            <w:sz w:val="20"/>
            <w:color w:val="0000ff"/>
          </w:rPr>
          <w:t xml:space="preserve">подпункте 9 пункта 21</w:t>
        </w:r>
      </w:hyperlink>
      <w:r>
        <w:rPr>
          <w:sz w:val="20"/>
        </w:rPr>
        <w:t xml:space="preserve"> настоящего Положения, оставшиеся заявки ранжируются, исходя из наилучших условий по критерию оценки, указанному в </w:t>
      </w:r>
      <w:hyperlink w:history="0" w:anchor="P257" w:tooltip="10) прирост дохода участника отбора в расчете на одного работника, полученного в году, предшествующем году подачи заявки, к доходу участника отбора в расчете на одного работника, полученного в первом из двух календарных лет, предшествующих году подачи заявки, в размере не менее 103,3 процента значения сводного индекса потребительских цен по Красноярскому краю, установленного в году, предшествующем году подачи заявки.">
        <w:r>
          <w:rPr>
            <w:sz w:val="20"/>
            <w:color w:val="0000ff"/>
          </w:rPr>
          <w:t xml:space="preserve">подпункте 10 пункта 21</w:t>
        </w:r>
      </w:hyperlink>
      <w:r>
        <w:rPr>
          <w:sz w:val="20"/>
        </w:rPr>
        <w:t xml:space="preserve"> настоящего Положения;</w:t>
      </w:r>
    </w:p>
    <w:p>
      <w:pPr>
        <w:pStyle w:val="0"/>
        <w:spacing w:before="200" w:lineRule="auto"/>
        <w:ind w:firstLine="540"/>
        <w:jc w:val="both"/>
      </w:pPr>
      <w:r>
        <w:rPr>
          <w:sz w:val="20"/>
        </w:rPr>
        <w:t xml:space="preserve">при равенстве значений баллов по критерию оценки, указанному в </w:t>
      </w:r>
      <w:hyperlink w:history="0" w:anchor="P257" w:tooltip="10) прирост дохода участника отбора в расчете на одного работника, полученного в году, предшествующем году подачи заявки, к доходу участника отбора в расчете на одного работника, полученного в первом из двух календарных лет, предшествующих году подачи заявки, в размере не менее 103,3 процента значения сводного индекса потребительских цен по Красноярскому краю, установленного в году, предшествующем году подачи заявки.">
        <w:r>
          <w:rPr>
            <w:sz w:val="20"/>
            <w:color w:val="0000ff"/>
          </w:rPr>
          <w:t xml:space="preserve">подпункте 10 пункта 21</w:t>
        </w:r>
      </w:hyperlink>
      <w:r>
        <w:rPr>
          <w:sz w:val="20"/>
        </w:rPr>
        <w:t xml:space="preserve"> настоящего Положения, оставшиеся заявки ранжируются, исходя из очередности их поступления в ГИИС "Электронный бюджет" в соответствии с </w:t>
      </w:r>
      <w:hyperlink w:history="0" w:anchor="P168" w:tooltip="15. Датой представления участником отбора заявки считается дата подписания им заявки с присвоением заявке регистрационного номера в ГИИС &quot;Электронный бюджет&quot;.">
        <w:r>
          <w:rPr>
            <w:sz w:val="20"/>
            <w:color w:val="0000ff"/>
          </w:rPr>
          <w:t xml:space="preserve">пунктом 15</w:t>
        </w:r>
      </w:hyperlink>
      <w:r>
        <w:rPr>
          <w:sz w:val="20"/>
        </w:rPr>
        <w:t xml:space="preserve"> настоящего Положения.</w:t>
      </w:r>
    </w:p>
    <w:bookmarkStart w:id="275" w:name="P275"/>
    <w:bookmarkEnd w:id="275"/>
    <w:p>
      <w:pPr>
        <w:pStyle w:val="0"/>
        <w:spacing w:before="200" w:lineRule="auto"/>
        <w:ind w:firstLine="540"/>
        <w:jc w:val="both"/>
      </w:pPr>
      <w:r>
        <w:rPr>
          <w:sz w:val="20"/>
        </w:rPr>
        <w:t xml:space="preserve">23. Минимальный проходной балл в оценочной ведомости члена комиссии, который необходимо набрать участнику отбора по результатам рассмотрения и оценки заявки для признания его победителем конкурса, составляет 30 баллов.</w:t>
      </w:r>
    </w:p>
    <w:p>
      <w:pPr>
        <w:pStyle w:val="0"/>
        <w:spacing w:before="200" w:lineRule="auto"/>
        <w:ind w:firstLine="540"/>
        <w:jc w:val="both"/>
      </w:pPr>
      <w:r>
        <w:rPr>
          <w:sz w:val="20"/>
        </w:rPr>
        <w:t xml:space="preserve">Победителями конкурса признаются участники отбора, заявки которых получили итоговый балл в каждой оценочной ведомости членов комиссии, значение которого соответствует или превышает значение минимального проходного балла, установленного </w:t>
      </w:r>
      <w:hyperlink w:history="0" w:anchor="P275" w:tooltip="23. Минимальный проходной балл в оценочной ведомости члена комиссии, который необходимо набрать участнику отбора по результатам рассмотрения и оценки заявки для признания его победителем конкурса, составляет 30 баллов.">
        <w:r>
          <w:rPr>
            <w:sz w:val="20"/>
            <w:color w:val="0000ff"/>
          </w:rPr>
          <w:t xml:space="preserve">абзацем первым</w:t>
        </w:r>
      </w:hyperlink>
      <w:r>
        <w:rPr>
          <w:sz w:val="20"/>
        </w:rPr>
        <w:t xml:space="preserve"> настоящего пункта.</w:t>
      </w:r>
    </w:p>
    <w:p>
      <w:pPr>
        <w:pStyle w:val="0"/>
        <w:spacing w:before="200" w:lineRule="auto"/>
        <w:ind w:firstLine="540"/>
        <w:jc w:val="both"/>
      </w:pPr>
      <w:r>
        <w:rPr>
          <w:sz w:val="20"/>
        </w:rPr>
        <w:t xml:space="preserve">Участнику отбора, набравшему максимальное количество баллов, присваивается первое место.</w:t>
      </w:r>
    </w:p>
    <w:bookmarkStart w:id="278" w:name="P278"/>
    <w:bookmarkEnd w:id="278"/>
    <w:p>
      <w:pPr>
        <w:pStyle w:val="0"/>
        <w:spacing w:before="200" w:lineRule="auto"/>
        <w:ind w:firstLine="540"/>
        <w:jc w:val="both"/>
      </w:pPr>
      <w:r>
        <w:rPr>
          <w:sz w:val="20"/>
        </w:rPr>
        <w:t xml:space="preserve">24. В целях завершения конкурса на основании результатов определения победителей конкурса и размеров субсидии, предоставляемой каждому победителю конкурса, формируется протокол подведения итогов конкурса, включающий следующие сведения:</w:t>
      </w:r>
    </w:p>
    <w:p>
      <w:pPr>
        <w:pStyle w:val="0"/>
        <w:spacing w:before="200" w:lineRule="auto"/>
        <w:ind w:firstLine="540"/>
        <w:jc w:val="both"/>
      </w:pPr>
      <w:r>
        <w:rPr>
          <w:sz w:val="20"/>
        </w:rPr>
        <w:t xml:space="preserve">дату, время, место рассмотрения и оценки заявок;</w:t>
      </w:r>
    </w:p>
    <w:p>
      <w:pPr>
        <w:pStyle w:val="0"/>
        <w:spacing w:before="200" w:lineRule="auto"/>
        <w:ind w:firstLine="540"/>
        <w:jc w:val="both"/>
      </w:pPr>
      <w:r>
        <w:rPr>
          <w:sz w:val="20"/>
        </w:rPr>
        <w:t xml:space="preserve">информацию об участниках отбора, заявки которых рассмотрены;</w:t>
      </w:r>
    </w:p>
    <w:p>
      <w:pPr>
        <w:pStyle w:val="0"/>
        <w:spacing w:before="200" w:lineRule="auto"/>
        <w:ind w:firstLine="540"/>
        <w:jc w:val="both"/>
      </w:pPr>
      <w:r>
        <w:rPr>
          <w:sz w:val="20"/>
        </w:rPr>
        <w:t xml:space="preserve">информацию об участниках отбора, заявки которых отклонены, с указанием оснований отклонения заявок, установленных </w:t>
      </w:r>
      <w:hyperlink w:history="0" w:anchor="P304" w:tooltip="27. Основаниями для отклонения заявок при проведении конкурса являются:">
        <w:r>
          <w:rPr>
            <w:sz w:val="20"/>
            <w:color w:val="0000ff"/>
          </w:rPr>
          <w:t xml:space="preserve">пунктом 27</w:t>
        </w:r>
      </w:hyperlink>
      <w:r>
        <w:rPr>
          <w:sz w:val="20"/>
        </w:rPr>
        <w:t xml:space="preserve"> настоящего Положения, в том числе положений объявления о проведении конкурса, которым не соответствуют такие заявки;</w:t>
      </w:r>
    </w:p>
    <w:p>
      <w:pPr>
        <w:pStyle w:val="0"/>
        <w:spacing w:before="200" w:lineRule="auto"/>
        <w:ind w:firstLine="540"/>
        <w:jc w:val="both"/>
      </w:pPr>
      <w:r>
        <w:rPr>
          <w:sz w:val="20"/>
        </w:rPr>
        <w:t xml:space="preserve">последовательность оценки заявок, присвоенные заявкам значения по каждому из предусмотренных критериев оценки, принятое на основании результатов оценки заявок решение о присвоении таким заявкам порядковых номеров;</w:t>
      </w:r>
    </w:p>
    <w:p>
      <w:pPr>
        <w:pStyle w:val="0"/>
        <w:spacing w:before="200" w:lineRule="auto"/>
        <w:ind w:firstLine="540"/>
        <w:jc w:val="both"/>
      </w:pPr>
      <w:r>
        <w:rPr>
          <w:sz w:val="20"/>
        </w:rPr>
        <w:t xml:space="preserve">наименование получателей субсидии, с которыми заключаются соглашения, и размеры предоставляемой им субсидии.</w:t>
      </w:r>
    </w:p>
    <w:p>
      <w:pPr>
        <w:pStyle w:val="0"/>
        <w:spacing w:before="200" w:lineRule="auto"/>
        <w:ind w:firstLine="540"/>
        <w:jc w:val="both"/>
      </w:pPr>
      <w:r>
        <w:rPr>
          <w:sz w:val="20"/>
        </w:rPr>
        <w:t xml:space="preserve">Протокол подведения итогов конкурса формируется на едином портале автоматически на основании результатов определения победителя (победителей) конкурса, подписывается в течение 2 рабочих дней усиленной квалифицированной электронной подписью всех участвующих в конкурсе членов комиссии в ГИИС "Электронный бюджет" и размещается на едином портале и Сайте не позднее 1 рабочего дня, следующего за днем его подписания.</w:t>
      </w:r>
    </w:p>
    <w:p>
      <w:pPr>
        <w:pStyle w:val="0"/>
        <w:spacing w:before="200" w:lineRule="auto"/>
        <w:ind w:firstLine="540"/>
        <w:jc w:val="both"/>
      </w:pPr>
      <w:r>
        <w:rPr>
          <w:sz w:val="20"/>
        </w:rPr>
        <w:t xml:space="preserve">Внесение изменений в протокол подведения итогов конкурса осуществляется не позднее 10 календарных дней со дня подписания первой его версии путем формирования новой версии протокола подведения итогов конкурса с указанием причин внесения изменений.</w:t>
      </w:r>
    </w:p>
    <w:bookmarkStart w:id="286" w:name="P286"/>
    <w:bookmarkEnd w:id="286"/>
    <w:p>
      <w:pPr>
        <w:pStyle w:val="0"/>
        <w:spacing w:before="200" w:lineRule="auto"/>
        <w:ind w:firstLine="540"/>
        <w:jc w:val="both"/>
      </w:pPr>
      <w:r>
        <w:rPr>
          <w:sz w:val="20"/>
        </w:rPr>
        <w:t xml:space="preserve">25. Для подтверждения соответствия участника отбора категориям получателей субсидии, установленным </w:t>
      </w:r>
      <w:hyperlink w:history="0" w:anchor="P128" w:tooltip="10. Субсидия предоставляется получателю субсидии, который соответствует следующим категориям:">
        <w:r>
          <w:rPr>
            <w:sz w:val="20"/>
            <w:color w:val="0000ff"/>
          </w:rPr>
          <w:t xml:space="preserve">пунктами 10</w:t>
        </w:r>
      </w:hyperlink>
      <w:r>
        <w:rPr>
          <w:sz w:val="20"/>
        </w:rPr>
        <w:t xml:space="preserve">, </w:t>
      </w:r>
      <w:hyperlink w:history="0" w:anchor="P135" w:tooltip="11. В соответствии с частями 3, 4 статьи 14 Федерального закона N 209-ФЗ субсидия не может предоставляться в отношении участников отбора:">
        <w:r>
          <w:rPr>
            <w:sz w:val="20"/>
            <w:color w:val="0000ff"/>
          </w:rPr>
          <w:t xml:space="preserve">11</w:t>
        </w:r>
      </w:hyperlink>
      <w:r>
        <w:rPr>
          <w:sz w:val="20"/>
        </w:rPr>
        <w:t xml:space="preserve"> настоящего Положения, а также для подтверждения соответствия участника отбора (получателя субсидии) требованиям, установленным </w:t>
      </w:r>
      <w:hyperlink w:history="0" w:anchor="P141" w:tooltip="12. Требования, которым должен соответствовать участник отбора (получатель субсидии) по состоянию на даты рассмотрения заявки и заключения соглашения:">
        <w:r>
          <w:rPr>
            <w:sz w:val="20"/>
            <w:color w:val="0000ff"/>
          </w:rPr>
          <w:t xml:space="preserve">пунктом 12</w:t>
        </w:r>
      </w:hyperlink>
      <w:r>
        <w:rPr>
          <w:sz w:val="20"/>
        </w:rPr>
        <w:t xml:space="preserve"> настоящего Положения, уполномоченный орган не вправе требовать от участника отбора (получателя субсидии) представления документов и информации при наличии соответствующей информации в государственных информационных системах, в том числе с использованием единой системы межведомственного электронного взаимодействия, доступ к которым имеет уполномоченный орган в рамках межведомственного информационного взаимодействия, за исключением случая, если участник отбора (получатель субсидии) готов представить указанные документы и информацию по собственной инициативе.</w:t>
      </w:r>
    </w:p>
    <w:p>
      <w:pPr>
        <w:pStyle w:val="0"/>
        <w:spacing w:before="200" w:lineRule="auto"/>
        <w:ind w:firstLine="540"/>
        <w:jc w:val="both"/>
      </w:pPr>
      <w:r>
        <w:rPr>
          <w:sz w:val="20"/>
        </w:rPr>
        <w:t xml:space="preserve">Проверка на соответствие участника отбора категориям получателей субсидии и требованиям к участникам отбора, установленным </w:t>
      </w:r>
      <w:hyperlink w:history="0" w:anchor="P128" w:tooltip="10. Субсидия предоставляется получателю субсидии, который соответствует следующим категориям:">
        <w:r>
          <w:rPr>
            <w:sz w:val="20"/>
            <w:color w:val="0000ff"/>
          </w:rPr>
          <w:t xml:space="preserve">пунктами 10</w:t>
        </w:r>
      </w:hyperlink>
      <w:r>
        <w:rPr>
          <w:sz w:val="20"/>
        </w:rPr>
        <w:t xml:space="preserve">, </w:t>
      </w:r>
      <w:hyperlink w:history="0" w:anchor="P135" w:tooltip="11. В соответствии с частями 3, 4 статьи 14 Федерального закона N 209-ФЗ субсидия не может предоставляться в отношении участников отбора:">
        <w:r>
          <w:rPr>
            <w:sz w:val="20"/>
            <w:color w:val="0000ff"/>
          </w:rPr>
          <w:t xml:space="preserve">11</w:t>
        </w:r>
      </w:hyperlink>
      <w:r>
        <w:rPr>
          <w:sz w:val="20"/>
        </w:rPr>
        <w:t xml:space="preserve"> настоящего Положения, осуществляется на основании:</w:t>
      </w:r>
    </w:p>
    <w:bookmarkStart w:id="288" w:name="P288"/>
    <w:bookmarkEnd w:id="288"/>
    <w:p>
      <w:pPr>
        <w:pStyle w:val="0"/>
        <w:spacing w:before="200" w:lineRule="auto"/>
        <w:ind w:firstLine="540"/>
        <w:jc w:val="both"/>
      </w:pPr>
      <w:r>
        <w:rPr>
          <w:sz w:val="20"/>
        </w:rPr>
        <w:t xml:space="preserve">1) выписок из Единого государственного реестра юридических лиц/Единого государственного реестра индивидуальных предпринимателей (далее - ЕГРЮЛ/ЕГРИП), Единого реестра субъектов малого и среднего предпринимательства, Единого реестра субъектов малого и среднего предпринимательства - получателей поддержки, размещенных на официальном сайте Федеральной налоговой службы, с использованием распечатанных сведений, оформленных в том числе скриншотами экрана монитора, для проверки соответствия категориям получателей субсидии и требованиям к участникам отбора, указанным в </w:t>
      </w:r>
      <w:hyperlink w:history="0" w:anchor="P129" w:tooltip="1) является хозяйствующим субъектом (юридическим лицом или индивидуальным предпринимателем) - производителем товаров, работ, услуг, отнесенным в соответствии с положениями Федерального закона N 209-ФЗ к малым предприятиям, в том числе к микропредприятиям, и средним предприятиям;">
        <w:r>
          <w:rPr>
            <w:sz w:val="20"/>
            <w:color w:val="0000ff"/>
          </w:rPr>
          <w:t xml:space="preserve">подпунктах 1</w:t>
        </w:r>
      </w:hyperlink>
      <w:r>
        <w:rPr>
          <w:sz w:val="20"/>
        </w:rPr>
        <w:t xml:space="preserve"> - </w:t>
      </w:r>
      <w:hyperlink w:history="0" w:anchor="P132" w:tooltip="4) в отношении участника отбора в текущем финансовом году не было принято решение об оказании аналогичной поддержки или сроки ее оказания истекли;">
        <w:r>
          <w:rPr>
            <w:sz w:val="20"/>
            <w:color w:val="0000ff"/>
          </w:rPr>
          <w:t xml:space="preserve">4 пункта 10</w:t>
        </w:r>
      </w:hyperlink>
      <w:r>
        <w:rPr>
          <w:sz w:val="20"/>
        </w:rPr>
        <w:t xml:space="preserve">, </w:t>
      </w:r>
      <w:hyperlink w:history="0" w:anchor="P135" w:tooltip="11. В соответствии с частями 3, 4 статьи 14 Федерального закона N 209-ФЗ субсидия не может предоставляться в отношении участников отбора:">
        <w:r>
          <w:rPr>
            <w:sz w:val="20"/>
            <w:color w:val="0000ff"/>
          </w:rPr>
          <w:t xml:space="preserve">пункте 11</w:t>
        </w:r>
      </w:hyperlink>
      <w:r>
        <w:rPr>
          <w:sz w:val="20"/>
        </w:rPr>
        <w:t xml:space="preserve"> настоящего Положения;</w:t>
      </w:r>
    </w:p>
    <w:bookmarkStart w:id="289" w:name="P289"/>
    <w:bookmarkEnd w:id="289"/>
    <w:p>
      <w:pPr>
        <w:pStyle w:val="0"/>
        <w:spacing w:before="200" w:lineRule="auto"/>
        <w:ind w:firstLine="540"/>
        <w:jc w:val="both"/>
      </w:pPr>
      <w:r>
        <w:rPr>
          <w:sz w:val="20"/>
        </w:rPr>
        <w:t xml:space="preserve">2) сведений о наличии (отсутствии) установленных фактов произошедших в предшествующем финансовом году и в текущем календарном году в период до даты подачи заявки тяжелых несчастных случаев или несчастных случаев со смертельным исходом на производстве по вине участника отбора, полученных путем направления межведомственного запроса в управление организации страхования профессиональных рисков Отделения фонда пенсионного и социального страхования Российской Федерации по Красноярскому краю, для проверки соответствия категориям получателей субсидии, указанным в </w:t>
      </w:r>
      <w:hyperlink w:history="0" w:anchor="P133" w:tooltip="5) не имеет установленные факты произошедших в предшествующем финансовом году и в текущем календарном году в период до даты подачи заявки тяжелых несчастных случаев или несчастных случаев со смертельным исходом на производстве по вине участника отбора;">
        <w:r>
          <w:rPr>
            <w:sz w:val="20"/>
            <w:color w:val="0000ff"/>
          </w:rPr>
          <w:t xml:space="preserve">подпункте 5 пункта 10</w:t>
        </w:r>
      </w:hyperlink>
      <w:r>
        <w:rPr>
          <w:sz w:val="20"/>
        </w:rPr>
        <w:t xml:space="preserve"> настоящего Положения;</w:t>
      </w:r>
    </w:p>
    <w:bookmarkStart w:id="290" w:name="P290"/>
    <w:bookmarkEnd w:id="290"/>
    <w:p>
      <w:pPr>
        <w:pStyle w:val="0"/>
        <w:spacing w:before="200" w:lineRule="auto"/>
        <w:ind w:firstLine="540"/>
        <w:jc w:val="both"/>
      </w:pPr>
      <w:r>
        <w:rPr>
          <w:sz w:val="20"/>
        </w:rPr>
        <w:t xml:space="preserve">3) сведений о соответствии категориям получателей субсидии, указанным в </w:t>
      </w:r>
      <w:hyperlink w:history="0" w:anchor="P134" w:tooltip="6) принял в случае получения субсидии обязательства, установленные пунктом 38 настоящего Положения.">
        <w:r>
          <w:rPr>
            <w:sz w:val="20"/>
            <w:color w:val="0000ff"/>
          </w:rPr>
          <w:t xml:space="preserve">подпункте 6 пункта 10</w:t>
        </w:r>
      </w:hyperlink>
      <w:r>
        <w:rPr>
          <w:sz w:val="20"/>
        </w:rPr>
        <w:t xml:space="preserve"> настоящего Положения, путем проверки проставленных участником отбора в электронном виде отметок посредством заполнения соответствующих экранных форм веб-интерфейса ГИИС "Электронный бюджет".</w:t>
      </w:r>
    </w:p>
    <w:bookmarkStart w:id="291" w:name="P291"/>
    <w:bookmarkEnd w:id="291"/>
    <w:p>
      <w:pPr>
        <w:pStyle w:val="0"/>
        <w:spacing w:before="200" w:lineRule="auto"/>
        <w:ind w:firstLine="540"/>
        <w:jc w:val="both"/>
      </w:pPr>
      <w:r>
        <w:rPr>
          <w:sz w:val="20"/>
        </w:rPr>
        <w:t xml:space="preserve">26. Проверка на соответствие участника отбора (получателя субсидии) требованиям, установленным </w:t>
      </w:r>
      <w:hyperlink w:history="0" w:anchor="P141" w:tooltip="12. Требования, которым должен соответствовать участник отбора (получатель субсидии) по состоянию на даты рассмотрения заявки и заключения соглашения:">
        <w:r>
          <w:rPr>
            <w:sz w:val="20"/>
            <w:color w:val="0000ff"/>
          </w:rPr>
          <w:t xml:space="preserve">пунктом 12</w:t>
        </w:r>
      </w:hyperlink>
      <w:r>
        <w:rPr>
          <w:sz w:val="20"/>
        </w:rPr>
        <w:t xml:space="preserve"> настоящего Положения, осуществляется автоматически в ГИИС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pPr>
        <w:pStyle w:val="0"/>
        <w:spacing w:before="200" w:lineRule="auto"/>
        <w:ind w:firstLine="540"/>
        <w:jc w:val="both"/>
      </w:pPr>
      <w:r>
        <w:rPr>
          <w:sz w:val="20"/>
        </w:rPr>
        <w:t xml:space="preserve">В случае отсутствия технической возможности автоматической проверки в ГИИС "Электронный бюджет" подтверждение соответствия участника отбора требованиям, установленным </w:t>
      </w:r>
      <w:hyperlink w:history="0" w:anchor="P141" w:tooltip="12. Требования, которым должен соответствовать участник отбора (получатель субсидии) по состоянию на даты рассмотрения заявки и заключения соглашения:">
        <w:r>
          <w:rPr>
            <w:sz w:val="20"/>
            <w:color w:val="0000ff"/>
          </w:rPr>
          <w:t xml:space="preserve">пунктом 12</w:t>
        </w:r>
      </w:hyperlink>
      <w:r>
        <w:rPr>
          <w:sz w:val="20"/>
        </w:rPr>
        <w:t xml:space="preserve"> настоящего Положения, осуществляется путем проставления участником отбора в электронном виде отметок о соответствии указанным требованиям посредством заполнения соответствующих экранных форм веб-интерфейса ГИИС "Электронный бюджет".</w:t>
      </w:r>
    </w:p>
    <w:bookmarkStart w:id="293" w:name="P293"/>
    <w:bookmarkEnd w:id="293"/>
    <w:p>
      <w:pPr>
        <w:pStyle w:val="0"/>
        <w:spacing w:before="200" w:lineRule="auto"/>
        <w:ind w:firstLine="540"/>
        <w:jc w:val="both"/>
      </w:pPr>
      <w:r>
        <w:rPr>
          <w:sz w:val="20"/>
        </w:rPr>
        <w:t xml:space="preserve">Уполномоченный орган в случае отсутствия технической возможности автоматической проверки участника отбора (получателя субсидии) на соответствие требованиям, установленным </w:t>
      </w:r>
      <w:hyperlink w:history="0" w:anchor="P141" w:tooltip="12. Требования, которым должен соответствовать участник отбора (получатель субсидии) по состоянию на даты рассмотрения заявки и заключения соглашения:">
        <w:r>
          <w:rPr>
            <w:sz w:val="20"/>
            <w:color w:val="0000ff"/>
          </w:rPr>
          <w:t xml:space="preserve">пунктом 12</w:t>
        </w:r>
      </w:hyperlink>
      <w:r>
        <w:rPr>
          <w:sz w:val="20"/>
        </w:rPr>
        <w:t xml:space="preserve"> настоящего Положения, в соответствии с </w:t>
      </w:r>
      <w:hyperlink w:history="0" w:anchor="P291" w:tooltip="26. Проверка на соответствие участника отбора (получателя субсидии) требованиям, установленным пунктом 12 настоящего Положения, осуществляется автоматически в ГИИС &quot;Электронный бюджет&quot;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
        <w:r>
          <w:rPr>
            <w:sz w:val="20"/>
            <w:color w:val="0000ff"/>
          </w:rPr>
          <w:t xml:space="preserve">абзацем первым</w:t>
        </w:r>
      </w:hyperlink>
      <w:r>
        <w:rPr>
          <w:sz w:val="20"/>
        </w:rPr>
        <w:t xml:space="preserve"> настоящего пункта, по состоянию на даты рассмотрения заявки и заключения соглашения осуществляет проверку соответствия участника отбора (получателя субсидии) указанным требованиям на основании:</w:t>
      </w:r>
    </w:p>
    <w:bookmarkStart w:id="294" w:name="P294"/>
    <w:bookmarkEnd w:id="294"/>
    <w:p>
      <w:pPr>
        <w:pStyle w:val="0"/>
        <w:spacing w:before="200" w:lineRule="auto"/>
        <w:ind w:firstLine="540"/>
        <w:jc w:val="both"/>
      </w:pPr>
      <w:r>
        <w:rPr>
          <w:sz w:val="20"/>
        </w:rPr>
        <w:t xml:space="preserve">1) выписок из ЕГРЮЛ/ЕГРИП, размещенных в сети Интернет на официальном сайте Федеральной налоговой службы, с использованием распечатанных сведений, оформленных в том числе скриншотами экрана монитора, и (или) информации, полученной путем направления межведомственного запроса в территориальный орган Федеральной налоговой службы по Красноярскому краю, для проверки соответствия требованиям, указанным в </w:t>
      </w:r>
      <w:hyperlink w:history="0" w:anchor="P142" w:tooltip="1)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0"/>
            <w:color w:val="0000ff"/>
          </w:rPr>
          <w:t xml:space="preserve">подпункте 1 пункта 15</w:t>
        </w:r>
      </w:hyperlink>
      <w:r>
        <w:rPr>
          <w:sz w:val="20"/>
        </w:rPr>
        <w:t xml:space="preserve"> настоящего Положения;</w:t>
      </w:r>
    </w:p>
    <w:p>
      <w:pPr>
        <w:pStyle w:val="0"/>
        <w:spacing w:before="200" w:lineRule="auto"/>
        <w:ind w:firstLine="540"/>
        <w:jc w:val="both"/>
      </w:pPr>
      <w:r>
        <w:rPr>
          <w:sz w:val="20"/>
        </w:rPr>
        <w:t xml:space="preserve">2) перечня организаций и физических лиц, в отношении которых имеются сведения об их причастности к экстремистской деятельности или терроризму, размещенного в сети Интернет на официальном сайте Федеральной службы по финансовому мониторингу (далее - Росфинмониторинг), с использованием распечатанных сведений, оформленных в том числе скриншотами экрана монитора, для проверки соответствия требованиям, указанным в </w:t>
      </w:r>
      <w:hyperlink w:history="0" w:anchor="P143" w:tooltip="2)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w:r>
          <w:rPr>
            <w:sz w:val="20"/>
            <w:color w:val="0000ff"/>
          </w:rPr>
          <w:t xml:space="preserve">подпункте 2 пункта 12</w:t>
        </w:r>
      </w:hyperlink>
      <w:r>
        <w:rPr>
          <w:sz w:val="20"/>
        </w:rPr>
        <w:t xml:space="preserve"> настоящего Положения;</w:t>
      </w:r>
    </w:p>
    <w:p>
      <w:pPr>
        <w:pStyle w:val="0"/>
        <w:spacing w:before="200" w:lineRule="auto"/>
        <w:ind w:firstLine="540"/>
        <w:jc w:val="both"/>
      </w:pPr>
      <w:r>
        <w:rPr>
          <w:sz w:val="20"/>
        </w:rPr>
        <w:t xml:space="preserve">3) перечня организаций и физических лиц, связанных с террористическими организациями и террористами или с распространением оружия массового уничтожения, размещенного в сети Интернет на официальном сайте Росфинмониторинга, с использованием распечатанных сведений, оформленных в том числе скриншотами экрана монитора, для проверки соответствия требованиям, указанным в </w:t>
      </w:r>
      <w:hyperlink w:history="0" w:anchor="P144" w:tooltip="3)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w:r>
          <w:rPr>
            <w:sz w:val="20"/>
            <w:color w:val="0000ff"/>
          </w:rPr>
          <w:t xml:space="preserve">подпункте 3 пункта 12</w:t>
        </w:r>
      </w:hyperlink>
      <w:r>
        <w:rPr>
          <w:sz w:val="20"/>
        </w:rPr>
        <w:t xml:space="preserve"> настоящего Положения;</w:t>
      </w:r>
    </w:p>
    <w:p>
      <w:pPr>
        <w:pStyle w:val="0"/>
        <w:spacing w:before="200" w:lineRule="auto"/>
        <w:ind w:firstLine="540"/>
        <w:jc w:val="both"/>
      </w:pPr>
      <w:r>
        <w:rPr>
          <w:sz w:val="20"/>
        </w:rPr>
        <w:t xml:space="preserve">4) выписки из Единого реестра субъектов малого и среднего предпринимательства - получателей поддержки, размещенного в сети Интернет на официальном сайте Федеральной налоговой службы, с использованием распечатанных сведений, оформленных в том числе скриншотами экрана монитора, для проверки соответствия требованиям, указанным в </w:t>
      </w:r>
      <w:hyperlink w:history="0" w:anchor="P145" w:tooltip="4) не получает средства из бюджета города Красноярска, из которого планируется предоставление субсидии в соответствии с настоящим Положением, на основании иных нормативных правовых актов Красноярского края, города Красноярска на цели, установленные настоящим Положением;">
        <w:r>
          <w:rPr>
            <w:sz w:val="20"/>
            <w:color w:val="0000ff"/>
          </w:rPr>
          <w:t xml:space="preserve">подпункте 4 пункта 12</w:t>
        </w:r>
      </w:hyperlink>
      <w:r>
        <w:rPr>
          <w:sz w:val="20"/>
        </w:rPr>
        <w:t xml:space="preserve"> настоящего Положения;</w:t>
      </w:r>
    </w:p>
    <w:p>
      <w:pPr>
        <w:pStyle w:val="0"/>
        <w:spacing w:before="200" w:lineRule="auto"/>
        <w:ind w:firstLine="540"/>
        <w:jc w:val="both"/>
      </w:pPr>
      <w:r>
        <w:rPr>
          <w:sz w:val="20"/>
        </w:rPr>
        <w:t xml:space="preserve">5) выписки из Единого реестра иностранных агентов в России в соответствии с Федеральным </w:t>
      </w:r>
      <w:hyperlink w:history="0" r:id="rId99" w:tooltip="Федеральный закон от 14.07.2022 N 255-ФЗ (ред. от 21.04.2025) &quot;О контроле за деятельностью лиц, находящихся под иностранным влиянием&quot; {КонсультантПлюс}">
        <w:r>
          <w:rPr>
            <w:sz w:val="20"/>
            <w:color w:val="0000ff"/>
          </w:rPr>
          <w:t xml:space="preserve">законом</w:t>
        </w:r>
      </w:hyperlink>
      <w:r>
        <w:rPr>
          <w:sz w:val="20"/>
        </w:rPr>
        <w:t xml:space="preserve"> от 14.07.2022 N 255-ФЗ "О контроле за деятельностью лиц, находящихся под иностранным влиянием", размещенного в сети Интернет на официальном сайте Министерства юстиции Российской Федерации в разделе "Деятельность" по направлению "Деятельность в сфере иностранных агентов", с использованием распечатанных сведений, оформленных в том числе скриншотами экрана монитора, для проверки соответствия требованиям, указанным в </w:t>
      </w:r>
      <w:hyperlink w:history="0" w:anchor="P146" w:tooltip="5) не является иностранным агентом в соответствии с Федеральным законом от 14.07.2022 N 255-ФЗ &quot;О контроле за деятельностью лиц, находящихся под иностранным влиянием&quot;;">
        <w:r>
          <w:rPr>
            <w:sz w:val="20"/>
            <w:color w:val="0000ff"/>
          </w:rPr>
          <w:t xml:space="preserve">подпункте 5 пункта 12</w:t>
        </w:r>
      </w:hyperlink>
      <w:r>
        <w:rPr>
          <w:sz w:val="20"/>
        </w:rPr>
        <w:t xml:space="preserve"> настоящего Положения;</w:t>
      </w:r>
    </w:p>
    <w:p>
      <w:pPr>
        <w:pStyle w:val="0"/>
        <w:spacing w:before="200" w:lineRule="auto"/>
        <w:ind w:firstLine="540"/>
        <w:jc w:val="both"/>
      </w:pPr>
      <w:r>
        <w:rPr>
          <w:sz w:val="20"/>
        </w:rPr>
        <w:t xml:space="preserve">6) сведений с использованием программного обеспечения в рамках межведомственного электронного взаимодействия и (или) сведений, полученных путем направления межведомственного запроса в территориальный орган Федеральной налоговой службы по Красноярскому краю, для проверки соответствия требованиям, указанным в </w:t>
      </w:r>
      <w:hyperlink w:history="0" w:anchor="P147" w:tooltip="6) на его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
        <w:r>
          <w:rPr>
            <w:sz w:val="20"/>
            <w:color w:val="0000ff"/>
          </w:rPr>
          <w:t xml:space="preserve">подпункте 6 пункта 12</w:t>
        </w:r>
      </w:hyperlink>
      <w:r>
        <w:rPr>
          <w:sz w:val="20"/>
        </w:rPr>
        <w:t xml:space="preserve"> настоящего Положения;</w:t>
      </w:r>
    </w:p>
    <w:p>
      <w:pPr>
        <w:pStyle w:val="0"/>
        <w:spacing w:before="200" w:lineRule="auto"/>
        <w:ind w:firstLine="540"/>
        <w:jc w:val="both"/>
      </w:pPr>
      <w:r>
        <w:rPr>
          <w:sz w:val="20"/>
        </w:rPr>
        <w:t xml:space="preserve">7) сведений, размещенных в сети Интернет на официальном сайте Арбитражного суда Красноярского края в разделах "Картотека арбитражных дел", "Банк решений арбитражных дел", и сведений, размещенных в сети Интернет на официальном сайте Федеральной службы судебных приставов в разделе "Банк данных исполнительных производств", с использованием распечатанных сведений, оформленных в том числе скриншотами экрана монитора, для проверки соответствия требованиям, указанным в </w:t>
      </w:r>
      <w:hyperlink w:history="0" w:anchor="P148" w:tooltip="7) у него отсутствует просроченная задолженность по возврату в бюджет города Красноярска, из которого планируется предоставление субсидии в соответствии с настоящим Положением, иных субсидий, бюджетных инвестиций, предоставленных в том числе в соответствии с иными правовыми актами, а также отсутствует иная просроченная (неурегулированная) задолженность по денежным обязательствам перед бюджетом города Красноярска (за исключением случаев, установленных местной администрацией);">
        <w:r>
          <w:rPr>
            <w:sz w:val="20"/>
            <w:color w:val="0000ff"/>
          </w:rPr>
          <w:t xml:space="preserve">подпункте 7 пункта 12</w:t>
        </w:r>
      </w:hyperlink>
      <w:r>
        <w:rPr>
          <w:sz w:val="20"/>
        </w:rPr>
        <w:t xml:space="preserve"> настоящего Положения;</w:t>
      </w:r>
    </w:p>
    <w:p>
      <w:pPr>
        <w:pStyle w:val="0"/>
        <w:spacing w:before="200" w:lineRule="auto"/>
        <w:ind w:firstLine="540"/>
        <w:jc w:val="both"/>
      </w:pPr>
      <w:r>
        <w:rPr>
          <w:sz w:val="20"/>
        </w:rPr>
        <w:t xml:space="preserve">8) выписки из Единого федерального реестра сведений о банкротстве, размещенного в сети Интернет, и (или) выписок из ЕГРЮЛ/ЕГРИП, размещенных в сети Интернет на официальном сайте Федеральной налоговой службы, и (или) сведений, полученных путем направления межведомственного запроса в территориальный орган Федеральной налоговой службы по Красноярскому краю, для проверки соответствия требованиям, указанным в </w:t>
      </w:r>
      <w:hyperlink w:history="0" w:anchor="P149" w:tooltip="8) являясь юридическим лицом, не находится в процессе реорганизации (за исключением реорганизации в форме присоединения к юридическому лицу - участнику отбора (получателю субсидии), другого юридического лица), ликвидации, в отношении него не введена процедура банкротства, деятельность не приостановлена в порядке, предусмотренном законодательством Российской Федерации; являясь индивидуальным предпринимателем, не прекращает деятельность в качестве индивидуального предпринимателя;">
        <w:r>
          <w:rPr>
            <w:sz w:val="20"/>
            <w:color w:val="0000ff"/>
          </w:rPr>
          <w:t xml:space="preserve">подпункте 8 пункта 12</w:t>
        </w:r>
      </w:hyperlink>
      <w:r>
        <w:rPr>
          <w:sz w:val="20"/>
        </w:rPr>
        <w:t xml:space="preserve"> настоящего Положения;</w:t>
      </w:r>
    </w:p>
    <w:bookmarkStart w:id="302" w:name="P302"/>
    <w:bookmarkEnd w:id="302"/>
    <w:p>
      <w:pPr>
        <w:pStyle w:val="0"/>
        <w:spacing w:before="200" w:lineRule="auto"/>
        <w:ind w:firstLine="540"/>
        <w:jc w:val="both"/>
      </w:pPr>
      <w:r>
        <w:rPr>
          <w:sz w:val="20"/>
        </w:rPr>
        <w:t xml:space="preserve">9) выписки из электронного сервиса "Реестр дисквалифицированных лиц" или "Прозрачный бизнес", размещенного в сети Интернет на официальном сайте Федеральной налоговой службы, с использованием распечатанных сведений, оформленных в том числе скриншотами экрана монитора, для проверки соответствия требованиям, указанным в </w:t>
      </w:r>
      <w:hyperlink w:history="0" w:anchor="P150" w:tooltip="9) являясь юридическим лицом,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являясь индивидуальным предпринимателем, в реестре дисквалифицированных лиц отсутствуют сведения о дисквалифицированном индивидуальном предпринимателе - производителе товаров, работ, услуг;">
        <w:r>
          <w:rPr>
            <w:sz w:val="20"/>
            <w:color w:val="0000ff"/>
          </w:rPr>
          <w:t xml:space="preserve">подпункте 9 пункта 12</w:t>
        </w:r>
      </w:hyperlink>
      <w:r>
        <w:rPr>
          <w:sz w:val="20"/>
        </w:rPr>
        <w:t xml:space="preserve"> настоящего Положения;</w:t>
      </w:r>
    </w:p>
    <w:bookmarkStart w:id="303" w:name="P303"/>
    <w:bookmarkEnd w:id="303"/>
    <w:p>
      <w:pPr>
        <w:pStyle w:val="0"/>
        <w:spacing w:before="200" w:lineRule="auto"/>
        <w:ind w:firstLine="540"/>
        <w:jc w:val="both"/>
      </w:pPr>
      <w:r>
        <w:rPr>
          <w:sz w:val="20"/>
        </w:rPr>
        <w:t xml:space="preserve">10) сведений из Единого реестра субъектов малого и среднего предпринимательства и (или) из Единого реестра субъектов малого и среднего предпринимательства - получателей поддержки, размещенных на официальном сайте Федеральной налоговой службы, с использованием распечатанных сведений, оформленных в том числе скриншотами экрана монитора, для проверки соответствия требованиям, указанным в </w:t>
      </w:r>
      <w:hyperlink w:history="0" w:anchor="P151" w:tooltip="10) о нем отсутствует информация (истек срок действия информации) о совершенном нарушении порядка и условий оказания поддержки на основании положений пункта 4 части 5 статьи 14 Федерального закона N 209-ФЗ.">
        <w:r>
          <w:rPr>
            <w:sz w:val="20"/>
            <w:color w:val="0000ff"/>
          </w:rPr>
          <w:t xml:space="preserve">подпункте 10 пункта 12</w:t>
        </w:r>
      </w:hyperlink>
      <w:r>
        <w:rPr>
          <w:sz w:val="20"/>
        </w:rPr>
        <w:t xml:space="preserve"> настоящего Положения.</w:t>
      </w:r>
    </w:p>
    <w:bookmarkStart w:id="304" w:name="P304"/>
    <w:bookmarkEnd w:id="304"/>
    <w:p>
      <w:pPr>
        <w:pStyle w:val="0"/>
        <w:spacing w:before="200" w:lineRule="auto"/>
        <w:ind w:firstLine="540"/>
        <w:jc w:val="both"/>
      </w:pPr>
      <w:r>
        <w:rPr>
          <w:sz w:val="20"/>
        </w:rPr>
        <w:t xml:space="preserve">27. Основаниями для отклонения заявок при проведении конкурса являются:</w:t>
      </w:r>
    </w:p>
    <w:bookmarkStart w:id="305" w:name="P305"/>
    <w:bookmarkEnd w:id="305"/>
    <w:p>
      <w:pPr>
        <w:pStyle w:val="0"/>
        <w:spacing w:before="200" w:lineRule="auto"/>
        <w:ind w:firstLine="540"/>
        <w:jc w:val="both"/>
      </w:pPr>
      <w:r>
        <w:rPr>
          <w:sz w:val="20"/>
        </w:rPr>
        <w:t xml:space="preserve">1) подача участником отбора заявки после даты и (или) времени, определенных для подачи заявок;</w:t>
      </w:r>
    </w:p>
    <w:p>
      <w:pPr>
        <w:pStyle w:val="0"/>
        <w:spacing w:before="200" w:lineRule="auto"/>
        <w:ind w:firstLine="540"/>
        <w:jc w:val="both"/>
      </w:pPr>
      <w:r>
        <w:rPr>
          <w:sz w:val="20"/>
        </w:rPr>
        <w:t xml:space="preserve">2) несоответствие участника отбора категориям и (или) требованиям, установленным </w:t>
      </w:r>
      <w:hyperlink w:history="0" w:anchor="P128" w:tooltip="10. Субсидия предоставляется получателю субсидии, который соответствует следующим категориям:">
        <w:r>
          <w:rPr>
            <w:sz w:val="20"/>
            <w:color w:val="0000ff"/>
          </w:rPr>
          <w:t xml:space="preserve">пунктом 10</w:t>
        </w:r>
      </w:hyperlink>
      <w:r>
        <w:rPr>
          <w:sz w:val="20"/>
        </w:rPr>
        <w:t xml:space="preserve"> и (или) </w:t>
      </w:r>
      <w:hyperlink w:history="0" w:anchor="P135" w:tooltip="11. В соответствии с частями 3, 4 статьи 14 Федерального закона N 209-ФЗ субсидия не может предоставляться в отношении участников отбора:">
        <w:r>
          <w:rPr>
            <w:sz w:val="20"/>
            <w:color w:val="0000ff"/>
          </w:rPr>
          <w:t xml:space="preserve">пунктом 11</w:t>
        </w:r>
      </w:hyperlink>
      <w:r>
        <w:rPr>
          <w:sz w:val="20"/>
        </w:rPr>
        <w:t xml:space="preserve">, и (или) </w:t>
      </w:r>
      <w:hyperlink w:history="0" w:anchor="P141" w:tooltip="12. Требования, которым должен соответствовать участник отбора (получатель субсидии) по состоянию на даты рассмотрения заявки и заключения соглашения:">
        <w:r>
          <w:rPr>
            <w:sz w:val="20"/>
            <w:color w:val="0000ff"/>
          </w:rPr>
          <w:t xml:space="preserve">пунктом 12</w:t>
        </w:r>
      </w:hyperlink>
      <w:r>
        <w:rPr>
          <w:sz w:val="20"/>
        </w:rPr>
        <w:t xml:space="preserve"> настоящего Положения;</w:t>
      </w:r>
    </w:p>
    <w:p>
      <w:pPr>
        <w:pStyle w:val="0"/>
        <w:spacing w:before="200" w:lineRule="auto"/>
        <w:ind w:firstLine="540"/>
        <w:jc w:val="both"/>
      </w:pPr>
      <w:r>
        <w:rPr>
          <w:sz w:val="20"/>
        </w:rPr>
        <w:t xml:space="preserve">3) непредставление (представление не в полном объеме) документов, указанных в объявлении о проведении конкурса, предусмотренных настоящим Положением;</w:t>
      </w:r>
    </w:p>
    <w:p>
      <w:pPr>
        <w:pStyle w:val="0"/>
        <w:spacing w:before="200" w:lineRule="auto"/>
        <w:ind w:firstLine="540"/>
        <w:jc w:val="both"/>
      </w:pPr>
      <w:r>
        <w:rPr>
          <w:sz w:val="20"/>
        </w:rPr>
        <w:t xml:space="preserve">4) несоответствие представленных участником отбора заявок и (или) документов требованиям, установленным в объявлении о проведении конкурса, предусмотренных настоящим Положением;</w:t>
      </w:r>
    </w:p>
    <w:p>
      <w:pPr>
        <w:pStyle w:val="0"/>
        <w:spacing w:before="200" w:lineRule="auto"/>
        <w:ind w:firstLine="540"/>
        <w:jc w:val="both"/>
      </w:pPr>
      <w:r>
        <w:rPr>
          <w:sz w:val="20"/>
        </w:rPr>
        <w:t xml:space="preserve">5) недостоверность информации, содержащейся в документах, представленных участником отбора в целях подтверждения соответствия установленным настоящим Положением требованиям;</w:t>
      </w:r>
    </w:p>
    <w:p>
      <w:pPr>
        <w:pStyle w:val="0"/>
        <w:spacing w:before="200" w:lineRule="auto"/>
        <w:ind w:firstLine="540"/>
        <w:jc w:val="both"/>
      </w:pPr>
      <w:r>
        <w:rPr>
          <w:sz w:val="20"/>
        </w:rPr>
        <w:t xml:space="preserve">6) наличие в составе заявки противоречивых сведений, влекущих за собой невозможность правомерной оценки соответствия заявки категориям и требованиям проведения конкурса, условиям предоставления субсидии;</w:t>
      </w:r>
    </w:p>
    <w:p>
      <w:pPr>
        <w:pStyle w:val="0"/>
        <w:spacing w:before="200" w:lineRule="auto"/>
        <w:ind w:firstLine="540"/>
        <w:jc w:val="both"/>
      </w:pPr>
      <w:r>
        <w:rPr>
          <w:sz w:val="20"/>
        </w:rPr>
        <w:t xml:space="preserve">7) в текущем финансовом году до даты подачи заявки в отношении участника отбора было принято решение об оказании аналогичной поддержки (услуги) и сроки ее оказания не истекли;</w:t>
      </w:r>
    </w:p>
    <w:p>
      <w:pPr>
        <w:pStyle w:val="0"/>
        <w:spacing w:before="200" w:lineRule="auto"/>
        <w:ind w:firstLine="540"/>
        <w:jc w:val="both"/>
      </w:pPr>
      <w:r>
        <w:rPr>
          <w:sz w:val="20"/>
        </w:rPr>
        <w:t xml:space="preserve">8) отсутствие достаточного объема бюджетных ассигнований, предусмотренных в бюджете города Красноярска для предоставления субсидии в текущем финансовом году, в результате их распределения решением комиссии. Достаточный объем бюджетных ассигнований устанавливается в размере испрашиваемой субсидии в заявке, определенном в соответствии с </w:t>
      </w:r>
      <w:hyperlink w:history="0" w:anchor="P325" w:tooltip="32. Размер субсидии одному субъекту малого и среднего предпринимательства - получателю субсидии в текущем финансовом году предоставляется в размере до 50 процентов произведенных расходов, указанных в пункте 33 настоящего Положения, и в сумме не менее 500,00 тыс. рублей и не более 10000,00 тыс. рублей (с учетом НДС - для получателя субсидии, применяющего специальный режим налогообложения, и без учета НДС - для получателя субсидии, применяющего общую систему налогообложения). Расчет размера субсидии (S) оп...">
        <w:r>
          <w:rPr>
            <w:sz w:val="20"/>
            <w:color w:val="0000ff"/>
          </w:rPr>
          <w:t xml:space="preserve">пунктами 32</w:t>
        </w:r>
      </w:hyperlink>
      <w:r>
        <w:rPr>
          <w:sz w:val="20"/>
        </w:rPr>
        <w:t xml:space="preserve"> - </w:t>
      </w:r>
      <w:hyperlink w:history="0" w:anchor="P339" w:tooltip="35. Не подлежат возмещению за счет субсидии затраты по направлениям, установленным пунктом 33 настоящего Положения, образовавшиеся у участника отбора (получателя субсидии) в период до 1 января первого из двух календарных лет, предшествующих году подачи заявки, и уплаченные в течение двух календарных лет, предшествующих году подачи заявки, и (или) в текущем финансовом году.">
        <w:r>
          <w:rPr>
            <w:sz w:val="20"/>
            <w:color w:val="0000ff"/>
          </w:rPr>
          <w:t xml:space="preserve">35</w:t>
        </w:r>
      </w:hyperlink>
      <w:r>
        <w:rPr>
          <w:sz w:val="20"/>
        </w:rPr>
        <w:t xml:space="preserve"> настоящего Положения;</w:t>
      </w:r>
    </w:p>
    <w:p>
      <w:pPr>
        <w:pStyle w:val="0"/>
        <w:spacing w:before="200" w:lineRule="auto"/>
        <w:ind w:firstLine="540"/>
        <w:jc w:val="both"/>
      </w:pPr>
      <w:r>
        <w:rPr>
          <w:sz w:val="20"/>
        </w:rPr>
        <w:t xml:space="preserve">9) с даты признания получателя субсидии совершившим нарушение порядка и условий оказания поддержки прошло менее одного года, за исключением случая более раннего устранения получателем субсидии такого нарушения при условии соблюдения им срока устранения такого нарушения, установленного главным распорядителем, оказавшим поддержку, и (или) органом муниципального финансового контроля,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 даты признания получателя субсидии совершившим такое нарушение прошло менее трех лет. Положения, предусмотренные настоящим подпунктом, распространяются на виды поддержки, в отношении которых главным распорядителем, оказавшим поддержку, и (или) органом муниципального финансового контроля выявлены нарушения получателем субсидии порядка и условий оказания поддержки, в том числе в результате проверки;</w:t>
      </w:r>
    </w:p>
    <w:p>
      <w:pPr>
        <w:pStyle w:val="0"/>
        <w:spacing w:before="200" w:lineRule="auto"/>
        <w:ind w:firstLine="540"/>
        <w:jc w:val="both"/>
      </w:pPr>
      <w:r>
        <w:rPr>
          <w:sz w:val="20"/>
        </w:rPr>
        <w:t xml:space="preserve">10) невыполнение условий оказания поддержки, указанных в настоящем Положении.</w:t>
      </w:r>
    </w:p>
    <w:bookmarkStart w:id="315" w:name="P315"/>
    <w:bookmarkEnd w:id="315"/>
    <w:p>
      <w:pPr>
        <w:pStyle w:val="0"/>
        <w:spacing w:before="200" w:lineRule="auto"/>
        <w:ind w:firstLine="540"/>
        <w:jc w:val="both"/>
      </w:pPr>
      <w:r>
        <w:rPr>
          <w:sz w:val="20"/>
        </w:rPr>
        <w:t xml:space="preserve">28. Уполномоченный орган на основании протокола подведения итогов конкурса в течение 2 рабочих дней, следующих за датой формирования на едином портале протокола подведения итогов конкурса, направляет участникам отбора в ГИИС "Электронный бюджет" уведомления об отклонении заявки с указанием оснований, установленных </w:t>
      </w:r>
      <w:hyperlink w:history="0" w:anchor="P304" w:tooltip="27. Основаниями для отклонения заявок при проведении конкурса являются:">
        <w:r>
          <w:rPr>
            <w:sz w:val="20"/>
            <w:color w:val="0000ff"/>
          </w:rPr>
          <w:t xml:space="preserve">пунктом 27</w:t>
        </w:r>
      </w:hyperlink>
      <w:r>
        <w:rPr>
          <w:sz w:val="20"/>
        </w:rPr>
        <w:t xml:space="preserve"> настоящего Положения.</w:t>
      </w:r>
    </w:p>
    <w:bookmarkStart w:id="316" w:name="P316"/>
    <w:bookmarkEnd w:id="316"/>
    <w:p>
      <w:pPr>
        <w:pStyle w:val="0"/>
        <w:spacing w:before="200" w:lineRule="auto"/>
        <w:ind w:firstLine="540"/>
        <w:jc w:val="both"/>
      </w:pPr>
      <w:r>
        <w:rPr>
          <w:sz w:val="20"/>
        </w:rPr>
        <w:t xml:space="preserve">29. Правовой акт о предоставлении субсидии оформляется на основании протокола подведения итогов конкурса в течение 15 рабочих дней с даты размещения на едином портале протокола подведения итогов конкурса.</w:t>
      </w:r>
    </w:p>
    <w:p>
      <w:pPr>
        <w:pStyle w:val="0"/>
        <w:spacing w:before="200" w:lineRule="auto"/>
        <w:ind w:firstLine="540"/>
        <w:jc w:val="both"/>
      </w:pPr>
      <w:r>
        <w:rPr>
          <w:sz w:val="20"/>
        </w:rPr>
        <w:t xml:space="preserve">Правовой акт о предоставлении субсидии должен содержать перечень победителей конкурса и размер предоставляемой субсидии каждому победителю конкурса.</w:t>
      </w:r>
    </w:p>
    <w:bookmarkStart w:id="318" w:name="P318"/>
    <w:bookmarkEnd w:id="318"/>
    <w:p>
      <w:pPr>
        <w:pStyle w:val="0"/>
        <w:spacing w:before="200" w:lineRule="auto"/>
        <w:ind w:firstLine="540"/>
        <w:jc w:val="both"/>
      </w:pPr>
      <w:r>
        <w:rPr>
          <w:sz w:val="20"/>
        </w:rPr>
        <w:t xml:space="preserve">30. Уполномоченный орган в течение 2 рабочих дней со дня, следующего за днем вступления в силу правового акта о предоставлении субсидии, указанного в </w:t>
      </w:r>
      <w:hyperlink w:history="0" w:anchor="P316" w:tooltip="29. Правовой акт о предоставлении субсидии оформляется на основании протокола подведения итогов конкурса в течение 15 рабочих дней с даты размещения на едином портале протокола подведения итогов конкурса.">
        <w:r>
          <w:rPr>
            <w:sz w:val="20"/>
            <w:color w:val="0000ff"/>
          </w:rPr>
          <w:t xml:space="preserve">пункте 29</w:t>
        </w:r>
      </w:hyperlink>
      <w:r>
        <w:rPr>
          <w:sz w:val="20"/>
        </w:rPr>
        <w:t xml:space="preserve"> настоящего Положения, с использованием ГИИС "Электронный бюджет" уведомляет получателей субсидии:</w:t>
      </w:r>
    </w:p>
    <w:p>
      <w:pPr>
        <w:pStyle w:val="0"/>
        <w:spacing w:before="200" w:lineRule="auto"/>
        <w:ind w:firstLine="540"/>
        <w:jc w:val="both"/>
      </w:pPr>
      <w:r>
        <w:rPr>
          <w:sz w:val="20"/>
        </w:rPr>
        <w:t xml:space="preserve">1) о принятии правового акта о предоставлении субсидии;</w:t>
      </w:r>
    </w:p>
    <w:bookmarkStart w:id="320" w:name="P320"/>
    <w:bookmarkEnd w:id="320"/>
    <w:p>
      <w:pPr>
        <w:pStyle w:val="0"/>
        <w:spacing w:before="200" w:lineRule="auto"/>
        <w:ind w:firstLine="540"/>
        <w:jc w:val="both"/>
      </w:pPr>
      <w:r>
        <w:rPr>
          <w:sz w:val="20"/>
        </w:rPr>
        <w:t xml:space="preserve">2) о необходимости подписания соглашения в течение 25 рабочих дней, следующих за датой направления в ГИИС "Электронный бюджет" уведомления, указанного в настоящем пункте.</w:t>
      </w:r>
    </w:p>
    <w:p>
      <w:pPr>
        <w:pStyle w:val="0"/>
        <w:spacing w:before="200" w:lineRule="auto"/>
        <w:ind w:firstLine="540"/>
        <w:jc w:val="both"/>
      </w:pPr>
      <w:r>
        <w:rPr>
          <w:sz w:val="20"/>
        </w:rPr>
        <w:t xml:space="preserve">31. Хранение протоколов вскрытия заявок, протоколов рассмотрения заявок, протоколов подведения итогов конкурса и всех представленных документов в ГИИС "Электронный бюджет" осуществляется в порядке, определенном законодательством Российской Федерации об архивном деле и о государственной тайне.</w:t>
      </w:r>
    </w:p>
    <w:p>
      <w:pPr>
        <w:pStyle w:val="0"/>
        <w:jc w:val="both"/>
      </w:pPr>
      <w:r>
        <w:rPr>
          <w:sz w:val="20"/>
        </w:rPr>
      </w:r>
    </w:p>
    <w:p>
      <w:pPr>
        <w:pStyle w:val="2"/>
        <w:outlineLvl w:val="1"/>
        <w:jc w:val="center"/>
      </w:pPr>
      <w:r>
        <w:rPr>
          <w:sz w:val="20"/>
        </w:rPr>
        <w:t xml:space="preserve">III. УСЛОВИЯ И ПОРЯДОК ПРЕДОСТАВЛЕНИЯ СУБСИДИИ</w:t>
      </w:r>
    </w:p>
    <w:p>
      <w:pPr>
        <w:pStyle w:val="0"/>
        <w:jc w:val="both"/>
      </w:pPr>
      <w:r>
        <w:rPr>
          <w:sz w:val="20"/>
        </w:rPr>
      </w:r>
    </w:p>
    <w:bookmarkStart w:id="325" w:name="P325"/>
    <w:bookmarkEnd w:id="325"/>
    <w:p>
      <w:pPr>
        <w:pStyle w:val="0"/>
        <w:ind w:firstLine="540"/>
        <w:jc w:val="both"/>
      </w:pPr>
      <w:r>
        <w:rPr>
          <w:sz w:val="20"/>
        </w:rPr>
        <w:t xml:space="preserve">32. Размер субсидии одному субъекту малого и среднего предпринимательства - получателю субсидии в текущем финансовом году предоставляется в размере до 50 процентов произведенных расходов, указанных в </w:t>
      </w:r>
      <w:hyperlink w:history="0" w:anchor="P333" w:tooltip="33. К расходам, подлежащим возмещению за счет субсидии, относятся затраты, произведенные участником отбора (получателем субсидии) за счет собственных средств и (или) привлеченных целевых заемных средств, предоставляемых на условиях платности и возвратности, на реализацию проектов в сфере производства, произведенные в течение двух календарных лет, предшествующих году подачи, и в году подачи в период до даты подачи заявки, и связанные с созданием нового или развитием (модернизацией) действующего производст...">
        <w:r>
          <w:rPr>
            <w:sz w:val="20"/>
            <w:color w:val="0000ff"/>
          </w:rPr>
          <w:t xml:space="preserve">пункте 33</w:t>
        </w:r>
      </w:hyperlink>
      <w:r>
        <w:rPr>
          <w:sz w:val="20"/>
        </w:rPr>
        <w:t xml:space="preserve"> настоящего Положения, и в сумме не менее 500,00 тыс. рублей и не более 10000,00 тыс. рублей (с учетом НДС - для получателя субсидии, применяющего специальный режим налогообложения, и без учета НДС - для получателя субсидии, применяющего общую систему налогообложения). Расчет размера субсидии (S) определяется по формуле:</w:t>
      </w:r>
    </w:p>
    <w:p>
      <w:pPr>
        <w:pStyle w:val="0"/>
        <w:jc w:val="both"/>
      </w:pPr>
      <w:r>
        <w:rPr>
          <w:sz w:val="20"/>
        </w:rPr>
      </w:r>
    </w:p>
    <w:p>
      <w:pPr>
        <w:pStyle w:val="0"/>
        <w:jc w:val="center"/>
      </w:pPr>
      <w:r>
        <w:rPr>
          <w:position w:val="-23"/>
        </w:rPr>
        <w:drawing>
          <wp:inline distT="0" distB="0" distL="0" distR="0">
            <wp:extent cx="3895725" cy="4286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
                      <a:extLst>
                        <a:ext uri="{28A0092B-C50C-407E-A947-70E740481C1C}">
                          <a14:useLocalDpi xmlns:a14="http://schemas.microsoft.com/office/drawing/2010/main" val="0"/>
                        </a:ext>
                      </a:extLst>
                    </a:blip>
                    <a:srcRect/>
                    <a:stretch>
                      <a:fillRect/>
                    </a:stretch>
                  </pic:blipFill>
                  <pic:spPr bwMode="auto">
                    <a:xfrm>
                      <a:off x="0" y="0"/>
                      <a:ext cx="3895725" cy="42862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N - наименование направления затрат в составе заявки из направлений, установленных </w:t>
      </w:r>
      <w:hyperlink w:history="0" w:anchor="P333" w:tooltip="33. К расходам, подлежащим возмещению за счет субсидии, относятся затраты, произведенные участником отбора (получателем субсидии) за счет собственных средств и (или) привлеченных целевых заемных средств, предоставляемых на условиях платности и возвратности, на реализацию проектов в сфере производства, произведенные в течение двух календарных лет, предшествующих году подачи, и в году подачи в период до даты подачи заявки, и связанные с созданием нового или развитием (модернизацией) действующего производст...">
        <w:r>
          <w:rPr>
            <w:sz w:val="20"/>
            <w:color w:val="0000ff"/>
          </w:rPr>
          <w:t xml:space="preserve">пунктом 33</w:t>
        </w:r>
      </w:hyperlink>
      <w:r>
        <w:rPr>
          <w:sz w:val="20"/>
        </w:rPr>
        <w:t xml:space="preserve"> настоящего Положения, произведенных участником отбора (получателем субсидии);</w:t>
      </w:r>
    </w:p>
    <w:p>
      <w:pPr>
        <w:pStyle w:val="0"/>
        <w:spacing w:before="200" w:lineRule="auto"/>
        <w:ind w:firstLine="540"/>
        <w:jc w:val="both"/>
      </w:pPr>
      <w:r>
        <w:rPr>
          <w:sz w:val="20"/>
        </w:rPr>
        <w:t xml:space="preserve">n - количество направлений затрат в составе заявки из количества, установленного </w:t>
      </w:r>
      <w:hyperlink w:history="0" w:anchor="P333" w:tooltip="33. К расходам, подлежащим возмещению за счет субсидии, относятся затраты, произведенные участником отбора (получателем субсидии) за счет собственных средств и (или) привлеченных целевых заемных средств, предоставляемых на условиях платности и возвратности, на реализацию проектов в сфере производства, произведенные в течение двух календарных лет, предшествующих году подачи, и в году подачи в период до даты подачи заявки, и связанные с созданием нового или развитием (модернизацией) действующего производст...">
        <w:r>
          <w:rPr>
            <w:sz w:val="20"/>
            <w:color w:val="0000ff"/>
          </w:rPr>
          <w:t xml:space="preserve">пунктом 33</w:t>
        </w:r>
      </w:hyperlink>
      <w:r>
        <w:rPr>
          <w:sz w:val="20"/>
        </w:rPr>
        <w:t xml:space="preserve"> настоящего Положения, произведенных участником отбора (получателем субсидии).</w:t>
      </w:r>
    </w:p>
    <w:p>
      <w:pPr>
        <w:pStyle w:val="0"/>
        <w:spacing w:before="200" w:lineRule="auto"/>
        <w:ind w:firstLine="540"/>
        <w:jc w:val="both"/>
      </w:pPr>
      <w:r>
        <w:rPr>
          <w:sz w:val="20"/>
        </w:rPr>
        <w:t xml:space="preserve">Общий размер субсидии, предоставляемой в году получения субсидии и в году, следующем за годом получения субсидии, одному получателю субсидии на реализацию проектов не может превышать 15000,00 тыс. рублей.</w:t>
      </w:r>
    </w:p>
    <w:bookmarkStart w:id="333" w:name="P333"/>
    <w:bookmarkEnd w:id="333"/>
    <w:p>
      <w:pPr>
        <w:pStyle w:val="0"/>
        <w:spacing w:before="200" w:lineRule="auto"/>
        <w:ind w:firstLine="540"/>
        <w:jc w:val="both"/>
      </w:pPr>
      <w:r>
        <w:rPr>
          <w:sz w:val="20"/>
        </w:rPr>
        <w:t xml:space="preserve">33. К расходам, подлежащим возмещению за счет субсидии, относятся затраты, произведенные участником отбора (получателем субсидии) за счет собственных средств и (или) привлеченных целевых заемных средств, предоставляемых на условиях платности и возвратности, на реализацию проектов в сфере производства, произведенные в течение двух календарных лет, предшествующих году подачи, и в году подачи в период до даты подачи заявки, и связанные с созданием нового или развитием (модернизацией) действующего производства товаров (работ, услуг), направленные на:</w:t>
      </w:r>
    </w:p>
    <w:bookmarkStart w:id="334" w:name="P334"/>
    <w:bookmarkEnd w:id="334"/>
    <w:p>
      <w:pPr>
        <w:pStyle w:val="0"/>
        <w:spacing w:before="200" w:lineRule="auto"/>
        <w:ind w:firstLine="540"/>
        <w:jc w:val="both"/>
      </w:pPr>
      <w:r>
        <w:rPr>
          <w:sz w:val="20"/>
        </w:rPr>
        <w:t xml:space="preserve">1) приобретение оборудования, необходимого для осуществления предпринимательской деятельности, его монтаж и пусконаладочные работы, разработку и (или) приобретение прикладного программного обеспечения, обеспечивающего функционирование приобретаемого оборудования;</w:t>
      </w:r>
    </w:p>
    <w:p>
      <w:pPr>
        <w:pStyle w:val="0"/>
        <w:spacing w:before="200" w:lineRule="auto"/>
        <w:ind w:firstLine="540"/>
        <w:jc w:val="both"/>
      </w:pPr>
      <w:r>
        <w:rPr>
          <w:sz w:val="20"/>
        </w:rPr>
        <w:t xml:space="preserve">2) уплату процентов по кредитам на приобретение оборудования, необходимого для осуществления предпринимательской деятельности;</w:t>
      </w:r>
    </w:p>
    <w:bookmarkStart w:id="336" w:name="P336"/>
    <w:bookmarkEnd w:id="336"/>
    <w:p>
      <w:pPr>
        <w:pStyle w:val="0"/>
        <w:spacing w:before="200" w:lineRule="auto"/>
        <w:ind w:firstLine="540"/>
        <w:jc w:val="both"/>
      </w:pPr>
      <w:r>
        <w:rPr>
          <w:sz w:val="20"/>
        </w:rPr>
        <w:t xml:space="preserve">3) строительство, реконструкцию объектов капитального строительства, включая затраты на их подключение к инженерной инфраструктуре.</w:t>
      </w:r>
    </w:p>
    <w:p>
      <w:pPr>
        <w:pStyle w:val="0"/>
        <w:spacing w:before="200" w:lineRule="auto"/>
        <w:ind w:firstLine="540"/>
        <w:jc w:val="both"/>
      </w:pPr>
      <w:r>
        <w:rPr>
          <w:sz w:val="20"/>
        </w:rPr>
        <w:t xml:space="preserve">Направления расходов, указанные в </w:t>
      </w:r>
      <w:hyperlink w:history="0" w:anchor="P334" w:tooltip="1) приобретение оборудования, необходимого для осуществления предпринимательской деятельности, его монтаж и пусконаладочные работы, разработку и (или) приобретение прикладного программного обеспечения, обеспечивающего функционирование приобретаемого оборудования;">
        <w:r>
          <w:rPr>
            <w:sz w:val="20"/>
            <w:color w:val="0000ff"/>
          </w:rPr>
          <w:t xml:space="preserve">подпунктах 1</w:t>
        </w:r>
      </w:hyperlink>
      <w:r>
        <w:rPr>
          <w:sz w:val="20"/>
        </w:rPr>
        <w:t xml:space="preserve"> - </w:t>
      </w:r>
      <w:hyperlink w:history="0" w:anchor="P336" w:tooltip="3) строительство, реконструкцию объектов капитального строительства, включая затраты на их подключение к инженерной инфраструктуре.">
        <w:r>
          <w:rPr>
            <w:sz w:val="20"/>
            <w:color w:val="0000ff"/>
          </w:rPr>
          <w:t xml:space="preserve">3</w:t>
        </w:r>
      </w:hyperlink>
      <w:r>
        <w:rPr>
          <w:sz w:val="20"/>
        </w:rPr>
        <w:t xml:space="preserve"> настоящего пункта и произведенные участником отбора (получателем субсидии) за счет собственных средств и (или) привлеченных целевых заемных средств, предоставляемых на условиях платности и возвратности, отражаются в </w:t>
      </w:r>
      <w:hyperlink w:history="0" w:anchor="P1475" w:tooltip="    5.  Денежные  средства  по  реализации  Проекта,  всего  (пункт  5.1  +">
        <w:r>
          <w:rPr>
            <w:sz w:val="20"/>
            <w:color w:val="0000ff"/>
          </w:rPr>
          <w:t xml:space="preserve">пунктах 5</w:t>
        </w:r>
      </w:hyperlink>
      <w:r>
        <w:rPr>
          <w:sz w:val="20"/>
        </w:rPr>
        <w:t xml:space="preserve">, </w:t>
      </w:r>
      <w:hyperlink w:history="0" w:anchor="P1477" w:tooltip="    5.1. Собственные средства, рублей: ___________________________________.">
        <w:r>
          <w:rPr>
            <w:sz w:val="20"/>
            <w:color w:val="0000ff"/>
          </w:rPr>
          <w:t xml:space="preserve">5.1</w:t>
        </w:r>
      </w:hyperlink>
      <w:r>
        <w:rPr>
          <w:sz w:val="20"/>
        </w:rPr>
        <w:t xml:space="preserve">, </w:t>
      </w:r>
      <w:hyperlink w:history="0" w:anchor="P1478" w:tooltip="    5.2.  Кредитные (заемные) средства на условиях платности и возвратности">
        <w:r>
          <w:rPr>
            <w:sz w:val="20"/>
            <w:color w:val="0000ff"/>
          </w:rPr>
          <w:t xml:space="preserve">5.2</w:t>
        </w:r>
      </w:hyperlink>
      <w:r>
        <w:rPr>
          <w:sz w:val="20"/>
        </w:rPr>
        <w:t xml:space="preserve"> сведений о реализации проекта, указанных в </w:t>
      </w:r>
      <w:hyperlink w:history="0" w:anchor="P179" w:tooltip="2) сведения о реализации проекта, составленные по форме согласно приложению 2 к настоящему Положению или в произвольной форме, которые должны содержать:">
        <w:r>
          <w:rPr>
            <w:sz w:val="20"/>
            <w:color w:val="0000ff"/>
          </w:rPr>
          <w:t xml:space="preserve">подпункте 2 пункта 17</w:t>
        </w:r>
      </w:hyperlink>
      <w:r>
        <w:rPr>
          <w:sz w:val="20"/>
        </w:rPr>
        <w:t xml:space="preserve"> настоящего Положения.</w:t>
      </w:r>
    </w:p>
    <w:bookmarkStart w:id="338" w:name="P338"/>
    <w:bookmarkEnd w:id="338"/>
    <w:p>
      <w:pPr>
        <w:pStyle w:val="0"/>
        <w:spacing w:before="200" w:lineRule="auto"/>
        <w:ind w:firstLine="540"/>
        <w:jc w:val="both"/>
      </w:pPr>
      <w:r>
        <w:rPr>
          <w:sz w:val="20"/>
        </w:rPr>
        <w:t xml:space="preserve">34. Затраты по направлениям, установленным </w:t>
      </w:r>
      <w:hyperlink w:history="0" w:anchor="P333" w:tooltip="33. К расходам, подлежащим возмещению за счет субсидии, относятся затраты, произведенные участником отбора (получателем субсидии) за счет собственных средств и (или) привлеченных целевых заемных средств, предоставляемых на условиях платности и возвратности, на реализацию проектов в сфере производства, произведенные в течение двух календарных лет, предшествующих году подачи, и в году подачи в период до даты подачи заявки, и связанные с созданием нового или развитием (модернизацией) действующего производст...">
        <w:r>
          <w:rPr>
            <w:sz w:val="20"/>
            <w:color w:val="0000ff"/>
          </w:rPr>
          <w:t xml:space="preserve">пунктом 33</w:t>
        </w:r>
      </w:hyperlink>
      <w:r>
        <w:rPr>
          <w:sz w:val="20"/>
        </w:rPr>
        <w:t xml:space="preserve"> настоящего Положения, образовавшиеся и уплаченные участником отбора (получателем субсидии) в период с 1 января первого из двух календарных лет, предшествующих году подачи, и в году подачи в период до даты подачи заявки, подлежат возмещению за счет субсидии в текущем финансовом году.</w:t>
      </w:r>
    </w:p>
    <w:bookmarkStart w:id="339" w:name="P339"/>
    <w:bookmarkEnd w:id="339"/>
    <w:p>
      <w:pPr>
        <w:pStyle w:val="0"/>
        <w:spacing w:before="200" w:lineRule="auto"/>
        <w:ind w:firstLine="540"/>
        <w:jc w:val="both"/>
      </w:pPr>
      <w:r>
        <w:rPr>
          <w:sz w:val="20"/>
        </w:rPr>
        <w:t xml:space="preserve">35. Не подлежат возмещению за счет субсидии затраты по направлениям, установленным </w:t>
      </w:r>
      <w:hyperlink w:history="0" w:anchor="P333" w:tooltip="33. К расходам, подлежащим возмещению за счет субсидии, относятся затраты, произведенные участником отбора (получателем субсидии) за счет собственных средств и (или) привлеченных целевых заемных средств, предоставляемых на условиях платности и возвратности, на реализацию проектов в сфере производства, произведенные в течение двух календарных лет, предшествующих году подачи, и в году подачи в период до даты подачи заявки, и связанные с созданием нового или развитием (модернизацией) действующего производст...">
        <w:r>
          <w:rPr>
            <w:sz w:val="20"/>
            <w:color w:val="0000ff"/>
          </w:rPr>
          <w:t xml:space="preserve">пунктом 33</w:t>
        </w:r>
      </w:hyperlink>
      <w:r>
        <w:rPr>
          <w:sz w:val="20"/>
        </w:rPr>
        <w:t xml:space="preserve"> настоящего Положения, образовавшиеся у участника отбора (получателя субсидии) в период до 1 января первого из двух календарных лет, предшествующих году подачи заявки, и уплаченные в течение двух календарных лет, предшествующих году подачи заявки, и (или) в текущем финансовом году.</w:t>
      </w:r>
    </w:p>
    <w:bookmarkStart w:id="340" w:name="P340"/>
    <w:bookmarkEnd w:id="340"/>
    <w:p>
      <w:pPr>
        <w:pStyle w:val="0"/>
        <w:spacing w:before="200" w:lineRule="auto"/>
        <w:ind w:firstLine="540"/>
        <w:jc w:val="both"/>
      </w:pPr>
      <w:r>
        <w:rPr>
          <w:sz w:val="20"/>
        </w:rPr>
        <w:t xml:space="preserve">36. Основаниями для отказа получателю субсидии в предоставлении субсидии при проведении конкурса являются:</w:t>
      </w:r>
    </w:p>
    <w:p>
      <w:pPr>
        <w:pStyle w:val="0"/>
        <w:spacing w:before="200" w:lineRule="auto"/>
        <w:ind w:firstLine="540"/>
        <w:jc w:val="both"/>
      </w:pPr>
      <w:r>
        <w:rPr>
          <w:sz w:val="20"/>
        </w:rPr>
        <w:t xml:space="preserve">1) несоответствие представленных получателем субсидии документов требованиям, определенным настоящим Положением, или непредставление (представление не в полном объеме) указанных документов, которые получатель субсидии должен представить самостоятельно;</w:t>
      </w:r>
    </w:p>
    <w:p>
      <w:pPr>
        <w:pStyle w:val="0"/>
        <w:spacing w:before="200" w:lineRule="auto"/>
        <w:ind w:firstLine="540"/>
        <w:jc w:val="both"/>
      </w:pPr>
      <w:r>
        <w:rPr>
          <w:sz w:val="20"/>
        </w:rPr>
        <w:t xml:space="preserve">2) установление факта недостоверности представленной получателем субсидии информации.</w:t>
      </w:r>
    </w:p>
    <w:bookmarkStart w:id="343" w:name="P343"/>
    <w:bookmarkEnd w:id="343"/>
    <w:p>
      <w:pPr>
        <w:pStyle w:val="0"/>
        <w:spacing w:before="200" w:lineRule="auto"/>
        <w:ind w:firstLine="540"/>
        <w:jc w:val="both"/>
      </w:pPr>
      <w:r>
        <w:rPr>
          <w:sz w:val="20"/>
        </w:rPr>
        <w:t xml:space="preserve">37. Результатами предоставления субсидии, включаемыми в соглашение, являются:</w:t>
      </w:r>
    </w:p>
    <w:bookmarkStart w:id="344" w:name="P344"/>
    <w:bookmarkEnd w:id="344"/>
    <w:p>
      <w:pPr>
        <w:pStyle w:val="0"/>
        <w:spacing w:before="200" w:lineRule="auto"/>
        <w:ind w:firstLine="540"/>
        <w:jc w:val="both"/>
      </w:pPr>
      <w:r>
        <w:rPr>
          <w:sz w:val="20"/>
        </w:rPr>
        <w:t xml:space="preserve">1) объем привлеченных инвестиций на реализацию проекта. Единица измерения: тысяч рублей.</w:t>
      </w:r>
    </w:p>
    <w:p>
      <w:pPr>
        <w:pStyle w:val="0"/>
        <w:spacing w:before="200" w:lineRule="auto"/>
        <w:ind w:firstLine="540"/>
        <w:jc w:val="both"/>
      </w:pPr>
      <w:r>
        <w:rPr>
          <w:sz w:val="20"/>
        </w:rPr>
        <w:t xml:space="preserve">При определении объема привлеченных инвестиций учитываются привлекаемые субъектом малого и среднего предпринимательства инвестиции за счет собственных средств и (или) целевых заемных средств, предоставляемых кредитными организациями на условиях платности и возвратности, за исключением инвестиций, привлеченных в форме субсидий и грантов (включая объем субсидий, предоставленных на возмещение недополученных доходов), предоставляемых из бюджетов всех уровней. Результат имеет следующие значения:</w:t>
      </w:r>
    </w:p>
    <w:p>
      <w:pPr>
        <w:pStyle w:val="0"/>
        <w:spacing w:before="200" w:lineRule="auto"/>
        <w:ind w:firstLine="540"/>
        <w:jc w:val="both"/>
      </w:pPr>
      <w:r>
        <w:rPr>
          <w:sz w:val="20"/>
        </w:rPr>
        <w:t xml:space="preserve">значение, достигнутое в году подачи заявки по состоянию на 1 число месяца подачи заявки, указанное участником отбора (получателем субсидии) в заявлении;</w:t>
      </w:r>
    </w:p>
    <w:p>
      <w:pPr>
        <w:pStyle w:val="0"/>
        <w:spacing w:before="200" w:lineRule="auto"/>
        <w:ind w:firstLine="540"/>
        <w:jc w:val="both"/>
      </w:pPr>
      <w:r>
        <w:rPr>
          <w:sz w:val="20"/>
        </w:rPr>
        <w:t xml:space="preserve">значение, планируемое по состоянию на конец года подачи заявки, указанное участником отбора (получателем субсидии) в заявлении и включаемое в соглашение в случае получения субсидии;</w:t>
      </w:r>
    </w:p>
    <w:p>
      <w:pPr>
        <w:pStyle w:val="0"/>
        <w:spacing w:before="200" w:lineRule="auto"/>
        <w:ind w:firstLine="540"/>
        <w:jc w:val="both"/>
      </w:pPr>
      <w:r>
        <w:rPr>
          <w:sz w:val="20"/>
        </w:rPr>
        <w:t xml:space="preserve">значение, фактически достигнутое по состоянию на конец года, под бюджетные ассигнования которого заключено соглашение, указанное получателем субсидии в отчете о достижении значений результатов предоставления субсидии;</w:t>
      </w:r>
    </w:p>
    <w:p>
      <w:pPr>
        <w:pStyle w:val="0"/>
        <w:spacing w:before="200" w:lineRule="auto"/>
        <w:ind w:firstLine="540"/>
        <w:jc w:val="both"/>
      </w:pPr>
      <w:r>
        <w:rPr>
          <w:sz w:val="20"/>
        </w:rPr>
        <w:t xml:space="preserve">2) количество сохраненных рабочих мест (включая индивидуальных предпринимателей). Единица измерения: единица.</w:t>
      </w:r>
    </w:p>
    <w:p>
      <w:pPr>
        <w:pStyle w:val="0"/>
        <w:spacing w:before="200" w:lineRule="auto"/>
        <w:ind w:firstLine="540"/>
        <w:jc w:val="both"/>
      </w:pPr>
      <w:r>
        <w:rPr>
          <w:sz w:val="20"/>
        </w:rPr>
        <w:t xml:space="preserve">Результат имеет следующие значения:</w:t>
      </w:r>
    </w:p>
    <w:p>
      <w:pPr>
        <w:pStyle w:val="0"/>
        <w:spacing w:before="200" w:lineRule="auto"/>
        <w:ind w:firstLine="540"/>
        <w:jc w:val="both"/>
      </w:pPr>
      <w:r>
        <w:rPr>
          <w:sz w:val="20"/>
        </w:rPr>
        <w:t xml:space="preserve">для субъекта малого и среднего предпринимательства, имеющего работников и являющегося работодателем:</w:t>
      </w:r>
    </w:p>
    <w:p>
      <w:pPr>
        <w:pStyle w:val="0"/>
        <w:spacing w:before="200" w:lineRule="auto"/>
        <w:ind w:firstLine="540"/>
        <w:jc w:val="both"/>
      </w:pPr>
      <w:r>
        <w:rPr>
          <w:sz w:val="20"/>
        </w:rPr>
        <w:t xml:space="preserve">значение в штатном расписании или значение списочной численности работников, достигнутое в году подачи заявки по состоянию на 1 число месяца подачи заявки, указанное участником отбора (получателем субсидии) в заявлении;</w:t>
      </w:r>
    </w:p>
    <w:p>
      <w:pPr>
        <w:pStyle w:val="0"/>
        <w:spacing w:before="200" w:lineRule="auto"/>
        <w:ind w:firstLine="540"/>
        <w:jc w:val="both"/>
      </w:pPr>
      <w:r>
        <w:rPr>
          <w:sz w:val="20"/>
        </w:rPr>
        <w:t xml:space="preserve">значение в штатном расписании или значение списочной численности работников, планируемое по состоянию на конец года подачи заявки, указанное участником отбора (получателем субсидии) в заявлении и включаемое в соглашение в случае получения субсидии;</w:t>
      </w:r>
    </w:p>
    <w:p>
      <w:pPr>
        <w:pStyle w:val="0"/>
        <w:spacing w:before="200" w:lineRule="auto"/>
        <w:ind w:firstLine="540"/>
        <w:jc w:val="both"/>
      </w:pPr>
      <w:r>
        <w:rPr>
          <w:sz w:val="20"/>
        </w:rPr>
        <w:t xml:space="preserve">значение в штатном расписании или значение списочной численности работников, фактически достигнутое по состоянию на конец года, под бюджетные ассигнования которого заключено соглашение, указанное получателем субсидии в отчете о достижении значений результатов предоставления субсидии;</w:t>
      </w:r>
    </w:p>
    <w:p>
      <w:pPr>
        <w:pStyle w:val="0"/>
        <w:spacing w:before="200" w:lineRule="auto"/>
        <w:ind w:firstLine="540"/>
        <w:jc w:val="both"/>
      </w:pPr>
      <w:r>
        <w:rPr>
          <w:sz w:val="20"/>
        </w:rPr>
        <w:t xml:space="preserve">для субъекта малого и среднего предпринимательства, не имеющего работников и не являющегося работодателем, значение принимается равным единице;</w:t>
      </w:r>
    </w:p>
    <w:bookmarkStart w:id="356" w:name="P356"/>
    <w:bookmarkEnd w:id="356"/>
    <w:p>
      <w:pPr>
        <w:pStyle w:val="0"/>
        <w:spacing w:before="200" w:lineRule="auto"/>
        <w:ind w:firstLine="540"/>
        <w:jc w:val="both"/>
      </w:pPr>
      <w:r>
        <w:rPr>
          <w:sz w:val="20"/>
        </w:rPr>
        <w:t xml:space="preserve">3) прирост дохода субъекта малого и среднего предпринимательства в году подачи заявки в расчете на одного работника к доходу субъекта малого и среднего предпринимательства в расчете на одного работника, полученному в году, предшествующему году подачи заявки, в размере не менее 103,3 процента значения сводного индекса потребительских цен по Красноярскому краю, установленному в году подачи заявки. Единица измерения: процент.</w:t>
      </w:r>
    </w:p>
    <w:p>
      <w:pPr>
        <w:pStyle w:val="0"/>
        <w:spacing w:before="200" w:lineRule="auto"/>
        <w:ind w:firstLine="540"/>
        <w:jc w:val="both"/>
      </w:pPr>
      <w:r>
        <w:rPr>
          <w:sz w:val="20"/>
        </w:rPr>
        <w:t xml:space="preserve">Результат имеет следующие значения:</w:t>
      </w:r>
    </w:p>
    <w:p>
      <w:pPr>
        <w:pStyle w:val="0"/>
        <w:spacing w:before="200" w:lineRule="auto"/>
        <w:ind w:firstLine="540"/>
        <w:jc w:val="both"/>
      </w:pPr>
      <w:r>
        <w:rPr>
          <w:sz w:val="20"/>
        </w:rPr>
        <w:t xml:space="preserve">значение, достигнутое в году подачи заявки по состоянию на 1 число месяца подачи заявки, указанное участником отбора (получателем субсидии) в заявлении;</w:t>
      </w:r>
    </w:p>
    <w:p>
      <w:pPr>
        <w:pStyle w:val="0"/>
        <w:spacing w:before="200" w:lineRule="auto"/>
        <w:ind w:firstLine="540"/>
        <w:jc w:val="both"/>
      </w:pPr>
      <w:r>
        <w:rPr>
          <w:sz w:val="20"/>
        </w:rPr>
        <w:t xml:space="preserve">значение, планируемое по состоянию на конец года подачи заявки, указанное участником отбора (получателем субсидии) в заявлении и включаемое в соглашение в случае получения субсидии;</w:t>
      </w:r>
    </w:p>
    <w:p>
      <w:pPr>
        <w:pStyle w:val="0"/>
        <w:spacing w:before="200" w:lineRule="auto"/>
        <w:ind w:firstLine="540"/>
        <w:jc w:val="both"/>
      </w:pPr>
      <w:r>
        <w:rPr>
          <w:sz w:val="20"/>
        </w:rPr>
        <w:t xml:space="preserve">значение, фактически достигнутое по состоянию на конец года, под бюджетные ассигнования которого заключено соглашение, указанное получателем субсидии в отчете о достижении значений результатов предоставления субсидии.</w:t>
      </w:r>
    </w:p>
    <w:p>
      <w:pPr>
        <w:pStyle w:val="0"/>
        <w:spacing w:before="200" w:lineRule="auto"/>
        <w:ind w:firstLine="540"/>
        <w:jc w:val="both"/>
      </w:pPr>
      <w:r>
        <w:rPr>
          <w:sz w:val="20"/>
        </w:rPr>
        <w:t xml:space="preserve">При определении значения результата предоставления субсидии:</w:t>
      </w:r>
    </w:p>
    <w:p>
      <w:pPr>
        <w:pStyle w:val="0"/>
        <w:spacing w:before="200" w:lineRule="auto"/>
        <w:ind w:firstLine="540"/>
        <w:jc w:val="both"/>
      </w:pPr>
      <w:r>
        <w:rPr>
          <w:sz w:val="20"/>
        </w:rPr>
        <w:t xml:space="preserve">в отношении доходов, полученных субъектом малого и среднего предпринимательства, не учитывается объем субсидий и грантов (включая объем субсидий на возмещение недополученных доходов) из бюджетов всех уровней, предоставленных субъекту малого и среднего предпринимательства в каждом из двух календарных лет, предшествующих году подачи заявки;</w:t>
      </w:r>
    </w:p>
    <w:p>
      <w:pPr>
        <w:pStyle w:val="0"/>
        <w:spacing w:before="200" w:lineRule="auto"/>
        <w:ind w:firstLine="540"/>
        <w:jc w:val="both"/>
      </w:pPr>
      <w:r>
        <w:rPr>
          <w:sz w:val="20"/>
        </w:rPr>
        <w:t xml:space="preserve">в отношении численности работников субъекта малого и среднего предпринимательства в каждом из двух календарных лет, предшествующих году подачи заявки, не учитываются внешние совместители; а также не учитываются работники, замещающие рабочие места, созданные в году, предшествующем году подачи заявки;</w:t>
      </w:r>
    </w:p>
    <w:p>
      <w:pPr>
        <w:pStyle w:val="0"/>
        <w:spacing w:before="200" w:lineRule="auto"/>
        <w:ind w:firstLine="540"/>
        <w:jc w:val="both"/>
      </w:pPr>
      <w:r>
        <w:rPr>
          <w:sz w:val="20"/>
        </w:rPr>
        <w:t xml:space="preserve">в отношении субъекта малого и среднего предпринимательства, не имеющего работников и не являющегося работодателем, численность работников принимается равной 1.</w:t>
      </w:r>
    </w:p>
    <w:bookmarkStart w:id="365" w:name="P365"/>
    <w:bookmarkEnd w:id="365"/>
    <w:p>
      <w:pPr>
        <w:pStyle w:val="0"/>
        <w:spacing w:before="200" w:lineRule="auto"/>
        <w:ind w:firstLine="540"/>
        <w:jc w:val="both"/>
      </w:pPr>
      <w:r>
        <w:rPr>
          <w:sz w:val="20"/>
        </w:rPr>
        <w:t xml:space="preserve">38. Условиями предоставления субсидии являются принимаемые получателем субсидии следующие обязательства:</w:t>
      </w:r>
    </w:p>
    <w:bookmarkStart w:id="366" w:name="P366"/>
    <w:bookmarkEnd w:id="366"/>
    <w:p>
      <w:pPr>
        <w:pStyle w:val="0"/>
        <w:spacing w:before="200" w:lineRule="auto"/>
        <w:ind w:firstLine="540"/>
        <w:jc w:val="both"/>
      </w:pPr>
      <w:r>
        <w:rPr>
          <w:sz w:val="20"/>
        </w:rPr>
        <w:t xml:space="preserve">1) об осуществлении (непрекращении) деятельности в течение 2 лет после даты получения субсидии. Единица измерения: слово "да".</w:t>
      </w:r>
    </w:p>
    <w:bookmarkStart w:id="367" w:name="P367"/>
    <w:bookmarkEnd w:id="367"/>
    <w:p>
      <w:pPr>
        <w:pStyle w:val="0"/>
        <w:spacing w:before="200" w:lineRule="auto"/>
        <w:ind w:firstLine="540"/>
        <w:jc w:val="both"/>
      </w:pPr>
      <w:r>
        <w:rPr>
          <w:sz w:val="20"/>
        </w:rPr>
        <w:t xml:space="preserve">Датой получения субсидии считается дата, следующая за третьим рабочим днем после дня списания средств со счета главного распорядителя в соответствии с </w:t>
      </w:r>
      <w:hyperlink w:history="0" w:anchor="P394" w:tooltip="46. Главный распорядитель после даты поступления денежных средств на лицевой счет, но не позднее 10-го рабочего дня, следующего за днем регистрации соглашения в соответствии с пунктом 44 настоящего Положения, являющимся днем принятия решения о предоставлении субсидии, перечисляет средства на расчетные или корреспондентские счета, открытые получателями субсидии в учреждениях Центрального банка Российской Федерации или кредитных организациях (если иное не установлено бюджетным законодательством Российской ...">
        <w:r>
          <w:rPr>
            <w:sz w:val="20"/>
            <w:color w:val="0000ff"/>
          </w:rPr>
          <w:t xml:space="preserve">пунктом 46</w:t>
        </w:r>
      </w:hyperlink>
      <w:r>
        <w:rPr>
          <w:sz w:val="20"/>
        </w:rPr>
        <w:t xml:space="preserve"> настоящего Положения.</w:t>
      </w:r>
    </w:p>
    <w:p>
      <w:pPr>
        <w:pStyle w:val="0"/>
        <w:spacing w:before="200" w:lineRule="auto"/>
        <w:ind w:firstLine="540"/>
        <w:jc w:val="both"/>
      </w:pPr>
      <w:r>
        <w:rPr>
          <w:sz w:val="20"/>
        </w:rPr>
        <w:t xml:space="preserve">Осуществление (непрекращение) деятельности означает наличие сведений о получателе субсидии в Едином реестре субъектов малого и среднего предпринимательства;</w:t>
      </w:r>
    </w:p>
    <w:bookmarkStart w:id="369" w:name="P369"/>
    <w:bookmarkEnd w:id="369"/>
    <w:p>
      <w:pPr>
        <w:pStyle w:val="0"/>
        <w:spacing w:before="200" w:lineRule="auto"/>
        <w:ind w:firstLine="540"/>
        <w:jc w:val="both"/>
      </w:pPr>
      <w:r>
        <w:rPr>
          <w:sz w:val="20"/>
        </w:rPr>
        <w:t xml:space="preserve">2) о сохранении численности работников через 12 месяцев после даты получения субсидии, установленной </w:t>
      </w:r>
      <w:hyperlink w:history="0" w:anchor="P367" w:tooltip="Датой получения субсидии считается дата, следующая за третьим рабочим днем после дня списания средств со счета главного распорядителя в соответствии с пунктом 46 настоящего Положения.">
        <w:r>
          <w:rPr>
            <w:sz w:val="20"/>
            <w:color w:val="0000ff"/>
          </w:rPr>
          <w:t xml:space="preserve">абзацем вторым подпункта 1</w:t>
        </w:r>
      </w:hyperlink>
      <w:r>
        <w:rPr>
          <w:sz w:val="20"/>
        </w:rPr>
        <w:t xml:space="preserve"> настоящего пункта, в размере не менее 100 процентов среднесписочной численности работников. Единица измерения: человек;</w:t>
      </w:r>
    </w:p>
    <w:bookmarkStart w:id="370" w:name="P370"/>
    <w:bookmarkEnd w:id="370"/>
    <w:p>
      <w:pPr>
        <w:pStyle w:val="0"/>
        <w:spacing w:before="200" w:lineRule="auto"/>
        <w:ind w:firstLine="540"/>
        <w:jc w:val="both"/>
      </w:pPr>
      <w:r>
        <w:rPr>
          <w:sz w:val="20"/>
        </w:rPr>
        <w:t xml:space="preserve">3) о сохранении среднесписочной численности работников в одном или нескольких отчетных кварталах в течение 12 месяцев после даты получения субсидии, установленной </w:t>
      </w:r>
      <w:hyperlink w:history="0" w:anchor="P367" w:tooltip="Датой получения субсидии считается дата, следующая за третьим рабочим днем после дня списания средств со счета главного распорядителя в соответствии с пунктом 46 настоящего Положения.">
        <w:r>
          <w:rPr>
            <w:sz w:val="20"/>
            <w:color w:val="0000ff"/>
          </w:rPr>
          <w:t xml:space="preserve">абзацем вторым подпункта 1</w:t>
        </w:r>
      </w:hyperlink>
      <w:r>
        <w:rPr>
          <w:sz w:val="20"/>
        </w:rPr>
        <w:t xml:space="preserve"> настоящего пункта, в размере не менее 80 процентов среднесписочной численности работников за год, предшествующий году получения субсидии. Единица измерения: человек.</w:t>
      </w:r>
    </w:p>
    <w:p>
      <w:pPr>
        <w:pStyle w:val="0"/>
        <w:spacing w:before="200" w:lineRule="auto"/>
        <w:ind w:firstLine="540"/>
        <w:jc w:val="both"/>
      </w:pPr>
      <w:r>
        <w:rPr>
          <w:sz w:val="20"/>
        </w:rPr>
        <w:t xml:space="preserve">Среднесписочная численность работников получателя субсидии, указанная в </w:t>
      </w:r>
      <w:hyperlink w:history="0" w:anchor="P369" w:tooltip="2) о сохранении численности работников через 12 месяцев после даты получения субсидии, установленной абзацем вторым подпункта 1 настоящего пункта, в размере не менее 100 процентов среднесписочной численности работников. Единица измерения: человек;">
        <w:r>
          <w:rPr>
            <w:sz w:val="20"/>
            <w:color w:val="0000ff"/>
          </w:rPr>
          <w:t xml:space="preserve">подпунктах 2</w:t>
        </w:r>
      </w:hyperlink>
      <w:r>
        <w:rPr>
          <w:sz w:val="20"/>
        </w:rPr>
        <w:t xml:space="preserve">, </w:t>
      </w:r>
      <w:hyperlink w:history="0" w:anchor="P370" w:tooltip="3) о сохранении среднесписочной численности работников в одном или нескольких отчетных кварталах в течение 12 месяцев после даты получения субсидии, установленной абзацем вторым подпункта 1 настоящего пункта, в размере не менее 80 процентов среднесписочной численности работников за год, предшествующий году получения субсидии. Единица измерения: человек.">
        <w:r>
          <w:rPr>
            <w:sz w:val="20"/>
            <w:color w:val="0000ff"/>
          </w:rPr>
          <w:t xml:space="preserve">3</w:t>
        </w:r>
      </w:hyperlink>
      <w:r>
        <w:rPr>
          <w:sz w:val="20"/>
        </w:rPr>
        <w:t xml:space="preserve"> настоящего пункта, соответствует:</w:t>
      </w:r>
    </w:p>
    <w:p>
      <w:pPr>
        <w:pStyle w:val="0"/>
        <w:spacing w:before="200" w:lineRule="auto"/>
        <w:ind w:firstLine="540"/>
        <w:jc w:val="both"/>
      </w:pPr>
      <w:r>
        <w:rPr>
          <w:sz w:val="20"/>
        </w:rPr>
        <w:t xml:space="preserve">значению в расчете по страховым взносам за отчетный период, а также за отчетный период с числом и месяцем через год после даты получения субсидии, установленной </w:t>
      </w:r>
      <w:hyperlink w:history="0" w:anchor="P367" w:tooltip="Датой получения субсидии считается дата, следующая за третьим рабочим днем после дня списания средств со счета главного распорядителя в соответствии с пунктом 46 настоящего Положения.">
        <w:r>
          <w:rPr>
            <w:sz w:val="20"/>
            <w:color w:val="0000ff"/>
          </w:rPr>
          <w:t xml:space="preserve">абзацем вторым подпункта 1</w:t>
        </w:r>
      </w:hyperlink>
      <w:r>
        <w:rPr>
          <w:sz w:val="20"/>
        </w:rPr>
        <w:t xml:space="preserve"> настоящего пункта (для получателя субсидии, имеющего работников и являющегося работодателем);</w:t>
      </w:r>
    </w:p>
    <w:p>
      <w:pPr>
        <w:pStyle w:val="0"/>
        <w:spacing w:before="200" w:lineRule="auto"/>
        <w:ind w:firstLine="540"/>
        <w:jc w:val="both"/>
      </w:pPr>
      <w:r>
        <w:rPr>
          <w:sz w:val="20"/>
        </w:rPr>
        <w:t xml:space="preserve">единице за отчетный период, а также за отчетный период с числом и месяцем через год после даты получения субсидии, установленной </w:t>
      </w:r>
      <w:hyperlink w:history="0" w:anchor="P367" w:tooltip="Датой получения субсидии считается дата, следующая за третьим рабочим днем после дня списания средств со счета главного распорядителя в соответствии с пунктом 46 настоящего Положения.">
        <w:r>
          <w:rPr>
            <w:sz w:val="20"/>
            <w:color w:val="0000ff"/>
          </w:rPr>
          <w:t xml:space="preserve">абзацем вторым подпункта 1</w:t>
        </w:r>
      </w:hyperlink>
      <w:r>
        <w:rPr>
          <w:sz w:val="20"/>
        </w:rPr>
        <w:t xml:space="preserve"> настоящего пункта (для получателя субсидии, не имеющего работников и не являющегося работодателем);</w:t>
      </w:r>
    </w:p>
    <w:bookmarkStart w:id="374" w:name="P374"/>
    <w:bookmarkEnd w:id="374"/>
    <w:p>
      <w:pPr>
        <w:pStyle w:val="0"/>
        <w:spacing w:before="200" w:lineRule="auto"/>
        <w:ind w:firstLine="540"/>
        <w:jc w:val="both"/>
      </w:pPr>
      <w:r>
        <w:rPr>
          <w:sz w:val="20"/>
        </w:rPr>
        <w:t xml:space="preserve">4) о сохранении объема производства продукции (товаров, работ, услуг) в году, следующем за годом получения субсидии, на уровне не ниже чем в году, предшествующим году получения субсидии. Единица измерения: тыс. рублей.</w:t>
      </w:r>
    </w:p>
    <w:p>
      <w:pPr>
        <w:pStyle w:val="0"/>
        <w:spacing w:before="200" w:lineRule="auto"/>
        <w:ind w:firstLine="540"/>
        <w:jc w:val="both"/>
      </w:pPr>
      <w:r>
        <w:rPr>
          <w:sz w:val="20"/>
        </w:rPr>
        <w:t xml:space="preserve">Условия предоставления субсидии, установленные </w:t>
      </w:r>
      <w:hyperlink w:history="0" w:anchor="P366" w:tooltip="1) об осуществлении (непрекращении) деятельности в течение 2 лет после даты получения субсидии. Единица измерения: слово &quot;да&quot;.">
        <w:r>
          <w:rPr>
            <w:sz w:val="20"/>
            <w:color w:val="0000ff"/>
          </w:rPr>
          <w:t xml:space="preserve">подпунктами 1</w:t>
        </w:r>
      </w:hyperlink>
      <w:r>
        <w:rPr>
          <w:sz w:val="20"/>
        </w:rPr>
        <w:t xml:space="preserve"> - </w:t>
      </w:r>
      <w:hyperlink w:history="0" w:anchor="P374" w:tooltip="4) о сохранении объема производства продукции (товаров, работ, услуг) в году, следующем за годом получения субсидии, на уровне не ниже чем в году, предшествующим году получения субсидии. Единица измерения: тыс. рублей.">
        <w:r>
          <w:rPr>
            <w:sz w:val="20"/>
            <w:color w:val="0000ff"/>
          </w:rPr>
          <w:t xml:space="preserve">4</w:t>
        </w:r>
      </w:hyperlink>
      <w:r>
        <w:rPr>
          <w:sz w:val="20"/>
        </w:rPr>
        <w:t xml:space="preserve"> настоящего пункта, фактически достигнутые по состоянию на 1 января года подачи заявки, определяются участником отбора (получателем субсидии) в заявлении и включаются в соглашение в случае ее получения, для участников отбора (получателей субсидии), зарегистрированных в течение года до даты приема заявки, установленной в объявлении о проведении конкурса, соответствуют значениям, достигнутым по состоянию на 1 число месяца подачи заявки и включаются в соглашение в случае ее получения.</w:t>
      </w:r>
    </w:p>
    <w:bookmarkStart w:id="376" w:name="P376"/>
    <w:bookmarkEnd w:id="376"/>
    <w:p>
      <w:pPr>
        <w:pStyle w:val="0"/>
        <w:spacing w:before="200" w:lineRule="auto"/>
        <w:ind w:firstLine="540"/>
        <w:jc w:val="both"/>
      </w:pPr>
      <w:r>
        <w:rPr>
          <w:sz w:val="20"/>
        </w:rPr>
        <w:t xml:space="preserve">39.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0"/>
        <w:spacing w:before="200" w:lineRule="auto"/>
        <w:ind w:firstLine="540"/>
        <w:jc w:val="both"/>
      </w:pPr>
      <w:r>
        <w:rPr>
          <w:sz w:val="20"/>
        </w:rPr>
        <w:t xml:space="preserve">При реорганизации получателя субсидии, являющегося юридическим лицом, в форме разделения, выделения (за исключением случая, указанного в </w:t>
      </w:r>
      <w:hyperlink w:history="0" w:anchor="P379" w:tooltip="При реорганизации получателя субсидии, являющегося кредитной организацией, в отношении которой иностранными государствами и международными организациями введены ограничительные меры, в форме выделения в соответствии со статьей 8 Федерального закона от 14.07.2022 N 292-ФЗ &quot;О внесении изменений в отдельные законодательные акты Российской Федерации, признании утратившим силу абзаца шестого части первой статьи 7 Закона Российской Федерации &quot;О государственной тайне&quot;, приостановлении действия отдельных положен...">
        <w:r>
          <w:rPr>
            <w:sz w:val="20"/>
            <w:color w:val="0000ff"/>
          </w:rPr>
          <w:t xml:space="preserve">абзаце четвертом</w:t>
        </w:r>
      </w:hyperlink>
      <w:r>
        <w:rPr>
          <w:sz w:val="20"/>
        </w:rPr>
        <w:t xml:space="preserve"> настоящего пункта),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w:history="0" r:id="rId101" w:tooltip="&quot;Гражданский кодекс Российской Федерации (часть первая)&quot; от 30.11.1994 N 51-ФЗ (ред. от 31.07.2025) (с изм. и доп., вступ. в силу с 01.08.2025) {КонсультантПлюс}">
        <w:r>
          <w:rPr>
            <w:sz w:val="20"/>
            <w:color w:val="0000ff"/>
          </w:rPr>
          <w:t xml:space="preserve">абзацем вторым пункта 5 статьи 23</w:t>
        </w:r>
      </w:hyperlink>
      <w:r>
        <w:rPr>
          <w:sz w:val="20"/>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возврате суммы субсидии, установленной соглашением, в бюджет города Красноярска.</w:t>
      </w:r>
    </w:p>
    <w:p>
      <w:pPr>
        <w:pStyle w:val="0"/>
        <w:spacing w:before="200" w:lineRule="auto"/>
        <w:ind w:firstLine="540"/>
        <w:jc w:val="both"/>
      </w:pPr>
      <w:r>
        <w:rPr>
          <w:sz w:val="20"/>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w:history="0" r:id="rId102" w:tooltip="&quot;Гражданский кодекс Российской Федерации (часть первая)&quot; от 30.11.1994 N 51-ФЗ (ред. от 31.07.2025) (с изм. и доп., вступ. в силу с 01.08.2025) {КонсультантПлюс}">
        <w:r>
          <w:rPr>
            <w:sz w:val="20"/>
            <w:color w:val="0000ff"/>
          </w:rPr>
          <w:t xml:space="preserve">абзацем вторым пункта 5 статьи 23</w:t>
        </w:r>
      </w:hyperlink>
      <w:r>
        <w:rPr>
          <w:sz w:val="20"/>
        </w:rPr>
        <w:t xml:space="preserve"> Гражданского кодекса Российской Федерации, передающего свои права другому гражданину в соответствии со </w:t>
      </w:r>
      <w:hyperlink w:history="0" r:id="rId103" w:tooltip="Федеральный закон от 11.06.2003 N 74-ФЗ (ред. от 31.07.2025) &quot;О крестьянском (фермерском) хозяйстве&quot; {КонсультантПлюс}">
        <w:r>
          <w:rPr>
            <w:sz w:val="20"/>
            <w:color w:val="0000ff"/>
          </w:rPr>
          <w:t xml:space="preserve">статьей 18</w:t>
        </w:r>
      </w:hyperlink>
      <w:r>
        <w:rPr>
          <w:sz w:val="20"/>
        </w:rPr>
        <w:t xml:space="preserve"> Федерального закона от 11.06.2003 N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bookmarkStart w:id="379" w:name="P379"/>
    <w:bookmarkEnd w:id="379"/>
    <w:p>
      <w:pPr>
        <w:pStyle w:val="0"/>
        <w:spacing w:before="200" w:lineRule="auto"/>
        <w:ind w:firstLine="540"/>
        <w:jc w:val="both"/>
      </w:pPr>
      <w:r>
        <w:rPr>
          <w:sz w:val="20"/>
        </w:rPr>
        <w:t xml:space="preserve">При реорганизации получателя субсидии, являющегося кредитной организацией, в отношении которой иностранными государствами и международными организациями введены ограничительные меры, в форме выделения в соответствии со </w:t>
      </w:r>
      <w:hyperlink w:history="0" r:id="rId104" w:tooltip="Федеральный закон от 14.07.2022 N 292-ФЗ (ред. от 26.12.2024) &quot;О внесении изменений в отдельные законодательные акты Российской Федерации, признании утратившим силу абзаца шестого части первой статьи 7 Закона Российской Федерации &quot;О государственной тайне&quot;, приостановлении действия отдельных положений законодательных актов Российской Федерации и об установлении особенностей регулирования корпоративных отношений в 2022 и 2023 годах&quot; {КонсультантПлюс}">
        <w:r>
          <w:rPr>
            <w:sz w:val="20"/>
            <w:color w:val="0000ff"/>
          </w:rPr>
          <w:t xml:space="preserve">статьей 8</w:t>
        </w:r>
      </w:hyperlink>
      <w:r>
        <w:rPr>
          <w:sz w:val="20"/>
        </w:rPr>
        <w:t xml:space="preserve"> Федерального закона от 14.07.2022 N 292-ФЗ "О внесении изменений в отдельные законодательные акты Российской Федерации, признании утратившим силу абзаца шестого части первой статьи 7 Закона Российской Федерации "О государственной тайне", приостановлении действия отдельных положений законодательных актов Российской Федерации и об установлении особенностей регулирования корпоративных отношений в 2022 и 2023 годах" обязательства по соглашению исполняются получателем субсидии в случае, если по результатам такой реорганизации права и обязанности по соглашению сохраняются за получателем субсидии.</w:t>
      </w:r>
    </w:p>
    <w:p>
      <w:pPr>
        <w:pStyle w:val="0"/>
        <w:spacing w:before="200" w:lineRule="auto"/>
        <w:ind w:firstLine="540"/>
        <w:jc w:val="both"/>
      </w:pPr>
      <w:r>
        <w:rPr>
          <w:sz w:val="20"/>
        </w:rPr>
        <w:t xml:space="preserve">40. Типовая форма соглашения, дополнительного соглашения к соглашению, в том числе дополнительного соглашения о расторжении соглашения, устанавливается департаментом финансов администрации города.</w:t>
      </w:r>
    </w:p>
    <w:p>
      <w:pPr>
        <w:pStyle w:val="0"/>
        <w:spacing w:before="200" w:lineRule="auto"/>
        <w:ind w:firstLine="540"/>
        <w:jc w:val="both"/>
      </w:pPr>
      <w:r>
        <w:rPr>
          <w:sz w:val="20"/>
        </w:rPr>
        <w:t xml:space="preserve">41. В соглашение включается условие о согласовании новых условий соглашения или о расторжении соглашения при недостижении согласия по новым условиям в случае уменьшения главному распорядителю ранее доведенных лимитов бюджетных обязательств, приводящего к невозможности предоставления субсидии получателю субсидии в размере, определенном соглашением.</w:t>
      </w:r>
    </w:p>
    <w:bookmarkStart w:id="382" w:name="P382"/>
    <w:bookmarkEnd w:id="382"/>
    <w:p>
      <w:pPr>
        <w:pStyle w:val="0"/>
        <w:spacing w:before="200" w:lineRule="auto"/>
        <w:ind w:firstLine="540"/>
        <w:jc w:val="both"/>
      </w:pPr>
      <w:r>
        <w:rPr>
          <w:sz w:val="20"/>
        </w:rPr>
        <w:t xml:space="preserve">42. Обязательным условием заключения соглашения является соответствие получателя субсидии требованиям, установленным </w:t>
      </w:r>
      <w:hyperlink w:history="0" w:anchor="P141" w:tooltip="12. Требования, которым должен соответствовать участник отбора (получатель субсидии) по состоянию на даты рассмотрения заявки и заключения соглашения:">
        <w:r>
          <w:rPr>
            <w:sz w:val="20"/>
            <w:color w:val="0000ff"/>
          </w:rPr>
          <w:t xml:space="preserve">пунктом 12</w:t>
        </w:r>
      </w:hyperlink>
      <w:r>
        <w:rPr>
          <w:sz w:val="20"/>
        </w:rPr>
        <w:t xml:space="preserve"> настоящего Положения.</w:t>
      </w:r>
    </w:p>
    <w:p>
      <w:pPr>
        <w:pStyle w:val="0"/>
        <w:spacing w:before="200" w:lineRule="auto"/>
        <w:ind w:firstLine="540"/>
        <w:jc w:val="both"/>
      </w:pPr>
      <w:r>
        <w:rPr>
          <w:sz w:val="20"/>
        </w:rPr>
        <w:t xml:space="preserve">Проверка соответствия получателя субсидии требованиям, установленным </w:t>
      </w:r>
      <w:hyperlink w:history="0" w:anchor="P141" w:tooltip="12. Требования, которым должен соответствовать участник отбора (получатель субсидии) по состоянию на даты рассмотрения заявки и заключения соглашения:">
        <w:r>
          <w:rPr>
            <w:sz w:val="20"/>
            <w:color w:val="0000ff"/>
          </w:rPr>
          <w:t xml:space="preserve">пунктом 12</w:t>
        </w:r>
      </w:hyperlink>
      <w:r>
        <w:rPr>
          <w:sz w:val="20"/>
        </w:rPr>
        <w:t xml:space="preserve"> настоящего Положения, при заключении соглашения проводится уполномоченным органом в порядке, определенном </w:t>
      </w:r>
      <w:hyperlink w:history="0" w:anchor="P293" w:tooltip="Уполномоченный орган в случае отсутствия технической возможности автоматической проверки участника отбора (получателя субсидии) на соответствие требованиям, установленным пунктом 12 настоящего Положения, в соответствии с абзацем первым настоящего пункта, по состоянию на даты рассмотрения заявки и заключения соглашения осуществляет проверку соответствия участника отбора (получателя субсидии) указанным требованиям на основании:">
        <w:r>
          <w:rPr>
            <w:sz w:val="20"/>
            <w:color w:val="0000ff"/>
          </w:rPr>
          <w:t xml:space="preserve">абзацами третьим</w:t>
        </w:r>
      </w:hyperlink>
      <w:r>
        <w:rPr>
          <w:sz w:val="20"/>
        </w:rPr>
        <w:t xml:space="preserve"> - </w:t>
      </w:r>
      <w:hyperlink w:history="0" w:anchor="P303" w:tooltip="10) сведений из Единого реестра субъектов малого и среднего предпринимательства и (или) из Единого реестра субъектов малого и среднего предпринимательства - получателей поддержки, размещенных на официальном сайте Федеральной налоговой службы, с использованием распечатанных сведений, оформленных в том числе скриншотами экрана монитора, для проверки соответствия требованиям, указанным в подпункте 10 пункта 12 настоящего Положения.">
        <w:r>
          <w:rPr>
            <w:sz w:val="20"/>
            <w:color w:val="0000ff"/>
          </w:rPr>
          <w:t xml:space="preserve">тринадцатым пункта 26</w:t>
        </w:r>
      </w:hyperlink>
      <w:r>
        <w:rPr>
          <w:sz w:val="20"/>
        </w:rPr>
        <w:t xml:space="preserve"> настоящего Положения, с учетом следующего:</w:t>
      </w:r>
    </w:p>
    <w:p>
      <w:pPr>
        <w:pStyle w:val="0"/>
        <w:spacing w:before="200" w:lineRule="auto"/>
        <w:ind w:firstLine="540"/>
        <w:jc w:val="both"/>
      </w:pPr>
      <w:r>
        <w:rPr>
          <w:sz w:val="20"/>
        </w:rPr>
        <w:t xml:space="preserve">проверка осуществляется по состоянию на дату подписания соглашения получателем субсидии;</w:t>
      </w:r>
    </w:p>
    <w:p>
      <w:pPr>
        <w:pStyle w:val="0"/>
        <w:spacing w:before="200" w:lineRule="auto"/>
        <w:ind w:firstLine="540"/>
        <w:jc w:val="both"/>
      </w:pPr>
      <w:r>
        <w:rPr>
          <w:sz w:val="20"/>
        </w:rPr>
        <w:t xml:space="preserve">соглашение подписывается главным распорядителем в сроки, установленные </w:t>
      </w:r>
      <w:hyperlink w:history="0" w:anchor="P320" w:tooltip="2) о необходимости подписания соглашения в течение 25 рабочих дней, следующих за датой направления в ГИИС &quot;Электронный бюджет&quot; уведомления, указанного в настоящем пункте.">
        <w:r>
          <w:rPr>
            <w:sz w:val="20"/>
            <w:color w:val="0000ff"/>
          </w:rPr>
          <w:t xml:space="preserve">подпунктом 2 пункта 30</w:t>
        </w:r>
      </w:hyperlink>
      <w:r>
        <w:rPr>
          <w:sz w:val="20"/>
        </w:rPr>
        <w:t xml:space="preserve"> настоящего Положения, при условии соответствия получателя субсидии требованиям, установленным </w:t>
      </w:r>
      <w:hyperlink w:history="0" w:anchor="P141" w:tooltip="12. Требования, которым должен соответствовать участник отбора (получатель субсидии) по состоянию на даты рассмотрения заявки и заключения соглашения:">
        <w:r>
          <w:rPr>
            <w:sz w:val="20"/>
            <w:color w:val="0000ff"/>
          </w:rPr>
          <w:t xml:space="preserve">пунктом 12</w:t>
        </w:r>
      </w:hyperlink>
      <w:r>
        <w:rPr>
          <w:sz w:val="20"/>
        </w:rPr>
        <w:t xml:space="preserve"> настоящего Положения;</w:t>
      </w:r>
    </w:p>
    <w:p>
      <w:pPr>
        <w:pStyle w:val="0"/>
        <w:spacing w:before="200" w:lineRule="auto"/>
        <w:ind w:firstLine="540"/>
        <w:jc w:val="both"/>
      </w:pPr>
      <w:r>
        <w:rPr>
          <w:sz w:val="20"/>
        </w:rPr>
        <w:t xml:space="preserve">соглашение вступает в действие в день его подписания обеими сторонами;</w:t>
      </w:r>
    </w:p>
    <w:p>
      <w:pPr>
        <w:pStyle w:val="0"/>
        <w:spacing w:before="200" w:lineRule="auto"/>
        <w:ind w:firstLine="540"/>
        <w:jc w:val="both"/>
      </w:pPr>
      <w:r>
        <w:rPr>
          <w:sz w:val="20"/>
        </w:rPr>
        <w:t xml:space="preserve">уполномоченный орган в течение 3 рабочих дней после срока, установленного </w:t>
      </w:r>
      <w:hyperlink w:history="0" w:anchor="P320" w:tooltip="2) о необходимости подписания соглашения в течение 25 рабочих дней, следующих за датой направления в ГИИС &quot;Электронный бюджет&quot; уведомления, указанного в настоящем пункте.">
        <w:r>
          <w:rPr>
            <w:sz w:val="20"/>
            <w:color w:val="0000ff"/>
          </w:rPr>
          <w:t xml:space="preserve">подпунктом 2 пункта 30</w:t>
        </w:r>
      </w:hyperlink>
      <w:r>
        <w:rPr>
          <w:sz w:val="20"/>
        </w:rPr>
        <w:t xml:space="preserve"> настоящего Положения для подписания соглашения, уведомляет в ГИИС "Электронный бюджет" победителя конкурса (получателя субсидии):</w:t>
      </w:r>
    </w:p>
    <w:p>
      <w:pPr>
        <w:pStyle w:val="0"/>
        <w:spacing w:before="200" w:lineRule="auto"/>
        <w:ind w:firstLine="540"/>
        <w:jc w:val="both"/>
      </w:pPr>
      <w:r>
        <w:rPr>
          <w:sz w:val="20"/>
        </w:rPr>
        <w:t xml:space="preserve">о вступлении в силу соглашения, подписанного обеими сторонами, а также о согласовании способа направления соглашения получателю субсидии;</w:t>
      </w:r>
    </w:p>
    <w:p>
      <w:pPr>
        <w:pStyle w:val="0"/>
        <w:spacing w:before="200" w:lineRule="auto"/>
        <w:ind w:firstLine="540"/>
        <w:jc w:val="both"/>
      </w:pPr>
      <w:r>
        <w:rPr>
          <w:sz w:val="20"/>
        </w:rPr>
        <w:t xml:space="preserve">об отказе в предоставлении субсидии с указанием причины отказа, установленной </w:t>
      </w:r>
      <w:hyperlink w:history="0" w:anchor="P340" w:tooltip="36. Основаниями для отказа получателю субсидии в предоставлении субсидии при проведении конкурса являются:">
        <w:r>
          <w:rPr>
            <w:sz w:val="20"/>
            <w:color w:val="0000ff"/>
          </w:rPr>
          <w:t xml:space="preserve">пунктом 36</w:t>
        </w:r>
      </w:hyperlink>
      <w:r>
        <w:rPr>
          <w:sz w:val="20"/>
        </w:rPr>
        <w:t xml:space="preserve"> настоящего Положения.</w:t>
      </w:r>
    </w:p>
    <w:p>
      <w:pPr>
        <w:pStyle w:val="0"/>
        <w:spacing w:before="200" w:lineRule="auto"/>
        <w:ind w:firstLine="540"/>
        <w:jc w:val="both"/>
      </w:pPr>
      <w:r>
        <w:rPr>
          <w:sz w:val="20"/>
        </w:rPr>
        <w:t xml:space="preserve">В случае отказа в предоставлении субсидии в результате проверки в правовой акт администрации города, указанный в </w:t>
      </w:r>
      <w:hyperlink w:history="0" w:anchor="P316" w:tooltip="29. Правовой акт о предоставлении субсидии оформляется на основании протокола подведения итогов конкурса в течение 15 рабочих дней с даты размещения на едином портале протокола подведения итогов конкурса.">
        <w:r>
          <w:rPr>
            <w:sz w:val="20"/>
            <w:color w:val="0000ff"/>
          </w:rPr>
          <w:t xml:space="preserve">пункте 29</w:t>
        </w:r>
      </w:hyperlink>
      <w:r>
        <w:rPr>
          <w:sz w:val="20"/>
        </w:rPr>
        <w:t xml:space="preserve"> настоящего Положения, вносятся соответствующие изменения.</w:t>
      </w:r>
    </w:p>
    <w:bookmarkStart w:id="391" w:name="P391"/>
    <w:bookmarkEnd w:id="391"/>
    <w:p>
      <w:pPr>
        <w:pStyle w:val="0"/>
        <w:spacing w:before="200" w:lineRule="auto"/>
        <w:ind w:firstLine="540"/>
        <w:jc w:val="both"/>
      </w:pPr>
      <w:r>
        <w:rPr>
          <w:sz w:val="20"/>
        </w:rPr>
        <w:t xml:space="preserve">43. В случае если соглашение не заключено в сроки, установленные </w:t>
      </w:r>
      <w:hyperlink w:history="0" w:anchor="P320" w:tooltip="2) о необходимости подписания соглашения в течение 25 рабочих дней, следующих за датой направления в ГИИС &quot;Электронный бюджет&quot; уведомления, указанного в настоящем пункте.">
        <w:r>
          <w:rPr>
            <w:sz w:val="20"/>
            <w:color w:val="0000ff"/>
          </w:rPr>
          <w:t xml:space="preserve">подпунктом 2 пункта 30</w:t>
        </w:r>
      </w:hyperlink>
      <w:r>
        <w:rPr>
          <w:sz w:val="20"/>
        </w:rPr>
        <w:t xml:space="preserve"> настоящего Положения, по вине победителя конкурса (получателя субсидии), субсидия не предоставляется, победитель конкурса (получатель субсидии) признается уклонившимся от заключения соглашения. В правовой акт администрации города, указанный в </w:t>
      </w:r>
      <w:hyperlink w:history="0" w:anchor="P316" w:tooltip="29. Правовой акт о предоставлении субсидии оформляется на основании протокола подведения итогов конкурса в течение 15 рабочих дней с даты размещения на едином портале протокола подведения итогов конкурса.">
        <w:r>
          <w:rPr>
            <w:sz w:val="20"/>
            <w:color w:val="0000ff"/>
          </w:rPr>
          <w:t xml:space="preserve">пункте 29</w:t>
        </w:r>
      </w:hyperlink>
      <w:r>
        <w:rPr>
          <w:sz w:val="20"/>
        </w:rPr>
        <w:t xml:space="preserve"> настоящего Положения, вносятся соответствующие изменения.</w:t>
      </w:r>
    </w:p>
    <w:bookmarkStart w:id="392" w:name="P392"/>
    <w:bookmarkEnd w:id="392"/>
    <w:p>
      <w:pPr>
        <w:pStyle w:val="0"/>
        <w:spacing w:before="200" w:lineRule="auto"/>
        <w:ind w:firstLine="540"/>
        <w:jc w:val="both"/>
      </w:pPr>
      <w:r>
        <w:rPr>
          <w:sz w:val="20"/>
        </w:rPr>
        <w:t xml:space="preserve">44. В целях перечисления главным распорядителем денежных средств по соглашению в порядке, установленном </w:t>
      </w:r>
      <w:hyperlink w:history="0" w:anchor="P393" w:tooltip="45. Уполномоченный орган не позднее двух рабочих дней, следующих за днем регистрации соглашения, установленного пунктом 44 настоящего Положения, направляет главному распорядителю письмо о субсидировании с соглашением.">
        <w:r>
          <w:rPr>
            <w:sz w:val="20"/>
            <w:color w:val="0000ff"/>
          </w:rPr>
          <w:t xml:space="preserve">пунктами 45</w:t>
        </w:r>
      </w:hyperlink>
      <w:r>
        <w:rPr>
          <w:sz w:val="20"/>
        </w:rPr>
        <w:t xml:space="preserve"> - </w:t>
      </w:r>
      <w:hyperlink w:history="0" w:anchor="P396" w:tooltip="47. Субсидия считается предоставленной в день списания средств со счета главного распорядителя на расчетный или корреспондентский счет получателя субсидии в размере, предусмотренном соглашением.">
        <w:r>
          <w:rPr>
            <w:sz w:val="20"/>
            <w:color w:val="0000ff"/>
          </w:rPr>
          <w:t xml:space="preserve">47</w:t>
        </w:r>
      </w:hyperlink>
      <w:r>
        <w:rPr>
          <w:sz w:val="20"/>
        </w:rPr>
        <w:t xml:space="preserve"> настоящего Положения, заключенное соглашение подлежит регистрации в управлении делами администрации города в течение 1 рабочего дня, следующего за днем его подписания главным распорядителем.</w:t>
      </w:r>
    </w:p>
    <w:bookmarkStart w:id="393" w:name="P393"/>
    <w:bookmarkEnd w:id="393"/>
    <w:p>
      <w:pPr>
        <w:pStyle w:val="0"/>
        <w:spacing w:before="200" w:lineRule="auto"/>
        <w:ind w:firstLine="540"/>
        <w:jc w:val="both"/>
      </w:pPr>
      <w:r>
        <w:rPr>
          <w:sz w:val="20"/>
        </w:rPr>
        <w:t xml:space="preserve">45. Уполномоченный орган не позднее двух рабочих дней, следующих за днем регистрации соглашения, установленного </w:t>
      </w:r>
      <w:hyperlink w:history="0" w:anchor="P392" w:tooltip="44. В целях перечисления главным распорядителем денежных средств по соглашению в порядке, установленном пунктами 45 - 47 настоящего Положения, заключенное соглашение подлежит регистрации в управлении делами администрации города в течение 1 рабочего дня, следующего за днем его подписания главным распорядителем.">
        <w:r>
          <w:rPr>
            <w:sz w:val="20"/>
            <w:color w:val="0000ff"/>
          </w:rPr>
          <w:t xml:space="preserve">пунктом 44</w:t>
        </w:r>
      </w:hyperlink>
      <w:r>
        <w:rPr>
          <w:sz w:val="20"/>
        </w:rPr>
        <w:t xml:space="preserve"> настоящего Положения, направляет главному распорядителю письмо о субсидировании с соглашением.</w:t>
      </w:r>
    </w:p>
    <w:bookmarkStart w:id="394" w:name="P394"/>
    <w:bookmarkEnd w:id="394"/>
    <w:p>
      <w:pPr>
        <w:pStyle w:val="0"/>
        <w:spacing w:before="200" w:lineRule="auto"/>
        <w:ind w:firstLine="540"/>
        <w:jc w:val="both"/>
      </w:pPr>
      <w:r>
        <w:rPr>
          <w:sz w:val="20"/>
        </w:rPr>
        <w:t xml:space="preserve">46. Главный распорядитель после даты поступления денежных средств на лицевой счет, но не позднее 10-го рабочего дня, следующего за днем регистрации соглашения в соответствии с </w:t>
      </w:r>
      <w:hyperlink w:history="0" w:anchor="P392" w:tooltip="44. В целях перечисления главным распорядителем денежных средств по соглашению в порядке, установленном пунктами 45 - 47 настоящего Положения, заключенное соглашение подлежит регистрации в управлении делами администрации города в течение 1 рабочего дня, следующего за днем его подписания главным распорядителем.">
        <w:r>
          <w:rPr>
            <w:sz w:val="20"/>
            <w:color w:val="0000ff"/>
          </w:rPr>
          <w:t xml:space="preserve">пунктом 44</w:t>
        </w:r>
      </w:hyperlink>
      <w:r>
        <w:rPr>
          <w:sz w:val="20"/>
        </w:rPr>
        <w:t xml:space="preserve"> настоящего Положения, являющимся днем принятия решения о предоставлении субсидии, перечисляет средства на расчетные или корреспондентские счета, открытые получателями субсидии в учреждениях Центрального банка Российской Федерации или кредитных организациях (если иное не установлено бюджетным законодательством Российской Федерации).</w:t>
      </w:r>
    </w:p>
    <w:p>
      <w:pPr>
        <w:pStyle w:val="0"/>
        <w:spacing w:before="200" w:lineRule="auto"/>
        <w:ind w:firstLine="540"/>
        <w:jc w:val="both"/>
      </w:pPr>
      <w:r>
        <w:rPr>
          <w:sz w:val="20"/>
        </w:rPr>
        <w:t xml:space="preserve">Субсидия перечисляется получателям субсидии единоразовым платежом, не подлежит казначейскому сопровождению.</w:t>
      </w:r>
    </w:p>
    <w:bookmarkStart w:id="396" w:name="P396"/>
    <w:bookmarkEnd w:id="396"/>
    <w:p>
      <w:pPr>
        <w:pStyle w:val="0"/>
        <w:spacing w:before="200" w:lineRule="auto"/>
        <w:ind w:firstLine="540"/>
        <w:jc w:val="both"/>
      </w:pPr>
      <w:r>
        <w:rPr>
          <w:sz w:val="20"/>
        </w:rPr>
        <w:t xml:space="preserve">47. Субсидия считается предоставленной в день списания средств со счета главного распорядителя на расчетный или корреспондентский счет получателя субсидии в размере, предусмотренном соглашением.</w:t>
      </w:r>
    </w:p>
    <w:p>
      <w:pPr>
        <w:pStyle w:val="0"/>
        <w:spacing w:before="200" w:lineRule="auto"/>
        <w:ind w:firstLine="540"/>
        <w:jc w:val="both"/>
      </w:pPr>
      <w:r>
        <w:rPr>
          <w:sz w:val="20"/>
        </w:rPr>
        <w:t xml:space="preserve">48. Порядок и сроки возврата субсидии в бюджет города Красноярска в случае нарушения получателями субсидии условий их предоставления установлены в </w:t>
      </w:r>
      <w:hyperlink w:history="0" w:anchor="P439" w:tooltip="58. Уполномоченный орган в течение 45 рабочих дней с даты выявления случаев, указанных в пункте 56 настоящего Положения, готовит решение о возврате в бюджет города полученной субсидии в размере, установленном пунктом 57 настоящего Положения.">
        <w:r>
          <w:rPr>
            <w:sz w:val="20"/>
            <w:color w:val="0000ff"/>
          </w:rPr>
          <w:t xml:space="preserve">пунктах 58</w:t>
        </w:r>
      </w:hyperlink>
      <w:r>
        <w:rPr>
          <w:sz w:val="20"/>
        </w:rPr>
        <w:t xml:space="preserve"> - </w:t>
      </w:r>
      <w:hyperlink w:history="0" w:anchor="P446" w:tooltip="61. Соглашение должно содержать положения о неприменении требований, установленных пунктами 56 - 60 настоящего Положения, при следующих обстоятельствах непреодолимой силы, вследствие возникновения которых соблюдение условий предоставления субсидии, в том числе исполнение обязательств по достижению результатов предоставления субсидии, является невозможным: пожар, стихийные бедствия, война, военные действия, военные операции любого характера, блокады, забастовки, гражданские волнения, массовые беспорядки, ...">
        <w:r>
          <w:rPr>
            <w:sz w:val="20"/>
            <w:color w:val="0000ff"/>
          </w:rPr>
          <w:t xml:space="preserve">61</w:t>
        </w:r>
      </w:hyperlink>
      <w:r>
        <w:rPr>
          <w:sz w:val="20"/>
        </w:rPr>
        <w:t xml:space="preserve"> настоящего Положения.</w:t>
      </w:r>
    </w:p>
    <w:p>
      <w:pPr>
        <w:pStyle w:val="0"/>
        <w:spacing w:before="200" w:lineRule="auto"/>
        <w:ind w:firstLine="540"/>
        <w:jc w:val="both"/>
      </w:pPr>
      <w:r>
        <w:rPr>
          <w:sz w:val="20"/>
        </w:rPr>
        <w:t xml:space="preserve">49. В целях ведения Единого реестра субъектов малого и среднего предпринимательства - получателей поддержки уполномоченный орган представляет в территориальный орган Федеральной налоговой службы по Красноярскому краю сведения о получателях субсидии в соответствии с </w:t>
      </w:r>
      <w:hyperlink w:history="0" r:id="rId105" w:tooltip="Федеральный закон от 24.07.2007 N 209-ФЗ (ред. от 23.05.2025) &quot;О развитии малого и среднего предпринимательства в Российской Федерации&quot; (с изм. и доп., вступ. в силу с 11.06.2025) {КонсультантПлюс}">
        <w:r>
          <w:rPr>
            <w:sz w:val="20"/>
            <w:color w:val="0000ff"/>
          </w:rPr>
          <w:t xml:space="preserve">частью 5 статьи 8</w:t>
        </w:r>
      </w:hyperlink>
      <w:r>
        <w:rPr>
          <w:sz w:val="20"/>
        </w:rPr>
        <w:t xml:space="preserve"> Федерального закона N 209-ФЗ до 5-го числа месяца, следующего за месяцем принятия решения о предоставлении субсидии, в соответствии с </w:t>
      </w:r>
      <w:hyperlink w:history="0" w:anchor="P392" w:tooltip="44. В целях перечисления главным распорядителем денежных средств по соглашению в порядке, установленном пунктами 45 - 47 настоящего Положения, заключенное соглашение подлежит регистрации в управлении делами администрации города в течение 1 рабочего дня, следующего за днем его подписания главным распорядителем.">
        <w:r>
          <w:rPr>
            <w:sz w:val="20"/>
            <w:color w:val="0000ff"/>
          </w:rPr>
          <w:t xml:space="preserve">пунктом 44</w:t>
        </w:r>
      </w:hyperlink>
      <w:r>
        <w:rPr>
          <w:sz w:val="20"/>
        </w:rPr>
        <w:t xml:space="preserve"> настоящего Положения.</w:t>
      </w:r>
    </w:p>
    <w:p>
      <w:pPr>
        <w:pStyle w:val="0"/>
        <w:jc w:val="both"/>
      </w:pPr>
      <w:r>
        <w:rPr>
          <w:sz w:val="20"/>
        </w:rPr>
      </w:r>
    </w:p>
    <w:p>
      <w:pPr>
        <w:pStyle w:val="2"/>
        <w:outlineLvl w:val="1"/>
        <w:jc w:val="center"/>
      </w:pPr>
      <w:r>
        <w:rPr>
          <w:sz w:val="20"/>
        </w:rPr>
        <w:t xml:space="preserve">IV. ТРЕБОВАНИЯ К ОТЧЕТНОСТИ</w:t>
      </w:r>
    </w:p>
    <w:p>
      <w:pPr>
        <w:pStyle w:val="0"/>
        <w:jc w:val="both"/>
      </w:pPr>
      <w:r>
        <w:rPr>
          <w:sz w:val="20"/>
        </w:rPr>
      </w:r>
    </w:p>
    <w:bookmarkStart w:id="402" w:name="P402"/>
    <w:bookmarkEnd w:id="402"/>
    <w:p>
      <w:pPr>
        <w:pStyle w:val="0"/>
        <w:ind w:firstLine="540"/>
        <w:jc w:val="both"/>
      </w:pPr>
      <w:r>
        <w:rPr>
          <w:sz w:val="20"/>
        </w:rPr>
        <w:t xml:space="preserve">50. Для осуществления главным распорядителем контроля (мониторинга) за соблюдением условий предоставления субсидии, в том числе в части достижения результатов предоставления субсидии, значения которых установлены в соглашении, получатель субсидии представляет в адрес уполномоченного органа ежеквартальную отчетность в сроки не позднее 7-го числа месяца, следующего за отчетным кварталом, по состоянию на 1-е число месяца, следующего за отчетным кварталом, и не позднее 15-го числа месяца, следующего за отчетным годом, по состоянию на 1-е число месяца, следующего за отчетным годом. Управление делами администрации города в течение 1 рабочего дня регистрирует представленную получателем субсидии отчетность, которая включает:</w:t>
      </w:r>
    </w:p>
    <w:p>
      <w:pPr>
        <w:pStyle w:val="0"/>
        <w:spacing w:before="200" w:lineRule="auto"/>
        <w:ind w:firstLine="540"/>
        <w:jc w:val="both"/>
      </w:pPr>
      <w:r>
        <w:rPr>
          <w:sz w:val="20"/>
        </w:rPr>
        <w:t xml:space="preserve">1) отчет о реализации плана мероприятий по достижению результатов предоставления субсидии с указанием значений результатов предоставления субсидии и контрольных точек, представляемый ежеквартально в течение года, под бюджетные ассигнования которого заключено соглашение, по форме, установленной соглашением;</w:t>
      </w:r>
    </w:p>
    <w:p>
      <w:pPr>
        <w:pStyle w:val="0"/>
        <w:spacing w:before="200" w:lineRule="auto"/>
        <w:ind w:firstLine="540"/>
        <w:jc w:val="both"/>
      </w:pPr>
      <w:r>
        <w:rPr>
          <w:sz w:val="20"/>
        </w:rPr>
        <w:t xml:space="preserve">2) отчет о достижении значений результатов предоставления субсидии, представляемый ежеквартально в течение года, под бюджетные ассигнования которого заключено соглашение, по форме, определенной типовой формой соглашения, установленной департаментом финансов администрации города, с приложением подтверждающих документов:</w:t>
      </w:r>
    </w:p>
    <w:p>
      <w:pPr>
        <w:pStyle w:val="0"/>
        <w:spacing w:before="200" w:lineRule="auto"/>
        <w:ind w:firstLine="540"/>
        <w:jc w:val="both"/>
      </w:pPr>
      <w:r>
        <w:rPr>
          <w:sz w:val="20"/>
        </w:rPr>
        <w:t xml:space="preserve">копий отчетов (промежуточных отчетов) о финансовых результатах юридического лица за отчетный период с приложением пояснений в произвольной форме по источникам доходов;</w:t>
      </w:r>
    </w:p>
    <w:p>
      <w:pPr>
        <w:pStyle w:val="0"/>
        <w:spacing w:before="200" w:lineRule="auto"/>
        <w:ind w:firstLine="540"/>
        <w:jc w:val="both"/>
      </w:pPr>
      <w:r>
        <w:rPr>
          <w:sz w:val="20"/>
        </w:rPr>
        <w:t xml:space="preserve">копии налоговой </w:t>
      </w:r>
      <w:hyperlink w:history="0" r:id="rId106" w:tooltip="Приказ ФНС России от 19.09.2024 N ЕД-7-11/757@ &quot;Об утверждении формы налоговой декларации по налогу на доходы физических лиц (форма 3-НДФЛ), порядка ее заполнения, а также формата представления налоговой декларации по налогу на доходы физических лиц в электронной форме&quot; (Зарегистрировано в Минюсте России 31.10.2024 N 79974) {КонсультантПлюс}">
        <w:r>
          <w:rPr>
            <w:sz w:val="20"/>
            <w:color w:val="0000ff"/>
          </w:rPr>
          <w:t xml:space="preserve">декларации</w:t>
        </w:r>
      </w:hyperlink>
      <w:r>
        <w:rPr>
          <w:sz w:val="20"/>
        </w:rPr>
        <w:t xml:space="preserve"> по налогу на доходы физических лиц по форме 3-НДФЛ, утвержденной Приказом Федеральной налоговой службы от 19.09.2024 N ЕД-7-11/757@), и (или) копии налоговой </w:t>
      </w:r>
      <w:hyperlink w:history="0" r:id="rId107" w:tooltip="Приказ ФНС России от 02.10.2024 N ЕД-7-3/813@ &quot;Об утверждении формы, порядка заполнения и формата представления налоговой декларации по налогу, уплачиваемому в связи с применением упрощенной системы налогообложения, в электронной форме&quot; (Зарегистрировано в Минюсте России 31.10.2024 N 79975) {КонсультантПлюс}">
        <w:r>
          <w:rPr>
            <w:sz w:val="20"/>
            <w:color w:val="0000ff"/>
          </w:rPr>
          <w:t xml:space="preserve">декларации</w:t>
        </w:r>
      </w:hyperlink>
      <w:r>
        <w:rPr>
          <w:sz w:val="20"/>
        </w:rPr>
        <w:t xml:space="preserve"> по налогу, уплачиваемому в связи с применением упрощенной системы налогообложения, утвержденной Приказом Федеральной налоговой службы от 02.10.2024 N ЕД-7-3/813@, и (или) копии иной отчетности (промежуточной отчетности) индивидуального предпринимателя (книг доходов и расходов и (или) книг учета доходов, и (или) справок о состоянии расчетов (доходах) по налогу на профессиональный доход) за отчетный период с приложением пояснений в произвольной форме по источникам доходов;</w:t>
      </w:r>
    </w:p>
    <w:p>
      <w:pPr>
        <w:pStyle w:val="0"/>
        <w:spacing w:before="200" w:lineRule="auto"/>
        <w:ind w:firstLine="540"/>
        <w:jc w:val="both"/>
      </w:pPr>
      <w:r>
        <w:rPr>
          <w:sz w:val="20"/>
        </w:rPr>
        <w:t xml:space="preserve">справку (сведения) о списочной численности работников (без внешних совместителей, без учета работников, замещающих рабочие места, созданные в году получения субсидии), оформленные в произвольной форме (для получателя субсидии, имеющего работников и являющегося работодателем);</w:t>
      </w:r>
    </w:p>
    <w:p>
      <w:pPr>
        <w:pStyle w:val="0"/>
        <w:spacing w:before="200" w:lineRule="auto"/>
        <w:ind w:firstLine="540"/>
        <w:jc w:val="both"/>
      </w:pPr>
      <w:r>
        <w:rPr>
          <w:sz w:val="20"/>
        </w:rPr>
        <w:t xml:space="preserve">копии действующего в отчетном периоде штатного расписания, включая изменения штатной численности работников, или справку (сведения) в произвольной форме о количестве сохраненных рабочих мест (включая индивидуальных предпринимателей);</w:t>
      </w:r>
    </w:p>
    <w:p>
      <w:pPr>
        <w:pStyle w:val="0"/>
        <w:spacing w:before="200" w:lineRule="auto"/>
        <w:ind w:firstLine="540"/>
        <w:jc w:val="both"/>
      </w:pPr>
      <w:r>
        <w:rPr>
          <w:sz w:val="20"/>
        </w:rPr>
        <w:t xml:space="preserve">справку (сведения) за отчетный период об объеме привлеченных инвестиций получателем субсидии за счет собственных средств от осуществления деятельности и (или) за счет привлеченных кредитов (займов), предоставляемых на условиях платности и возвратности, в произвольной форме;</w:t>
      </w:r>
    </w:p>
    <w:p>
      <w:pPr>
        <w:pStyle w:val="0"/>
        <w:spacing w:before="200" w:lineRule="auto"/>
        <w:ind w:firstLine="540"/>
        <w:jc w:val="both"/>
      </w:pPr>
      <w:r>
        <w:rPr>
          <w:sz w:val="20"/>
        </w:rPr>
        <w:t xml:space="preserve">3) отчет о выполнении условий предоставления субсидии, представляемый ежеквартально в течение 24 месяцев после даты получения субсидии, установленной </w:t>
      </w:r>
      <w:hyperlink w:history="0" w:anchor="P367" w:tooltip="Датой получения субсидии считается дата, следующая за третьим рабочим днем после дня списания средств со счета главного распорядителя в соответствии с пунктом 46 настоящего Положения.">
        <w:r>
          <w:rPr>
            <w:sz w:val="20"/>
            <w:color w:val="0000ff"/>
          </w:rPr>
          <w:t xml:space="preserve">абзацем вторым подпункта 1 пункта 38</w:t>
        </w:r>
      </w:hyperlink>
      <w:r>
        <w:rPr>
          <w:sz w:val="20"/>
        </w:rPr>
        <w:t xml:space="preserve"> настоящего Положения, по форме, установленной соглашением, с приложением подтверждающих документов:</w:t>
      </w:r>
    </w:p>
    <w:p>
      <w:pPr>
        <w:pStyle w:val="0"/>
        <w:spacing w:before="200" w:lineRule="auto"/>
        <w:ind w:firstLine="540"/>
        <w:jc w:val="both"/>
      </w:pPr>
      <w:r>
        <w:rPr>
          <w:sz w:val="20"/>
        </w:rPr>
        <w:t xml:space="preserve">копии представленного в налоговый орган первичного или уточненного с последним номером корректировки (при наличии) расчета по страховым взносам (за исключением раздела 3 "Персонифицированные сведения о застрахованных лицах") за отчетный период, подтверждающего сохранение среднесписочной численности работников в соответствии с требованиями </w:t>
      </w:r>
      <w:hyperlink w:history="0" w:anchor="P370" w:tooltip="3) о сохранении среднесписочной численности работников в одном или нескольких отчетных кварталах в течение 12 месяцев после даты получения субсидии, установленной абзацем вторым подпункта 1 настоящего пункта, в размере не менее 80 процентов среднесписочной численности работников за год, предшествующий году получения субсидии. Единица измерения: человек.">
        <w:r>
          <w:rPr>
            <w:sz w:val="20"/>
            <w:color w:val="0000ff"/>
          </w:rPr>
          <w:t xml:space="preserve">подпункта 3 пункта 38</w:t>
        </w:r>
      </w:hyperlink>
      <w:r>
        <w:rPr>
          <w:sz w:val="20"/>
        </w:rPr>
        <w:t xml:space="preserve"> настоящего Положения (для получателя субсидии, имеющего работников и являющегося работодателем);</w:t>
      </w:r>
    </w:p>
    <w:p>
      <w:pPr>
        <w:pStyle w:val="0"/>
        <w:spacing w:before="200" w:lineRule="auto"/>
        <w:ind w:firstLine="540"/>
        <w:jc w:val="both"/>
      </w:pPr>
      <w:r>
        <w:rPr>
          <w:sz w:val="20"/>
        </w:rPr>
        <w:t xml:space="preserve">выписки из ЕГРЮЛ/ЕГРИП, которую получатель субсидии вправе представить. В случае если получатель субсидии не представил выписку из ЕГРЮЛ/ЕГРИП самостоятельно, уполномоченный орган запрашивает ее в порядке межведомственного информационного взаимодействия, в том числе посредством получения информации с использованием программного обеспечения и (или) посредством сети Интернет.</w:t>
      </w:r>
    </w:p>
    <w:p>
      <w:pPr>
        <w:pStyle w:val="0"/>
        <w:spacing w:before="200" w:lineRule="auto"/>
        <w:ind w:firstLine="540"/>
        <w:jc w:val="both"/>
      </w:pPr>
      <w:r>
        <w:rPr>
          <w:sz w:val="20"/>
        </w:rPr>
        <w:t xml:space="preserve">Документы (копии документов), указанные в настоящем пункте, в том числе составленные более чем на одном листе, не прошиваются, должны быть выполнены с использованием технических средств, без приписок, подчисток, исправлений, помарок, неустановленных сокращений, формулировок и повреждений, не позволяющих однозначно истолковывать их содержание, должны быть пронумерованы сквозной нумерацией и сопровождаться их описью. Копии документов, указанных в настоящем пункте, должны быть подписаны получателем субсидии и заверены печатью (при наличии).</w:t>
      </w:r>
    </w:p>
    <w:bookmarkStart w:id="414" w:name="P414"/>
    <w:bookmarkEnd w:id="414"/>
    <w:p>
      <w:pPr>
        <w:pStyle w:val="0"/>
        <w:spacing w:before="200" w:lineRule="auto"/>
        <w:ind w:firstLine="540"/>
        <w:jc w:val="both"/>
      </w:pPr>
      <w:r>
        <w:rPr>
          <w:sz w:val="20"/>
        </w:rPr>
        <w:t xml:space="preserve">51. Главный распорядитель вправе устанавливать в соглашении сроки и формы представления получателем субсидии дополнительной отчетности.</w:t>
      </w:r>
    </w:p>
    <w:p>
      <w:pPr>
        <w:pStyle w:val="0"/>
        <w:spacing w:before="200" w:lineRule="auto"/>
        <w:ind w:firstLine="540"/>
        <w:jc w:val="both"/>
      </w:pPr>
      <w:r>
        <w:rPr>
          <w:sz w:val="20"/>
        </w:rPr>
        <w:t xml:space="preserve">52. Уполномоченный орган от имени главного распорядителя осуществляет документарную проверку комплектности, содержания представленной получателем субсидии отчетности (дополнительной отчетности) в соответствии с </w:t>
      </w:r>
      <w:hyperlink w:history="0" w:anchor="P402" w:tooltip="50. Для осуществления главным распорядителем контроля (мониторинга) за соблюдением условий предоставления субсидии, в том числе в части достижения результатов предоставления субсидии, значения которых установлены в соглашении, получатель субсидии представляет в адрес уполномоченного органа ежеквартальную отчетность в сроки не позднее 7-го числа месяца, следующего за отчетным кварталом, по состоянию на 1-е число месяца, следующего за отчетным кварталом, и не позднее 15-го числа месяца, следующего за отчет...">
        <w:r>
          <w:rPr>
            <w:sz w:val="20"/>
            <w:color w:val="0000ff"/>
          </w:rPr>
          <w:t xml:space="preserve">пунктами 50</w:t>
        </w:r>
      </w:hyperlink>
      <w:r>
        <w:rPr>
          <w:sz w:val="20"/>
        </w:rPr>
        <w:t xml:space="preserve">, </w:t>
      </w:r>
      <w:hyperlink w:history="0" w:anchor="P414" w:tooltip="51. Главный распорядитель вправе устанавливать в соглашении сроки и формы представления получателем субсидии дополнительной отчетности.">
        <w:r>
          <w:rPr>
            <w:sz w:val="20"/>
            <w:color w:val="0000ff"/>
          </w:rPr>
          <w:t xml:space="preserve">51</w:t>
        </w:r>
      </w:hyperlink>
      <w:r>
        <w:rPr>
          <w:sz w:val="20"/>
        </w:rPr>
        <w:t xml:space="preserve"> настоящего Положения (далее - отчетность) на предмет соблюдения получателем субсидии условий предоставления субсидии, в том числе в части достижения результата предоставления субсидии, а также обеспечивает сохранность представленной отчетности в течение срока, определенного номенклатурой дел уполномоченного органа.</w:t>
      </w:r>
    </w:p>
    <w:p>
      <w:pPr>
        <w:pStyle w:val="0"/>
        <w:spacing w:before="200" w:lineRule="auto"/>
        <w:ind w:firstLine="540"/>
        <w:jc w:val="both"/>
      </w:pPr>
      <w:r>
        <w:rPr>
          <w:sz w:val="20"/>
        </w:rPr>
        <w:t xml:space="preserve">Проверка и принятие уполномоченным органом представленной получателем субсидии отчетности осуществляется в порядке и в сроки, определенные правовым актом администрации города, указанным в </w:t>
      </w:r>
      <w:hyperlink w:history="0" w:anchor="P427" w:tooltip="54. Главный распорядитель осуществляет проверки соблюдения получателями субсидии порядка и условий предоставления субсидии, в том числе в части достижения результатов предоставления субсидии, в соответствии с Постановлением администрации города от 17.02.2016 N 91 &quot;О порядке проведения проверки главным распорядителем бюджетных средств, предоставляющим субсидию, в том числе грант в форме субсидии, в целях финансового обеспечения и (или) возмещения части затрат, соблюдения условий и порядка предоставления с...">
        <w:r>
          <w:rPr>
            <w:sz w:val="20"/>
            <w:color w:val="0000ff"/>
          </w:rPr>
          <w:t xml:space="preserve">абзаце первом пункта 54</w:t>
        </w:r>
      </w:hyperlink>
      <w:r>
        <w:rPr>
          <w:sz w:val="20"/>
        </w:rPr>
        <w:t xml:space="preserve"> настоящего Положения.</w:t>
      </w:r>
    </w:p>
    <w:p>
      <w:pPr>
        <w:pStyle w:val="0"/>
        <w:spacing w:before="200" w:lineRule="auto"/>
        <w:ind w:firstLine="540"/>
        <w:jc w:val="both"/>
      </w:pPr>
      <w:r>
        <w:rPr>
          <w:sz w:val="20"/>
        </w:rPr>
        <w:t xml:space="preserve">Получатель субсидии несет ответственность за достоверность документов, представленных в составе отчетности, в соответствии с действующим законодательством Российской Федерации.</w:t>
      </w:r>
    </w:p>
    <w:p>
      <w:pPr>
        <w:pStyle w:val="0"/>
        <w:spacing w:before="200" w:lineRule="auto"/>
        <w:ind w:firstLine="540"/>
        <w:jc w:val="both"/>
      </w:pPr>
      <w:r>
        <w:rPr>
          <w:sz w:val="20"/>
        </w:rPr>
        <w:t xml:space="preserve">Получатель субсидии несет ответственность за достоверность сведений, указанных в представленной отчетности.</w:t>
      </w:r>
    </w:p>
    <w:p>
      <w:pPr>
        <w:pStyle w:val="0"/>
        <w:spacing w:before="200" w:lineRule="auto"/>
        <w:ind w:firstLine="540"/>
        <w:jc w:val="both"/>
      </w:pPr>
      <w:r>
        <w:rPr>
          <w:sz w:val="20"/>
        </w:rPr>
        <w:t xml:space="preserve">Отчетность, представленная получателем субсидии, в том числе зарегистрированная после окончания сроков представления отчетности, установленных </w:t>
      </w:r>
      <w:hyperlink w:history="0" w:anchor="P402" w:tooltip="50. Для осуществления главным распорядителем контроля (мониторинга) за соблюдением условий предоставления субсидии, в том числе в части достижения результатов предоставления субсидии, значения которых установлены в соглашении, получатель субсидии представляет в адрес уполномоченного органа ежеквартальную отчетность в сроки не позднее 7-го числа месяца, следующего за отчетным кварталом, по состоянию на 1-е число месяца, следующего за отчетным кварталом, и не позднее 15-го числа месяца, следующего за отчет...">
        <w:r>
          <w:rPr>
            <w:sz w:val="20"/>
            <w:color w:val="0000ff"/>
          </w:rPr>
          <w:t xml:space="preserve">пунктом 50</w:t>
        </w:r>
      </w:hyperlink>
      <w:r>
        <w:rPr>
          <w:sz w:val="20"/>
        </w:rPr>
        <w:t xml:space="preserve"> настоящего Положения и (или) соглашением, но не позднее сроков завершения периода проверки в порядке и в сроки, определенные правовым актом администрации города, указанным в </w:t>
      </w:r>
      <w:hyperlink w:history="0" w:anchor="P427" w:tooltip="54. Главный распорядитель осуществляет проверки соблюдения получателями субсидии порядка и условий предоставления субсидии, в том числе в части достижения результатов предоставления субсидии, в соответствии с Постановлением администрации города от 17.02.2016 N 91 &quot;О порядке проведения проверки главным распорядителем бюджетных средств, предоставляющим субсидию, в том числе грант в форме субсидии, в целях финансового обеспечения и (или) возмещения части затрат, соблюдения условий и порядка предоставления с...">
        <w:r>
          <w:rPr>
            <w:sz w:val="20"/>
            <w:color w:val="0000ff"/>
          </w:rPr>
          <w:t xml:space="preserve">абзаце первом пункта 54</w:t>
        </w:r>
      </w:hyperlink>
      <w:r>
        <w:rPr>
          <w:sz w:val="20"/>
        </w:rPr>
        <w:t xml:space="preserve"> настоящего Положения, получателю субсидии не возвращается.</w:t>
      </w:r>
    </w:p>
    <w:p>
      <w:pPr>
        <w:pStyle w:val="0"/>
        <w:spacing w:before="200" w:lineRule="auto"/>
        <w:ind w:firstLine="540"/>
        <w:jc w:val="both"/>
      </w:pPr>
      <w:r>
        <w:rPr>
          <w:sz w:val="20"/>
        </w:rPr>
        <w:t xml:space="preserve">В случае выявления в результате документарной проверки отчетности факта нарушения получателем субсидии условий и порядка предоставления субсидии, в том числе в части достижения результатов предоставления субсидии, получателю субсидии устанавливается мера ответственности о возврате в бюджет города Красноярска средств субсидии, полученных на основании соглашения, заключенного с получателем субсидии, в порядке и сроки, установленные </w:t>
      </w:r>
      <w:hyperlink w:history="0" w:anchor="P430" w:tooltip="56. За нарушение условий предоставления субсидии, выявленных в том числе по фактам проверок, проведенных главным распорядителем и (или) органом муниципального финансового контроля, а также в случае недостижения результатов предоставления субсидии, указанных в пункте 37 настоящего Положения, получателю субсидии устанавливается мера ответственности о возврате субсидии по основаниям и в размерах, определенным пунктом 57 настоящего Положения.">
        <w:r>
          <w:rPr>
            <w:sz w:val="20"/>
            <w:color w:val="0000ff"/>
          </w:rPr>
          <w:t xml:space="preserve">пунктами 56</w:t>
        </w:r>
      </w:hyperlink>
      <w:r>
        <w:rPr>
          <w:sz w:val="20"/>
        </w:rPr>
        <w:t xml:space="preserve"> - </w:t>
      </w:r>
      <w:hyperlink w:history="0" w:anchor="P442" w:tooltip="60. Получатель субсидии в течение 20 рабочих дней, следующих за датой отправки письменного уведомления о возврате субсидии, указанной в пункте 59 настоящего Положения, обязан произвести возврат полученной субсидии на лицевой счет главного распорядителя.">
        <w:r>
          <w:rPr>
            <w:sz w:val="20"/>
            <w:color w:val="0000ff"/>
          </w:rPr>
          <w:t xml:space="preserve">60</w:t>
        </w:r>
      </w:hyperlink>
      <w:r>
        <w:rPr>
          <w:sz w:val="20"/>
        </w:rPr>
        <w:t xml:space="preserve"> настоящего Положения.</w:t>
      </w:r>
    </w:p>
    <w:p>
      <w:pPr>
        <w:pStyle w:val="0"/>
        <w:jc w:val="both"/>
      </w:pPr>
      <w:r>
        <w:rPr>
          <w:sz w:val="20"/>
        </w:rPr>
      </w:r>
    </w:p>
    <w:p>
      <w:pPr>
        <w:pStyle w:val="2"/>
        <w:outlineLvl w:val="1"/>
        <w:jc w:val="center"/>
      </w:pPr>
      <w:r>
        <w:rPr>
          <w:sz w:val="20"/>
        </w:rPr>
        <w:t xml:space="preserve">V. ТРЕБОВАНИЯ ОБ ОСУЩЕСТВЛЕНИИ КОНТРОЛЯ (МОНИТОРИНГА)</w:t>
      </w:r>
    </w:p>
    <w:p>
      <w:pPr>
        <w:pStyle w:val="2"/>
        <w:jc w:val="center"/>
      </w:pPr>
      <w:r>
        <w:rPr>
          <w:sz w:val="20"/>
        </w:rPr>
        <w:t xml:space="preserve">ЗА СОБЛЮДЕНИЕМ УСЛОВИЙ И ПОРЯДКА ПРЕДОСТАВЛЕНИЯ СУБСИДИИ</w:t>
      </w:r>
    </w:p>
    <w:p>
      <w:pPr>
        <w:pStyle w:val="2"/>
        <w:jc w:val="center"/>
      </w:pPr>
      <w:r>
        <w:rPr>
          <w:sz w:val="20"/>
        </w:rPr>
        <w:t xml:space="preserve">И ОТВЕТСТВЕННОСТЬ ЗА ИХ НАРУШЕНИЕ</w:t>
      </w:r>
    </w:p>
    <w:p>
      <w:pPr>
        <w:pStyle w:val="0"/>
        <w:jc w:val="both"/>
      </w:pPr>
      <w:r>
        <w:rPr>
          <w:sz w:val="20"/>
        </w:rPr>
      </w:r>
    </w:p>
    <w:p>
      <w:pPr>
        <w:pStyle w:val="0"/>
        <w:ind w:firstLine="540"/>
        <w:jc w:val="both"/>
      </w:pPr>
      <w:r>
        <w:rPr>
          <w:sz w:val="20"/>
        </w:rPr>
        <w:t xml:space="preserve">53. Контроль (мониторинг) за соблюдением условий и порядка предоставления субсидии осуществляют главный распорядитель и органы муниципального финансового контроля.</w:t>
      </w:r>
    </w:p>
    <w:bookmarkStart w:id="427" w:name="P427"/>
    <w:bookmarkEnd w:id="427"/>
    <w:p>
      <w:pPr>
        <w:pStyle w:val="0"/>
        <w:spacing w:before="200" w:lineRule="auto"/>
        <w:ind w:firstLine="540"/>
        <w:jc w:val="both"/>
      </w:pPr>
      <w:r>
        <w:rPr>
          <w:sz w:val="20"/>
        </w:rPr>
        <w:t xml:space="preserve">54. Главный распорядитель осуществляет проверки соблюдения получателями субсидии порядка и условий предоставления субсидии, в том числе в части достижения результатов предоставления субсидии, в соответствии с </w:t>
      </w:r>
      <w:hyperlink w:history="0" r:id="rId108" w:tooltip="Постановление администрации г. Красноярска от 17.02.2016 N 91 (ред. от 17.04.2025) &quot;О порядке проведения проверки главным распорядителем бюджетных средств, предоставляющим субсидию, в том числе грант в форме субсидии, в целях финансового обеспечения и (или) возмещения части затрат, соблюдения условий и порядка предоставления субсидий, в том числе грантов в форме субсидий, их получателями&quot; (вместе с &quot;Положением о порядке проведения проверки главным распорядителем бюджетных средств, предоставляющим субсидию,  {КонсультантПлюс}">
        <w:r>
          <w:rPr>
            <w:sz w:val="20"/>
            <w:color w:val="0000ff"/>
          </w:rPr>
          <w:t xml:space="preserve">Постановлением</w:t>
        </w:r>
      </w:hyperlink>
      <w:r>
        <w:rPr>
          <w:sz w:val="20"/>
        </w:rPr>
        <w:t xml:space="preserve"> администрации города от 17.02.2016 N 91 "О порядке проведения проверки главным распорядителем бюджетных средств, предоставляющим субсидию, в том числе грант в форме субсидии, в целях финансового обеспечения и (или) возмещения части затрат, соблюдения условий и порядка предоставления субсидий, в том числе грантов в форме субсидий, их получателями".</w:t>
      </w:r>
    </w:p>
    <w:p>
      <w:pPr>
        <w:pStyle w:val="0"/>
        <w:spacing w:before="200" w:lineRule="auto"/>
        <w:ind w:firstLine="540"/>
        <w:jc w:val="both"/>
      </w:pPr>
      <w:r>
        <w:rPr>
          <w:sz w:val="20"/>
        </w:rPr>
        <w:t xml:space="preserve">Органы муниципального финансового контроля осуществляют проверки в соответствии со </w:t>
      </w:r>
      <w:hyperlink w:history="0" r:id="rId109" w:tooltip="&quot;Бюджетный кодекс Российской Федерации&quot; от 31.07.1998 N 145-ФЗ (ред. от 31.07.2025) {КонсультантПлюс}">
        <w:r>
          <w:rPr>
            <w:sz w:val="20"/>
            <w:color w:val="0000ff"/>
          </w:rPr>
          <w:t xml:space="preserve">статьями 268.1</w:t>
        </w:r>
      </w:hyperlink>
      <w:r>
        <w:rPr>
          <w:sz w:val="20"/>
        </w:rPr>
        <w:t xml:space="preserve">, </w:t>
      </w:r>
      <w:hyperlink w:history="0" r:id="rId110" w:tooltip="&quot;Бюджетный кодекс Российской Федерации&quot; от 31.07.1998 N 145-ФЗ (ред. от 31.07.2025) {КонсультантПлюс}">
        <w:r>
          <w:rPr>
            <w:sz w:val="20"/>
            <w:color w:val="0000ff"/>
          </w:rPr>
          <w:t xml:space="preserve">269.2</w:t>
        </w:r>
      </w:hyperlink>
      <w:r>
        <w:rPr>
          <w:sz w:val="20"/>
        </w:rPr>
        <w:t xml:space="preserve"> Бюджетного кодекса Российской Федерации.</w:t>
      </w:r>
    </w:p>
    <w:p>
      <w:pPr>
        <w:pStyle w:val="0"/>
        <w:spacing w:before="200" w:lineRule="auto"/>
        <w:ind w:firstLine="540"/>
        <w:jc w:val="both"/>
      </w:pPr>
      <w:r>
        <w:rPr>
          <w:sz w:val="20"/>
        </w:rPr>
        <w:t xml:space="preserve">55. Мониторинг достижения получателем субсидии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результатов предоставления субсидии (контрольная точка), осуществляется уполномоченным органом в соответствии с Порядком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 установленным Министерством финансов Российской Федерации и правовыми актами администрации города.</w:t>
      </w:r>
    </w:p>
    <w:bookmarkStart w:id="430" w:name="P430"/>
    <w:bookmarkEnd w:id="430"/>
    <w:p>
      <w:pPr>
        <w:pStyle w:val="0"/>
        <w:spacing w:before="200" w:lineRule="auto"/>
        <w:ind w:firstLine="540"/>
        <w:jc w:val="both"/>
      </w:pPr>
      <w:r>
        <w:rPr>
          <w:sz w:val="20"/>
        </w:rPr>
        <w:t xml:space="preserve">56. За нарушение условий предоставления субсидии, выявленных в том числе по фактам проверок, проведенных главным распорядителем и (или) органом муниципального финансового контроля, а также в случае недостижения результатов предоставления субсидии, указанных в </w:t>
      </w:r>
      <w:hyperlink w:history="0" w:anchor="P343" w:tooltip="37. Результатами предоставления субсидии, включаемыми в соглашение, являются:">
        <w:r>
          <w:rPr>
            <w:sz w:val="20"/>
            <w:color w:val="0000ff"/>
          </w:rPr>
          <w:t xml:space="preserve">пункте 37</w:t>
        </w:r>
      </w:hyperlink>
      <w:r>
        <w:rPr>
          <w:sz w:val="20"/>
        </w:rPr>
        <w:t xml:space="preserve"> настоящего Положения, получателю субсидии устанавливается мера ответственности о возврате субсидии по основаниям и в размерах, определенным </w:t>
      </w:r>
      <w:hyperlink w:history="0" w:anchor="P431" w:tooltip="57. Возврат в бюджет города субсидии, полученной на основании соглашений, заключенных с получателем субсидии, осуществляется в следующих случаях и размерах:">
        <w:r>
          <w:rPr>
            <w:sz w:val="20"/>
            <w:color w:val="0000ff"/>
          </w:rPr>
          <w:t xml:space="preserve">пунктом 57</w:t>
        </w:r>
      </w:hyperlink>
      <w:r>
        <w:rPr>
          <w:sz w:val="20"/>
        </w:rPr>
        <w:t xml:space="preserve"> настоящего Положения.</w:t>
      </w:r>
    </w:p>
    <w:bookmarkStart w:id="431" w:name="P431"/>
    <w:bookmarkEnd w:id="431"/>
    <w:p>
      <w:pPr>
        <w:pStyle w:val="0"/>
        <w:spacing w:before="200" w:lineRule="auto"/>
        <w:ind w:firstLine="540"/>
        <w:jc w:val="both"/>
      </w:pPr>
      <w:r>
        <w:rPr>
          <w:sz w:val="20"/>
        </w:rPr>
        <w:t xml:space="preserve">57. Возврат в бюджет города субсидии, полученной на основании соглашений, заключенных с получателем субсидии, осуществляется в следующих случаях и размерах:</w:t>
      </w:r>
    </w:p>
    <w:p>
      <w:pPr>
        <w:pStyle w:val="0"/>
        <w:spacing w:before="200" w:lineRule="auto"/>
        <w:ind w:firstLine="540"/>
        <w:jc w:val="both"/>
      </w:pPr>
      <w:r>
        <w:rPr>
          <w:sz w:val="20"/>
        </w:rPr>
        <w:t xml:space="preserve">1) получателем субсидии представлены недостоверные сведения и документы - возврат субсидии в полном объеме, указанном в соглашении;</w:t>
      </w:r>
    </w:p>
    <w:p>
      <w:pPr>
        <w:pStyle w:val="0"/>
        <w:spacing w:before="200" w:lineRule="auto"/>
        <w:ind w:firstLine="540"/>
        <w:jc w:val="both"/>
      </w:pPr>
      <w:r>
        <w:rPr>
          <w:sz w:val="20"/>
        </w:rPr>
        <w:t xml:space="preserve">2) в текущем финансовом году в отношении получателя субсидии было принято решение об оказании аналогичной поддержки - возврат субсидии в полном объеме, указанном в соглашении;</w:t>
      </w:r>
    </w:p>
    <w:p>
      <w:pPr>
        <w:pStyle w:val="0"/>
        <w:spacing w:before="200" w:lineRule="auto"/>
        <w:ind w:firstLine="540"/>
        <w:jc w:val="both"/>
      </w:pPr>
      <w:r>
        <w:rPr>
          <w:sz w:val="20"/>
        </w:rPr>
        <w:t xml:space="preserve">3) получателем субсидии нарушены условия, установленные при предоставлении субсидии, выявленные в том числе по результатам проверок, проведенных главным распорядителем и (или) органом муниципального финансового контроля, - возврат субсидии в размере расходов, в отношении которых нарушены условия;</w:t>
      </w:r>
    </w:p>
    <w:p>
      <w:pPr>
        <w:pStyle w:val="0"/>
        <w:spacing w:before="200" w:lineRule="auto"/>
        <w:ind w:firstLine="540"/>
        <w:jc w:val="both"/>
      </w:pPr>
      <w:r>
        <w:rPr>
          <w:sz w:val="20"/>
        </w:rPr>
        <w:t xml:space="preserve">4) получателем субсидии в срок не позднее срока завершения периода проверки, проводимого в порядке, определенном правовым актом, указанным в </w:t>
      </w:r>
      <w:hyperlink w:history="0" w:anchor="P427" w:tooltip="54. Главный распорядитель осуществляет проверки соблюдения получателями субсидии порядка и условий предоставления субсидии, в том числе в части достижения результатов предоставления субсидии, в соответствии с Постановлением администрации города от 17.02.2016 N 91 &quot;О порядке проведения проверки главным распорядителем бюджетных средств, предоставляющим субсидию, в том числе грант в форме субсидии, в целях финансового обеспечения и (или) возмещения части затрат, соблюдения условий и порядка предоставления с...">
        <w:r>
          <w:rPr>
            <w:sz w:val="20"/>
            <w:color w:val="0000ff"/>
          </w:rPr>
          <w:t xml:space="preserve">абзаце первом пункта 54</w:t>
        </w:r>
      </w:hyperlink>
      <w:r>
        <w:rPr>
          <w:sz w:val="20"/>
        </w:rPr>
        <w:t xml:space="preserve"> настоящего Положения, не представлены документы, указанные в </w:t>
      </w:r>
      <w:hyperlink w:history="0" w:anchor="P402" w:tooltip="50. Для осуществления главным распорядителем контроля (мониторинга) за соблюдением условий предоставления субсидии, в том числе в части достижения результатов предоставления субсидии, значения которых установлены в соглашении, получатель субсидии представляет в адрес уполномоченного органа ежеквартальную отчетность в сроки не позднее 7-го числа месяца, следующего за отчетным кварталом, по состоянию на 1-е число месяца, следующего за отчетным кварталом, и не позднее 15-го числа месяца, следующего за отчет...">
        <w:r>
          <w:rPr>
            <w:sz w:val="20"/>
            <w:color w:val="0000ff"/>
          </w:rPr>
          <w:t xml:space="preserve">пункте 50</w:t>
        </w:r>
      </w:hyperlink>
      <w:r>
        <w:rPr>
          <w:sz w:val="20"/>
        </w:rPr>
        <w:t xml:space="preserve"> настоящего Положения, которые получатель субсидии должен представить самостоятельно, - возврат субсидии в размере расходов, в отношении которых не представлены документы;</w:t>
      </w:r>
    </w:p>
    <w:p>
      <w:pPr>
        <w:pStyle w:val="0"/>
        <w:spacing w:before="200" w:lineRule="auto"/>
        <w:ind w:firstLine="540"/>
        <w:jc w:val="both"/>
      </w:pPr>
      <w:r>
        <w:rPr>
          <w:sz w:val="20"/>
        </w:rPr>
        <w:t xml:space="preserve">5) получателем субсидии по состоянию на конец года, под бюджетные ассигнования которого заключено соглашение, не достигнуты значения результатов предоставления субсидии, указанных в </w:t>
      </w:r>
      <w:hyperlink w:history="0" w:anchor="P343" w:tooltip="37. Результатами предоставления субсидии, включаемыми в соглашение, являются:">
        <w:r>
          <w:rPr>
            <w:sz w:val="20"/>
            <w:color w:val="0000ff"/>
          </w:rPr>
          <w:t xml:space="preserve">пункте 37</w:t>
        </w:r>
      </w:hyperlink>
      <w:r>
        <w:rPr>
          <w:sz w:val="20"/>
        </w:rPr>
        <w:t xml:space="preserve"> настоящего Положения, - возврат субсидии в полном объеме, указанном в соглашении;</w:t>
      </w:r>
    </w:p>
    <w:p>
      <w:pPr>
        <w:pStyle w:val="0"/>
        <w:spacing w:before="200" w:lineRule="auto"/>
        <w:ind w:firstLine="540"/>
        <w:jc w:val="both"/>
      </w:pPr>
      <w:r>
        <w:rPr>
          <w:sz w:val="20"/>
        </w:rPr>
        <w:t xml:space="preserve">6) в случаях, указанных в </w:t>
      </w:r>
      <w:hyperlink w:history="0" w:anchor="P376" w:tooltip="39.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
        <w:r>
          <w:rPr>
            <w:sz w:val="20"/>
            <w:color w:val="0000ff"/>
          </w:rPr>
          <w:t xml:space="preserve">пункте 39</w:t>
        </w:r>
      </w:hyperlink>
      <w:r>
        <w:rPr>
          <w:sz w:val="20"/>
        </w:rPr>
        <w:t xml:space="preserve"> настоящего Положения;</w:t>
      </w:r>
    </w:p>
    <w:p>
      <w:pPr>
        <w:pStyle w:val="0"/>
        <w:spacing w:before="200" w:lineRule="auto"/>
        <w:ind w:firstLine="540"/>
        <w:jc w:val="both"/>
      </w:pPr>
      <w:r>
        <w:rPr>
          <w:sz w:val="20"/>
        </w:rPr>
        <w:t xml:space="preserve">7) предельные размеры расчетов получателя субсидии наличными деньгами в Российской Федерации в рамках одного договора, заключенного им в целях исполнения обязательств по соглашению с юридическим лицом, с гражданином, осуществляющим предпринимательскую деятельность без образования юридического лица, с индивидуальным предпринимателем, превышают предельные размеры расчетов наличными деньгами в Российской Федерации, установленные Центральным банком Российской Федерации, - возврат субсидии в размере расходов, в отношении которых нарушены предельные размеры расчетов наличными деньгами.</w:t>
      </w:r>
    </w:p>
    <w:bookmarkStart w:id="439" w:name="P439"/>
    <w:bookmarkEnd w:id="439"/>
    <w:p>
      <w:pPr>
        <w:pStyle w:val="0"/>
        <w:spacing w:before="200" w:lineRule="auto"/>
        <w:ind w:firstLine="540"/>
        <w:jc w:val="both"/>
      </w:pPr>
      <w:r>
        <w:rPr>
          <w:sz w:val="20"/>
        </w:rPr>
        <w:t xml:space="preserve">58. Уполномоченный орган в течение 45 рабочих дней с даты выявления случаев, указанных в </w:t>
      </w:r>
      <w:hyperlink w:history="0" w:anchor="P430" w:tooltip="56. За нарушение условий предоставления субсидии, выявленных в том числе по фактам проверок, проведенных главным распорядителем и (или) органом муниципального финансового контроля, а также в случае недостижения результатов предоставления субсидии, указанных в пункте 37 настоящего Положения, получателю субсидии устанавливается мера ответственности о возврате субсидии по основаниям и в размерах, определенным пунктом 57 настоящего Положения.">
        <w:r>
          <w:rPr>
            <w:sz w:val="20"/>
            <w:color w:val="0000ff"/>
          </w:rPr>
          <w:t xml:space="preserve">пункте 56</w:t>
        </w:r>
      </w:hyperlink>
      <w:r>
        <w:rPr>
          <w:sz w:val="20"/>
        </w:rPr>
        <w:t xml:space="preserve"> настоящего Положения, готовит решение о возврате в бюджет города полученной субсидии в размере, установленном </w:t>
      </w:r>
      <w:hyperlink w:history="0" w:anchor="P431" w:tooltip="57. Возврат в бюджет города субсидии, полученной на основании соглашений, заключенных с получателем субсидии, осуществляется в следующих случаях и размерах:">
        <w:r>
          <w:rPr>
            <w:sz w:val="20"/>
            <w:color w:val="0000ff"/>
          </w:rPr>
          <w:t xml:space="preserve">пунктом 57</w:t>
        </w:r>
      </w:hyperlink>
      <w:r>
        <w:rPr>
          <w:sz w:val="20"/>
        </w:rPr>
        <w:t xml:space="preserve"> настоящего Положения.</w:t>
      </w:r>
    </w:p>
    <w:p>
      <w:pPr>
        <w:pStyle w:val="0"/>
        <w:spacing w:before="200" w:lineRule="auto"/>
        <w:ind w:firstLine="540"/>
        <w:jc w:val="both"/>
      </w:pPr>
      <w:r>
        <w:rPr>
          <w:sz w:val="20"/>
        </w:rPr>
        <w:t xml:space="preserve">Решение о возврате субсидии оформляется правовым актом администрации города.</w:t>
      </w:r>
    </w:p>
    <w:bookmarkStart w:id="441" w:name="P441"/>
    <w:bookmarkEnd w:id="441"/>
    <w:p>
      <w:pPr>
        <w:pStyle w:val="0"/>
        <w:spacing w:before="200" w:lineRule="auto"/>
        <w:ind w:firstLine="540"/>
        <w:jc w:val="both"/>
      </w:pPr>
      <w:r>
        <w:rPr>
          <w:sz w:val="20"/>
        </w:rPr>
        <w:t xml:space="preserve">59. Уполномоченный орган в течение 5 рабочих дней, следующих за датой подписания правового акта администрации города, содержащего решение о возврате субсидии, письменно почтовым отправлением с уведомлением о вручении по адресу, указанному в соглашении, уведомляет получателя субсидии о возврате субсидии на основании принятого решения о возврате субсидии с приложением его копии.</w:t>
      </w:r>
    </w:p>
    <w:bookmarkStart w:id="442" w:name="P442"/>
    <w:bookmarkEnd w:id="442"/>
    <w:p>
      <w:pPr>
        <w:pStyle w:val="0"/>
        <w:spacing w:before="200" w:lineRule="auto"/>
        <w:ind w:firstLine="540"/>
        <w:jc w:val="both"/>
      </w:pPr>
      <w:r>
        <w:rPr>
          <w:sz w:val="20"/>
        </w:rPr>
        <w:t xml:space="preserve">60. Получатель субсидии в течение 20 рабочих дней, следующих за датой отправки письменного уведомления о возврате субсидии, указанной в </w:t>
      </w:r>
      <w:hyperlink w:history="0" w:anchor="P441" w:tooltip="59. Уполномоченный орган в течение 5 рабочих дней, следующих за датой подписания правового акта администрации города, содержащего решение о возврате субсидии, письменно почтовым отправлением с уведомлением о вручении по адресу, указанному в соглашении, уведомляет получателя субсидии о возврате субсидии на основании принятого решения о возврате субсидии с приложением его копии.">
        <w:r>
          <w:rPr>
            <w:sz w:val="20"/>
            <w:color w:val="0000ff"/>
          </w:rPr>
          <w:t xml:space="preserve">пункте 59</w:t>
        </w:r>
      </w:hyperlink>
      <w:r>
        <w:rPr>
          <w:sz w:val="20"/>
        </w:rPr>
        <w:t xml:space="preserve"> настоящего Положения, обязан произвести возврат полученной субсидии на лицевой счет главного распорядителя.</w:t>
      </w:r>
    </w:p>
    <w:p>
      <w:pPr>
        <w:pStyle w:val="0"/>
        <w:spacing w:before="200" w:lineRule="auto"/>
        <w:ind w:firstLine="540"/>
        <w:jc w:val="both"/>
      </w:pPr>
      <w:r>
        <w:rPr>
          <w:sz w:val="20"/>
        </w:rPr>
        <w:t xml:space="preserve">Главный распорядитель возвращает указанные средства в бюджет города в течение 3 рабочих дней с даты их зачисления на лицевой счет.</w:t>
      </w:r>
    </w:p>
    <w:p>
      <w:pPr>
        <w:pStyle w:val="0"/>
        <w:spacing w:before="200" w:lineRule="auto"/>
        <w:ind w:firstLine="540"/>
        <w:jc w:val="both"/>
      </w:pPr>
      <w:r>
        <w:rPr>
          <w:sz w:val="20"/>
        </w:rPr>
        <w:t xml:space="preserve">В случае если получатель субсидии не возвратил субсидию в установленный срок или возвратил ее не в полном объеме, главный распорядитель в течение 23 рабочих дней с даты истечения срока, установленного получателю для возврата субсидии, обращается в суд с заявлением о взыскании перечисленных средств субсидии в бюджет города в соответствии с законодательством Российской Федерации.</w:t>
      </w:r>
    </w:p>
    <w:p>
      <w:pPr>
        <w:pStyle w:val="0"/>
        <w:spacing w:before="200" w:lineRule="auto"/>
        <w:ind w:firstLine="540"/>
        <w:jc w:val="both"/>
      </w:pPr>
      <w:r>
        <w:rPr>
          <w:sz w:val="20"/>
        </w:rPr>
        <w:t xml:space="preserve">При отказе получателя субсидии от возврата суммы полученной субсидии в бюджет города взыскание производится в судебном порядке, установленном действующим законодательством Российской Федерации.</w:t>
      </w:r>
    </w:p>
    <w:bookmarkStart w:id="446" w:name="P446"/>
    <w:bookmarkEnd w:id="446"/>
    <w:p>
      <w:pPr>
        <w:pStyle w:val="0"/>
        <w:spacing w:before="200" w:lineRule="auto"/>
        <w:ind w:firstLine="540"/>
        <w:jc w:val="both"/>
      </w:pPr>
      <w:r>
        <w:rPr>
          <w:sz w:val="20"/>
        </w:rPr>
        <w:t xml:space="preserve">61. Соглашение должно содержать положения о неприменении требований, установленных </w:t>
      </w:r>
      <w:hyperlink w:history="0" w:anchor="P430" w:tooltip="56. За нарушение условий предоставления субсидии, выявленных в том числе по фактам проверок, проведенных главным распорядителем и (или) органом муниципального финансового контроля, а также в случае недостижения результатов предоставления субсидии, указанных в пункте 37 настоящего Положения, получателю субсидии устанавливается мера ответственности о возврате субсидии по основаниям и в размерах, определенным пунктом 57 настоящего Положения.">
        <w:r>
          <w:rPr>
            <w:sz w:val="20"/>
            <w:color w:val="0000ff"/>
          </w:rPr>
          <w:t xml:space="preserve">пунктами 56</w:t>
        </w:r>
      </w:hyperlink>
      <w:r>
        <w:rPr>
          <w:sz w:val="20"/>
        </w:rPr>
        <w:t xml:space="preserve"> - </w:t>
      </w:r>
      <w:hyperlink w:history="0" w:anchor="P442" w:tooltip="60. Получатель субсидии в течение 20 рабочих дней, следующих за датой отправки письменного уведомления о возврате субсидии, указанной в пункте 59 настоящего Положения, обязан произвести возврат полученной субсидии на лицевой счет главного распорядителя.">
        <w:r>
          <w:rPr>
            <w:sz w:val="20"/>
            <w:color w:val="0000ff"/>
          </w:rPr>
          <w:t xml:space="preserve">60</w:t>
        </w:r>
      </w:hyperlink>
      <w:r>
        <w:rPr>
          <w:sz w:val="20"/>
        </w:rPr>
        <w:t xml:space="preserve"> настоящего Положения, при следующих обстоятельствах непреодолимой силы, вследствие возникновения которых соблюдение условий предоставления субсидии, в том числе исполнение обязательств по достижению результатов предоставления субсидии, является невозможным: пожар, стихийные бедствия, война, военные действия, военные операции любого характера, блокады, забастовки, гражданские волнения, массовые беспорядки, революции, задержки вследствие аварии или неблагоприятных погодных условий, эпидемии, пандемии, чрезвычайные ситуации, в том числе в сфере здравоохранения, действия органов государственной власти, вступление в действие законодательных актов и распоряжений государственных органов, прямо или косвенно запрещающих указанные в соглашении виды деятельности и (или) препятствующих осуществлению получателем субсидии своих обязательств по соглашению.</w:t>
      </w:r>
    </w:p>
    <w:p>
      <w:pPr>
        <w:pStyle w:val="0"/>
        <w:spacing w:before="200" w:lineRule="auto"/>
        <w:ind w:firstLine="540"/>
        <w:jc w:val="both"/>
      </w:pPr>
      <w:r>
        <w:rPr>
          <w:sz w:val="20"/>
        </w:rPr>
        <w:t xml:space="preserve">62. Иная ответственность за нарушение условий и порядка предоставления субсидии получателем субсидии устанавливается в соответствии с законодательством Российской Федерации.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1</w:t>
      </w:r>
    </w:p>
    <w:p>
      <w:pPr>
        <w:pStyle w:val="0"/>
        <w:jc w:val="right"/>
      </w:pPr>
      <w:r>
        <w:rPr>
          <w:sz w:val="20"/>
        </w:rPr>
        <w:t xml:space="preserve">к Положению</w:t>
      </w:r>
    </w:p>
    <w:p>
      <w:pPr>
        <w:pStyle w:val="0"/>
        <w:jc w:val="right"/>
      </w:pPr>
      <w:r>
        <w:rPr>
          <w:sz w:val="20"/>
        </w:rPr>
        <w:t xml:space="preserve">о порядке предоставления</w:t>
      </w:r>
    </w:p>
    <w:p>
      <w:pPr>
        <w:pStyle w:val="0"/>
        <w:jc w:val="right"/>
      </w:pPr>
      <w:r>
        <w:rPr>
          <w:sz w:val="20"/>
        </w:rPr>
        <w:t xml:space="preserve">субсидий субъектам малого</w:t>
      </w:r>
    </w:p>
    <w:p>
      <w:pPr>
        <w:pStyle w:val="0"/>
        <w:jc w:val="right"/>
      </w:pPr>
      <w:r>
        <w:rPr>
          <w:sz w:val="20"/>
        </w:rPr>
        <w:t xml:space="preserve">и среднего предпринимательства -</w:t>
      </w:r>
    </w:p>
    <w:p>
      <w:pPr>
        <w:pStyle w:val="0"/>
        <w:jc w:val="right"/>
      </w:pPr>
      <w:r>
        <w:rPr>
          <w:sz w:val="20"/>
        </w:rPr>
        <w:t xml:space="preserve">производителям товаров, работ,</w:t>
      </w:r>
    </w:p>
    <w:p>
      <w:pPr>
        <w:pStyle w:val="0"/>
        <w:jc w:val="right"/>
      </w:pPr>
      <w:r>
        <w:rPr>
          <w:sz w:val="20"/>
        </w:rPr>
        <w:t xml:space="preserve">услуг в целях возмещения</w:t>
      </w:r>
    </w:p>
    <w:p>
      <w:pPr>
        <w:pStyle w:val="0"/>
        <w:jc w:val="right"/>
      </w:pPr>
      <w:r>
        <w:rPr>
          <w:sz w:val="20"/>
        </w:rPr>
        <w:t xml:space="preserve">части затрат на реализацию</w:t>
      </w:r>
    </w:p>
    <w:p>
      <w:pPr>
        <w:pStyle w:val="0"/>
        <w:jc w:val="right"/>
      </w:pPr>
      <w:r>
        <w:rPr>
          <w:sz w:val="20"/>
        </w:rPr>
        <w:t xml:space="preserve">в приоритетных отраслях</w:t>
      </w:r>
    </w:p>
    <w:p>
      <w:pPr>
        <w:pStyle w:val="0"/>
        <w:jc w:val="right"/>
      </w:pPr>
      <w:r>
        <w:rPr>
          <w:sz w:val="20"/>
        </w:rPr>
        <w:t xml:space="preserve">инвестиционных проектов</w:t>
      </w:r>
    </w:p>
    <w:p>
      <w:pPr>
        <w:pStyle w:val="0"/>
        <w:jc w:val="right"/>
      </w:pPr>
      <w:r>
        <w:rPr>
          <w:sz w:val="20"/>
        </w:rPr>
        <w:t xml:space="preserve">в сфере производства,</w:t>
      </w:r>
    </w:p>
    <w:p>
      <w:pPr>
        <w:pStyle w:val="0"/>
        <w:jc w:val="right"/>
      </w:pPr>
      <w:r>
        <w:rPr>
          <w:sz w:val="20"/>
        </w:rPr>
        <w:t xml:space="preserve">связанных с созданием нового</w:t>
      </w:r>
    </w:p>
    <w:p>
      <w:pPr>
        <w:pStyle w:val="0"/>
        <w:jc w:val="right"/>
      </w:pPr>
      <w:r>
        <w:rPr>
          <w:sz w:val="20"/>
        </w:rPr>
        <w:t xml:space="preserve">или развитием (модернизацией)</w:t>
      </w:r>
    </w:p>
    <w:p>
      <w:pPr>
        <w:pStyle w:val="0"/>
        <w:jc w:val="right"/>
      </w:pPr>
      <w:r>
        <w:rPr>
          <w:sz w:val="20"/>
        </w:rPr>
        <w:t xml:space="preserve">действующего производства</w:t>
      </w:r>
    </w:p>
    <w:p>
      <w:pPr>
        <w:pStyle w:val="0"/>
        <w:jc w:val="right"/>
      </w:pPr>
      <w:r>
        <w:rPr>
          <w:sz w:val="20"/>
        </w:rPr>
        <w:t xml:space="preserve">товаров (работ, услуг)</w:t>
      </w:r>
    </w:p>
    <w:p>
      <w:pPr>
        <w:pStyle w:val="0"/>
        <w:jc w:val="both"/>
      </w:pPr>
      <w:r>
        <w:rPr>
          <w:sz w:val="20"/>
        </w:rPr>
      </w:r>
    </w:p>
    <w:bookmarkStart w:id="469" w:name="P469"/>
    <w:bookmarkEnd w:id="469"/>
    <w:p>
      <w:pPr>
        <w:pStyle w:val="1"/>
        <w:jc w:val="both"/>
      </w:pPr>
      <w:r>
        <w:rPr>
          <w:sz w:val="20"/>
        </w:rPr>
        <w:t xml:space="preserve">                                 ЗАЯВЛЕНИЕ</w:t>
      </w:r>
    </w:p>
    <w:p>
      <w:pPr>
        <w:pStyle w:val="1"/>
        <w:jc w:val="both"/>
      </w:pPr>
      <w:r>
        <w:rPr>
          <w:sz w:val="20"/>
        </w:rPr>
        <w:t xml:space="preserve">                        на предоставление субсидии</w:t>
      </w:r>
    </w:p>
    <w:p>
      <w:pPr>
        <w:pStyle w:val="1"/>
        <w:jc w:val="both"/>
      </w:pPr>
      <w:r>
        <w:rPr>
          <w:sz w:val="20"/>
        </w:rPr>
      </w:r>
    </w:p>
    <w:p>
      <w:pPr>
        <w:pStyle w:val="1"/>
        <w:jc w:val="both"/>
      </w:pPr>
      <w:r>
        <w:rPr>
          <w:sz w:val="20"/>
        </w:rPr>
        <w:t xml:space="preserve">    Прошу   предоставить  субсидию  в  целях  возмещения  части  затрат  на</w:t>
      </w:r>
    </w:p>
    <w:p>
      <w:pPr>
        <w:pStyle w:val="1"/>
        <w:jc w:val="both"/>
      </w:pPr>
      <w:r>
        <w:rPr>
          <w:sz w:val="20"/>
        </w:rPr>
        <w:t xml:space="preserve">реализацию   в   приоритетных  отраслях  инвестиционных  проектов  в  сфере</w:t>
      </w:r>
    </w:p>
    <w:p>
      <w:pPr>
        <w:pStyle w:val="1"/>
        <w:jc w:val="both"/>
      </w:pPr>
      <w:r>
        <w:rPr>
          <w:sz w:val="20"/>
        </w:rPr>
        <w:t xml:space="preserve">производства,  связанных  с  созданием нового или развитием (модернизацией)</w:t>
      </w:r>
    </w:p>
    <w:p>
      <w:pPr>
        <w:pStyle w:val="1"/>
        <w:jc w:val="both"/>
      </w:pPr>
      <w:r>
        <w:rPr>
          <w:sz w:val="20"/>
        </w:rPr>
        <w:t xml:space="preserve">действующего  производства  товаров  (работ,  услуг)  (далее - субсидия), в</w:t>
      </w:r>
    </w:p>
    <w:p>
      <w:pPr>
        <w:pStyle w:val="1"/>
        <w:jc w:val="both"/>
      </w:pPr>
      <w:r>
        <w:rPr>
          <w:sz w:val="20"/>
        </w:rPr>
        <w:t xml:space="preserve">размере _____________________________ рублей.</w:t>
      </w:r>
    </w:p>
    <w:p>
      <w:pPr>
        <w:pStyle w:val="1"/>
        <w:jc w:val="both"/>
      </w:pPr>
      <w:r>
        <w:rPr>
          <w:sz w:val="20"/>
        </w:rPr>
        <w:t xml:space="preserve">    Инвестиционный проект "________________________________________________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(далее  - проект) реализуется в приоритетной отрасли в соответствии с </w:t>
      </w:r>
      <w:hyperlink w:history="0" r:id="rId111" w:tooltip="&quot;ОК 029-2014 (КДЕС Ред. 2). Общероссийский классификатор видов экономической деятельности&quot; (утв. Приказом Росстандарта от 31.01.2014 N 14-ст) (ред. от 09.04.2025) ------------ Недействующая редакция {КонсультантПлюс}">
        <w:r>
          <w:rPr>
            <w:sz w:val="20"/>
            <w:color w:val="0000ff"/>
          </w:rPr>
          <w:t xml:space="preserve">ОКВЭД</w:t>
        </w:r>
      </w:hyperlink>
    </w:p>
    <w:p>
      <w:pPr>
        <w:pStyle w:val="1"/>
        <w:jc w:val="both"/>
      </w:pPr>
      <w:r>
        <w:rPr>
          <w:sz w:val="20"/>
        </w:rPr>
        <w:t xml:space="preserve">___________________________________________________________________________</w:t>
      </w:r>
    </w:p>
    <w:p>
      <w:pPr>
        <w:pStyle w:val="1"/>
        <w:jc w:val="both"/>
      </w:pPr>
      <w:r>
        <w:rPr>
          <w:sz w:val="20"/>
        </w:rPr>
        <w:t xml:space="preserve">    С  категориями  получателей  субсидии, требованиями к участникам отбора</w:t>
      </w:r>
    </w:p>
    <w:p>
      <w:pPr>
        <w:pStyle w:val="1"/>
        <w:jc w:val="both"/>
      </w:pPr>
      <w:r>
        <w:rPr>
          <w:sz w:val="20"/>
        </w:rPr>
        <w:t xml:space="preserve">при  проведении  конкурса  и условиями предоставления субсидии ознакомлен и</w:t>
      </w:r>
    </w:p>
    <w:p>
      <w:pPr>
        <w:pStyle w:val="1"/>
        <w:jc w:val="both"/>
      </w:pPr>
      <w:r>
        <w:rPr>
          <w:sz w:val="20"/>
        </w:rPr>
        <w:t xml:space="preserve">согласен.</w:t>
      </w:r>
    </w:p>
    <w:p>
      <w:pPr>
        <w:pStyle w:val="1"/>
        <w:jc w:val="both"/>
      </w:pPr>
      <w:r>
        <w:rPr>
          <w:sz w:val="20"/>
        </w:rPr>
      </w:r>
    </w:p>
    <w:p>
      <w:pPr>
        <w:pStyle w:val="1"/>
        <w:jc w:val="both"/>
      </w:pPr>
      <w:r>
        <w:rPr>
          <w:sz w:val="20"/>
        </w:rPr>
        <w:t xml:space="preserve">                     1. Информация об участнике отбора</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9"/>
        <w:gridCol w:w="3402"/>
      </w:tblGrid>
      <w:tr>
        <w:tc>
          <w:tcPr>
            <w:tcW w:w="5669" w:type="dxa"/>
          </w:tcPr>
          <w:p>
            <w:pPr>
              <w:pStyle w:val="0"/>
            </w:pPr>
            <w:r>
              <w:rPr>
                <w:sz w:val="20"/>
              </w:rPr>
              <w:t xml:space="preserve">Полное наименование юридического лица, Ф.И.О. индивидуального предпринимателя</w:t>
            </w:r>
          </w:p>
        </w:tc>
        <w:tc>
          <w:tcPr>
            <w:tcW w:w="3402" w:type="dxa"/>
          </w:tcPr>
          <w:p>
            <w:pPr>
              <w:pStyle w:val="0"/>
            </w:pPr>
            <w:r>
              <w:rPr>
                <w:sz w:val="20"/>
              </w:rPr>
            </w:r>
          </w:p>
        </w:tc>
      </w:tr>
      <w:tr>
        <w:tc>
          <w:tcPr>
            <w:tcW w:w="5669" w:type="dxa"/>
          </w:tcPr>
          <w:p>
            <w:pPr>
              <w:pStyle w:val="0"/>
            </w:pPr>
            <w:r>
              <w:rPr>
                <w:sz w:val="20"/>
              </w:rPr>
              <w:t xml:space="preserve">ИНН/КПП</w:t>
            </w:r>
          </w:p>
        </w:tc>
        <w:tc>
          <w:tcPr>
            <w:tcW w:w="3402" w:type="dxa"/>
          </w:tcPr>
          <w:p>
            <w:pPr>
              <w:pStyle w:val="0"/>
            </w:pPr>
            <w:r>
              <w:rPr>
                <w:sz w:val="20"/>
              </w:rPr>
            </w:r>
          </w:p>
        </w:tc>
      </w:tr>
      <w:tr>
        <w:tc>
          <w:tcPr>
            <w:tcW w:w="5669" w:type="dxa"/>
          </w:tcPr>
          <w:p>
            <w:pPr>
              <w:pStyle w:val="0"/>
            </w:pPr>
            <w:r>
              <w:rPr>
                <w:sz w:val="20"/>
              </w:rPr>
              <w:t xml:space="preserve">Адрес юридического лица</w:t>
            </w:r>
          </w:p>
        </w:tc>
        <w:tc>
          <w:tcPr>
            <w:tcW w:w="3402" w:type="dxa"/>
          </w:tcPr>
          <w:p>
            <w:pPr>
              <w:pStyle w:val="0"/>
            </w:pPr>
            <w:r>
              <w:rPr>
                <w:sz w:val="20"/>
              </w:rPr>
            </w:r>
          </w:p>
        </w:tc>
      </w:tr>
      <w:tr>
        <w:tc>
          <w:tcPr>
            <w:tcW w:w="5669" w:type="dxa"/>
          </w:tcPr>
          <w:p>
            <w:pPr>
              <w:pStyle w:val="0"/>
            </w:pPr>
            <w:r>
              <w:rPr>
                <w:sz w:val="20"/>
              </w:rPr>
              <w:t xml:space="preserve">Адрес регистрации индивидуального предпринимателя</w:t>
            </w:r>
          </w:p>
        </w:tc>
        <w:tc>
          <w:tcPr>
            <w:tcW w:w="3402" w:type="dxa"/>
          </w:tcPr>
          <w:p>
            <w:pPr>
              <w:pStyle w:val="0"/>
            </w:pPr>
            <w:r>
              <w:rPr>
                <w:sz w:val="20"/>
              </w:rPr>
            </w:r>
          </w:p>
        </w:tc>
      </w:tr>
      <w:tr>
        <w:tc>
          <w:tcPr>
            <w:tcW w:w="5669" w:type="dxa"/>
          </w:tcPr>
          <w:p>
            <w:pPr>
              <w:pStyle w:val="0"/>
            </w:pPr>
            <w:r>
              <w:rPr>
                <w:sz w:val="20"/>
              </w:rPr>
              <w:t xml:space="preserve">Место реализации проекта (адрес осуществления деятельности)</w:t>
            </w:r>
          </w:p>
        </w:tc>
        <w:tc>
          <w:tcPr>
            <w:tcW w:w="3402" w:type="dxa"/>
          </w:tcPr>
          <w:p>
            <w:pPr>
              <w:pStyle w:val="0"/>
            </w:pPr>
            <w:r>
              <w:rPr>
                <w:sz w:val="20"/>
              </w:rPr>
            </w:r>
          </w:p>
        </w:tc>
      </w:tr>
      <w:tr>
        <w:tc>
          <w:tcPr>
            <w:tcW w:w="5669" w:type="dxa"/>
          </w:tcPr>
          <w:p>
            <w:pPr>
              <w:pStyle w:val="0"/>
            </w:pPr>
            <w:r>
              <w:rPr>
                <w:sz w:val="20"/>
              </w:rPr>
              <w:t xml:space="preserve">Контактные данные: телефон, адрес электронной почты, контактное лицо (Ф.И.О. полностью)</w:t>
            </w:r>
          </w:p>
        </w:tc>
        <w:tc>
          <w:tcPr>
            <w:tcW w:w="3402" w:type="dxa"/>
          </w:tcPr>
          <w:p>
            <w:pPr>
              <w:pStyle w:val="0"/>
            </w:pPr>
            <w:r>
              <w:rPr>
                <w:sz w:val="20"/>
              </w:rPr>
            </w:r>
          </w:p>
        </w:tc>
      </w:tr>
      <w:tr>
        <w:tc>
          <w:tcPr>
            <w:tcW w:w="5669" w:type="dxa"/>
          </w:tcPr>
          <w:p>
            <w:pPr>
              <w:pStyle w:val="0"/>
            </w:pPr>
            <w:r>
              <w:rPr>
                <w:sz w:val="20"/>
              </w:rPr>
              <w:t xml:space="preserve">Основной вид деятельности </w:t>
            </w:r>
            <w:hyperlink w:history="0" r:id="rId112" w:tooltip="&quot;ОК 029-2014 (КДЕС Ред. 2). Общероссийский классификатор видов экономической деятельности&quot; (утв. Приказом Росстандарта от 31.01.2014 N 14-ст) (ред. от 09.04.2025) ------------ Недействующая редакция {КонсультантПлюс}">
              <w:r>
                <w:rPr>
                  <w:sz w:val="20"/>
                  <w:color w:val="0000ff"/>
                </w:rPr>
                <w:t xml:space="preserve">(ОКВЭД)</w:t>
              </w:r>
            </w:hyperlink>
            <w:r>
              <w:rPr>
                <w:sz w:val="20"/>
              </w:rPr>
              <w:t xml:space="preserve">, осуществляемой на территории города</w:t>
            </w:r>
          </w:p>
        </w:tc>
        <w:tc>
          <w:tcPr>
            <w:tcW w:w="3402" w:type="dxa"/>
          </w:tcPr>
          <w:p>
            <w:pPr>
              <w:pStyle w:val="0"/>
            </w:pPr>
            <w:r>
              <w:rPr>
                <w:sz w:val="20"/>
              </w:rPr>
            </w:r>
          </w:p>
        </w:tc>
      </w:tr>
      <w:tr>
        <w:tc>
          <w:tcPr>
            <w:tcW w:w="5669" w:type="dxa"/>
          </w:tcPr>
          <w:p>
            <w:pPr>
              <w:pStyle w:val="0"/>
            </w:pPr>
            <w:r>
              <w:rPr>
                <w:sz w:val="20"/>
              </w:rPr>
              <w:t xml:space="preserve">Сведения о лице, имеющем право без доверенности действовать от имени юридического лица:</w:t>
            </w:r>
          </w:p>
        </w:tc>
        <w:tc>
          <w:tcPr>
            <w:tcW w:w="3402" w:type="dxa"/>
          </w:tcPr>
          <w:p>
            <w:pPr>
              <w:pStyle w:val="0"/>
            </w:pPr>
            <w:r>
              <w:rPr>
                <w:sz w:val="20"/>
              </w:rPr>
            </w:r>
          </w:p>
        </w:tc>
      </w:tr>
      <w:tr>
        <w:tc>
          <w:tcPr>
            <w:tcW w:w="5669" w:type="dxa"/>
          </w:tcPr>
          <w:p>
            <w:pPr>
              <w:pStyle w:val="0"/>
            </w:pPr>
            <w:r>
              <w:rPr>
                <w:sz w:val="20"/>
              </w:rPr>
              <w:t xml:space="preserve">Фамилия</w:t>
            </w:r>
          </w:p>
        </w:tc>
        <w:tc>
          <w:tcPr>
            <w:tcW w:w="3402" w:type="dxa"/>
          </w:tcPr>
          <w:p>
            <w:pPr>
              <w:pStyle w:val="0"/>
            </w:pPr>
            <w:r>
              <w:rPr>
                <w:sz w:val="20"/>
              </w:rPr>
            </w:r>
          </w:p>
        </w:tc>
      </w:tr>
      <w:tr>
        <w:tc>
          <w:tcPr>
            <w:tcW w:w="5669" w:type="dxa"/>
          </w:tcPr>
          <w:p>
            <w:pPr>
              <w:pStyle w:val="0"/>
            </w:pPr>
            <w:r>
              <w:rPr>
                <w:sz w:val="20"/>
              </w:rPr>
              <w:t xml:space="preserve">Имя</w:t>
            </w:r>
          </w:p>
        </w:tc>
        <w:tc>
          <w:tcPr>
            <w:tcW w:w="3402" w:type="dxa"/>
          </w:tcPr>
          <w:p>
            <w:pPr>
              <w:pStyle w:val="0"/>
            </w:pPr>
            <w:r>
              <w:rPr>
                <w:sz w:val="20"/>
              </w:rPr>
            </w:r>
          </w:p>
        </w:tc>
      </w:tr>
      <w:tr>
        <w:tc>
          <w:tcPr>
            <w:tcW w:w="5669" w:type="dxa"/>
          </w:tcPr>
          <w:p>
            <w:pPr>
              <w:pStyle w:val="0"/>
            </w:pPr>
            <w:r>
              <w:rPr>
                <w:sz w:val="20"/>
              </w:rPr>
              <w:t xml:space="preserve">Отчество (при наличии)</w:t>
            </w:r>
          </w:p>
        </w:tc>
        <w:tc>
          <w:tcPr>
            <w:tcW w:w="3402" w:type="dxa"/>
          </w:tcPr>
          <w:p>
            <w:pPr>
              <w:pStyle w:val="0"/>
            </w:pPr>
            <w:r>
              <w:rPr>
                <w:sz w:val="20"/>
              </w:rPr>
            </w:r>
          </w:p>
        </w:tc>
      </w:tr>
      <w:tr>
        <w:tc>
          <w:tcPr>
            <w:tcW w:w="5669" w:type="dxa"/>
          </w:tcPr>
          <w:p>
            <w:pPr>
              <w:pStyle w:val="0"/>
            </w:pPr>
            <w:r>
              <w:rPr>
                <w:sz w:val="20"/>
              </w:rPr>
              <w:t xml:space="preserve">Дата рождения (число, месяц, год)</w:t>
            </w:r>
          </w:p>
        </w:tc>
        <w:tc>
          <w:tcPr>
            <w:tcW w:w="3402" w:type="dxa"/>
          </w:tcPr>
          <w:p>
            <w:pPr>
              <w:pStyle w:val="0"/>
            </w:pPr>
            <w:r>
              <w:rPr>
                <w:sz w:val="20"/>
              </w:rPr>
            </w:r>
          </w:p>
        </w:tc>
      </w:tr>
      <w:tr>
        <w:tc>
          <w:tcPr>
            <w:tcW w:w="5669" w:type="dxa"/>
          </w:tcPr>
          <w:p>
            <w:pPr>
              <w:pStyle w:val="0"/>
            </w:pPr>
            <w:r>
              <w:rPr>
                <w:sz w:val="20"/>
              </w:rPr>
              <w:t xml:space="preserve">Место рождения</w:t>
            </w:r>
          </w:p>
        </w:tc>
        <w:tc>
          <w:tcPr>
            <w:tcW w:w="3402" w:type="dxa"/>
          </w:tcPr>
          <w:p>
            <w:pPr>
              <w:pStyle w:val="0"/>
            </w:pPr>
            <w:r>
              <w:rPr>
                <w:sz w:val="20"/>
              </w:rPr>
            </w:r>
          </w:p>
        </w:tc>
      </w:tr>
      <w:tr>
        <w:tc>
          <w:tcPr>
            <w:tcW w:w="5669" w:type="dxa"/>
          </w:tcPr>
          <w:p>
            <w:pPr>
              <w:pStyle w:val="0"/>
            </w:pPr>
            <w:r>
              <w:rPr>
                <w:sz w:val="20"/>
              </w:rPr>
              <w:t xml:space="preserve">Документ, удостоверяющий личность (серия, номер, когда и кем выдан)</w:t>
            </w:r>
          </w:p>
        </w:tc>
        <w:tc>
          <w:tcPr>
            <w:tcW w:w="3402" w:type="dxa"/>
          </w:tcPr>
          <w:p>
            <w:pPr>
              <w:pStyle w:val="0"/>
            </w:pPr>
            <w:r>
              <w:rPr>
                <w:sz w:val="20"/>
              </w:rPr>
            </w:r>
          </w:p>
        </w:tc>
      </w:tr>
      <w:tr>
        <w:tc>
          <w:tcPr>
            <w:tcW w:w="5669" w:type="dxa"/>
          </w:tcPr>
          <w:p>
            <w:pPr>
              <w:pStyle w:val="0"/>
            </w:pPr>
            <w:r>
              <w:rPr>
                <w:sz w:val="20"/>
              </w:rPr>
              <w:t xml:space="preserve">...</w:t>
            </w:r>
          </w:p>
        </w:tc>
        <w:tc>
          <w:tcPr>
            <w:tcW w:w="3402" w:type="dxa"/>
          </w:tcPr>
          <w:p>
            <w:pPr>
              <w:pStyle w:val="0"/>
            </w:pPr>
            <w:r>
              <w:rPr>
                <w:sz w:val="20"/>
              </w:rPr>
            </w:r>
          </w:p>
        </w:tc>
      </w:tr>
      <w:tr>
        <w:tc>
          <w:tcPr>
            <w:tcW w:w="5669" w:type="dxa"/>
          </w:tcPr>
          <w:p>
            <w:pPr>
              <w:pStyle w:val="0"/>
            </w:pPr>
            <w:r>
              <w:rPr>
                <w:sz w:val="20"/>
              </w:rPr>
              <w:t xml:space="preserve">Сведения об участниках (учредителях) юридического лица:</w:t>
            </w:r>
          </w:p>
        </w:tc>
        <w:tc>
          <w:tcPr>
            <w:tcW w:w="3402" w:type="dxa"/>
          </w:tcPr>
          <w:p>
            <w:pPr>
              <w:pStyle w:val="0"/>
            </w:pPr>
            <w:r>
              <w:rPr>
                <w:sz w:val="20"/>
              </w:rPr>
            </w:r>
          </w:p>
        </w:tc>
      </w:tr>
      <w:tr>
        <w:tc>
          <w:tcPr>
            <w:tcW w:w="5669" w:type="dxa"/>
          </w:tcPr>
          <w:p>
            <w:pPr>
              <w:pStyle w:val="0"/>
            </w:pPr>
            <w:r>
              <w:rPr>
                <w:sz w:val="20"/>
              </w:rPr>
              <w:t xml:space="preserve">Фамилия</w:t>
            </w:r>
          </w:p>
        </w:tc>
        <w:tc>
          <w:tcPr>
            <w:tcW w:w="3402" w:type="dxa"/>
          </w:tcPr>
          <w:p>
            <w:pPr>
              <w:pStyle w:val="0"/>
            </w:pPr>
            <w:r>
              <w:rPr>
                <w:sz w:val="20"/>
              </w:rPr>
            </w:r>
          </w:p>
        </w:tc>
      </w:tr>
      <w:tr>
        <w:tc>
          <w:tcPr>
            <w:tcW w:w="5669" w:type="dxa"/>
          </w:tcPr>
          <w:p>
            <w:pPr>
              <w:pStyle w:val="0"/>
            </w:pPr>
            <w:r>
              <w:rPr>
                <w:sz w:val="20"/>
              </w:rPr>
              <w:t xml:space="preserve">Имя</w:t>
            </w:r>
          </w:p>
        </w:tc>
        <w:tc>
          <w:tcPr>
            <w:tcW w:w="3402" w:type="dxa"/>
          </w:tcPr>
          <w:p>
            <w:pPr>
              <w:pStyle w:val="0"/>
            </w:pPr>
            <w:r>
              <w:rPr>
                <w:sz w:val="20"/>
              </w:rPr>
            </w:r>
          </w:p>
        </w:tc>
      </w:tr>
      <w:tr>
        <w:tc>
          <w:tcPr>
            <w:tcW w:w="5669" w:type="dxa"/>
          </w:tcPr>
          <w:p>
            <w:pPr>
              <w:pStyle w:val="0"/>
            </w:pPr>
            <w:r>
              <w:rPr>
                <w:sz w:val="20"/>
              </w:rPr>
              <w:t xml:space="preserve">Отчество (при наличии)</w:t>
            </w:r>
          </w:p>
        </w:tc>
        <w:tc>
          <w:tcPr>
            <w:tcW w:w="3402" w:type="dxa"/>
          </w:tcPr>
          <w:p>
            <w:pPr>
              <w:pStyle w:val="0"/>
            </w:pPr>
            <w:r>
              <w:rPr>
                <w:sz w:val="20"/>
              </w:rPr>
            </w:r>
          </w:p>
        </w:tc>
      </w:tr>
      <w:tr>
        <w:tc>
          <w:tcPr>
            <w:tcW w:w="5669" w:type="dxa"/>
          </w:tcPr>
          <w:p>
            <w:pPr>
              <w:pStyle w:val="0"/>
            </w:pPr>
            <w:r>
              <w:rPr>
                <w:sz w:val="20"/>
              </w:rPr>
              <w:t xml:space="preserve">Дата рождения (число, месяц, год)</w:t>
            </w:r>
          </w:p>
        </w:tc>
        <w:tc>
          <w:tcPr>
            <w:tcW w:w="3402" w:type="dxa"/>
          </w:tcPr>
          <w:p>
            <w:pPr>
              <w:pStyle w:val="0"/>
            </w:pPr>
            <w:r>
              <w:rPr>
                <w:sz w:val="20"/>
              </w:rPr>
            </w:r>
          </w:p>
        </w:tc>
      </w:tr>
      <w:tr>
        <w:tc>
          <w:tcPr>
            <w:tcW w:w="5669" w:type="dxa"/>
          </w:tcPr>
          <w:p>
            <w:pPr>
              <w:pStyle w:val="0"/>
            </w:pPr>
            <w:r>
              <w:rPr>
                <w:sz w:val="20"/>
              </w:rPr>
              <w:t xml:space="preserve">Место рождения</w:t>
            </w:r>
          </w:p>
        </w:tc>
        <w:tc>
          <w:tcPr>
            <w:tcW w:w="3402" w:type="dxa"/>
          </w:tcPr>
          <w:p>
            <w:pPr>
              <w:pStyle w:val="0"/>
            </w:pPr>
            <w:r>
              <w:rPr>
                <w:sz w:val="20"/>
              </w:rPr>
            </w:r>
          </w:p>
        </w:tc>
      </w:tr>
      <w:tr>
        <w:tc>
          <w:tcPr>
            <w:tcW w:w="5669" w:type="dxa"/>
          </w:tcPr>
          <w:p>
            <w:pPr>
              <w:pStyle w:val="0"/>
            </w:pPr>
            <w:r>
              <w:rPr>
                <w:sz w:val="20"/>
              </w:rPr>
              <w:t xml:space="preserve">Документ, удостоверяющий личность (серия, номер, когда и кем выдан)</w:t>
            </w:r>
          </w:p>
        </w:tc>
        <w:tc>
          <w:tcPr>
            <w:tcW w:w="3402" w:type="dxa"/>
          </w:tcPr>
          <w:p>
            <w:pPr>
              <w:pStyle w:val="0"/>
            </w:pPr>
            <w:r>
              <w:rPr>
                <w:sz w:val="20"/>
              </w:rPr>
            </w:r>
          </w:p>
        </w:tc>
      </w:tr>
      <w:tr>
        <w:tc>
          <w:tcPr>
            <w:tcW w:w="5669" w:type="dxa"/>
          </w:tcPr>
          <w:p>
            <w:pPr>
              <w:pStyle w:val="0"/>
            </w:pPr>
            <w:r>
              <w:rPr>
                <w:sz w:val="20"/>
              </w:rPr>
              <w:t xml:space="preserve">...</w:t>
            </w:r>
          </w:p>
        </w:tc>
        <w:tc>
          <w:tcPr>
            <w:tcW w:w="3402" w:type="dxa"/>
          </w:tcPr>
          <w:p>
            <w:pPr>
              <w:pStyle w:val="0"/>
            </w:pPr>
            <w:r>
              <w:rPr>
                <w:sz w:val="20"/>
              </w:rPr>
            </w:r>
          </w:p>
        </w:tc>
      </w:tr>
      <w:tr>
        <w:tc>
          <w:tcPr>
            <w:tcW w:w="5669" w:type="dxa"/>
          </w:tcPr>
          <w:p>
            <w:pPr>
              <w:pStyle w:val="0"/>
            </w:pPr>
            <w:r>
              <w:rPr>
                <w:sz w:val="20"/>
              </w:rPr>
              <w:t xml:space="preserve">Сведения о членах коллегиального исполнительного органа (единоличного исполнительного органа) юридического лица:</w:t>
            </w:r>
          </w:p>
        </w:tc>
        <w:tc>
          <w:tcPr>
            <w:tcW w:w="3402" w:type="dxa"/>
          </w:tcPr>
          <w:p>
            <w:pPr>
              <w:pStyle w:val="0"/>
            </w:pPr>
            <w:r>
              <w:rPr>
                <w:sz w:val="20"/>
              </w:rPr>
            </w:r>
          </w:p>
        </w:tc>
      </w:tr>
      <w:tr>
        <w:tc>
          <w:tcPr>
            <w:tcW w:w="5669" w:type="dxa"/>
          </w:tcPr>
          <w:p>
            <w:pPr>
              <w:pStyle w:val="0"/>
            </w:pPr>
            <w:r>
              <w:rPr>
                <w:sz w:val="20"/>
              </w:rPr>
              <w:t xml:space="preserve">Фамилия</w:t>
            </w:r>
          </w:p>
        </w:tc>
        <w:tc>
          <w:tcPr>
            <w:tcW w:w="3402" w:type="dxa"/>
          </w:tcPr>
          <w:p>
            <w:pPr>
              <w:pStyle w:val="0"/>
            </w:pPr>
            <w:r>
              <w:rPr>
                <w:sz w:val="20"/>
              </w:rPr>
            </w:r>
          </w:p>
        </w:tc>
      </w:tr>
      <w:tr>
        <w:tc>
          <w:tcPr>
            <w:tcW w:w="5669" w:type="dxa"/>
          </w:tcPr>
          <w:p>
            <w:pPr>
              <w:pStyle w:val="0"/>
            </w:pPr>
            <w:r>
              <w:rPr>
                <w:sz w:val="20"/>
              </w:rPr>
              <w:t xml:space="preserve">Имя</w:t>
            </w:r>
          </w:p>
        </w:tc>
        <w:tc>
          <w:tcPr>
            <w:tcW w:w="3402" w:type="dxa"/>
          </w:tcPr>
          <w:p>
            <w:pPr>
              <w:pStyle w:val="0"/>
            </w:pPr>
            <w:r>
              <w:rPr>
                <w:sz w:val="20"/>
              </w:rPr>
            </w:r>
          </w:p>
        </w:tc>
      </w:tr>
      <w:tr>
        <w:tc>
          <w:tcPr>
            <w:tcW w:w="5669" w:type="dxa"/>
          </w:tcPr>
          <w:p>
            <w:pPr>
              <w:pStyle w:val="0"/>
            </w:pPr>
            <w:r>
              <w:rPr>
                <w:sz w:val="20"/>
              </w:rPr>
              <w:t xml:space="preserve">Отчество (при наличии)</w:t>
            </w:r>
          </w:p>
        </w:tc>
        <w:tc>
          <w:tcPr>
            <w:tcW w:w="3402" w:type="dxa"/>
          </w:tcPr>
          <w:p>
            <w:pPr>
              <w:pStyle w:val="0"/>
            </w:pPr>
            <w:r>
              <w:rPr>
                <w:sz w:val="20"/>
              </w:rPr>
            </w:r>
          </w:p>
        </w:tc>
      </w:tr>
      <w:tr>
        <w:tc>
          <w:tcPr>
            <w:tcW w:w="5669" w:type="dxa"/>
          </w:tcPr>
          <w:p>
            <w:pPr>
              <w:pStyle w:val="0"/>
            </w:pPr>
            <w:r>
              <w:rPr>
                <w:sz w:val="20"/>
              </w:rPr>
              <w:t xml:space="preserve">Дата рождения (число, месяц, год)</w:t>
            </w:r>
          </w:p>
        </w:tc>
        <w:tc>
          <w:tcPr>
            <w:tcW w:w="3402" w:type="dxa"/>
          </w:tcPr>
          <w:p>
            <w:pPr>
              <w:pStyle w:val="0"/>
            </w:pPr>
            <w:r>
              <w:rPr>
                <w:sz w:val="20"/>
              </w:rPr>
            </w:r>
          </w:p>
        </w:tc>
      </w:tr>
      <w:tr>
        <w:tc>
          <w:tcPr>
            <w:tcW w:w="5669" w:type="dxa"/>
          </w:tcPr>
          <w:p>
            <w:pPr>
              <w:pStyle w:val="0"/>
            </w:pPr>
            <w:r>
              <w:rPr>
                <w:sz w:val="20"/>
              </w:rPr>
              <w:t xml:space="preserve">Место рождения</w:t>
            </w:r>
          </w:p>
        </w:tc>
        <w:tc>
          <w:tcPr>
            <w:tcW w:w="3402" w:type="dxa"/>
          </w:tcPr>
          <w:p>
            <w:pPr>
              <w:pStyle w:val="0"/>
            </w:pPr>
            <w:r>
              <w:rPr>
                <w:sz w:val="20"/>
              </w:rPr>
            </w:r>
          </w:p>
        </w:tc>
      </w:tr>
      <w:tr>
        <w:tc>
          <w:tcPr>
            <w:tcW w:w="5669" w:type="dxa"/>
          </w:tcPr>
          <w:p>
            <w:pPr>
              <w:pStyle w:val="0"/>
            </w:pPr>
            <w:r>
              <w:rPr>
                <w:sz w:val="20"/>
              </w:rPr>
              <w:t xml:space="preserve">Документ, удостоверяющий личность (серия, номер, когда и кем выдан)</w:t>
            </w:r>
          </w:p>
        </w:tc>
        <w:tc>
          <w:tcPr>
            <w:tcW w:w="3402" w:type="dxa"/>
          </w:tcPr>
          <w:p>
            <w:pPr>
              <w:pStyle w:val="0"/>
            </w:pPr>
            <w:r>
              <w:rPr>
                <w:sz w:val="20"/>
              </w:rPr>
            </w:r>
          </w:p>
        </w:tc>
      </w:tr>
      <w:tr>
        <w:tc>
          <w:tcPr>
            <w:tcW w:w="5669" w:type="dxa"/>
          </w:tcPr>
          <w:p>
            <w:pPr>
              <w:pStyle w:val="0"/>
            </w:pPr>
            <w:r>
              <w:rPr>
                <w:sz w:val="20"/>
              </w:rPr>
              <w:t xml:space="preserve">...</w:t>
            </w:r>
          </w:p>
        </w:tc>
        <w:tc>
          <w:tcPr>
            <w:tcW w:w="3402" w:type="dxa"/>
          </w:tcPr>
          <w:p>
            <w:pPr>
              <w:pStyle w:val="0"/>
            </w:pPr>
            <w:r>
              <w:rPr>
                <w:sz w:val="20"/>
              </w:rPr>
            </w:r>
          </w:p>
        </w:tc>
      </w:tr>
      <w:tr>
        <w:tc>
          <w:tcPr>
            <w:tcW w:w="5669" w:type="dxa"/>
          </w:tcPr>
          <w:p>
            <w:pPr>
              <w:pStyle w:val="0"/>
            </w:pPr>
            <w:r>
              <w:rPr>
                <w:sz w:val="20"/>
              </w:rPr>
              <w:t xml:space="preserve">Сведения о главном бухгалтере юридического лица:</w:t>
            </w:r>
          </w:p>
        </w:tc>
        <w:tc>
          <w:tcPr>
            <w:tcW w:w="3402" w:type="dxa"/>
          </w:tcPr>
          <w:p>
            <w:pPr>
              <w:pStyle w:val="0"/>
            </w:pPr>
            <w:r>
              <w:rPr>
                <w:sz w:val="20"/>
              </w:rPr>
            </w:r>
          </w:p>
        </w:tc>
      </w:tr>
      <w:tr>
        <w:tc>
          <w:tcPr>
            <w:tcW w:w="5669" w:type="dxa"/>
          </w:tcPr>
          <w:p>
            <w:pPr>
              <w:pStyle w:val="0"/>
            </w:pPr>
            <w:r>
              <w:rPr>
                <w:sz w:val="20"/>
              </w:rPr>
              <w:t xml:space="preserve">Фамилия</w:t>
            </w:r>
          </w:p>
        </w:tc>
        <w:tc>
          <w:tcPr>
            <w:tcW w:w="3402" w:type="dxa"/>
          </w:tcPr>
          <w:p>
            <w:pPr>
              <w:pStyle w:val="0"/>
            </w:pPr>
            <w:r>
              <w:rPr>
                <w:sz w:val="20"/>
              </w:rPr>
            </w:r>
          </w:p>
        </w:tc>
      </w:tr>
      <w:tr>
        <w:tc>
          <w:tcPr>
            <w:tcW w:w="5669" w:type="dxa"/>
          </w:tcPr>
          <w:p>
            <w:pPr>
              <w:pStyle w:val="0"/>
            </w:pPr>
            <w:r>
              <w:rPr>
                <w:sz w:val="20"/>
              </w:rPr>
              <w:t xml:space="preserve">Имя</w:t>
            </w:r>
          </w:p>
        </w:tc>
        <w:tc>
          <w:tcPr>
            <w:tcW w:w="3402" w:type="dxa"/>
          </w:tcPr>
          <w:p>
            <w:pPr>
              <w:pStyle w:val="0"/>
            </w:pPr>
            <w:r>
              <w:rPr>
                <w:sz w:val="20"/>
              </w:rPr>
            </w:r>
          </w:p>
        </w:tc>
      </w:tr>
      <w:tr>
        <w:tc>
          <w:tcPr>
            <w:tcW w:w="5669" w:type="dxa"/>
          </w:tcPr>
          <w:p>
            <w:pPr>
              <w:pStyle w:val="0"/>
            </w:pPr>
            <w:r>
              <w:rPr>
                <w:sz w:val="20"/>
              </w:rPr>
              <w:t xml:space="preserve">Отчество (при наличии)</w:t>
            </w:r>
          </w:p>
        </w:tc>
        <w:tc>
          <w:tcPr>
            <w:tcW w:w="3402" w:type="dxa"/>
          </w:tcPr>
          <w:p>
            <w:pPr>
              <w:pStyle w:val="0"/>
            </w:pPr>
            <w:r>
              <w:rPr>
                <w:sz w:val="20"/>
              </w:rPr>
            </w:r>
          </w:p>
        </w:tc>
      </w:tr>
      <w:tr>
        <w:tc>
          <w:tcPr>
            <w:tcW w:w="5669" w:type="dxa"/>
          </w:tcPr>
          <w:p>
            <w:pPr>
              <w:pStyle w:val="0"/>
            </w:pPr>
            <w:r>
              <w:rPr>
                <w:sz w:val="20"/>
              </w:rPr>
              <w:t xml:space="preserve">Дата рождения (число, месяц, год)</w:t>
            </w:r>
          </w:p>
        </w:tc>
        <w:tc>
          <w:tcPr>
            <w:tcW w:w="3402" w:type="dxa"/>
          </w:tcPr>
          <w:p>
            <w:pPr>
              <w:pStyle w:val="0"/>
            </w:pPr>
            <w:r>
              <w:rPr>
                <w:sz w:val="20"/>
              </w:rPr>
            </w:r>
          </w:p>
        </w:tc>
      </w:tr>
      <w:tr>
        <w:tc>
          <w:tcPr>
            <w:tcW w:w="5669" w:type="dxa"/>
          </w:tcPr>
          <w:p>
            <w:pPr>
              <w:pStyle w:val="0"/>
            </w:pPr>
            <w:r>
              <w:rPr>
                <w:sz w:val="20"/>
              </w:rPr>
              <w:t xml:space="preserve">Место рождения</w:t>
            </w:r>
          </w:p>
        </w:tc>
        <w:tc>
          <w:tcPr>
            <w:tcW w:w="3402" w:type="dxa"/>
          </w:tcPr>
          <w:p>
            <w:pPr>
              <w:pStyle w:val="0"/>
            </w:pPr>
            <w:r>
              <w:rPr>
                <w:sz w:val="20"/>
              </w:rPr>
            </w:r>
          </w:p>
        </w:tc>
      </w:tr>
      <w:tr>
        <w:tc>
          <w:tcPr>
            <w:tcW w:w="5669" w:type="dxa"/>
          </w:tcPr>
          <w:p>
            <w:pPr>
              <w:pStyle w:val="0"/>
            </w:pPr>
            <w:r>
              <w:rPr>
                <w:sz w:val="20"/>
              </w:rPr>
              <w:t xml:space="preserve">Документ, удостоверяющий личность (серия, номер, когда и кем выдан)</w:t>
            </w:r>
          </w:p>
        </w:tc>
        <w:tc>
          <w:tcPr>
            <w:tcW w:w="3402" w:type="dxa"/>
          </w:tcPr>
          <w:p>
            <w:pPr>
              <w:pStyle w:val="0"/>
            </w:pPr>
            <w:r>
              <w:rPr>
                <w:sz w:val="20"/>
              </w:rPr>
            </w:r>
          </w:p>
        </w:tc>
      </w:tr>
      <w:tr>
        <w:tc>
          <w:tcPr>
            <w:tcW w:w="5669" w:type="dxa"/>
          </w:tcPr>
          <w:p>
            <w:pPr>
              <w:pStyle w:val="0"/>
            </w:pPr>
            <w:r>
              <w:rPr>
                <w:sz w:val="20"/>
              </w:rPr>
              <w:t xml:space="preserve">...</w:t>
            </w:r>
          </w:p>
        </w:tc>
        <w:tc>
          <w:tcPr>
            <w:tcW w:w="3402" w:type="dxa"/>
          </w:tcPr>
          <w:p>
            <w:pPr>
              <w:pStyle w:val="0"/>
            </w:pPr>
            <w:r>
              <w:rPr>
                <w:sz w:val="20"/>
              </w:rPr>
            </w:r>
          </w:p>
        </w:tc>
      </w:tr>
    </w:tbl>
    <w:p>
      <w:pPr>
        <w:pStyle w:val="0"/>
        <w:jc w:val="both"/>
      </w:pPr>
      <w:r>
        <w:rPr>
          <w:sz w:val="20"/>
        </w:rPr>
      </w:r>
    </w:p>
    <w:p>
      <w:pPr>
        <w:pStyle w:val="0"/>
        <w:outlineLvl w:val="2"/>
        <w:jc w:val="center"/>
      </w:pPr>
      <w:r>
        <w:rPr>
          <w:sz w:val="20"/>
        </w:rPr>
        <w:t xml:space="preserve">2. Сведения о результатах и выполнении условий</w:t>
      </w:r>
    </w:p>
    <w:p>
      <w:pPr>
        <w:pStyle w:val="0"/>
        <w:jc w:val="center"/>
      </w:pPr>
      <w:r>
        <w:rPr>
          <w:sz w:val="20"/>
        </w:rPr>
        <w:t xml:space="preserve">предоставления субсидии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2389"/>
        <w:gridCol w:w="1924"/>
        <w:gridCol w:w="1234"/>
        <w:gridCol w:w="859"/>
        <w:gridCol w:w="1294"/>
        <w:gridCol w:w="1294"/>
      </w:tblGrid>
      <w:tr>
        <w:tc>
          <w:tcPr>
            <w:tcW w:w="454" w:type="dxa"/>
            <w:vMerge w:val="restart"/>
          </w:tcPr>
          <w:p>
            <w:pPr>
              <w:pStyle w:val="0"/>
              <w:jc w:val="center"/>
            </w:pPr>
            <w:r>
              <w:rPr>
                <w:sz w:val="20"/>
              </w:rPr>
              <w:t xml:space="preserve">N п/п</w:t>
            </w:r>
          </w:p>
        </w:tc>
        <w:tc>
          <w:tcPr>
            <w:tcW w:w="2389" w:type="dxa"/>
            <w:vMerge w:val="restart"/>
          </w:tcPr>
          <w:p>
            <w:pPr>
              <w:pStyle w:val="0"/>
              <w:jc w:val="center"/>
            </w:pPr>
            <w:r>
              <w:rPr>
                <w:sz w:val="20"/>
              </w:rPr>
              <w:t xml:space="preserve">Наименование</w:t>
            </w:r>
          </w:p>
        </w:tc>
        <w:tc>
          <w:tcPr>
            <w:gridSpan w:val="5"/>
            <w:tcW w:w="6605" w:type="dxa"/>
          </w:tcPr>
          <w:p>
            <w:pPr>
              <w:pStyle w:val="0"/>
              <w:jc w:val="center"/>
            </w:pPr>
            <w:r>
              <w:rPr>
                <w:sz w:val="20"/>
              </w:rPr>
              <w:t xml:space="preserve">Значение в результате реализации проекта по периодам:</w:t>
            </w:r>
          </w:p>
        </w:tc>
      </w:tr>
      <w:tr>
        <w:tc>
          <w:tcPr>
            <w:vMerge w:val="continue"/>
          </w:tcPr>
          <w:p/>
        </w:tc>
        <w:tc>
          <w:tcPr>
            <w:vMerge w:val="continue"/>
          </w:tcPr>
          <w:p/>
        </w:tc>
        <w:tc>
          <w:tcPr>
            <w:tcW w:w="1924" w:type="dxa"/>
          </w:tcPr>
          <w:p>
            <w:pPr>
              <w:pStyle w:val="0"/>
              <w:jc w:val="center"/>
            </w:pPr>
            <w:r>
              <w:rPr>
                <w:sz w:val="20"/>
              </w:rPr>
              <w:t xml:space="preserve">год, предшествующий году подачи заявки (факт)</w:t>
            </w:r>
          </w:p>
        </w:tc>
        <w:tc>
          <w:tcPr>
            <w:tcW w:w="1234" w:type="dxa"/>
          </w:tcPr>
          <w:p>
            <w:pPr>
              <w:pStyle w:val="0"/>
              <w:jc w:val="center"/>
            </w:pPr>
            <w:r>
              <w:rPr>
                <w:sz w:val="20"/>
              </w:rPr>
              <w:t xml:space="preserve">год подачи заявки по состоянию на 1-е число месяца подачи заявки (факт)</w:t>
            </w:r>
          </w:p>
        </w:tc>
        <w:tc>
          <w:tcPr>
            <w:tcW w:w="859" w:type="dxa"/>
          </w:tcPr>
          <w:p>
            <w:pPr>
              <w:pStyle w:val="0"/>
              <w:jc w:val="center"/>
            </w:pPr>
            <w:r>
              <w:rPr>
                <w:sz w:val="20"/>
              </w:rPr>
              <w:t xml:space="preserve">год подачи заявки (план)</w:t>
            </w:r>
          </w:p>
        </w:tc>
        <w:tc>
          <w:tcPr>
            <w:tcW w:w="1294" w:type="dxa"/>
          </w:tcPr>
          <w:p>
            <w:pPr>
              <w:pStyle w:val="0"/>
              <w:jc w:val="center"/>
            </w:pPr>
            <w:r>
              <w:rPr>
                <w:sz w:val="20"/>
              </w:rPr>
              <w:t xml:space="preserve">1-й год, следующий за годом подачи заявки (план)</w:t>
            </w:r>
          </w:p>
        </w:tc>
        <w:tc>
          <w:tcPr>
            <w:tcW w:w="1294" w:type="dxa"/>
          </w:tcPr>
          <w:p>
            <w:pPr>
              <w:pStyle w:val="0"/>
              <w:jc w:val="center"/>
            </w:pPr>
            <w:r>
              <w:rPr>
                <w:sz w:val="20"/>
              </w:rPr>
              <w:t xml:space="preserve">2-й год, следующий за годом подачи заявки (план)</w:t>
            </w:r>
          </w:p>
        </w:tc>
      </w:tr>
      <w:tr>
        <w:tc>
          <w:tcPr>
            <w:tcW w:w="454" w:type="dxa"/>
          </w:tcPr>
          <w:p>
            <w:pPr>
              <w:pStyle w:val="0"/>
              <w:jc w:val="center"/>
            </w:pPr>
            <w:r>
              <w:rPr>
                <w:sz w:val="20"/>
              </w:rPr>
              <w:t xml:space="preserve">1</w:t>
            </w:r>
          </w:p>
        </w:tc>
        <w:tc>
          <w:tcPr>
            <w:tcW w:w="2389" w:type="dxa"/>
          </w:tcPr>
          <w:p>
            <w:pPr>
              <w:pStyle w:val="0"/>
              <w:jc w:val="center"/>
            </w:pPr>
            <w:r>
              <w:rPr>
                <w:sz w:val="20"/>
              </w:rPr>
              <w:t xml:space="preserve">2</w:t>
            </w:r>
          </w:p>
        </w:tc>
        <w:tc>
          <w:tcPr>
            <w:tcW w:w="1924" w:type="dxa"/>
          </w:tcPr>
          <w:p>
            <w:pPr>
              <w:pStyle w:val="0"/>
              <w:jc w:val="center"/>
            </w:pPr>
            <w:r>
              <w:rPr>
                <w:sz w:val="20"/>
              </w:rPr>
              <w:t xml:space="preserve">3 = n - 1</w:t>
            </w:r>
          </w:p>
        </w:tc>
        <w:tc>
          <w:tcPr>
            <w:tcW w:w="1234" w:type="dxa"/>
          </w:tcPr>
          <w:p>
            <w:pPr>
              <w:pStyle w:val="0"/>
              <w:jc w:val="center"/>
            </w:pPr>
            <w:r>
              <w:rPr>
                <w:sz w:val="20"/>
              </w:rPr>
              <w:t xml:space="preserve">4</w:t>
            </w:r>
          </w:p>
        </w:tc>
        <w:tc>
          <w:tcPr>
            <w:tcW w:w="859" w:type="dxa"/>
          </w:tcPr>
          <w:p>
            <w:pPr>
              <w:pStyle w:val="0"/>
              <w:jc w:val="center"/>
            </w:pPr>
            <w:r>
              <w:rPr>
                <w:sz w:val="20"/>
              </w:rPr>
              <w:t xml:space="preserve">5 = n </w:t>
            </w:r>
            <w:hyperlink w:history="0" w:anchor="P635" w:tooltip="&lt;*&gt; n - год подачи заявки (текущий финансовый год);">
              <w:r>
                <w:rPr>
                  <w:sz w:val="20"/>
                  <w:color w:val="0000ff"/>
                </w:rPr>
                <w:t xml:space="preserve">&lt;*&gt;</w:t>
              </w:r>
            </w:hyperlink>
          </w:p>
        </w:tc>
        <w:tc>
          <w:tcPr>
            <w:tcW w:w="1294" w:type="dxa"/>
          </w:tcPr>
          <w:p>
            <w:pPr>
              <w:pStyle w:val="0"/>
              <w:jc w:val="center"/>
            </w:pPr>
            <w:r>
              <w:rPr>
                <w:sz w:val="20"/>
              </w:rPr>
              <w:t xml:space="preserve">6 = n + 1</w:t>
            </w:r>
          </w:p>
        </w:tc>
        <w:tc>
          <w:tcPr>
            <w:tcW w:w="1294" w:type="dxa"/>
          </w:tcPr>
          <w:p>
            <w:pPr>
              <w:pStyle w:val="0"/>
              <w:jc w:val="center"/>
            </w:pPr>
            <w:r>
              <w:rPr>
                <w:sz w:val="20"/>
              </w:rPr>
              <w:t xml:space="preserve">7 = n + 2</w:t>
            </w:r>
          </w:p>
        </w:tc>
      </w:tr>
      <w:tr>
        <w:tc>
          <w:tcPr>
            <w:tcW w:w="454" w:type="dxa"/>
          </w:tcPr>
          <w:p>
            <w:pPr>
              <w:pStyle w:val="0"/>
            </w:pPr>
            <w:r>
              <w:rPr>
                <w:sz w:val="20"/>
              </w:rPr>
              <w:t xml:space="preserve">1</w:t>
            </w:r>
          </w:p>
        </w:tc>
        <w:tc>
          <w:tcPr>
            <w:tcW w:w="2389" w:type="dxa"/>
          </w:tcPr>
          <w:p>
            <w:pPr>
              <w:pStyle w:val="0"/>
            </w:pPr>
            <w:r>
              <w:rPr>
                <w:sz w:val="20"/>
              </w:rPr>
              <w:t xml:space="preserve">Объем привлеченных инвестиций на реализацию проекта, тыс. рублей </w:t>
            </w:r>
            <w:hyperlink w:history="0" w:anchor="P638" w:tooltip="&lt;1&gt; Значения результата предоставления субсидии указываются в соответствии с положениями, установленными подпунктом 8 пункта 2, подпунктом 1 пункта 37 Положения о порядке предоставления субсидий субъектам малого и среднего предпринимательства - производителям товаров, работ, услуг в целях возмещения части затрат на реализацию в приоритетных отраслях инвестиционных проектов в сфере производства, связанных с созданием нового или развитием (модернизацией) действующего производства товаров (работ, услуг) (да...">
              <w:r>
                <w:rPr>
                  <w:sz w:val="20"/>
                  <w:color w:val="0000ff"/>
                </w:rPr>
                <w:t xml:space="preserve">&lt;1&gt;</w:t>
              </w:r>
            </w:hyperlink>
          </w:p>
        </w:tc>
        <w:tc>
          <w:tcPr>
            <w:tcW w:w="1924" w:type="dxa"/>
          </w:tcPr>
          <w:p>
            <w:pPr>
              <w:pStyle w:val="0"/>
            </w:pPr>
            <w:r>
              <w:rPr>
                <w:sz w:val="20"/>
              </w:rPr>
            </w:r>
          </w:p>
        </w:tc>
        <w:tc>
          <w:tcPr>
            <w:tcW w:w="1234" w:type="dxa"/>
          </w:tcPr>
          <w:p>
            <w:pPr>
              <w:pStyle w:val="0"/>
            </w:pPr>
            <w:r>
              <w:rPr>
                <w:sz w:val="20"/>
              </w:rPr>
            </w:r>
          </w:p>
        </w:tc>
        <w:tc>
          <w:tcPr>
            <w:tcW w:w="859" w:type="dxa"/>
          </w:tcPr>
          <w:p>
            <w:pPr>
              <w:pStyle w:val="0"/>
            </w:pPr>
            <w:r>
              <w:rPr>
                <w:sz w:val="20"/>
              </w:rPr>
            </w:r>
          </w:p>
        </w:tc>
        <w:tc>
          <w:tcPr>
            <w:tcW w:w="1294" w:type="dxa"/>
          </w:tcPr>
          <w:p>
            <w:pPr>
              <w:pStyle w:val="0"/>
            </w:pPr>
            <w:r>
              <w:rPr>
                <w:sz w:val="20"/>
              </w:rPr>
            </w:r>
          </w:p>
        </w:tc>
        <w:tc>
          <w:tcPr>
            <w:tcW w:w="1294" w:type="dxa"/>
          </w:tcPr>
          <w:p>
            <w:pPr>
              <w:pStyle w:val="0"/>
            </w:pPr>
            <w:r>
              <w:rPr>
                <w:sz w:val="20"/>
              </w:rPr>
            </w:r>
          </w:p>
        </w:tc>
      </w:tr>
      <w:tr>
        <w:tc>
          <w:tcPr>
            <w:tcW w:w="454" w:type="dxa"/>
          </w:tcPr>
          <w:p>
            <w:pPr>
              <w:pStyle w:val="0"/>
            </w:pPr>
            <w:r>
              <w:rPr>
                <w:sz w:val="20"/>
              </w:rPr>
              <w:t xml:space="preserve">2</w:t>
            </w:r>
          </w:p>
        </w:tc>
        <w:tc>
          <w:tcPr>
            <w:tcW w:w="2389" w:type="dxa"/>
          </w:tcPr>
          <w:p>
            <w:pPr>
              <w:pStyle w:val="0"/>
            </w:pPr>
            <w:r>
              <w:rPr>
                <w:sz w:val="20"/>
              </w:rPr>
              <w:t xml:space="preserve">Количество сохраненных рабочих мест (включая индивидуальных предпринимателей), единица</w:t>
            </w:r>
          </w:p>
        </w:tc>
        <w:tc>
          <w:tcPr>
            <w:tcW w:w="1924" w:type="dxa"/>
          </w:tcPr>
          <w:p>
            <w:pPr>
              <w:pStyle w:val="0"/>
            </w:pPr>
            <w:r>
              <w:rPr>
                <w:sz w:val="20"/>
              </w:rPr>
            </w:r>
          </w:p>
        </w:tc>
        <w:tc>
          <w:tcPr>
            <w:tcW w:w="1234" w:type="dxa"/>
          </w:tcPr>
          <w:p>
            <w:pPr>
              <w:pStyle w:val="0"/>
            </w:pPr>
            <w:r>
              <w:rPr>
                <w:sz w:val="20"/>
              </w:rPr>
            </w:r>
          </w:p>
        </w:tc>
        <w:tc>
          <w:tcPr>
            <w:tcW w:w="859" w:type="dxa"/>
          </w:tcPr>
          <w:p>
            <w:pPr>
              <w:pStyle w:val="0"/>
            </w:pPr>
            <w:r>
              <w:rPr>
                <w:sz w:val="20"/>
              </w:rPr>
            </w:r>
          </w:p>
        </w:tc>
        <w:tc>
          <w:tcPr>
            <w:tcW w:w="1294" w:type="dxa"/>
          </w:tcPr>
          <w:p>
            <w:pPr>
              <w:pStyle w:val="0"/>
            </w:pPr>
            <w:r>
              <w:rPr>
                <w:sz w:val="20"/>
              </w:rPr>
            </w:r>
          </w:p>
        </w:tc>
        <w:tc>
          <w:tcPr>
            <w:tcW w:w="1294" w:type="dxa"/>
          </w:tcPr>
          <w:p>
            <w:pPr>
              <w:pStyle w:val="0"/>
            </w:pPr>
            <w:r>
              <w:rPr>
                <w:sz w:val="20"/>
              </w:rPr>
            </w:r>
          </w:p>
        </w:tc>
      </w:tr>
      <w:tr>
        <w:tc>
          <w:tcPr>
            <w:tcW w:w="454" w:type="dxa"/>
          </w:tcPr>
          <w:p>
            <w:pPr>
              <w:pStyle w:val="0"/>
            </w:pPr>
            <w:r>
              <w:rPr>
                <w:sz w:val="20"/>
              </w:rPr>
              <w:t xml:space="preserve">3</w:t>
            </w:r>
          </w:p>
        </w:tc>
        <w:tc>
          <w:tcPr>
            <w:tcW w:w="2389" w:type="dxa"/>
          </w:tcPr>
          <w:p>
            <w:pPr>
              <w:pStyle w:val="0"/>
            </w:pPr>
            <w:r>
              <w:rPr>
                <w:sz w:val="20"/>
              </w:rPr>
              <w:t xml:space="preserve">Прирост дохода субъекта малого и среднего предпринимательства в году подачи заявки в расчете на одного работника к доходу субъекта малого и среднего предпринимательства в расчете на одного работника, полученному в году, предшествующему году подачи заявки, в размере не менее 103,3 процента значения сводного индекса потребительских цен по Красноярскому краю, установленному в году подачи заявки, процент </w:t>
            </w:r>
            <w:hyperlink w:history="0" w:anchor="P639" w:tooltip="&lt;2&gt; Значение результата предоставления субсидии определяется с учетом положений, установленных подпунктом 3 пункта 37 Положения.">
              <w:r>
                <w:rPr>
                  <w:sz w:val="20"/>
                  <w:color w:val="0000ff"/>
                </w:rPr>
                <w:t xml:space="preserve">&lt;2&gt;</w:t>
              </w:r>
            </w:hyperlink>
          </w:p>
        </w:tc>
        <w:tc>
          <w:tcPr>
            <w:tcW w:w="1924" w:type="dxa"/>
          </w:tcPr>
          <w:p>
            <w:pPr>
              <w:pStyle w:val="0"/>
              <w:jc w:val="center"/>
            </w:pPr>
            <w:r>
              <w:rPr>
                <w:sz w:val="20"/>
              </w:rPr>
              <w:t xml:space="preserve">х</w:t>
            </w:r>
          </w:p>
        </w:tc>
        <w:tc>
          <w:tcPr>
            <w:tcW w:w="1234" w:type="dxa"/>
          </w:tcPr>
          <w:p>
            <w:pPr>
              <w:pStyle w:val="0"/>
              <w:jc w:val="center"/>
            </w:pPr>
            <w:r>
              <w:rPr>
                <w:sz w:val="20"/>
              </w:rPr>
              <w:t xml:space="preserve">х</w:t>
            </w:r>
          </w:p>
        </w:tc>
        <w:tc>
          <w:tcPr>
            <w:tcW w:w="859" w:type="dxa"/>
          </w:tcPr>
          <w:p>
            <w:pPr>
              <w:pStyle w:val="0"/>
            </w:pPr>
            <w:r>
              <w:rPr>
                <w:sz w:val="20"/>
              </w:rPr>
            </w:r>
          </w:p>
        </w:tc>
        <w:tc>
          <w:tcPr>
            <w:tcW w:w="1294" w:type="dxa"/>
          </w:tcPr>
          <w:p>
            <w:pPr>
              <w:pStyle w:val="0"/>
              <w:jc w:val="center"/>
            </w:pPr>
            <w:r>
              <w:rPr>
                <w:sz w:val="20"/>
              </w:rPr>
              <w:t xml:space="preserve">х</w:t>
            </w:r>
          </w:p>
        </w:tc>
        <w:tc>
          <w:tcPr>
            <w:tcW w:w="1294" w:type="dxa"/>
          </w:tcPr>
          <w:p>
            <w:pPr>
              <w:pStyle w:val="0"/>
              <w:jc w:val="center"/>
            </w:pPr>
            <w:r>
              <w:rPr>
                <w:sz w:val="20"/>
              </w:rPr>
              <w:t xml:space="preserve">х</w:t>
            </w:r>
          </w:p>
        </w:tc>
      </w:tr>
      <w:tr>
        <w:tc>
          <w:tcPr>
            <w:tcW w:w="454" w:type="dxa"/>
          </w:tcPr>
          <w:p>
            <w:pPr>
              <w:pStyle w:val="0"/>
            </w:pPr>
            <w:r>
              <w:rPr>
                <w:sz w:val="20"/>
              </w:rPr>
              <w:t xml:space="preserve">4</w:t>
            </w:r>
          </w:p>
        </w:tc>
        <w:tc>
          <w:tcPr>
            <w:tcW w:w="2389" w:type="dxa"/>
          </w:tcPr>
          <w:p>
            <w:pPr>
              <w:pStyle w:val="0"/>
            </w:pPr>
            <w:r>
              <w:rPr>
                <w:sz w:val="20"/>
              </w:rPr>
              <w:t xml:space="preserve">Осуществление (непрекращение) деятельности в течение периода (да)</w:t>
            </w:r>
          </w:p>
        </w:tc>
        <w:tc>
          <w:tcPr>
            <w:tcW w:w="1924" w:type="dxa"/>
          </w:tcPr>
          <w:p>
            <w:pPr>
              <w:pStyle w:val="0"/>
            </w:pPr>
            <w:r>
              <w:rPr>
                <w:sz w:val="20"/>
              </w:rPr>
            </w:r>
          </w:p>
        </w:tc>
        <w:tc>
          <w:tcPr>
            <w:tcW w:w="1234" w:type="dxa"/>
          </w:tcPr>
          <w:p>
            <w:pPr>
              <w:pStyle w:val="0"/>
            </w:pPr>
            <w:r>
              <w:rPr>
                <w:sz w:val="20"/>
              </w:rPr>
            </w:r>
          </w:p>
        </w:tc>
        <w:tc>
          <w:tcPr>
            <w:tcW w:w="859" w:type="dxa"/>
          </w:tcPr>
          <w:p>
            <w:pPr>
              <w:pStyle w:val="0"/>
            </w:pPr>
            <w:r>
              <w:rPr>
                <w:sz w:val="20"/>
              </w:rPr>
            </w:r>
          </w:p>
        </w:tc>
        <w:tc>
          <w:tcPr>
            <w:tcW w:w="1294" w:type="dxa"/>
          </w:tcPr>
          <w:p>
            <w:pPr>
              <w:pStyle w:val="0"/>
            </w:pPr>
            <w:r>
              <w:rPr>
                <w:sz w:val="20"/>
              </w:rPr>
            </w:r>
          </w:p>
        </w:tc>
        <w:tc>
          <w:tcPr>
            <w:tcW w:w="1294" w:type="dxa"/>
          </w:tcPr>
          <w:p>
            <w:pPr>
              <w:pStyle w:val="0"/>
            </w:pPr>
            <w:r>
              <w:rPr>
                <w:sz w:val="20"/>
              </w:rPr>
            </w:r>
          </w:p>
        </w:tc>
      </w:tr>
      <w:tr>
        <w:tc>
          <w:tcPr>
            <w:tcW w:w="454" w:type="dxa"/>
          </w:tcPr>
          <w:p>
            <w:pPr>
              <w:pStyle w:val="0"/>
            </w:pPr>
            <w:r>
              <w:rPr>
                <w:sz w:val="20"/>
              </w:rPr>
              <w:t xml:space="preserve">5</w:t>
            </w:r>
          </w:p>
        </w:tc>
        <w:tc>
          <w:tcPr>
            <w:tcW w:w="2389" w:type="dxa"/>
          </w:tcPr>
          <w:p>
            <w:pPr>
              <w:pStyle w:val="0"/>
            </w:pPr>
            <w:r>
              <w:rPr>
                <w:sz w:val="20"/>
              </w:rPr>
              <w:t xml:space="preserve">Численность работников, (человек) </w:t>
            </w:r>
            <w:hyperlink w:history="0" w:anchor="P639" w:tooltip="&lt;2&gt; Значение результата предоставления субсидии определяется с учетом положений, установленных подпунктом 3 пункта 37 Положения.">
              <w:r>
                <w:rPr>
                  <w:sz w:val="20"/>
                  <w:color w:val="0000ff"/>
                </w:rPr>
                <w:t xml:space="preserve">&lt;2&gt;</w:t>
              </w:r>
            </w:hyperlink>
          </w:p>
        </w:tc>
        <w:tc>
          <w:tcPr>
            <w:tcW w:w="1924" w:type="dxa"/>
          </w:tcPr>
          <w:p>
            <w:pPr>
              <w:pStyle w:val="0"/>
            </w:pPr>
            <w:r>
              <w:rPr>
                <w:sz w:val="20"/>
              </w:rPr>
            </w:r>
          </w:p>
        </w:tc>
        <w:tc>
          <w:tcPr>
            <w:tcW w:w="1234" w:type="dxa"/>
          </w:tcPr>
          <w:p>
            <w:pPr>
              <w:pStyle w:val="0"/>
            </w:pPr>
            <w:r>
              <w:rPr>
                <w:sz w:val="20"/>
              </w:rPr>
            </w:r>
          </w:p>
        </w:tc>
        <w:tc>
          <w:tcPr>
            <w:tcW w:w="859" w:type="dxa"/>
          </w:tcPr>
          <w:p>
            <w:pPr>
              <w:pStyle w:val="0"/>
            </w:pPr>
            <w:r>
              <w:rPr>
                <w:sz w:val="20"/>
              </w:rPr>
            </w:r>
          </w:p>
        </w:tc>
        <w:tc>
          <w:tcPr>
            <w:tcW w:w="1294" w:type="dxa"/>
          </w:tcPr>
          <w:p>
            <w:pPr>
              <w:pStyle w:val="0"/>
            </w:pPr>
            <w:r>
              <w:rPr>
                <w:sz w:val="20"/>
              </w:rPr>
            </w:r>
          </w:p>
        </w:tc>
        <w:tc>
          <w:tcPr>
            <w:tcW w:w="1294" w:type="dxa"/>
          </w:tcPr>
          <w:p>
            <w:pPr>
              <w:pStyle w:val="0"/>
            </w:pPr>
            <w:r>
              <w:rPr>
                <w:sz w:val="20"/>
              </w:rPr>
            </w:r>
          </w:p>
        </w:tc>
      </w:tr>
      <w:tr>
        <w:tc>
          <w:tcPr>
            <w:tcW w:w="454" w:type="dxa"/>
          </w:tcPr>
          <w:p>
            <w:pPr>
              <w:pStyle w:val="0"/>
            </w:pPr>
            <w:r>
              <w:rPr>
                <w:sz w:val="20"/>
              </w:rPr>
              <w:t xml:space="preserve">6</w:t>
            </w:r>
          </w:p>
        </w:tc>
        <w:tc>
          <w:tcPr>
            <w:tcW w:w="2389" w:type="dxa"/>
          </w:tcPr>
          <w:p>
            <w:pPr>
              <w:pStyle w:val="0"/>
            </w:pPr>
            <w:r>
              <w:rPr>
                <w:sz w:val="20"/>
              </w:rPr>
              <w:t xml:space="preserve">Среднесписочная численность работников, (человек) </w:t>
            </w:r>
            <w:hyperlink w:history="0" w:anchor="P640" w:tooltip="&lt;3&gt; Значения условия предоставления субсидии соответствуют количеству списочной численности работников за соответствующий период (для субъекта малого и среднего предпринимательства, имеющего работников и являющегося работодателем); &quot;1&quot; единице (для индивидуального предпринимателя, не имеющего работников и не являющегося работодателем) в соответствии с подпунктом 3 пункта 38 Положения.">
              <w:r>
                <w:rPr>
                  <w:sz w:val="20"/>
                  <w:color w:val="0000ff"/>
                </w:rPr>
                <w:t xml:space="preserve">&lt;3&gt;</w:t>
              </w:r>
            </w:hyperlink>
          </w:p>
        </w:tc>
        <w:tc>
          <w:tcPr>
            <w:tcW w:w="1924" w:type="dxa"/>
          </w:tcPr>
          <w:p>
            <w:pPr>
              <w:pStyle w:val="0"/>
            </w:pPr>
            <w:r>
              <w:rPr>
                <w:sz w:val="20"/>
              </w:rPr>
            </w:r>
          </w:p>
        </w:tc>
        <w:tc>
          <w:tcPr>
            <w:tcW w:w="1234" w:type="dxa"/>
          </w:tcPr>
          <w:p>
            <w:pPr>
              <w:pStyle w:val="0"/>
            </w:pPr>
            <w:r>
              <w:rPr>
                <w:sz w:val="20"/>
              </w:rPr>
            </w:r>
          </w:p>
        </w:tc>
        <w:tc>
          <w:tcPr>
            <w:tcW w:w="859" w:type="dxa"/>
          </w:tcPr>
          <w:p>
            <w:pPr>
              <w:pStyle w:val="0"/>
            </w:pPr>
            <w:r>
              <w:rPr>
                <w:sz w:val="20"/>
              </w:rPr>
            </w:r>
          </w:p>
        </w:tc>
        <w:tc>
          <w:tcPr>
            <w:tcW w:w="1294" w:type="dxa"/>
          </w:tcPr>
          <w:p>
            <w:pPr>
              <w:pStyle w:val="0"/>
            </w:pPr>
            <w:r>
              <w:rPr>
                <w:sz w:val="20"/>
              </w:rPr>
            </w:r>
          </w:p>
        </w:tc>
        <w:tc>
          <w:tcPr>
            <w:tcW w:w="1294" w:type="dxa"/>
          </w:tcPr>
          <w:p>
            <w:pPr>
              <w:pStyle w:val="0"/>
            </w:pPr>
            <w:r>
              <w:rPr>
                <w:sz w:val="20"/>
              </w:rPr>
            </w:r>
          </w:p>
        </w:tc>
      </w:tr>
      <w:tr>
        <w:tc>
          <w:tcPr>
            <w:tcW w:w="454" w:type="dxa"/>
          </w:tcPr>
          <w:p>
            <w:pPr>
              <w:pStyle w:val="0"/>
            </w:pPr>
            <w:r>
              <w:rPr>
                <w:sz w:val="20"/>
              </w:rPr>
              <w:t xml:space="preserve">7</w:t>
            </w:r>
          </w:p>
        </w:tc>
        <w:tc>
          <w:tcPr>
            <w:tcW w:w="2389" w:type="dxa"/>
          </w:tcPr>
          <w:p>
            <w:pPr>
              <w:pStyle w:val="0"/>
            </w:pPr>
            <w:r>
              <w:rPr>
                <w:sz w:val="20"/>
              </w:rPr>
              <w:t xml:space="preserve">Объем производства продукции (товаров, работ, услуг), тыс. рублей</w:t>
            </w:r>
          </w:p>
        </w:tc>
        <w:tc>
          <w:tcPr>
            <w:tcW w:w="1924" w:type="dxa"/>
          </w:tcPr>
          <w:p>
            <w:pPr>
              <w:pStyle w:val="0"/>
            </w:pPr>
            <w:r>
              <w:rPr>
                <w:sz w:val="20"/>
              </w:rPr>
            </w:r>
          </w:p>
        </w:tc>
        <w:tc>
          <w:tcPr>
            <w:tcW w:w="1234" w:type="dxa"/>
          </w:tcPr>
          <w:p>
            <w:pPr>
              <w:pStyle w:val="0"/>
            </w:pPr>
            <w:r>
              <w:rPr>
                <w:sz w:val="20"/>
              </w:rPr>
            </w:r>
          </w:p>
        </w:tc>
        <w:tc>
          <w:tcPr>
            <w:tcW w:w="859" w:type="dxa"/>
          </w:tcPr>
          <w:p>
            <w:pPr>
              <w:pStyle w:val="0"/>
            </w:pPr>
            <w:r>
              <w:rPr>
                <w:sz w:val="20"/>
              </w:rPr>
            </w:r>
          </w:p>
        </w:tc>
        <w:tc>
          <w:tcPr>
            <w:tcW w:w="1294" w:type="dxa"/>
          </w:tcPr>
          <w:p>
            <w:pPr>
              <w:pStyle w:val="0"/>
            </w:pPr>
            <w:r>
              <w:rPr>
                <w:sz w:val="20"/>
              </w:rPr>
            </w:r>
          </w:p>
        </w:tc>
        <w:tc>
          <w:tcPr>
            <w:tcW w:w="1294" w:type="dxa"/>
          </w:tcPr>
          <w:p>
            <w:pPr>
              <w:pStyle w:val="0"/>
            </w:pPr>
            <w:r>
              <w:rPr>
                <w:sz w:val="20"/>
              </w:rPr>
            </w:r>
          </w:p>
        </w:tc>
      </w:tr>
    </w:tbl>
    <w:p>
      <w:pPr>
        <w:pStyle w:val="0"/>
        <w:jc w:val="both"/>
      </w:pPr>
      <w:r>
        <w:rPr>
          <w:sz w:val="20"/>
        </w:rPr>
      </w:r>
    </w:p>
    <w:p>
      <w:pPr>
        <w:pStyle w:val="0"/>
        <w:ind w:firstLine="540"/>
        <w:jc w:val="both"/>
      </w:pPr>
      <w:r>
        <w:rPr>
          <w:sz w:val="20"/>
        </w:rPr>
        <w:t xml:space="preserve">--------------------------------</w:t>
      </w:r>
    </w:p>
    <w:bookmarkStart w:id="635" w:name="P635"/>
    <w:bookmarkEnd w:id="635"/>
    <w:p>
      <w:pPr>
        <w:pStyle w:val="0"/>
        <w:spacing w:before="200" w:lineRule="auto"/>
        <w:ind w:firstLine="540"/>
        <w:jc w:val="both"/>
      </w:pPr>
      <w:r>
        <w:rPr>
          <w:sz w:val="20"/>
        </w:rPr>
        <w:t xml:space="preserve">&lt;*&gt; n - год подачи заявки (текущий финансовый год);</w:t>
      </w:r>
    </w:p>
    <w:p>
      <w:pPr>
        <w:pStyle w:val="0"/>
        <w:spacing w:before="200" w:lineRule="auto"/>
        <w:ind w:firstLine="540"/>
        <w:jc w:val="both"/>
      </w:pPr>
      <w:r>
        <w:rPr>
          <w:sz w:val="20"/>
        </w:rPr>
        <w:t xml:space="preserve">n - 1, n - 2 - финансовые годы, предшествующие году подачи заявки;</w:t>
      </w:r>
    </w:p>
    <w:p>
      <w:pPr>
        <w:pStyle w:val="0"/>
        <w:spacing w:before="200" w:lineRule="auto"/>
        <w:ind w:firstLine="540"/>
        <w:jc w:val="both"/>
      </w:pPr>
      <w:r>
        <w:rPr>
          <w:sz w:val="20"/>
        </w:rPr>
        <w:t xml:space="preserve">n + 1 - финансовый год, следующий за годом подачи заявки.</w:t>
      </w:r>
    </w:p>
    <w:bookmarkStart w:id="638" w:name="P638"/>
    <w:bookmarkEnd w:id="638"/>
    <w:p>
      <w:pPr>
        <w:pStyle w:val="0"/>
        <w:spacing w:before="200" w:lineRule="auto"/>
        <w:ind w:firstLine="540"/>
        <w:jc w:val="both"/>
      </w:pPr>
      <w:r>
        <w:rPr>
          <w:sz w:val="20"/>
        </w:rPr>
        <w:t xml:space="preserve">&lt;1&gt; Значения результата предоставления субсидии указываются в соответствии с положениями, установленными </w:t>
      </w:r>
      <w:hyperlink w:history="0" w:anchor="P70" w:tooltip="8) инвестиции - часть полной стоимости проекта в период его реализации в отрезки времени, определенные настоящим Положением;">
        <w:r>
          <w:rPr>
            <w:sz w:val="20"/>
            <w:color w:val="0000ff"/>
          </w:rPr>
          <w:t xml:space="preserve">подпунктом 8 пункта 2</w:t>
        </w:r>
      </w:hyperlink>
      <w:r>
        <w:rPr>
          <w:sz w:val="20"/>
        </w:rPr>
        <w:t xml:space="preserve">, </w:t>
      </w:r>
      <w:hyperlink w:history="0" w:anchor="P344" w:tooltip="1) объем привлеченных инвестиций на реализацию проекта. Единица измерения: тысяч рублей.">
        <w:r>
          <w:rPr>
            <w:sz w:val="20"/>
            <w:color w:val="0000ff"/>
          </w:rPr>
          <w:t xml:space="preserve">подпунктом 1 пункта 37</w:t>
        </w:r>
      </w:hyperlink>
      <w:r>
        <w:rPr>
          <w:sz w:val="20"/>
        </w:rPr>
        <w:t xml:space="preserve"> Положения о порядке предоставления субсидий субъектам малого и среднего предпринимательства - производителям товаров, работ, услуг в целях возмещения части затрат на реализацию в приоритетных отраслях инвестиционных проектов в сфере производства, связанных с созданием нового или развитием (модернизацией) действующего производства товаров (работ, услуг) (далее - Положение).</w:t>
      </w:r>
    </w:p>
    <w:bookmarkStart w:id="639" w:name="P639"/>
    <w:bookmarkEnd w:id="639"/>
    <w:p>
      <w:pPr>
        <w:pStyle w:val="0"/>
        <w:spacing w:before="200" w:lineRule="auto"/>
        <w:ind w:firstLine="540"/>
        <w:jc w:val="both"/>
      </w:pPr>
      <w:r>
        <w:rPr>
          <w:sz w:val="20"/>
        </w:rPr>
        <w:t xml:space="preserve">&lt;2&gt; Значение результата предоставления субсидии определяется с учетом положений, установленных </w:t>
      </w:r>
      <w:hyperlink w:history="0" w:anchor="P356" w:tooltip="3) прирост дохода субъекта малого и среднего предпринимательства в году подачи заявки в расчете на одного работника к доходу субъекта малого и среднего предпринимательства в расчете на одного работника, полученному в году, предшествующему году подачи заявки, в размере не менее 103,3 процента значения сводного индекса потребительских цен по Красноярскому краю, установленному в году подачи заявки. Единица измерения: процент.">
        <w:r>
          <w:rPr>
            <w:sz w:val="20"/>
            <w:color w:val="0000ff"/>
          </w:rPr>
          <w:t xml:space="preserve">подпунктом 3 пункта 37</w:t>
        </w:r>
      </w:hyperlink>
      <w:r>
        <w:rPr>
          <w:sz w:val="20"/>
        </w:rPr>
        <w:t xml:space="preserve"> Положения.</w:t>
      </w:r>
    </w:p>
    <w:bookmarkStart w:id="640" w:name="P640"/>
    <w:bookmarkEnd w:id="640"/>
    <w:p>
      <w:pPr>
        <w:pStyle w:val="0"/>
        <w:spacing w:before="200" w:lineRule="auto"/>
        <w:ind w:firstLine="540"/>
        <w:jc w:val="both"/>
      </w:pPr>
      <w:r>
        <w:rPr>
          <w:sz w:val="20"/>
        </w:rPr>
        <w:t xml:space="preserve">&lt;3&gt; Значения условия предоставления субсидии соответствуют количеству списочной численности работников за соответствующий период (для субъекта малого и среднего предпринимательства, имеющего работников и являющегося работодателем); "1" единице (для индивидуального предпринимателя, не имеющего работников и не являющегося работодателем) в соответствии с </w:t>
      </w:r>
      <w:hyperlink w:history="0" w:anchor="P370" w:tooltip="3) о сохранении среднесписочной численности работников в одном или нескольких отчетных кварталах в течение 12 месяцев после даты получения субсидии, установленной абзацем вторым подпункта 1 настоящего пункта, в размере не менее 80 процентов среднесписочной численности работников за год, предшествующий году получения субсидии. Единица измерения: человек.">
        <w:r>
          <w:rPr>
            <w:sz w:val="20"/>
            <w:color w:val="0000ff"/>
          </w:rPr>
          <w:t xml:space="preserve">подпунктом 3 пункта 38</w:t>
        </w:r>
      </w:hyperlink>
      <w:r>
        <w:rPr>
          <w:sz w:val="20"/>
        </w:rPr>
        <w:t xml:space="preserve"> Положения.</w:t>
      </w:r>
    </w:p>
    <w:p>
      <w:pPr>
        <w:pStyle w:val="0"/>
        <w:spacing w:before="200" w:lineRule="auto"/>
        <w:ind w:firstLine="540"/>
        <w:jc w:val="both"/>
      </w:pPr>
      <w:r>
        <w:rPr>
          <w:sz w:val="20"/>
        </w:rPr>
        <w:t xml:space="preserve">&lt;4&gt; Значения условия предоставления субсидии соответствуют данным формы расчета по страховым взносам за соответствующий период (для субъекта малого и среднего предпринимательства, имеющего работников и являющегося работодателем); "1" единице (для индивидуального предпринимателя, не имеющего работников и не являющегося работодателем) в соответствии с </w:t>
      </w:r>
      <w:hyperlink w:history="0" w:anchor="P374" w:tooltip="4) о сохранении объема производства продукции (товаров, работ, услуг) в году, следующем за годом получения субсидии, на уровне не ниже чем в году, предшествующим году получения субсидии. Единица измерения: тыс. рублей.">
        <w:r>
          <w:rPr>
            <w:sz w:val="20"/>
            <w:color w:val="0000ff"/>
          </w:rPr>
          <w:t xml:space="preserve">подпунктом 4 пункта 38</w:t>
        </w:r>
      </w:hyperlink>
      <w:r>
        <w:rPr>
          <w:sz w:val="20"/>
        </w:rPr>
        <w:t xml:space="preserve"> Положения.</w:t>
      </w:r>
    </w:p>
    <w:p>
      <w:pPr>
        <w:pStyle w:val="0"/>
        <w:jc w:val="both"/>
      </w:pPr>
      <w:r>
        <w:rPr>
          <w:sz w:val="20"/>
        </w:rPr>
      </w:r>
    </w:p>
    <w:p>
      <w:pPr>
        <w:pStyle w:val="1"/>
        <w:jc w:val="both"/>
      </w:pPr>
      <w:r>
        <w:rPr>
          <w:sz w:val="20"/>
        </w:rPr>
        <w:t xml:space="preserve">         3. Участник отбора в случае получения субсидии принимает</w:t>
      </w:r>
    </w:p>
    <w:p>
      <w:pPr>
        <w:pStyle w:val="1"/>
        <w:jc w:val="both"/>
      </w:pPr>
      <w:r>
        <w:rPr>
          <w:sz w:val="20"/>
        </w:rPr>
        <w:t xml:space="preserve">       обязательства по исполнению условий предоставления субсидии:</w:t>
      </w:r>
    </w:p>
    <w:p>
      <w:pPr>
        <w:pStyle w:val="1"/>
        <w:jc w:val="both"/>
      </w:pPr>
      <w:r>
        <w:rPr>
          <w:sz w:val="20"/>
        </w:rPr>
      </w:r>
    </w:p>
    <w:p>
      <w:pPr>
        <w:pStyle w:val="1"/>
        <w:jc w:val="both"/>
      </w:pPr>
      <w:r>
        <w:rPr>
          <w:sz w:val="20"/>
        </w:rPr>
        <w:t xml:space="preserve">    3.1.  Не  прекращать  осуществление  деятельности в течение 2 лет после</w:t>
      </w:r>
    </w:p>
    <w:p>
      <w:pPr>
        <w:pStyle w:val="1"/>
        <w:jc w:val="both"/>
      </w:pPr>
      <w:r>
        <w:rPr>
          <w:sz w:val="20"/>
        </w:rPr>
        <w:t xml:space="preserve">даты получения субсидии, установленной </w:t>
      </w:r>
      <w:hyperlink w:history="0" w:anchor="P367" w:tooltip="Датой получения субсидии считается дата, следующая за третьим рабочим днем после дня списания средств со счета главного распорядителя в соответствии с пунктом 46 настоящего Положения.">
        <w:r>
          <w:rPr>
            <w:sz w:val="20"/>
            <w:color w:val="0000ff"/>
          </w:rPr>
          <w:t xml:space="preserve">абзацем вторым подпункта 1 пункта 38</w:t>
        </w:r>
      </w:hyperlink>
    </w:p>
    <w:p>
      <w:pPr>
        <w:pStyle w:val="1"/>
        <w:jc w:val="both"/>
      </w:pPr>
      <w:r>
        <w:rPr>
          <w:sz w:val="20"/>
        </w:rPr>
        <w:t xml:space="preserve">Положения.</w:t>
      </w:r>
    </w:p>
    <w:p>
      <w:pPr>
        <w:pStyle w:val="1"/>
        <w:jc w:val="both"/>
      </w:pPr>
      <w:r>
        <w:rPr>
          <w:sz w:val="20"/>
        </w:rPr>
        <w:t xml:space="preserve">    3.2.  Сохранить численность работников (человек) через 12 месяцев после</w:t>
      </w:r>
    </w:p>
    <w:p>
      <w:pPr>
        <w:pStyle w:val="1"/>
        <w:jc w:val="both"/>
      </w:pPr>
      <w:r>
        <w:rPr>
          <w:sz w:val="20"/>
        </w:rPr>
        <w:t xml:space="preserve">даты получения субсидии, установленной </w:t>
      </w:r>
      <w:hyperlink w:history="0" w:anchor="P367" w:tooltip="Датой получения субсидии считается дата, следующая за третьим рабочим днем после дня списания средств со счета главного распорядителя в соответствии с пунктом 46 настоящего Положения.">
        <w:r>
          <w:rPr>
            <w:sz w:val="20"/>
            <w:color w:val="0000ff"/>
          </w:rPr>
          <w:t xml:space="preserve">абзацем вторым подпункта 1 пункта 38</w:t>
        </w:r>
      </w:hyperlink>
    </w:p>
    <w:p>
      <w:pPr>
        <w:pStyle w:val="1"/>
        <w:jc w:val="both"/>
      </w:pPr>
      <w:r>
        <w:rPr>
          <w:sz w:val="20"/>
        </w:rPr>
        <w:t xml:space="preserve">Положения,  в  размере  не  менее 100 процентов среднесписочной численности</w:t>
      </w:r>
    </w:p>
    <w:p>
      <w:pPr>
        <w:pStyle w:val="1"/>
        <w:jc w:val="both"/>
      </w:pPr>
      <w:r>
        <w:rPr>
          <w:sz w:val="20"/>
        </w:rPr>
        <w:t xml:space="preserve">работников  в  расчете по страховым взносам (для субъекта малого и среднего</w:t>
      </w:r>
    </w:p>
    <w:p>
      <w:pPr>
        <w:pStyle w:val="1"/>
        <w:jc w:val="both"/>
      </w:pPr>
      <w:r>
        <w:rPr>
          <w:sz w:val="20"/>
        </w:rPr>
        <w:t xml:space="preserve">предпринимательства,  имеющего работников и являющегося работодателем); "1"</w:t>
      </w:r>
    </w:p>
    <w:p>
      <w:pPr>
        <w:pStyle w:val="1"/>
        <w:jc w:val="both"/>
      </w:pPr>
      <w:r>
        <w:rPr>
          <w:sz w:val="20"/>
        </w:rPr>
        <w:t xml:space="preserve">единице  (для  индивидуального предпринимателя, не имеющего работников и не</w:t>
      </w:r>
    </w:p>
    <w:p>
      <w:pPr>
        <w:pStyle w:val="1"/>
        <w:jc w:val="both"/>
      </w:pPr>
      <w:r>
        <w:rPr>
          <w:sz w:val="20"/>
        </w:rPr>
        <w:t xml:space="preserve">являющегося работодателем).</w:t>
      </w:r>
    </w:p>
    <w:p>
      <w:pPr>
        <w:pStyle w:val="1"/>
        <w:jc w:val="both"/>
      </w:pPr>
      <w:r>
        <w:rPr>
          <w:sz w:val="20"/>
        </w:rPr>
        <w:t xml:space="preserve">    3.3. Сохранить среднесписочную численность работников (человек) в одном</w:t>
      </w:r>
    </w:p>
    <w:p>
      <w:pPr>
        <w:pStyle w:val="1"/>
        <w:jc w:val="both"/>
      </w:pPr>
      <w:r>
        <w:rPr>
          <w:sz w:val="20"/>
        </w:rPr>
        <w:t xml:space="preserve">или нескольких отчетных кварталах в течение 12 месяцев после даты получения</w:t>
      </w:r>
    </w:p>
    <w:p>
      <w:pPr>
        <w:pStyle w:val="1"/>
        <w:jc w:val="both"/>
      </w:pPr>
      <w:r>
        <w:rPr>
          <w:sz w:val="20"/>
        </w:rPr>
        <w:t xml:space="preserve">субсидии,  установленной  </w:t>
      </w:r>
      <w:hyperlink w:history="0" w:anchor="P367" w:tooltip="Датой получения субсидии считается дата, следующая за третьим рабочим днем после дня списания средств со счета главного распорядителя в соответствии с пунктом 46 настоящего Положения.">
        <w:r>
          <w:rPr>
            <w:sz w:val="20"/>
            <w:color w:val="0000ff"/>
          </w:rPr>
          <w:t xml:space="preserve">абзацем вторым подпункта 1 пункта 38</w:t>
        </w:r>
      </w:hyperlink>
      <w:r>
        <w:rPr>
          <w:sz w:val="20"/>
        </w:rPr>
        <w:t xml:space="preserve"> Положения, в</w:t>
      </w:r>
    </w:p>
    <w:p>
      <w:pPr>
        <w:pStyle w:val="1"/>
        <w:jc w:val="both"/>
      </w:pPr>
      <w:r>
        <w:rPr>
          <w:sz w:val="20"/>
        </w:rPr>
        <w:t xml:space="preserve">размере  не  менее  80  процентов  среднесписочной численности работников в</w:t>
      </w:r>
    </w:p>
    <w:p>
      <w:pPr>
        <w:pStyle w:val="1"/>
        <w:jc w:val="both"/>
      </w:pPr>
      <w:r>
        <w:rPr>
          <w:sz w:val="20"/>
        </w:rPr>
        <w:t xml:space="preserve">расчете по страховым взносам за год, предшествующий году получения субсидии</w:t>
      </w:r>
    </w:p>
    <w:p>
      <w:pPr>
        <w:pStyle w:val="1"/>
        <w:jc w:val="both"/>
      </w:pPr>
      <w:r>
        <w:rPr>
          <w:sz w:val="20"/>
        </w:rPr>
        <w:t xml:space="preserve">(для  субъекта малого и среднего предпринимательства, имеющего работников и</w:t>
      </w:r>
    </w:p>
    <w:p>
      <w:pPr>
        <w:pStyle w:val="1"/>
        <w:jc w:val="both"/>
      </w:pPr>
      <w:r>
        <w:rPr>
          <w:sz w:val="20"/>
        </w:rPr>
        <w:t xml:space="preserve">являющегося    работодателем);    "1"    единице    (для    индивидуального</w:t>
      </w:r>
    </w:p>
    <w:p>
      <w:pPr>
        <w:pStyle w:val="1"/>
        <w:jc w:val="both"/>
      </w:pPr>
      <w:r>
        <w:rPr>
          <w:sz w:val="20"/>
        </w:rPr>
        <w:t xml:space="preserve">предпринимателя, не имеющего работников и не являющегося работодателем).</w:t>
      </w:r>
    </w:p>
    <w:p>
      <w:pPr>
        <w:pStyle w:val="1"/>
        <w:jc w:val="both"/>
      </w:pPr>
      <w:r>
        <w:rPr>
          <w:sz w:val="20"/>
        </w:rPr>
        <w:t xml:space="preserve">    3.4.  Сохранить  объем  производства  продукции:  товаров, работ, услуг</w:t>
      </w:r>
    </w:p>
    <w:p>
      <w:pPr>
        <w:pStyle w:val="1"/>
        <w:jc w:val="both"/>
      </w:pPr>
      <w:r>
        <w:rPr>
          <w:sz w:val="20"/>
        </w:rPr>
        <w:t xml:space="preserve">(тыс.  рублей)  в году, следующем за годом получения субсидии, на уровне не</w:t>
      </w:r>
    </w:p>
    <w:p>
      <w:pPr>
        <w:pStyle w:val="1"/>
        <w:jc w:val="both"/>
      </w:pPr>
      <w:r>
        <w:rPr>
          <w:sz w:val="20"/>
        </w:rPr>
        <w:t xml:space="preserve">ниже чем в году, предшествующем году получения субсидии.</w:t>
      </w:r>
    </w:p>
    <w:p>
      <w:pPr>
        <w:pStyle w:val="1"/>
        <w:jc w:val="both"/>
      </w:pPr>
      <w:r>
        <w:rPr>
          <w:sz w:val="20"/>
        </w:rPr>
        <w:t xml:space="preserve">    3.5.  Представлять отчетность в соответствии с требованиями Положения и</w:t>
      </w:r>
    </w:p>
    <w:p>
      <w:pPr>
        <w:pStyle w:val="1"/>
        <w:jc w:val="both"/>
      </w:pPr>
      <w:r>
        <w:rPr>
          <w:sz w:val="20"/>
        </w:rPr>
        <w:t xml:space="preserve">заключенного соглашения о предоставлении субсидии.</w:t>
      </w:r>
    </w:p>
    <w:p>
      <w:pPr>
        <w:pStyle w:val="1"/>
        <w:jc w:val="both"/>
      </w:pPr>
      <w:r>
        <w:rPr>
          <w:sz w:val="20"/>
        </w:rPr>
        <w:t xml:space="preserve">    3.6.  Сумму  оказанной поддержки направить на реализацию в приоритетных</w:t>
      </w:r>
    </w:p>
    <w:p>
      <w:pPr>
        <w:pStyle w:val="1"/>
        <w:jc w:val="both"/>
      </w:pPr>
      <w:r>
        <w:rPr>
          <w:sz w:val="20"/>
        </w:rPr>
        <w:t xml:space="preserve">отраслях  инвестиционных  проектов  в сфере производства, связанных (нужное</w:t>
      </w:r>
    </w:p>
    <w:p>
      <w:pPr>
        <w:pStyle w:val="1"/>
        <w:jc w:val="both"/>
      </w:pPr>
      <w:r>
        <w:rPr>
          <w:sz w:val="20"/>
        </w:rPr>
        <w:t xml:space="preserve">отметить любым знаком):</w:t>
      </w:r>
    </w:p>
    <w:p>
      <w:pPr>
        <w:pStyle w:val="1"/>
        <w:jc w:val="both"/>
      </w:pPr>
      <w:r>
        <w:rPr>
          <w:sz w:val="20"/>
        </w:rPr>
        <w:t xml:space="preserve">    ┌─┐</w:t>
      </w:r>
    </w:p>
    <w:p>
      <w:pPr>
        <w:pStyle w:val="1"/>
        <w:jc w:val="both"/>
      </w:pPr>
      <w:r>
        <w:rPr>
          <w:sz w:val="20"/>
        </w:rPr>
        <w:t xml:space="preserve">    │ │  с  развитием  (модернизацией)  действующего  производства  товаров</w:t>
      </w:r>
    </w:p>
    <w:p>
      <w:pPr>
        <w:pStyle w:val="1"/>
        <w:jc w:val="both"/>
      </w:pPr>
      <w:r>
        <w:rPr>
          <w:sz w:val="20"/>
        </w:rPr>
        <w:t xml:space="preserve">    └─┘  (работ,  услуг)  по  следующим  видам  экономической  деятельности</w:t>
      </w:r>
    </w:p>
    <w:p>
      <w:pPr>
        <w:pStyle w:val="1"/>
        <w:jc w:val="both"/>
      </w:pPr>
      <w:r>
        <w:rPr>
          <w:sz w:val="20"/>
        </w:rPr>
        <w:t xml:space="preserve">(перечислить в соответствии с </w:t>
      </w:r>
      <w:hyperlink w:history="0" r:id="rId113" w:tooltip="&quot;ОК 029-2014 (КДЕС Ред. 2). Общероссийский классификатор видов экономической деятельности&quot; (утв. Приказом Росстандарта от 31.01.2014 N 14-ст) (ред. от 09.04.2025) ------------ Недействующая редакция {КонсультантПлюс}">
        <w:r>
          <w:rPr>
            <w:sz w:val="20"/>
            <w:color w:val="0000ff"/>
          </w:rPr>
          <w:t xml:space="preserve">ОКВЭД</w:t>
        </w:r>
      </w:hyperlink>
      <w:r>
        <w:rPr>
          <w:sz w:val="20"/>
        </w:rPr>
        <w:t xml:space="preserve">): 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w:t>
      </w:r>
    </w:p>
    <w:p>
      <w:pPr>
        <w:pStyle w:val="1"/>
        <w:jc w:val="both"/>
      </w:pPr>
      <w:r>
        <w:rPr>
          <w:sz w:val="20"/>
        </w:rPr>
        <w:t xml:space="preserve">    │ │ с созданием нового производства товаров (работ, услуг) по следующим</w:t>
      </w:r>
    </w:p>
    <w:p>
      <w:pPr>
        <w:pStyle w:val="1"/>
        <w:jc w:val="both"/>
      </w:pPr>
      <w:r>
        <w:rPr>
          <w:sz w:val="20"/>
        </w:rPr>
        <w:t xml:space="preserve">    └─┘  видам   экономической  деятельности  (перечислить  в  соответствии</w:t>
      </w:r>
    </w:p>
    <w:p>
      <w:pPr>
        <w:pStyle w:val="1"/>
        <w:jc w:val="both"/>
      </w:pPr>
      <w:r>
        <w:rPr>
          <w:sz w:val="20"/>
        </w:rPr>
        <w:t xml:space="preserve">с </w:t>
      </w:r>
      <w:hyperlink w:history="0" r:id="rId114" w:tooltip="&quot;ОК 029-2014 (КДЕС Ред. 2). Общероссийский классификатор видов экономической деятельности&quot; (утв. Приказом Росстандарта от 31.01.2014 N 14-ст) (ред. от 09.04.2025) ------------ Недействующая редакция {КонсультантПлюс}">
        <w:r>
          <w:rPr>
            <w:sz w:val="20"/>
            <w:color w:val="0000ff"/>
          </w:rPr>
          <w:t xml:space="preserve">ОКВЭД</w:t>
        </w:r>
      </w:hyperlink>
      <w:r>
        <w:rPr>
          <w:sz w:val="20"/>
        </w:rPr>
        <w:t xml:space="preserve">):</w:t>
      </w:r>
    </w:p>
    <w:p>
      <w:pPr>
        <w:pStyle w:val="1"/>
        <w:jc w:val="both"/>
      </w:pPr>
      <w:r>
        <w:rPr>
          <w:sz w:val="20"/>
        </w:rPr>
        <w:t xml:space="preserve">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r>
    </w:p>
    <w:p>
      <w:pPr>
        <w:pStyle w:val="1"/>
        <w:jc w:val="both"/>
      </w:pPr>
      <w:r>
        <w:rPr>
          <w:sz w:val="20"/>
        </w:rPr>
        <w:t xml:space="preserve">              4. Участник отбора настоящим подтверждает, что:</w:t>
      </w:r>
    </w:p>
    <w:p>
      <w:pPr>
        <w:pStyle w:val="1"/>
        <w:jc w:val="both"/>
      </w:pPr>
      <w:r>
        <w:rPr>
          <w:sz w:val="20"/>
        </w:rPr>
      </w:r>
    </w:p>
    <w:p>
      <w:pPr>
        <w:pStyle w:val="1"/>
        <w:jc w:val="both"/>
      </w:pPr>
      <w:r>
        <w:rPr>
          <w:sz w:val="20"/>
        </w:rPr>
        <w:t xml:space="preserve">    4.1.  Соответствует  требованиям,  установленным </w:t>
      </w:r>
      <w:hyperlink w:history="0" r:id="rId115" w:tooltip="Федеральный закон от 24.07.2007 N 209-ФЗ (ред. от 23.05.2025) &quot;О развитии малого и среднего предпринимательства в Российской Федерации&quot; (с изм. и доп., вступ. в силу с 11.06.2025) {КонсультантПлюс}">
        <w:r>
          <w:rPr>
            <w:sz w:val="20"/>
            <w:color w:val="0000ff"/>
          </w:rPr>
          <w:t xml:space="preserve">статьей 4</w:t>
        </w:r>
      </w:hyperlink>
      <w:r>
        <w:rPr>
          <w:sz w:val="20"/>
        </w:rPr>
        <w:t xml:space="preserve"> Федерального</w:t>
      </w:r>
    </w:p>
    <w:p>
      <w:pPr>
        <w:pStyle w:val="1"/>
        <w:jc w:val="both"/>
      </w:pPr>
      <w:r>
        <w:rPr>
          <w:sz w:val="20"/>
        </w:rPr>
        <w:t xml:space="preserve">закона от 24.07.2007 N 209-ФЗ, и является (нужное отметить любым знаком):</w:t>
      </w:r>
    </w:p>
    <w:p>
      <w:pPr>
        <w:pStyle w:val="1"/>
        <w:jc w:val="both"/>
      </w:pPr>
      <w:r>
        <w:rPr>
          <w:sz w:val="20"/>
        </w:rPr>
        <w:t xml:space="preserve">    ┌─┐</w:t>
      </w:r>
    </w:p>
    <w:p>
      <w:pPr>
        <w:pStyle w:val="1"/>
        <w:jc w:val="both"/>
      </w:pPr>
      <w:r>
        <w:rPr>
          <w:sz w:val="20"/>
        </w:rPr>
        <w:t xml:space="preserve">    │ │ микропредприятием;</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малым предприятием;</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средним предприятием.</w:t>
      </w:r>
    </w:p>
    <w:p>
      <w:pPr>
        <w:pStyle w:val="1"/>
        <w:jc w:val="both"/>
      </w:pPr>
      <w:r>
        <w:rPr>
          <w:sz w:val="20"/>
        </w:rPr>
        <w:t xml:space="preserve">    └─┘</w:t>
      </w:r>
    </w:p>
    <w:p>
      <w:pPr>
        <w:pStyle w:val="1"/>
        <w:jc w:val="both"/>
      </w:pPr>
      <w:r>
        <w:rPr>
          <w:sz w:val="20"/>
        </w:rPr>
        <w:t xml:space="preserve">    4.2. Применяет систему налогообложения (нужное отметить любым знаком):</w:t>
      </w:r>
    </w:p>
    <w:p>
      <w:pPr>
        <w:pStyle w:val="1"/>
        <w:jc w:val="both"/>
      </w:pPr>
      <w:r>
        <w:rPr>
          <w:sz w:val="20"/>
        </w:rPr>
        <w:t xml:space="preserve">    ┌─┐</w:t>
      </w:r>
    </w:p>
    <w:p>
      <w:pPr>
        <w:pStyle w:val="1"/>
        <w:jc w:val="both"/>
      </w:pPr>
      <w:r>
        <w:rPr>
          <w:sz w:val="20"/>
        </w:rPr>
        <w:t xml:space="preserve">    │ │ общая система налогообложения (ОСН);</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упрощенная (УСН);</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патентная (ПСН);</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единый   сельскохозяйственный   налог    для   сельскохозяйственных</w:t>
      </w:r>
    </w:p>
    <w:p>
      <w:pPr>
        <w:pStyle w:val="1"/>
        <w:jc w:val="both"/>
      </w:pPr>
      <w:r>
        <w:rPr>
          <w:sz w:val="20"/>
        </w:rPr>
        <w:t xml:space="preserve">    └─┘ производителей (ЕСН);</w:t>
      </w:r>
    </w:p>
    <w:p>
      <w:pPr>
        <w:pStyle w:val="1"/>
        <w:jc w:val="both"/>
      </w:pPr>
      <w:r>
        <w:rPr>
          <w:sz w:val="20"/>
        </w:rPr>
        <w:t xml:space="preserve">    ┌─┐</w:t>
      </w:r>
    </w:p>
    <w:p>
      <w:pPr>
        <w:pStyle w:val="1"/>
        <w:jc w:val="both"/>
      </w:pPr>
      <w:r>
        <w:rPr>
          <w:sz w:val="20"/>
        </w:rPr>
        <w:t xml:space="preserve">    │ │ налог на профессиональный доход (НПД).</w:t>
      </w:r>
    </w:p>
    <w:p>
      <w:pPr>
        <w:pStyle w:val="1"/>
        <w:jc w:val="both"/>
      </w:pPr>
      <w:r>
        <w:rPr>
          <w:sz w:val="20"/>
        </w:rPr>
        <w:t xml:space="preserve">    └─┘</w:t>
      </w:r>
    </w:p>
    <w:p>
      <w:pPr>
        <w:pStyle w:val="1"/>
        <w:jc w:val="both"/>
      </w:pPr>
      <w:r>
        <w:rPr>
          <w:sz w:val="20"/>
        </w:rPr>
        <w:t xml:space="preserve">    4.3.  Является  плательщиком  налога  на  добавленную стоимость (нужное</w:t>
      </w:r>
    </w:p>
    <w:p>
      <w:pPr>
        <w:pStyle w:val="1"/>
        <w:jc w:val="both"/>
      </w:pPr>
      <w:r>
        <w:rPr>
          <w:sz w:val="20"/>
        </w:rPr>
        <w:t xml:space="preserve">отметить любым знаком):</w:t>
      </w:r>
    </w:p>
    <w:p>
      <w:pPr>
        <w:pStyle w:val="1"/>
        <w:jc w:val="both"/>
      </w:pPr>
      <w:r>
        <w:rPr>
          <w:sz w:val="20"/>
        </w:rPr>
        <w:t xml:space="preserve">    ┌─┐</w:t>
      </w:r>
    </w:p>
    <w:p>
      <w:pPr>
        <w:pStyle w:val="1"/>
        <w:jc w:val="both"/>
      </w:pPr>
      <w:r>
        <w:rPr>
          <w:sz w:val="20"/>
        </w:rPr>
        <w:t xml:space="preserve">    │ │ да, является;</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нет, не является.</w:t>
      </w:r>
    </w:p>
    <w:p>
      <w:pPr>
        <w:pStyle w:val="1"/>
        <w:jc w:val="both"/>
      </w:pPr>
      <w:r>
        <w:rPr>
          <w:sz w:val="20"/>
        </w:rPr>
        <w:t xml:space="preserve">    └─┘</w:t>
      </w:r>
    </w:p>
    <w:p>
      <w:pPr>
        <w:pStyle w:val="1"/>
        <w:jc w:val="both"/>
      </w:pPr>
      <w:r>
        <w:rPr>
          <w:sz w:val="20"/>
        </w:rPr>
        <w:t xml:space="preserve">    4.4.   На   основании   </w:t>
      </w:r>
      <w:hyperlink w:history="0" r:id="rId116" w:tooltip="Федеральный закон от 24.07.2007 N 209-ФЗ (ред. от 23.05.2025) &quot;О развитии малого и среднего предпринимательства в Российской Федерации&quot; (с изм. и доп., вступ. в силу с 11.06.2025) {КонсультантПлюс}">
        <w:r>
          <w:rPr>
            <w:sz w:val="20"/>
            <w:color w:val="0000ff"/>
          </w:rPr>
          <w:t xml:space="preserve">частей  3</w:t>
        </w:r>
      </w:hyperlink>
      <w:r>
        <w:rPr>
          <w:sz w:val="20"/>
        </w:rPr>
        <w:t xml:space="preserve">,  </w:t>
      </w:r>
      <w:hyperlink w:history="0" r:id="rId117" w:tooltip="Федеральный закон от 24.07.2007 N 209-ФЗ (ред. от 23.05.2025) &quot;О развитии малого и среднего предпринимательства в Российской Федерации&quot; (с изм. и доп., вступ. в силу с 11.06.2025) {КонсультантПлюс}">
        <w:r>
          <w:rPr>
            <w:sz w:val="20"/>
            <w:color w:val="0000ff"/>
          </w:rPr>
          <w:t xml:space="preserve">4  статьи  14</w:t>
        </w:r>
      </w:hyperlink>
      <w:r>
        <w:rPr>
          <w:sz w:val="20"/>
        </w:rPr>
        <w:t xml:space="preserve">  Федерального  закона</w:t>
      </w:r>
    </w:p>
    <w:p>
      <w:pPr>
        <w:pStyle w:val="1"/>
        <w:jc w:val="both"/>
      </w:pPr>
      <w:r>
        <w:rPr>
          <w:sz w:val="20"/>
        </w:rPr>
        <w:t xml:space="preserve">от 24.07.2007 N 209-ФЗ субъект малого и среднего предпринимательства:</w:t>
      </w:r>
    </w:p>
    <w:p>
      <w:pPr>
        <w:pStyle w:val="1"/>
        <w:jc w:val="both"/>
      </w:pPr>
      <w:r>
        <w:rPr>
          <w:sz w:val="20"/>
        </w:rPr>
        <w:t xml:space="preserve">    1)  является  кредитной  организацией,  страховой  организацией  (кроме</w:t>
      </w:r>
    </w:p>
    <w:p>
      <w:pPr>
        <w:pStyle w:val="1"/>
        <w:jc w:val="both"/>
      </w:pPr>
      <w:r>
        <w:rPr>
          <w:sz w:val="20"/>
        </w:rPr>
        <w:t xml:space="preserve">потребительского  кооператива),  инвестиционным  фондом,  негосударственным</w:t>
      </w:r>
    </w:p>
    <w:p>
      <w:pPr>
        <w:pStyle w:val="1"/>
        <w:jc w:val="both"/>
      </w:pPr>
      <w:r>
        <w:rPr>
          <w:sz w:val="20"/>
        </w:rPr>
        <w:t xml:space="preserve">пенсионным   фондом,   профессиональным   участником  рынка  ценных  бумаг,</w:t>
      </w:r>
    </w:p>
    <w:p>
      <w:pPr>
        <w:pStyle w:val="1"/>
        <w:jc w:val="both"/>
      </w:pPr>
      <w:r>
        <w:rPr>
          <w:sz w:val="20"/>
        </w:rPr>
        <w:t xml:space="preserve">ломбардом (нужное отметить любым знаком):</w:t>
      </w:r>
    </w:p>
    <w:p>
      <w:pPr>
        <w:pStyle w:val="1"/>
        <w:jc w:val="both"/>
      </w:pPr>
      <w:r>
        <w:rPr>
          <w:sz w:val="20"/>
        </w:rPr>
        <w:t xml:space="preserve">    ┌─┐</w:t>
      </w:r>
    </w:p>
    <w:p>
      <w:pPr>
        <w:pStyle w:val="1"/>
        <w:jc w:val="both"/>
      </w:pPr>
      <w:r>
        <w:rPr>
          <w:sz w:val="20"/>
        </w:rPr>
        <w:t xml:space="preserve">    │ │ да, является;</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нет, не является;</w:t>
      </w:r>
    </w:p>
    <w:p>
      <w:pPr>
        <w:pStyle w:val="1"/>
        <w:jc w:val="both"/>
      </w:pPr>
      <w:r>
        <w:rPr>
          <w:sz w:val="20"/>
        </w:rPr>
        <w:t xml:space="preserve">    └─┘</w:t>
      </w:r>
    </w:p>
    <w:p>
      <w:pPr>
        <w:pStyle w:val="1"/>
        <w:jc w:val="both"/>
      </w:pPr>
      <w:r>
        <w:rPr>
          <w:sz w:val="20"/>
        </w:rPr>
        <w:t xml:space="preserve">    2)  является участником соглашений о разделе продукции (нужное отметить</w:t>
      </w:r>
    </w:p>
    <w:p>
      <w:pPr>
        <w:pStyle w:val="1"/>
        <w:jc w:val="both"/>
      </w:pPr>
      <w:r>
        <w:rPr>
          <w:sz w:val="20"/>
        </w:rPr>
        <w:t xml:space="preserve">любым знаком):</w:t>
      </w:r>
    </w:p>
    <w:p>
      <w:pPr>
        <w:pStyle w:val="1"/>
        <w:jc w:val="both"/>
      </w:pPr>
      <w:r>
        <w:rPr>
          <w:sz w:val="20"/>
        </w:rPr>
        <w:t xml:space="preserve">    ┌─┐</w:t>
      </w:r>
    </w:p>
    <w:p>
      <w:pPr>
        <w:pStyle w:val="1"/>
        <w:jc w:val="both"/>
      </w:pPr>
      <w:r>
        <w:rPr>
          <w:sz w:val="20"/>
        </w:rPr>
        <w:t xml:space="preserve">    │ │ да, является;</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нет, не является;</w:t>
      </w:r>
    </w:p>
    <w:p>
      <w:pPr>
        <w:pStyle w:val="1"/>
        <w:jc w:val="both"/>
      </w:pPr>
      <w:r>
        <w:rPr>
          <w:sz w:val="20"/>
        </w:rPr>
        <w:t xml:space="preserve">    └─┘</w:t>
      </w:r>
    </w:p>
    <w:p>
      <w:pPr>
        <w:pStyle w:val="1"/>
        <w:jc w:val="both"/>
      </w:pPr>
      <w:r>
        <w:rPr>
          <w:sz w:val="20"/>
        </w:rPr>
        <w:t xml:space="preserve">    3)  осуществляет  предпринимательскую  деятельность  в  сфере  игорного</w:t>
      </w:r>
    </w:p>
    <w:p>
      <w:pPr>
        <w:pStyle w:val="1"/>
        <w:jc w:val="both"/>
      </w:pPr>
      <w:r>
        <w:rPr>
          <w:sz w:val="20"/>
        </w:rPr>
        <w:t xml:space="preserve">бизнеса (нужное отметить любым знаком):</w:t>
      </w:r>
    </w:p>
    <w:p>
      <w:pPr>
        <w:pStyle w:val="1"/>
        <w:jc w:val="both"/>
      </w:pPr>
      <w:r>
        <w:rPr>
          <w:sz w:val="20"/>
        </w:rPr>
        <w:t xml:space="preserve">    ┌─┐</w:t>
      </w:r>
    </w:p>
    <w:p>
      <w:pPr>
        <w:pStyle w:val="1"/>
        <w:jc w:val="both"/>
      </w:pPr>
      <w:r>
        <w:rPr>
          <w:sz w:val="20"/>
        </w:rPr>
        <w:t xml:space="preserve">    │ │ да, осуществляет;</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нет, не осуществляет;</w:t>
      </w:r>
    </w:p>
    <w:p>
      <w:pPr>
        <w:pStyle w:val="1"/>
        <w:jc w:val="both"/>
      </w:pPr>
      <w:r>
        <w:rPr>
          <w:sz w:val="20"/>
        </w:rPr>
        <w:t xml:space="preserve">    └─┘</w:t>
      </w:r>
    </w:p>
    <w:p>
      <w:pPr>
        <w:pStyle w:val="1"/>
        <w:jc w:val="both"/>
      </w:pPr>
      <w:r>
        <w:rPr>
          <w:sz w:val="20"/>
        </w:rPr>
        <w:t xml:space="preserve">    4)  является  в  порядке,  установленном  законодательством  Российской</w:t>
      </w:r>
    </w:p>
    <w:p>
      <w:pPr>
        <w:pStyle w:val="1"/>
        <w:jc w:val="both"/>
      </w:pPr>
      <w:r>
        <w:rPr>
          <w:sz w:val="20"/>
        </w:rPr>
        <w:t xml:space="preserve">Федерации  о  валютном  регулировании  и  валютном  контроле,  нерезидентом</w:t>
      </w:r>
    </w:p>
    <w:p>
      <w:pPr>
        <w:pStyle w:val="1"/>
        <w:jc w:val="both"/>
      </w:pPr>
      <w:r>
        <w:rPr>
          <w:sz w:val="20"/>
        </w:rPr>
        <w:t xml:space="preserve">Российской    Федерации,    за    исключением    случаев,   предусмотренных</w:t>
      </w:r>
    </w:p>
    <w:p>
      <w:pPr>
        <w:pStyle w:val="1"/>
        <w:jc w:val="both"/>
      </w:pPr>
      <w:r>
        <w:rPr>
          <w:sz w:val="20"/>
        </w:rPr>
        <w:t xml:space="preserve">международными  договорами  Российской  Федерации  (нужное  отметить  любым</w:t>
      </w:r>
    </w:p>
    <w:p>
      <w:pPr>
        <w:pStyle w:val="1"/>
        <w:jc w:val="both"/>
      </w:pPr>
      <w:r>
        <w:rPr>
          <w:sz w:val="20"/>
        </w:rPr>
        <w:t xml:space="preserve">знаком):</w:t>
      </w:r>
    </w:p>
    <w:p>
      <w:pPr>
        <w:pStyle w:val="1"/>
        <w:jc w:val="both"/>
      </w:pPr>
      <w:r>
        <w:rPr>
          <w:sz w:val="20"/>
        </w:rPr>
        <w:t xml:space="preserve">    ┌─┐</w:t>
      </w:r>
    </w:p>
    <w:p>
      <w:pPr>
        <w:pStyle w:val="1"/>
        <w:jc w:val="both"/>
      </w:pPr>
      <w:r>
        <w:rPr>
          <w:sz w:val="20"/>
        </w:rPr>
        <w:t xml:space="preserve">    │ │ да, является;</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нет, не является;</w:t>
      </w:r>
    </w:p>
    <w:p>
      <w:pPr>
        <w:pStyle w:val="1"/>
        <w:jc w:val="both"/>
      </w:pPr>
      <w:r>
        <w:rPr>
          <w:sz w:val="20"/>
        </w:rPr>
        <w:t xml:space="preserve">    └─┘</w:t>
      </w:r>
    </w:p>
    <w:p>
      <w:pPr>
        <w:pStyle w:val="1"/>
        <w:jc w:val="both"/>
      </w:pPr>
      <w:r>
        <w:rPr>
          <w:sz w:val="20"/>
        </w:rPr>
        <w:t xml:space="preserve">    5)  осуществляет  производство  и  (или) реализацию подакцизных товаров</w:t>
      </w:r>
    </w:p>
    <w:p>
      <w:pPr>
        <w:pStyle w:val="1"/>
        <w:jc w:val="both"/>
      </w:pPr>
      <w:r>
        <w:rPr>
          <w:sz w:val="20"/>
        </w:rPr>
        <w:t xml:space="preserve">(нужное отметить любым знаком):</w:t>
      </w:r>
    </w:p>
    <w:p>
      <w:pPr>
        <w:pStyle w:val="1"/>
        <w:jc w:val="both"/>
      </w:pPr>
      <w:r>
        <w:rPr>
          <w:sz w:val="20"/>
        </w:rPr>
        <w:t xml:space="preserve">    ┌─┐</w:t>
      </w:r>
    </w:p>
    <w:p>
      <w:pPr>
        <w:pStyle w:val="1"/>
        <w:jc w:val="both"/>
      </w:pPr>
      <w:r>
        <w:rPr>
          <w:sz w:val="20"/>
        </w:rPr>
        <w:t xml:space="preserve">    │ │ да, осуществляет;</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нет, не осуществляет;</w:t>
      </w:r>
    </w:p>
    <w:p>
      <w:pPr>
        <w:pStyle w:val="1"/>
        <w:jc w:val="both"/>
      </w:pPr>
      <w:r>
        <w:rPr>
          <w:sz w:val="20"/>
        </w:rPr>
        <w:t xml:space="preserve">    └─┘</w:t>
      </w:r>
    </w:p>
    <w:p>
      <w:pPr>
        <w:pStyle w:val="1"/>
        <w:jc w:val="both"/>
      </w:pPr>
      <w:r>
        <w:rPr>
          <w:sz w:val="20"/>
        </w:rPr>
        <w:t xml:space="preserve">    6)  осуществляет  добычу  и  (или)  реализацию  полезных ископаемых, за</w:t>
      </w:r>
    </w:p>
    <w:p>
      <w:pPr>
        <w:pStyle w:val="1"/>
        <w:jc w:val="both"/>
      </w:pPr>
      <w:r>
        <w:rPr>
          <w:sz w:val="20"/>
        </w:rPr>
        <w:t xml:space="preserve">исключением общераспространенных полезных ископаемых и минеральных питьевых</w:t>
      </w:r>
    </w:p>
    <w:p>
      <w:pPr>
        <w:pStyle w:val="1"/>
        <w:jc w:val="both"/>
      </w:pPr>
      <w:r>
        <w:rPr>
          <w:sz w:val="20"/>
        </w:rPr>
        <w:t xml:space="preserve">вод, если иное не предусмотрено Правительством Российской Федерации (нужное</w:t>
      </w:r>
    </w:p>
    <w:p>
      <w:pPr>
        <w:pStyle w:val="1"/>
        <w:jc w:val="both"/>
      </w:pPr>
      <w:r>
        <w:rPr>
          <w:sz w:val="20"/>
        </w:rPr>
        <w:t xml:space="preserve">отметить любым знаком):</w:t>
      </w:r>
    </w:p>
    <w:p>
      <w:pPr>
        <w:pStyle w:val="1"/>
        <w:jc w:val="both"/>
      </w:pPr>
      <w:r>
        <w:rPr>
          <w:sz w:val="20"/>
        </w:rPr>
        <w:t xml:space="preserve">    ┌─┐</w:t>
      </w:r>
    </w:p>
    <w:p>
      <w:pPr>
        <w:pStyle w:val="1"/>
        <w:jc w:val="both"/>
      </w:pPr>
      <w:r>
        <w:rPr>
          <w:sz w:val="20"/>
        </w:rPr>
        <w:t xml:space="preserve">    │ │ да, осуществляет;</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нет, не осуществляет.</w:t>
      </w:r>
    </w:p>
    <w:p>
      <w:pPr>
        <w:pStyle w:val="1"/>
        <w:jc w:val="both"/>
      </w:pPr>
      <w:r>
        <w:rPr>
          <w:sz w:val="20"/>
        </w:rPr>
        <w:t xml:space="preserve">    └─┘</w:t>
      </w:r>
    </w:p>
    <w:p>
      <w:pPr>
        <w:pStyle w:val="1"/>
        <w:jc w:val="both"/>
      </w:pPr>
      <w:r>
        <w:rPr>
          <w:sz w:val="20"/>
        </w:rPr>
        <w:t xml:space="preserve">    4.5.  Субъект  малого  и среднего предпринимательства зарегистрирован в</w:t>
      </w:r>
    </w:p>
    <w:p>
      <w:pPr>
        <w:pStyle w:val="1"/>
        <w:jc w:val="both"/>
      </w:pPr>
      <w:r>
        <w:rPr>
          <w:sz w:val="20"/>
        </w:rPr>
        <w:t xml:space="preserve">соответствии   с   действующим  законодательством  (нужное  отметить  любым</w:t>
      </w:r>
    </w:p>
    <w:p>
      <w:pPr>
        <w:pStyle w:val="1"/>
        <w:jc w:val="both"/>
      </w:pPr>
      <w:r>
        <w:rPr>
          <w:sz w:val="20"/>
        </w:rPr>
        <w:t xml:space="preserve">знаком):</w:t>
      </w:r>
    </w:p>
    <w:p>
      <w:pPr>
        <w:pStyle w:val="1"/>
        <w:jc w:val="both"/>
      </w:pPr>
      <w:r>
        <w:rPr>
          <w:sz w:val="20"/>
        </w:rPr>
        <w:t xml:space="preserve">    ┌─┐</w:t>
      </w:r>
    </w:p>
    <w:p>
      <w:pPr>
        <w:pStyle w:val="1"/>
        <w:jc w:val="both"/>
      </w:pPr>
      <w:r>
        <w:rPr>
          <w:sz w:val="20"/>
        </w:rPr>
        <w:t xml:space="preserve">    │ │ нет, не зарегистрирован;</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да, зарегистрирован.</w:t>
      </w:r>
    </w:p>
    <w:p>
      <w:pPr>
        <w:pStyle w:val="1"/>
        <w:jc w:val="both"/>
      </w:pPr>
      <w:r>
        <w:rPr>
          <w:sz w:val="20"/>
        </w:rPr>
        <w:t xml:space="preserve">    └─┘</w:t>
      </w:r>
    </w:p>
    <w:p>
      <w:pPr>
        <w:pStyle w:val="1"/>
        <w:jc w:val="both"/>
      </w:pPr>
      <w:r>
        <w:rPr>
          <w:sz w:val="20"/>
        </w:rPr>
        <w:t xml:space="preserve">    4.6.  Субъект  малого  и  среднего предпринимательства состоит в Едином</w:t>
      </w:r>
    </w:p>
    <w:p>
      <w:pPr>
        <w:pStyle w:val="1"/>
        <w:jc w:val="both"/>
      </w:pPr>
      <w:r>
        <w:rPr>
          <w:sz w:val="20"/>
        </w:rPr>
        <w:t xml:space="preserve">реестре  субъектов  малого  и среднего предпринимательства (нужное отметить</w:t>
      </w:r>
    </w:p>
    <w:p>
      <w:pPr>
        <w:pStyle w:val="1"/>
        <w:jc w:val="both"/>
      </w:pPr>
      <w:r>
        <w:rPr>
          <w:sz w:val="20"/>
        </w:rPr>
        <w:t xml:space="preserve">любым знаком):</w:t>
      </w:r>
    </w:p>
    <w:p>
      <w:pPr>
        <w:pStyle w:val="1"/>
        <w:jc w:val="both"/>
      </w:pPr>
      <w:r>
        <w:rPr>
          <w:sz w:val="20"/>
        </w:rPr>
        <w:t xml:space="preserve">    ┌─┐</w:t>
      </w:r>
    </w:p>
    <w:p>
      <w:pPr>
        <w:pStyle w:val="1"/>
        <w:jc w:val="both"/>
      </w:pPr>
      <w:r>
        <w:rPr>
          <w:sz w:val="20"/>
        </w:rPr>
        <w:t xml:space="preserve">    │ │ нет, не состоит;</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да, состоит.</w:t>
      </w:r>
    </w:p>
    <w:p>
      <w:pPr>
        <w:pStyle w:val="1"/>
        <w:jc w:val="both"/>
      </w:pPr>
      <w:r>
        <w:rPr>
          <w:sz w:val="20"/>
        </w:rPr>
        <w:t xml:space="preserve">    └─┘</w:t>
      </w:r>
    </w:p>
    <w:p>
      <w:pPr>
        <w:pStyle w:val="1"/>
        <w:jc w:val="both"/>
      </w:pPr>
      <w:r>
        <w:rPr>
          <w:sz w:val="20"/>
        </w:rPr>
        <w:t xml:space="preserve">    4.7.  Субъект  малого  и  среднего  предпринимательства осуществляет на</w:t>
      </w:r>
    </w:p>
    <w:p>
      <w:pPr>
        <w:pStyle w:val="1"/>
        <w:jc w:val="both"/>
      </w:pPr>
      <w:r>
        <w:rPr>
          <w:sz w:val="20"/>
        </w:rPr>
        <w:t xml:space="preserve">территории  муниципального образования городского округа города Красноярска</w:t>
      </w:r>
    </w:p>
    <w:p>
      <w:pPr>
        <w:pStyle w:val="1"/>
        <w:jc w:val="both"/>
      </w:pPr>
      <w:r>
        <w:rPr>
          <w:sz w:val="20"/>
        </w:rPr>
        <w:t xml:space="preserve">Красноярского  края  виды предпринимательской деятельности в соответствии с</w:t>
      </w:r>
    </w:p>
    <w:p>
      <w:pPr>
        <w:pStyle w:val="1"/>
        <w:jc w:val="both"/>
      </w:pPr>
      <w:hyperlink w:history="0" r:id="rId118" w:tooltip="&quot;ОК 029-2014 (КДЕС Ред. 2). Общероссийский классификатор видов экономической деятельности&quot; (утв. Приказом Росстандарта от 31.01.2014 N 14-ст) (ред. от 09.04.2025) ------------ Недействующая редакция {КонсультантПлюс}">
        <w:r>
          <w:rPr>
            <w:sz w:val="20"/>
            <w:color w:val="0000ff"/>
          </w:rPr>
          <w:t xml:space="preserve">ОКВЭД</w:t>
        </w:r>
      </w:hyperlink>
      <w:r>
        <w:rPr>
          <w:sz w:val="20"/>
        </w:rPr>
        <w:t xml:space="preserve">,  за исключением видов деятельности, включенных в </w:t>
      </w:r>
      <w:hyperlink w:history="0" r:id="rId119" w:tooltip="&quot;ОК 029-2014 (КДЕС Ред. 2). Общероссийский классификатор видов экономической деятельности&quot; (утв. Приказом Росстандарта от 31.01.2014 N 14-ст) (ред. от 09.04.2025) ------------ Недействующая редакция {КонсультантПлюс}">
        <w:r>
          <w:rPr>
            <w:sz w:val="20"/>
            <w:color w:val="0000ff"/>
          </w:rPr>
          <w:t xml:space="preserve">класс 12 раздела С</w:t>
        </w:r>
      </w:hyperlink>
      <w:r>
        <w:rPr>
          <w:sz w:val="20"/>
        </w:rPr>
        <w:t xml:space="preserve">,</w:t>
      </w:r>
    </w:p>
    <w:p>
      <w:pPr>
        <w:pStyle w:val="1"/>
        <w:jc w:val="both"/>
      </w:pPr>
      <w:hyperlink w:history="0" r:id="rId120" w:tooltip="&quot;ОК 029-2014 (КДЕС Ред. 2). Общероссийский классификатор видов экономической деятельности&quot; (утв. Приказом Росстандарта от 31.01.2014 N 14-ст) (ред. от 09.04.2025) ------------ Недействующая редакция {КонсультантПлюс}">
        <w:r>
          <w:rPr>
            <w:sz w:val="20"/>
            <w:color w:val="0000ff"/>
          </w:rPr>
          <w:t xml:space="preserve">класс  92  раздела  R</w:t>
        </w:r>
      </w:hyperlink>
      <w:r>
        <w:rPr>
          <w:sz w:val="20"/>
        </w:rPr>
        <w:t xml:space="preserve">,  </w:t>
      </w:r>
      <w:hyperlink w:history="0" r:id="rId121" w:tooltip="&quot;ОК 029-2014 (КДЕС Ред. 2). Общероссийский классификатор видов экономической деятельности&quot; (утв. Приказом Росстандарта от 31.01.2014 N 14-ст) (ред. от 09.04.2025) ------------ Недействующая редакция {КонсультантПлюс}">
        <w:r>
          <w:rPr>
            <w:sz w:val="20"/>
            <w:color w:val="0000ff"/>
          </w:rPr>
          <w:t xml:space="preserve">разделы  А</w:t>
        </w:r>
      </w:hyperlink>
      <w:r>
        <w:rPr>
          <w:sz w:val="20"/>
        </w:rPr>
        <w:t xml:space="preserve">  (кроме  </w:t>
      </w:r>
      <w:hyperlink w:history="0" r:id="rId122" w:tooltip="&quot;ОК 029-2014 (КДЕС Ред. 2). Общероссийский классификатор видов экономической деятельности&quot; (утв. Приказом Росстандарта от 31.01.2014 N 14-ст) (ред. от 09.04.2025) ------------ Недействующая редакция {КонсультантПлюс}">
        <w:r>
          <w:rPr>
            <w:sz w:val="20"/>
            <w:color w:val="0000ff"/>
          </w:rPr>
          <w:t xml:space="preserve">классов 02</w:t>
        </w:r>
      </w:hyperlink>
      <w:r>
        <w:rPr>
          <w:sz w:val="20"/>
        </w:rPr>
        <w:t xml:space="preserve">, </w:t>
      </w:r>
      <w:hyperlink w:history="0" r:id="rId123" w:tooltip="&quot;ОК 029-2014 (КДЕС Ред. 2). Общероссийский классификатор видов экономической деятельности&quot; (утв. Приказом Росстандарта от 31.01.2014 N 14-ст) (ред. от 09.04.2025) ------------ Недействующая редакция {КонсультантПлюс}">
        <w:r>
          <w:rPr>
            <w:sz w:val="20"/>
            <w:color w:val="0000ff"/>
          </w:rPr>
          <w:t xml:space="preserve">03</w:t>
        </w:r>
      </w:hyperlink>
      <w:r>
        <w:rPr>
          <w:sz w:val="20"/>
        </w:rPr>
        <w:t xml:space="preserve">), </w:t>
      </w:r>
      <w:hyperlink w:history="0" r:id="rId124" w:tooltip="&quot;ОК 029-2014 (КДЕС Ред. 2). Общероссийский классификатор видов экономической деятельности&quot; (утв. Приказом Росстандарта от 31.01.2014 N 14-ст) (ред. от 09.04.2025) ------------ Недействующая редакция {КонсультантПлюс}">
        <w:r>
          <w:rPr>
            <w:sz w:val="20"/>
            <w:color w:val="0000ff"/>
          </w:rPr>
          <w:t xml:space="preserve">B</w:t>
        </w:r>
      </w:hyperlink>
      <w:r>
        <w:rPr>
          <w:sz w:val="20"/>
        </w:rPr>
        <w:t xml:space="preserve">, </w:t>
      </w:r>
      <w:hyperlink w:history="0" r:id="rId125" w:tooltip="&quot;ОК 029-2014 (КДЕС Ред. 2). Общероссийский классификатор видов экономической деятельности&quot; (утв. Приказом Росстандарта от 31.01.2014 N 14-ст) (ред. от 09.04.2025) ------------ Недействующая редакция {КонсультантПлюс}">
        <w:r>
          <w:rPr>
            <w:sz w:val="20"/>
            <w:color w:val="0000ff"/>
          </w:rPr>
          <w:t xml:space="preserve">D</w:t>
        </w:r>
      </w:hyperlink>
      <w:r>
        <w:rPr>
          <w:sz w:val="20"/>
        </w:rPr>
        <w:t xml:space="preserve">, </w:t>
      </w:r>
      <w:hyperlink w:history="0" r:id="rId126" w:tooltip="&quot;ОК 029-2014 (КДЕС Ред. 2). Общероссийский классификатор видов экономической деятельности&quot; (утв. Приказом Росстандарта от 31.01.2014 N 14-ст) (ред. от 09.04.2025) ------------ Недействующая редакция {КонсультантПлюс}">
        <w:r>
          <w:rPr>
            <w:sz w:val="20"/>
            <w:color w:val="0000ff"/>
          </w:rPr>
          <w:t xml:space="preserve">E</w:t>
        </w:r>
      </w:hyperlink>
      <w:r>
        <w:rPr>
          <w:sz w:val="20"/>
        </w:rPr>
        <w:t xml:space="preserve"> (кроме</w:t>
      </w:r>
    </w:p>
    <w:p>
      <w:pPr>
        <w:pStyle w:val="1"/>
        <w:jc w:val="both"/>
      </w:pPr>
      <w:hyperlink w:history="0" r:id="rId127" w:tooltip="&quot;ОК 029-2014 (КДЕС Ред. 2). Общероссийский классификатор видов экономической деятельности&quot; (утв. Приказом Росстандарта от 31.01.2014 N 14-ст) (ред. от 09.04.2025) ------------ Недействующая редакция {КонсультантПлюс}">
        <w:r>
          <w:rPr>
            <w:sz w:val="20"/>
            <w:color w:val="0000ff"/>
          </w:rPr>
          <w:t xml:space="preserve">классов  38</w:t>
        </w:r>
      </w:hyperlink>
      <w:r>
        <w:rPr>
          <w:sz w:val="20"/>
        </w:rPr>
        <w:t xml:space="preserve">,  </w:t>
      </w:r>
      <w:hyperlink w:history="0" r:id="rId128" w:tooltip="&quot;ОК 029-2014 (КДЕС Ред. 2). Общероссийский классификатор видов экономической деятельности&quot; (утв. Приказом Росстандарта от 31.01.2014 N 14-ст) (ред. от 09.04.2025) ------------ Недействующая редакция {КонсультантПлюс}">
        <w:r>
          <w:rPr>
            <w:sz w:val="20"/>
            <w:color w:val="0000ff"/>
          </w:rPr>
          <w:t xml:space="preserve">39</w:t>
        </w:r>
      </w:hyperlink>
      <w:r>
        <w:rPr>
          <w:sz w:val="20"/>
        </w:rPr>
        <w:t xml:space="preserve">),  </w:t>
      </w:r>
      <w:hyperlink w:history="0" r:id="rId129" w:tooltip="&quot;ОК 029-2014 (КДЕС Ред. 2). Общероссийский классификатор видов экономической деятельности&quot; (утв. Приказом Росстандарта от 31.01.2014 N 14-ст) (ред. от 09.04.2025) ------------ Недействующая редакция {КонсультантПлюс}">
        <w:r>
          <w:rPr>
            <w:sz w:val="20"/>
            <w:color w:val="0000ff"/>
          </w:rPr>
          <w:t xml:space="preserve">G</w:t>
        </w:r>
      </w:hyperlink>
      <w:r>
        <w:rPr>
          <w:sz w:val="20"/>
        </w:rPr>
        <w:t xml:space="preserve">,  </w:t>
      </w:r>
      <w:hyperlink w:history="0" r:id="rId130" w:tooltip="&quot;ОК 029-2014 (КДЕС Ред. 2). Общероссийский классификатор видов экономической деятельности&quot; (утв. Приказом Росстандарта от 31.01.2014 N 14-ст) (ред. от 09.04.2025) ------------ Недействующая редакция {КонсультантПлюс}">
        <w:r>
          <w:rPr>
            <w:sz w:val="20"/>
            <w:color w:val="0000ff"/>
          </w:rPr>
          <w:t xml:space="preserve">K</w:t>
        </w:r>
      </w:hyperlink>
      <w:r>
        <w:rPr>
          <w:sz w:val="20"/>
        </w:rPr>
        <w:t xml:space="preserve">, </w:t>
      </w:r>
      <w:hyperlink w:history="0" r:id="rId131" w:tooltip="&quot;ОК 029-2014 (КДЕС Ред. 2). Общероссийский классификатор видов экономической деятельности&quot; (утв. Приказом Росстандарта от 31.01.2014 N 14-ст) (ред. от 09.04.2025) ------------ Недействующая редакция {КонсультантПлюс}">
        <w:r>
          <w:rPr>
            <w:sz w:val="20"/>
            <w:color w:val="0000ff"/>
          </w:rPr>
          <w:t xml:space="preserve">L</w:t>
        </w:r>
      </w:hyperlink>
      <w:r>
        <w:rPr>
          <w:sz w:val="20"/>
        </w:rPr>
        <w:t xml:space="preserve">, </w:t>
      </w:r>
      <w:hyperlink w:history="0" r:id="rId132" w:tooltip="&quot;ОК 029-2014 (КДЕС Ред. 2). Общероссийский классификатор видов экономической деятельности&quot; (утв. Приказом Росстандарта от 31.01.2014 N 14-ст) (ред. от 09.04.2025) ------------ Недействующая редакция {КонсультантПлюс}">
        <w:r>
          <w:rPr>
            <w:sz w:val="20"/>
            <w:color w:val="0000ff"/>
          </w:rPr>
          <w:t xml:space="preserve">M</w:t>
        </w:r>
      </w:hyperlink>
      <w:r>
        <w:rPr>
          <w:sz w:val="20"/>
        </w:rPr>
        <w:t xml:space="preserve">, </w:t>
      </w:r>
      <w:hyperlink w:history="0" r:id="rId133" w:tooltip="&quot;ОК 029-2014 (КДЕС Ред. 2). Общероссийский классификатор видов экономической деятельности&quot; (утв. Приказом Росстандарта от 31.01.2014 N 14-ст) (ред. от 09.04.2025) ------------ Недействующая редакция {КонсультантПлюс}">
        <w:r>
          <w:rPr>
            <w:sz w:val="20"/>
            <w:color w:val="0000ff"/>
          </w:rPr>
          <w:t xml:space="preserve">N</w:t>
        </w:r>
      </w:hyperlink>
      <w:r>
        <w:rPr>
          <w:sz w:val="20"/>
        </w:rPr>
        <w:t xml:space="preserve">, </w:t>
      </w:r>
      <w:hyperlink w:history="0" r:id="rId134" w:tooltip="&quot;ОК 029-2014 (КДЕС Ред. 2). Общероссийский классификатор видов экономической деятельности&quot; (утв. Приказом Росстандарта от 31.01.2014 N 14-ст) (ред. от 09.04.2025) ------------ Недействующая редакция {КонсультантПлюс}">
        <w:r>
          <w:rPr>
            <w:sz w:val="20"/>
            <w:color w:val="0000ff"/>
          </w:rPr>
          <w:t xml:space="preserve">O</w:t>
        </w:r>
      </w:hyperlink>
      <w:r>
        <w:rPr>
          <w:sz w:val="20"/>
        </w:rPr>
        <w:t xml:space="preserve">, </w:t>
      </w:r>
      <w:hyperlink w:history="0" r:id="rId135" w:tooltip="&quot;ОК 029-2014 (КДЕС Ред. 2). Общероссийский классификатор видов экономической деятельности&quot; (утв. Приказом Росстандарта от 31.01.2014 N 14-ст) (ред. от 09.04.2025) ------------ Недействующая редакция {КонсультантПлюс}">
        <w:r>
          <w:rPr>
            <w:sz w:val="20"/>
            <w:color w:val="0000ff"/>
          </w:rPr>
          <w:t xml:space="preserve">S</w:t>
        </w:r>
      </w:hyperlink>
      <w:r>
        <w:rPr>
          <w:sz w:val="20"/>
        </w:rPr>
        <w:t xml:space="preserve"> (кроме </w:t>
      </w:r>
      <w:hyperlink w:history="0" r:id="rId136" w:tooltip="&quot;ОК 029-2014 (КДЕС Ред. 2). Общероссийский классификатор видов экономической деятельности&quot; (утв. Приказом Росстандарта от 31.01.2014 N 14-ст) (ред. от 09.04.2025) ------------ Недействующая редакция {КонсультантПлюс}">
        <w:r>
          <w:rPr>
            <w:sz w:val="20"/>
            <w:color w:val="0000ff"/>
          </w:rPr>
          <w:t xml:space="preserve">группы 96.04</w:t>
        </w:r>
      </w:hyperlink>
      <w:r>
        <w:rPr>
          <w:sz w:val="20"/>
        </w:rPr>
        <w:t xml:space="preserve">), </w:t>
      </w:r>
      <w:hyperlink w:history="0" r:id="rId137" w:tooltip="&quot;ОК 029-2014 (КДЕС Ред. 2). Общероссийский классификатор видов экономической деятельности&quot; (утв. Приказом Росстандарта от 31.01.2014 N 14-ст) (ред. от 09.04.2025) ------------ Недействующая редакция {КонсультантПлюс}">
        <w:r>
          <w:rPr>
            <w:sz w:val="20"/>
            <w:color w:val="0000ff"/>
          </w:rPr>
          <w:t xml:space="preserve">T</w:t>
        </w:r>
      </w:hyperlink>
      <w:r>
        <w:rPr>
          <w:sz w:val="20"/>
        </w:rPr>
        <w:t xml:space="preserve">, </w:t>
      </w:r>
      <w:hyperlink w:history="0" r:id="rId138" w:tooltip="&quot;ОК 029-2014 (КДЕС Ред. 2). Общероссийский классификатор видов экономической деятельности&quot; (утв. Приказом Росстандарта от 31.01.2014 N 14-ст) (ред. от 09.04.2025) ------------ Недействующая редакция {КонсультантПлюс}">
        <w:r>
          <w:rPr>
            <w:sz w:val="20"/>
            <w:color w:val="0000ff"/>
          </w:rPr>
          <w:t xml:space="preserve">U</w:t>
        </w:r>
      </w:hyperlink>
      <w:r>
        <w:rPr>
          <w:sz w:val="20"/>
        </w:rPr>
        <w:t xml:space="preserve"> (нужное</w:t>
      </w:r>
    </w:p>
    <w:p>
      <w:pPr>
        <w:pStyle w:val="1"/>
        <w:jc w:val="both"/>
      </w:pPr>
      <w:r>
        <w:rPr>
          <w:sz w:val="20"/>
        </w:rPr>
        <w:t xml:space="preserve">отметить любым знаком):</w:t>
      </w:r>
    </w:p>
    <w:p>
      <w:pPr>
        <w:pStyle w:val="1"/>
        <w:jc w:val="both"/>
      </w:pPr>
      <w:r>
        <w:rPr>
          <w:sz w:val="20"/>
        </w:rPr>
        <w:t xml:space="preserve">    ┌─┐</w:t>
      </w:r>
    </w:p>
    <w:p>
      <w:pPr>
        <w:pStyle w:val="1"/>
        <w:jc w:val="both"/>
      </w:pPr>
      <w:r>
        <w:rPr>
          <w:sz w:val="20"/>
        </w:rPr>
        <w:t xml:space="preserve">    │ │ нет, не осуществляет;</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да, осуществляет.</w:t>
      </w:r>
    </w:p>
    <w:p>
      <w:pPr>
        <w:pStyle w:val="1"/>
        <w:jc w:val="both"/>
      </w:pPr>
      <w:r>
        <w:rPr>
          <w:sz w:val="20"/>
        </w:rPr>
        <w:t xml:space="preserve">    └─┘</w:t>
      </w:r>
    </w:p>
    <w:p>
      <w:pPr>
        <w:pStyle w:val="1"/>
        <w:jc w:val="both"/>
      </w:pPr>
      <w:r>
        <w:rPr>
          <w:sz w:val="20"/>
        </w:rPr>
        <w:t xml:space="preserve">    4.8.  В  предшествующем  финансовом году и в текущем календарном году в</w:t>
      </w:r>
    </w:p>
    <w:p>
      <w:pPr>
        <w:pStyle w:val="1"/>
        <w:jc w:val="both"/>
      </w:pPr>
      <w:r>
        <w:rPr>
          <w:sz w:val="20"/>
        </w:rPr>
        <w:t xml:space="preserve">период до даты подачи заявки (нужное отметить любым знаком):</w:t>
      </w:r>
    </w:p>
    <w:p>
      <w:pPr>
        <w:pStyle w:val="1"/>
        <w:jc w:val="both"/>
      </w:pPr>
      <w:r>
        <w:rPr>
          <w:sz w:val="20"/>
        </w:rPr>
        <w:t xml:space="preserve">    ┌─┐</w:t>
      </w:r>
    </w:p>
    <w:p>
      <w:pPr>
        <w:pStyle w:val="1"/>
        <w:jc w:val="both"/>
      </w:pPr>
      <w:r>
        <w:rPr>
          <w:sz w:val="20"/>
        </w:rPr>
        <w:t xml:space="preserve">    │ │ имеет  установленные  факты  произошедших  на  производстве по вине</w:t>
      </w:r>
    </w:p>
    <w:p>
      <w:pPr>
        <w:pStyle w:val="1"/>
        <w:jc w:val="both"/>
      </w:pPr>
      <w:r>
        <w:rPr>
          <w:sz w:val="20"/>
        </w:rPr>
        <w:t xml:space="preserve">    └─┘ участника отбора тяжелых несчастных случаев;</w:t>
      </w:r>
    </w:p>
    <w:p>
      <w:pPr>
        <w:pStyle w:val="1"/>
        <w:jc w:val="both"/>
      </w:pPr>
      <w:r>
        <w:rPr>
          <w:sz w:val="20"/>
        </w:rPr>
        <w:t xml:space="preserve">    ┌─┐</w:t>
      </w:r>
    </w:p>
    <w:p>
      <w:pPr>
        <w:pStyle w:val="1"/>
        <w:jc w:val="both"/>
      </w:pPr>
      <w:r>
        <w:rPr>
          <w:sz w:val="20"/>
        </w:rPr>
        <w:t xml:space="preserve">    │ │ имеет  установленные  факты  произошедших  на  производстве по вине</w:t>
      </w:r>
    </w:p>
    <w:p>
      <w:pPr>
        <w:pStyle w:val="1"/>
        <w:jc w:val="both"/>
      </w:pPr>
      <w:r>
        <w:rPr>
          <w:sz w:val="20"/>
        </w:rPr>
        <w:t xml:space="preserve">    └─┘ участника отбора несчастных случаев со смертельным исходом;</w:t>
      </w:r>
    </w:p>
    <w:p>
      <w:pPr>
        <w:pStyle w:val="1"/>
        <w:jc w:val="both"/>
      </w:pPr>
      <w:r>
        <w:rPr>
          <w:sz w:val="20"/>
        </w:rPr>
        <w:t xml:space="preserve">    ┌─┐</w:t>
      </w:r>
    </w:p>
    <w:p>
      <w:pPr>
        <w:pStyle w:val="1"/>
        <w:jc w:val="both"/>
      </w:pPr>
      <w:r>
        <w:rPr>
          <w:sz w:val="20"/>
        </w:rPr>
        <w:t xml:space="preserve">    │ │ не  имеет  установленные факты произошедших на производстве по вине</w:t>
      </w:r>
    </w:p>
    <w:p>
      <w:pPr>
        <w:pStyle w:val="1"/>
        <w:jc w:val="both"/>
      </w:pPr>
      <w:r>
        <w:rPr>
          <w:sz w:val="20"/>
        </w:rPr>
        <w:t xml:space="preserve">    └─┘ участника отбора тяжелых несчастных случаев;</w:t>
      </w:r>
    </w:p>
    <w:p>
      <w:pPr>
        <w:pStyle w:val="1"/>
        <w:jc w:val="both"/>
      </w:pPr>
      <w:r>
        <w:rPr>
          <w:sz w:val="20"/>
        </w:rPr>
        <w:t xml:space="preserve">    ┌─┐</w:t>
      </w:r>
    </w:p>
    <w:p>
      <w:pPr>
        <w:pStyle w:val="1"/>
        <w:jc w:val="both"/>
      </w:pPr>
      <w:r>
        <w:rPr>
          <w:sz w:val="20"/>
        </w:rPr>
        <w:t xml:space="preserve">    │ │ не  имеет  установленные факты произошедших на производстве по вине</w:t>
      </w:r>
    </w:p>
    <w:p>
      <w:pPr>
        <w:pStyle w:val="1"/>
        <w:jc w:val="both"/>
      </w:pPr>
      <w:r>
        <w:rPr>
          <w:sz w:val="20"/>
        </w:rPr>
        <w:t xml:space="preserve">    └─┘ участника отбора несчастных случаев со смертельным исходом.</w:t>
      </w:r>
    </w:p>
    <w:p>
      <w:pPr>
        <w:pStyle w:val="1"/>
        <w:jc w:val="both"/>
      </w:pPr>
      <w:r>
        <w:rPr>
          <w:sz w:val="20"/>
        </w:rPr>
      </w:r>
    </w:p>
    <w:p>
      <w:pPr>
        <w:pStyle w:val="1"/>
        <w:jc w:val="both"/>
      </w:pPr>
      <w:r>
        <w:rPr>
          <w:sz w:val="20"/>
        </w:rPr>
        <w:t xml:space="preserve">    4.9.  В  текущем  финансовом году аналогичная поддержка, сроки оказания</w:t>
      </w:r>
    </w:p>
    <w:p>
      <w:pPr>
        <w:pStyle w:val="1"/>
        <w:jc w:val="both"/>
      </w:pPr>
      <w:r>
        <w:rPr>
          <w:sz w:val="20"/>
        </w:rPr>
        <w:t xml:space="preserve">которой не истекли по состоянию на 1 число месяца подачи заявки для участия</w:t>
      </w:r>
    </w:p>
    <w:p>
      <w:pPr>
        <w:pStyle w:val="1"/>
        <w:jc w:val="both"/>
      </w:pPr>
      <w:r>
        <w:rPr>
          <w:sz w:val="20"/>
        </w:rPr>
        <w:t xml:space="preserve">в конкурсе (нужное отметить любым знаком):</w:t>
      </w:r>
    </w:p>
    <w:p>
      <w:pPr>
        <w:pStyle w:val="1"/>
        <w:jc w:val="both"/>
      </w:pPr>
      <w:r>
        <w:rPr>
          <w:sz w:val="20"/>
        </w:rPr>
        <w:t xml:space="preserve">    ┌─┐</w:t>
      </w:r>
    </w:p>
    <w:p>
      <w:pPr>
        <w:pStyle w:val="1"/>
        <w:jc w:val="both"/>
      </w:pPr>
      <w:r>
        <w:rPr>
          <w:sz w:val="20"/>
        </w:rPr>
        <w:t xml:space="preserve">    │ │ да, оказывалась;</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нет, не оказывалась.</w:t>
      </w:r>
    </w:p>
    <w:p>
      <w:pPr>
        <w:pStyle w:val="1"/>
        <w:jc w:val="both"/>
      </w:pPr>
      <w:r>
        <w:rPr>
          <w:sz w:val="20"/>
        </w:rPr>
        <w:t xml:space="preserve">    └─┘</w:t>
      </w:r>
    </w:p>
    <w:p>
      <w:pPr>
        <w:pStyle w:val="1"/>
        <w:jc w:val="both"/>
      </w:pPr>
      <w:r>
        <w:rPr>
          <w:sz w:val="20"/>
        </w:rPr>
        <w:t xml:space="preserve">    4.10.  Иностранным  юридическим  лицом,  в том числе местом регистрации</w:t>
      </w:r>
    </w:p>
    <w:p>
      <w:pPr>
        <w:pStyle w:val="1"/>
        <w:jc w:val="both"/>
      </w:pPr>
      <w:r>
        <w:rPr>
          <w:sz w:val="20"/>
        </w:rPr>
        <w:t xml:space="preserve">которого  является  государство  или  территория, включенные в утверждаемый</w:t>
      </w:r>
    </w:p>
    <w:p>
      <w:pPr>
        <w:pStyle w:val="1"/>
        <w:jc w:val="both"/>
      </w:pPr>
      <w:r>
        <w:rPr>
          <w:sz w:val="20"/>
        </w:rPr>
        <w:t xml:space="preserve">Министерством   финансов   Российской   Федерации   перечень  государств  и</w:t>
      </w:r>
    </w:p>
    <w:p>
      <w:pPr>
        <w:pStyle w:val="1"/>
        <w:jc w:val="both"/>
      </w:pPr>
      <w:r>
        <w:rPr>
          <w:sz w:val="20"/>
        </w:rPr>
        <w:t xml:space="preserve">территорий, используемых для промежуточного (офшорного) владения активами в</w:t>
      </w:r>
    </w:p>
    <w:p>
      <w:pPr>
        <w:pStyle w:val="1"/>
        <w:jc w:val="both"/>
      </w:pPr>
      <w:r>
        <w:rPr>
          <w:sz w:val="20"/>
        </w:rPr>
        <w:t xml:space="preserve">Российской  Федерации  (далее  -  офшорные  компании),  а  также российским</w:t>
      </w:r>
    </w:p>
    <w:p>
      <w:pPr>
        <w:pStyle w:val="1"/>
        <w:jc w:val="both"/>
      </w:pPr>
      <w:r>
        <w:rPr>
          <w:sz w:val="20"/>
        </w:rPr>
        <w:t xml:space="preserve">юридическим  лицом,  в уставном (складочном) капитале которого доля прямого</w:t>
      </w:r>
    </w:p>
    <w:p>
      <w:pPr>
        <w:pStyle w:val="1"/>
        <w:jc w:val="both"/>
      </w:pPr>
      <w:r>
        <w:rPr>
          <w:sz w:val="20"/>
        </w:rPr>
        <w:t xml:space="preserve">или косвенного (через третьих лиц) участия офшорных компаний в совокупности</w:t>
      </w:r>
    </w:p>
    <w:p>
      <w:pPr>
        <w:pStyle w:val="1"/>
        <w:jc w:val="both"/>
      </w:pPr>
      <w:r>
        <w:rPr>
          <w:sz w:val="20"/>
        </w:rPr>
        <w:t xml:space="preserve">превышает  25  процентов  (если  иное  не  предусмотрено  законодательством</w:t>
      </w:r>
    </w:p>
    <w:p>
      <w:pPr>
        <w:pStyle w:val="1"/>
        <w:jc w:val="both"/>
      </w:pPr>
      <w:r>
        <w:rPr>
          <w:sz w:val="20"/>
        </w:rPr>
        <w:t xml:space="preserve">Российской Федерации) (нужное отметить любым знаком):</w:t>
      </w:r>
    </w:p>
    <w:p>
      <w:pPr>
        <w:pStyle w:val="1"/>
        <w:jc w:val="both"/>
      </w:pPr>
      <w:r>
        <w:rPr>
          <w:sz w:val="20"/>
        </w:rPr>
        <w:t xml:space="preserve">    ┌─┐</w:t>
      </w:r>
    </w:p>
    <w:p>
      <w:pPr>
        <w:pStyle w:val="1"/>
        <w:jc w:val="both"/>
      </w:pPr>
      <w:r>
        <w:rPr>
          <w:sz w:val="20"/>
        </w:rPr>
        <w:t xml:space="preserve">    │ │ да, является;</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нет, не является.</w:t>
      </w:r>
    </w:p>
    <w:p>
      <w:pPr>
        <w:pStyle w:val="1"/>
        <w:jc w:val="both"/>
      </w:pPr>
      <w:r>
        <w:rPr>
          <w:sz w:val="20"/>
        </w:rPr>
        <w:t xml:space="preserve">    └─┘</w:t>
      </w:r>
    </w:p>
    <w:p>
      <w:pPr>
        <w:pStyle w:val="1"/>
        <w:jc w:val="both"/>
      </w:pPr>
      <w:r>
        <w:rPr>
          <w:sz w:val="20"/>
        </w:rPr>
        <w:t xml:space="preserve">    4.11.  В  перечне  организаций  и  физических  лиц, в отношении которых</w:t>
      </w:r>
    </w:p>
    <w:p>
      <w:pPr>
        <w:pStyle w:val="1"/>
        <w:jc w:val="both"/>
      </w:pPr>
      <w:r>
        <w:rPr>
          <w:sz w:val="20"/>
        </w:rPr>
        <w:t xml:space="preserve">имеются  сведения  об  их  причастности  к  экстремистской деятельности или</w:t>
      </w:r>
    </w:p>
    <w:p>
      <w:pPr>
        <w:pStyle w:val="1"/>
        <w:jc w:val="both"/>
      </w:pPr>
      <w:r>
        <w:rPr>
          <w:sz w:val="20"/>
        </w:rPr>
        <w:t xml:space="preserve">терроризму (нужное отметить любым знаком):</w:t>
      </w:r>
    </w:p>
    <w:p>
      <w:pPr>
        <w:pStyle w:val="1"/>
        <w:jc w:val="both"/>
      </w:pPr>
      <w:r>
        <w:rPr>
          <w:sz w:val="20"/>
        </w:rPr>
        <w:t xml:space="preserve">    ┌─┐</w:t>
      </w:r>
    </w:p>
    <w:p>
      <w:pPr>
        <w:pStyle w:val="1"/>
        <w:jc w:val="both"/>
      </w:pPr>
      <w:r>
        <w:rPr>
          <w:sz w:val="20"/>
        </w:rPr>
        <w:t xml:space="preserve">    │ │ находится;</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не находится.</w:t>
      </w:r>
    </w:p>
    <w:p>
      <w:pPr>
        <w:pStyle w:val="1"/>
        <w:jc w:val="both"/>
      </w:pPr>
      <w:r>
        <w:rPr>
          <w:sz w:val="20"/>
        </w:rPr>
        <w:t xml:space="preserve">    └─┘</w:t>
      </w:r>
    </w:p>
    <w:p>
      <w:pPr>
        <w:pStyle w:val="1"/>
        <w:jc w:val="both"/>
      </w:pPr>
      <w:r>
        <w:rPr>
          <w:sz w:val="20"/>
        </w:rPr>
        <w:t xml:space="preserve">    4.12.   В   перечне   организаций   и   физических   лиц,  связанных  с</w:t>
      </w:r>
    </w:p>
    <w:p>
      <w:pPr>
        <w:pStyle w:val="1"/>
        <w:jc w:val="both"/>
      </w:pPr>
      <w:r>
        <w:rPr>
          <w:sz w:val="20"/>
        </w:rPr>
        <w:t xml:space="preserve">террористическими  организациями  и  террористами  или  с  распространением</w:t>
      </w:r>
    </w:p>
    <w:p>
      <w:pPr>
        <w:pStyle w:val="1"/>
        <w:jc w:val="both"/>
      </w:pPr>
      <w:r>
        <w:rPr>
          <w:sz w:val="20"/>
        </w:rPr>
        <w:t xml:space="preserve">оружия  массового уничтожения, составляемом в рамках реализации полномочий,</w:t>
      </w:r>
    </w:p>
    <w:p>
      <w:pPr>
        <w:pStyle w:val="1"/>
        <w:jc w:val="both"/>
      </w:pPr>
      <w:r>
        <w:rPr>
          <w:sz w:val="20"/>
        </w:rPr>
        <w:t xml:space="preserve">предусмотренных  </w:t>
      </w:r>
      <w:hyperlink w:history="0" r:id="rId139"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0"/>
            <w:color w:val="0000ff"/>
          </w:rPr>
          <w:t xml:space="preserve">главой  VII</w:t>
        </w:r>
      </w:hyperlink>
      <w:r>
        <w:rPr>
          <w:sz w:val="20"/>
        </w:rPr>
        <w:t xml:space="preserve">  Устава  ООН,  Советом  Безопасности  ООН  или</w:t>
      </w:r>
    </w:p>
    <w:p>
      <w:pPr>
        <w:pStyle w:val="1"/>
        <w:jc w:val="both"/>
      </w:pPr>
      <w:r>
        <w:rPr>
          <w:sz w:val="20"/>
        </w:rPr>
        <w:t xml:space="preserve">органами,  специально  созданными решениями Совета Безопасности ООН (нужное</w:t>
      </w:r>
    </w:p>
    <w:p>
      <w:pPr>
        <w:pStyle w:val="1"/>
        <w:jc w:val="both"/>
      </w:pPr>
      <w:r>
        <w:rPr>
          <w:sz w:val="20"/>
        </w:rPr>
        <w:t xml:space="preserve">отметить любым знаком):</w:t>
      </w:r>
    </w:p>
    <w:p>
      <w:pPr>
        <w:pStyle w:val="1"/>
        <w:jc w:val="both"/>
      </w:pPr>
      <w:r>
        <w:rPr>
          <w:sz w:val="20"/>
        </w:rPr>
        <w:t xml:space="preserve">    ┌─┐</w:t>
      </w:r>
    </w:p>
    <w:p>
      <w:pPr>
        <w:pStyle w:val="1"/>
        <w:jc w:val="both"/>
      </w:pPr>
      <w:r>
        <w:rPr>
          <w:sz w:val="20"/>
        </w:rPr>
        <w:t xml:space="preserve">    │ │ находится;</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не находится.</w:t>
      </w:r>
    </w:p>
    <w:p>
      <w:pPr>
        <w:pStyle w:val="1"/>
        <w:jc w:val="both"/>
      </w:pPr>
      <w:r>
        <w:rPr>
          <w:sz w:val="20"/>
        </w:rPr>
        <w:t xml:space="preserve">    └─┘</w:t>
      </w:r>
    </w:p>
    <w:p>
      <w:pPr>
        <w:pStyle w:val="1"/>
        <w:jc w:val="both"/>
      </w:pPr>
      <w:r>
        <w:rPr>
          <w:sz w:val="20"/>
        </w:rPr>
        <w:t xml:space="preserve">    4.13.   Средства  из  бюджета  города  Красноярска  на  основании  иных</w:t>
      </w:r>
    </w:p>
    <w:p>
      <w:pPr>
        <w:pStyle w:val="1"/>
        <w:jc w:val="both"/>
      </w:pPr>
      <w:r>
        <w:rPr>
          <w:sz w:val="20"/>
        </w:rPr>
        <w:t xml:space="preserve">нормативных  правовых актов Красноярского края, города Красноярска на цели,</w:t>
      </w:r>
    </w:p>
    <w:p>
      <w:pPr>
        <w:pStyle w:val="1"/>
        <w:jc w:val="both"/>
      </w:pPr>
      <w:r>
        <w:rPr>
          <w:sz w:val="20"/>
        </w:rPr>
        <w:t xml:space="preserve">установленные Положением (нужное отметить любым знаком):</w:t>
      </w:r>
    </w:p>
    <w:p>
      <w:pPr>
        <w:pStyle w:val="1"/>
        <w:jc w:val="both"/>
      </w:pPr>
      <w:r>
        <w:rPr>
          <w:sz w:val="20"/>
        </w:rPr>
        <w:t xml:space="preserve">    ┌─┐</w:t>
      </w:r>
    </w:p>
    <w:p>
      <w:pPr>
        <w:pStyle w:val="1"/>
        <w:jc w:val="both"/>
      </w:pPr>
      <w:r>
        <w:rPr>
          <w:sz w:val="20"/>
        </w:rPr>
        <w:t xml:space="preserve">    │ │ получает;</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не получает.</w:t>
      </w:r>
    </w:p>
    <w:p>
      <w:pPr>
        <w:pStyle w:val="1"/>
        <w:jc w:val="both"/>
      </w:pPr>
      <w:r>
        <w:rPr>
          <w:sz w:val="20"/>
        </w:rPr>
        <w:t xml:space="preserve">    └─┘</w:t>
      </w:r>
    </w:p>
    <w:p>
      <w:pPr>
        <w:pStyle w:val="1"/>
        <w:jc w:val="both"/>
      </w:pPr>
      <w:r>
        <w:rPr>
          <w:sz w:val="20"/>
        </w:rPr>
        <w:t xml:space="preserve">    4.14.   Иностранным   агентом  в  соответствии  с  Федеральным  </w:t>
      </w:r>
      <w:hyperlink w:history="0" r:id="rId140" w:tooltip="Федеральный закон от 14.07.2022 N 255-ФЗ (ред. от 21.04.2025) &quot;О контроле за деятельностью лиц, находящихся под иностранным влиянием&quot; {КонсультантПлюс}">
        <w:r>
          <w:rPr>
            <w:sz w:val="20"/>
            <w:color w:val="0000ff"/>
          </w:rPr>
          <w:t xml:space="preserve">законом</w:t>
        </w:r>
      </w:hyperlink>
    </w:p>
    <w:p>
      <w:pPr>
        <w:pStyle w:val="1"/>
        <w:jc w:val="both"/>
      </w:pPr>
      <w:r>
        <w:rPr>
          <w:sz w:val="20"/>
        </w:rPr>
        <w:t xml:space="preserve">от  14.07.2022  N  255-ФЗ "О контроле за деятельностью лиц, находящихся под</w:t>
      </w:r>
    </w:p>
    <w:p>
      <w:pPr>
        <w:pStyle w:val="1"/>
        <w:jc w:val="both"/>
      </w:pPr>
      <w:r>
        <w:rPr>
          <w:sz w:val="20"/>
        </w:rPr>
        <w:t xml:space="preserve">иностранным влиянием" (нужное отметить любым знаком):</w:t>
      </w:r>
    </w:p>
    <w:p>
      <w:pPr>
        <w:pStyle w:val="1"/>
        <w:jc w:val="both"/>
      </w:pPr>
      <w:r>
        <w:rPr>
          <w:sz w:val="20"/>
        </w:rPr>
        <w:t xml:space="preserve">    ┌─┐</w:t>
      </w:r>
    </w:p>
    <w:p>
      <w:pPr>
        <w:pStyle w:val="1"/>
        <w:jc w:val="both"/>
      </w:pPr>
      <w:r>
        <w:rPr>
          <w:sz w:val="20"/>
        </w:rPr>
        <w:t xml:space="preserve">    │ │ да, является;</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нет, не является.</w:t>
      </w:r>
    </w:p>
    <w:p>
      <w:pPr>
        <w:pStyle w:val="1"/>
        <w:jc w:val="both"/>
      </w:pPr>
      <w:r>
        <w:rPr>
          <w:sz w:val="20"/>
        </w:rPr>
        <w:t xml:space="preserve">    └─┘</w:t>
      </w:r>
    </w:p>
    <w:p>
      <w:pPr>
        <w:pStyle w:val="1"/>
        <w:jc w:val="both"/>
      </w:pPr>
      <w:r>
        <w:rPr>
          <w:sz w:val="20"/>
        </w:rPr>
        <w:t xml:space="preserve">    5.15. На едином налоговом счете задолженность по уплате налогов, сборов</w:t>
      </w:r>
    </w:p>
    <w:p>
      <w:pPr>
        <w:pStyle w:val="1"/>
        <w:jc w:val="both"/>
      </w:pPr>
      <w:r>
        <w:rPr>
          <w:sz w:val="20"/>
        </w:rPr>
        <w:t xml:space="preserve">и  страховых  взносов  в  бюджеты  бюджетной  системы  Российской Федерации</w:t>
      </w:r>
    </w:p>
    <w:p>
      <w:pPr>
        <w:pStyle w:val="1"/>
        <w:jc w:val="both"/>
      </w:pPr>
      <w:r>
        <w:rPr>
          <w:sz w:val="20"/>
        </w:rPr>
        <w:t xml:space="preserve">(нужное отметить любым знаком):</w:t>
      </w:r>
    </w:p>
    <w:p>
      <w:pPr>
        <w:pStyle w:val="1"/>
        <w:jc w:val="both"/>
      </w:pPr>
      <w:r>
        <w:rPr>
          <w:sz w:val="20"/>
        </w:rPr>
        <w:t xml:space="preserve">    ┌─┐</w:t>
      </w:r>
    </w:p>
    <w:p>
      <w:pPr>
        <w:pStyle w:val="1"/>
        <w:jc w:val="both"/>
      </w:pPr>
      <w:r>
        <w:rPr>
          <w:sz w:val="20"/>
        </w:rPr>
        <w:t xml:space="preserve">    │ │ задолженность  превышает  размер,  определенный </w:t>
      </w:r>
      <w:hyperlink w:history="0" r:id="rId141"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0"/>
            <w:color w:val="0000ff"/>
          </w:rPr>
          <w:t xml:space="preserve">пунктом 3 статьи 47</w:t>
        </w:r>
      </w:hyperlink>
    </w:p>
    <w:p>
      <w:pPr>
        <w:pStyle w:val="1"/>
        <w:jc w:val="both"/>
      </w:pPr>
      <w:r>
        <w:rPr>
          <w:sz w:val="20"/>
        </w:rPr>
        <w:t xml:space="preserve">    └─┘ Налогового кодекса Российской Федерации;</w:t>
      </w:r>
    </w:p>
    <w:p>
      <w:pPr>
        <w:pStyle w:val="1"/>
        <w:jc w:val="both"/>
      </w:pPr>
      <w:r>
        <w:rPr>
          <w:sz w:val="20"/>
        </w:rPr>
        <w:t xml:space="preserve">    ┌─┐</w:t>
      </w:r>
    </w:p>
    <w:p>
      <w:pPr>
        <w:pStyle w:val="1"/>
        <w:jc w:val="both"/>
      </w:pPr>
      <w:r>
        <w:rPr>
          <w:sz w:val="20"/>
        </w:rPr>
        <w:t xml:space="preserve">    │ │ задолженность не превышает размер, определенный </w:t>
      </w:r>
      <w:hyperlink w:history="0" r:id="rId142"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0"/>
            <w:color w:val="0000ff"/>
          </w:rPr>
          <w:t xml:space="preserve">пунктом 3 статьи 47</w:t>
        </w:r>
      </w:hyperlink>
    </w:p>
    <w:p>
      <w:pPr>
        <w:pStyle w:val="1"/>
        <w:jc w:val="both"/>
      </w:pPr>
      <w:r>
        <w:rPr>
          <w:sz w:val="20"/>
        </w:rPr>
        <w:t xml:space="preserve">    └─┘ Налогового кодекса Российской Федерации;</w:t>
      </w:r>
    </w:p>
    <w:p>
      <w:pPr>
        <w:pStyle w:val="1"/>
        <w:jc w:val="both"/>
      </w:pPr>
      <w:r>
        <w:rPr>
          <w:sz w:val="20"/>
        </w:rPr>
        <w:t xml:space="preserve">    ┌─┐</w:t>
      </w:r>
    </w:p>
    <w:p>
      <w:pPr>
        <w:pStyle w:val="1"/>
        <w:jc w:val="both"/>
      </w:pPr>
      <w:r>
        <w:rPr>
          <w:sz w:val="20"/>
        </w:rPr>
        <w:t xml:space="preserve">    │ │ отсутствует.</w:t>
      </w:r>
    </w:p>
    <w:p>
      <w:pPr>
        <w:pStyle w:val="1"/>
        <w:jc w:val="both"/>
      </w:pPr>
      <w:r>
        <w:rPr>
          <w:sz w:val="20"/>
        </w:rPr>
        <w:t xml:space="preserve">    └─┘</w:t>
      </w:r>
    </w:p>
    <w:p>
      <w:pPr>
        <w:pStyle w:val="1"/>
        <w:jc w:val="both"/>
      </w:pPr>
      <w:r>
        <w:rPr>
          <w:sz w:val="20"/>
        </w:rPr>
        <w:t xml:space="preserve">    4.16.   Просроченная   задолженность   по   возврату  в  бюджет  города</w:t>
      </w:r>
    </w:p>
    <w:p>
      <w:pPr>
        <w:pStyle w:val="1"/>
        <w:jc w:val="both"/>
      </w:pPr>
      <w:r>
        <w:rPr>
          <w:sz w:val="20"/>
        </w:rPr>
        <w:t xml:space="preserve">Красноярска  иных  субсидий,  бюджетных  инвестиций,  предоставленных в том</w:t>
      </w:r>
    </w:p>
    <w:p>
      <w:pPr>
        <w:pStyle w:val="1"/>
        <w:jc w:val="both"/>
      </w:pPr>
      <w:r>
        <w:rPr>
          <w:sz w:val="20"/>
        </w:rPr>
        <w:t xml:space="preserve">числе  в  соответствии  с иными правовыми актами, а также иная просроченная</w:t>
      </w:r>
    </w:p>
    <w:p>
      <w:pPr>
        <w:pStyle w:val="1"/>
        <w:jc w:val="both"/>
      </w:pPr>
      <w:r>
        <w:rPr>
          <w:sz w:val="20"/>
        </w:rPr>
        <w:t xml:space="preserve">(неурегулированная) задолженность по денежным обязательствам перед бюджетом</w:t>
      </w:r>
    </w:p>
    <w:p>
      <w:pPr>
        <w:pStyle w:val="1"/>
        <w:jc w:val="both"/>
      </w:pPr>
      <w:r>
        <w:rPr>
          <w:sz w:val="20"/>
        </w:rPr>
        <w:t xml:space="preserve">города   Красноярска   (за   исключением   случаев,  установленных  местной</w:t>
      </w:r>
    </w:p>
    <w:p>
      <w:pPr>
        <w:pStyle w:val="1"/>
        <w:jc w:val="both"/>
      </w:pPr>
      <w:r>
        <w:rPr>
          <w:sz w:val="20"/>
        </w:rPr>
        <w:t xml:space="preserve">администрацией) (нужное отметить любым знаком):</w:t>
      </w:r>
    </w:p>
    <w:p>
      <w:pPr>
        <w:pStyle w:val="1"/>
        <w:jc w:val="both"/>
      </w:pPr>
      <w:r>
        <w:rPr>
          <w:sz w:val="20"/>
        </w:rPr>
        <w:t xml:space="preserve">    ┌─┐</w:t>
      </w:r>
    </w:p>
    <w:p>
      <w:pPr>
        <w:pStyle w:val="1"/>
        <w:jc w:val="both"/>
      </w:pPr>
      <w:r>
        <w:rPr>
          <w:sz w:val="20"/>
        </w:rPr>
        <w:t xml:space="preserve">    │ │ имеется;</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отсутствует.</w:t>
      </w:r>
    </w:p>
    <w:p>
      <w:pPr>
        <w:pStyle w:val="1"/>
        <w:jc w:val="both"/>
      </w:pPr>
      <w:r>
        <w:rPr>
          <w:sz w:val="20"/>
        </w:rPr>
        <w:t xml:space="preserve">    └─┘</w:t>
      </w:r>
    </w:p>
    <w:p>
      <w:pPr>
        <w:pStyle w:val="1"/>
        <w:jc w:val="both"/>
      </w:pPr>
      <w:r>
        <w:rPr>
          <w:sz w:val="20"/>
        </w:rPr>
        <w:t xml:space="preserve">    4.17. Являясь юридическим лицом:</w:t>
      </w:r>
    </w:p>
    <w:p>
      <w:pPr>
        <w:pStyle w:val="1"/>
        <w:jc w:val="both"/>
      </w:pPr>
      <w:r>
        <w:rPr>
          <w:sz w:val="20"/>
        </w:rPr>
        <w:t xml:space="preserve">    в   процессе   реорганизации  (за  исключением  реорганизации  в  форме</w:t>
      </w:r>
    </w:p>
    <w:p>
      <w:pPr>
        <w:pStyle w:val="1"/>
        <w:jc w:val="both"/>
      </w:pPr>
      <w:r>
        <w:rPr>
          <w:sz w:val="20"/>
        </w:rPr>
        <w:t xml:space="preserve">присоединения  к  юридическому лицу (участнику отбора) другого юридического</w:t>
      </w:r>
    </w:p>
    <w:p>
      <w:pPr>
        <w:pStyle w:val="1"/>
        <w:jc w:val="both"/>
      </w:pPr>
      <w:r>
        <w:rPr>
          <w:sz w:val="20"/>
        </w:rPr>
        <w:t xml:space="preserve">лица), ликвидации (нужное отметить любым знаком):</w:t>
      </w:r>
    </w:p>
    <w:p>
      <w:pPr>
        <w:pStyle w:val="1"/>
        <w:jc w:val="both"/>
      </w:pPr>
      <w:r>
        <w:rPr>
          <w:sz w:val="20"/>
        </w:rPr>
        <w:t xml:space="preserve">    ┌─┐</w:t>
      </w:r>
    </w:p>
    <w:p>
      <w:pPr>
        <w:pStyle w:val="1"/>
        <w:jc w:val="both"/>
      </w:pPr>
      <w:r>
        <w:rPr>
          <w:sz w:val="20"/>
        </w:rPr>
        <w:t xml:space="preserve">    │ │ находится;</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не находится;</w:t>
      </w:r>
    </w:p>
    <w:p>
      <w:pPr>
        <w:pStyle w:val="1"/>
        <w:jc w:val="both"/>
      </w:pPr>
      <w:r>
        <w:rPr>
          <w:sz w:val="20"/>
        </w:rPr>
        <w:t xml:space="preserve">    └─┘</w:t>
      </w:r>
    </w:p>
    <w:p>
      <w:pPr>
        <w:pStyle w:val="1"/>
        <w:jc w:val="both"/>
      </w:pPr>
      <w:r>
        <w:rPr>
          <w:sz w:val="20"/>
        </w:rPr>
        <w:t xml:space="preserve">    процедура  банкротства  в  отношении юридического лица (нужное отметить</w:t>
      </w:r>
    </w:p>
    <w:p>
      <w:pPr>
        <w:pStyle w:val="1"/>
        <w:jc w:val="both"/>
      </w:pPr>
      <w:r>
        <w:rPr>
          <w:sz w:val="20"/>
        </w:rPr>
        <w:t xml:space="preserve">любым знаком):</w:t>
      </w:r>
    </w:p>
    <w:p>
      <w:pPr>
        <w:pStyle w:val="1"/>
        <w:jc w:val="both"/>
      </w:pPr>
      <w:r>
        <w:rPr>
          <w:sz w:val="20"/>
        </w:rPr>
        <w:t xml:space="preserve">    ┌─┐</w:t>
      </w:r>
    </w:p>
    <w:p>
      <w:pPr>
        <w:pStyle w:val="1"/>
        <w:jc w:val="both"/>
      </w:pPr>
      <w:r>
        <w:rPr>
          <w:sz w:val="20"/>
        </w:rPr>
        <w:t xml:space="preserve">    │ │ введена;</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не введена;</w:t>
      </w:r>
    </w:p>
    <w:p>
      <w:pPr>
        <w:pStyle w:val="1"/>
        <w:jc w:val="both"/>
      </w:pPr>
      <w:r>
        <w:rPr>
          <w:sz w:val="20"/>
        </w:rPr>
        <w:t xml:space="preserve">    └─┘</w:t>
      </w:r>
    </w:p>
    <w:p>
      <w:pPr>
        <w:pStyle w:val="1"/>
        <w:jc w:val="both"/>
      </w:pPr>
      <w:r>
        <w:rPr>
          <w:sz w:val="20"/>
        </w:rPr>
        <w:t xml:space="preserve">    деятельность  в  порядке,  предусмотренном законодательством Российской</w:t>
      </w:r>
    </w:p>
    <w:p>
      <w:pPr>
        <w:pStyle w:val="1"/>
        <w:jc w:val="both"/>
      </w:pPr>
      <w:r>
        <w:rPr>
          <w:sz w:val="20"/>
        </w:rPr>
        <w:t xml:space="preserve">Федерации (нужное отметить любым знаком):</w:t>
      </w:r>
    </w:p>
    <w:p>
      <w:pPr>
        <w:pStyle w:val="1"/>
        <w:jc w:val="both"/>
      </w:pPr>
      <w:r>
        <w:rPr>
          <w:sz w:val="20"/>
        </w:rPr>
        <w:t xml:space="preserve">    ┌─┐</w:t>
      </w:r>
    </w:p>
    <w:p>
      <w:pPr>
        <w:pStyle w:val="1"/>
        <w:jc w:val="both"/>
      </w:pPr>
      <w:r>
        <w:rPr>
          <w:sz w:val="20"/>
        </w:rPr>
        <w:t xml:space="preserve">    │ │ приостановлена;</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не приостановлена.</w:t>
      </w:r>
    </w:p>
    <w:p>
      <w:pPr>
        <w:pStyle w:val="1"/>
        <w:jc w:val="both"/>
      </w:pPr>
      <w:r>
        <w:rPr>
          <w:sz w:val="20"/>
        </w:rPr>
        <w:t xml:space="preserve">    └─┘</w:t>
      </w:r>
    </w:p>
    <w:p>
      <w:pPr>
        <w:pStyle w:val="1"/>
        <w:jc w:val="both"/>
      </w:pPr>
      <w:r>
        <w:rPr>
          <w:sz w:val="20"/>
        </w:rPr>
        <w:t xml:space="preserve">    4.18.  Являясь индивидуальным предпринимателем, деятельность в качестве</w:t>
      </w:r>
    </w:p>
    <w:p>
      <w:pPr>
        <w:pStyle w:val="1"/>
        <w:jc w:val="both"/>
      </w:pPr>
      <w:r>
        <w:rPr>
          <w:sz w:val="20"/>
        </w:rPr>
        <w:t xml:space="preserve">индивидуального предпринимателя (нужное отметить любым знаком):</w:t>
      </w:r>
    </w:p>
    <w:p>
      <w:pPr>
        <w:pStyle w:val="1"/>
        <w:jc w:val="both"/>
      </w:pPr>
      <w:r>
        <w:rPr>
          <w:sz w:val="20"/>
        </w:rPr>
        <w:t xml:space="preserve">    ┌─┐</w:t>
      </w:r>
    </w:p>
    <w:p>
      <w:pPr>
        <w:pStyle w:val="1"/>
        <w:jc w:val="both"/>
      </w:pPr>
      <w:r>
        <w:rPr>
          <w:sz w:val="20"/>
        </w:rPr>
        <w:t xml:space="preserve">    │ │ прекратил;</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не прекратил.</w:t>
      </w:r>
    </w:p>
    <w:p>
      <w:pPr>
        <w:pStyle w:val="1"/>
        <w:jc w:val="both"/>
      </w:pPr>
      <w:r>
        <w:rPr>
          <w:sz w:val="20"/>
        </w:rPr>
        <w:t xml:space="preserve">    └─┘</w:t>
      </w:r>
    </w:p>
    <w:p>
      <w:pPr>
        <w:pStyle w:val="1"/>
        <w:jc w:val="both"/>
      </w:pPr>
      <w:r>
        <w:rPr>
          <w:sz w:val="20"/>
        </w:rPr>
        <w:t xml:space="preserve">    4.19.     В     реестре    дисквалифицированных    лиц    сведения    о</w:t>
      </w:r>
    </w:p>
    <w:p>
      <w:pPr>
        <w:pStyle w:val="1"/>
        <w:jc w:val="both"/>
      </w:pPr>
      <w:r>
        <w:rPr>
          <w:sz w:val="20"/>
        </w:rPr>
        <w:t xml:space="preserve">дисквалифицированных:</w:t>
      </w:r>
    </w:p>
    <w:p>
      <w:pPr>
        <w:pStyle w:val="1"/>
        <w:jc w:val="both"/>
      </w:pPr>
      <w:r>
        <w:rPr>
          <w:sz w:val="20"/>
        </w:rPr>
        <w:t xml:space="preserve">    руководителе юридического лица (нужное отметить любым знаком):</w:t>
      </w:r>
    </w:p>
    <w:p>
      <w:pPr>
        <w:pStyle w:val="1"/>
        <w:jc w:val="both"/>
      </w:pPr>
      <w:r>
        <w:rPr>
          <w:sz w:val="20"/>
        </w:rPr>
        <w:t xml:space="preserve">    ┌─┐</w:t>
      </w:r>
    </w:p>
    <w:p>
      <w:pPr>
        <w:pStyle w:val="1"/>
        <w:jc w:val="both"/>
      </w:pPr>
      <w:r>
        <w:rPr>
          <w:sz w:val="20"/>
        </w:rPr>
        <w:t xml:space="preserve">    │ │ имеются;</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отсутствуют;</w:t>
      </w:r>
    </w:p>
    <w:p>
      <w:pPr>
        <w:pStyle w:val="1"/>
        <w:jc w:val="both"/>
      </w:pPr>
      <w:r>
        <w:rPr>
          <w:sz w:val="20"/>
        </w:rPr>
        <w:t xml:space="preserve">    └─┘</w:t>
      </w:r>
    </w:p>
    <w:p>
      <w:pPr>
        <w:pStyle w:val="1"/>
        <w:jc w:val="both"/>
      </w:pPr>
      <w:r>
        <w:rPr>
          <w:sz w:val="20"/>
        </w:rPr>
        <w:t xml:space="preserve">    членах  коллегиального исполнительного органа юридического лица (нужное</w:t>
      </w:r>
    </w:p>
    <w:p>
      <w:pPr>
        <w:pStyle w:val="1"/>
        <w:jc w:val="both"/>
      </w:pPr>
      <w:r>
        <w:rPr>
          <w:sz w:val="20"/>
        </w:rPr>
        <w:t xml:space="preserve">отметить любым знаком):</w:t>
      </w:r>
    </w:p>
    <w:p>
      <w:pPr>
        <w:pStyle w:val="1"/>
        <w:jc w:val="both"/>
      </w:pPr>
      <w:r>
        <w:rPr>
          <w:sz w:val="20"/>
        </w:rPr>
        <w:t xml:space="preserve">    ┌─┐</w:t>
      </w:r>
    </w:p>
    <w:p>
      <w:pPr>
        <w:pStyle w:val="1"/>
        <w:jc w:val="both"/>
      </w:pPr>
      <w:r>
        <w:rPr>
          <w:sz w:val="20"/>
        </w:rPr>
        <w:t xml:space="preserve">    │ │ имеются;</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отсутствуют;</w:t>
      </w:r>
    </w:p>
    <w:p>
      <w:pPr>
        <w:pStyle w:val="1"/>
        <w:jc w:val="both"/>
      </w:pPr>
      <w:r>
        <w:rPr>
          <w:sz w:val="20"/>
        </w:rPr>
        <w:t xml:space="preserve">    └─┘</w:t>
      </w:r>
    </w:p>
    <w:p>
      <w:pPr>
        <w:pStyle w:val="1"/>
        <w:jc w:val="both"/>
      </w:pPr>
      <w:r>
        <w:rPr>
          <w:sz w:val="20"/>
        </w:rPr>
        <w:t xml:space="preserve">    лице,  исполняющем  функции  единоличного  исполнительного  органа, или</w:t>
      </w:r>
    </w:p>
    <w:p>
      <w:pPr>
        <w:pStyle w:val="1"/>
        <w:jc w:val="both"/>
      </w:pPr>
      <w:r>
        <w:rPr>
          <w:sz w:val="20"/>
        </w:rPr>
        <w:t xml:space="preserve">главном бухгалтере юридического лица (нужное отметить любым знаком):</w:t>
      </w:r>
    </w:p>
    <w:p>
      <w:pPr>
        <w:pStyle w:val="1"/>
        <w:jc w:val="both"/>
      </w:pPr>
      <w:r>
        <w:rPr>
          <w:sz w:val="20"/>
        </w:rPr>
        <w:t xml:space="preserve">    ┌─┐</w:t>
      </w:r>
    </w:p>
    <w:p>
      <w:pPr>
        <w:pStyle w:val="1"/>
        <w:jc w:val="both"/>
      </w:pPr>
      <w:r>
        <w:rPr>
          <w:sz w:val="20"/>
        </w:rPr>
        <w:t xml:space="preserve">    │ │ имеются;</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отсутствуют;</w:t>
      </w:r>
    </w:p>
    <w:p>
      <w:pPr>
        <w:pStyle w:val="1"/>
        <w:jc w:val="both"/>
      </w:pPr>
      <w:r>
        <w:rPr>
          <w:sz w:val="20"/>
        </w:rPr>
        <w:t xml:space="preserve">    └─┘</w:t>
      </w:r>
    </w:p>
    <w:p>
      <w:pPr>
        <w:pStyle w:val="1"/>
        <w:jc w:val="both"/>
      </w:pPr>
      <w:r>
        <w:rPr>
          <w:sz w:val="20"/>
        </w:rPr>
        <w:t xml:space="preserve">    индивидуальном предпринимателе (нужное отметить любым знаком):</w:t>
      </w:r>
    </w:p>
    <w:p>
      <w:pPr>
        <w:pStyle w:val="1"/>
        <w:jc w:val="both"/>
      </w:pPr>
      <w:r>
        <w:rPr>
          <w:sz w:val="20"/>
        </w:rPr>
        <w:t xml:space="preserve">    ┌─┐</w:t>
      </w:r>
    </w:p>
    <w:p>
      <w:pPr>
        <w:pStyle w:val="1"/>
        <w:jc w:val="both"/>
      </w:pPr>
      <w:r>
        <w:rPr>
          <w:sz w:val="20"/>
        </w:rPr>
        <w:t xml:space="preserve">    │ │ имеются;</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отсутствуют.</w:t>
      </w:r>
    </w:p>
    <w:p>
      <w:pPr>
        <w:pStyle w:val="1"/>
        <w:jc w:val="both"/>
      </w:pPr>
      <w:r>
        <w:rPr>
          <w:sz w:val="20"/>
        </w:rPr>
        <w:t xml:space="preserve">    └─┘</w:t>
      </w:r>
    </w:p>
    <w:p>
      <w:pPr>
        <w:pStyle w:val="1"/>
        <w:jc w:val="both"/>
      </w:pPr>
      <w:r>
        <w:rPr>
          <w:sz w:val="20"/>
        </w:rPr>
        <w:t xml:space="preserve">    4.20.  Информация  о  совершенном  нарушении порядка и условий оказания</w:t>
      </w:r>
    </w:p>
    <w:p>
      <w:pPr>
        <w:pStyle w:val="1"/>
        <w:jc w:val="both"/>
      </w:pPr>
      <w:r>
        <w:rPr>
          <w:sz w:val="20"/>
        </w:rPr>
        <w:t xml:space="preserve">поддержки  на  основании  положений </w:t>
      </w:r>
      <w:hyperlink w:history="0" r:id="rId143" w:tooltip="Федеральный закон от 24.07.2007 N 209-ФЗ (ред. от 23.05.2025) &quot;О развитии малого и среднего предпринимательства в Российской Федерации&quot; (с изм. и доп., вступ. в силу с 11.06.2025) {КонсультантПлюс}">
        <w:r>
          <w:rPr>
            <w:sz w:val="20"/>
            <w:color w:val="0000ff"/>
          </w:rPr>
          <w:t xml:space="preserve">пункта 4 части 5 статьи 14</w:t>
        </w:r>
      </w:hyperlink>
      <w:r>
        <w:rPr>
          <w:sz w:val="20"/>
        </w:rPr>
        <w:t xml:space="preserve"> Федерального</w:t>
      </w:r>
    </w:p>
    <w:p>
      <w:pPr>
        <w:pStyle w:val="1"/>
        <w:jc w:val="both"/>
      </w:pPr>
      <w:r>
        <w:rPr>
          <w:sz w:val="20"/>
        </w:rPr>
        <w:t xml:space="preserve">закона N 209-ФЗ (нужное отметить любым знаком):</w:t>
      </w:r>
    </w:p>
    <w:p>
      <w:pPr>
        <w:pStyle w:val="1"/>
        <w:jc w:val="both"/>
      </w:pPr>
      <w:r>
        <w:rPr>
          <w:sz w:val="20"/>
        </w:rPr>
        <w:t xml:space="preserve">    ┌─┐</w:t>
      </w:r>
    </w:p>
    <w:p>
      <w:pPr>
        <w:pStyle w:val="1"/>
        <w:jc w:val="both"/>
      </w:pPr>
      <w:r>
        <w:rPr>
          <w:sz w:val="20"/>
        </w:rPr>
        <w:t xml:space="preserve">    │ │ имеется и сроки действия не истекли;</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имеется, но сроки действия истекли;</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отсутствует.</w:t>
      </w:r>
    </w:p>
    <w:p>
      <w:pPr>
        <w:pStyle w:val="1"/>
        <w:jc w:val="both"/>
      </w:pPr>
      <w:r>
        <w:rPr>
          <w:sz w:val="20"/>
        </w:rPr>
        <w:t xml:space="preserve">    └─┘</w:t>
      </w:r>
    </w:p>
    <w:p>
      <w:pPr>
        <w:pStyle w:val="1"/>
        <w:jc w:val="both"/>
      </w:pPr>
      <w:r>
        <w:rPr>
          <w:sz w:val="20"/>
        </w:rPr>
        <w:t xml:space="preserve">    4.21.  Ознакомлен  с  объемом  денежных  средств,  подлежащих возврату,</w:t>
      </w:r>
    </w:p>
    <w:p>
      <w:pPr>
        <w:pStyle w:val="1"/>
        <w:jc w:val="both"/>
      </w:pPr>
      <w:r>
        <w:rPr>
          <w:sz w:val="20"/>
        </w:rPr>
        <w:t xml:space="preserve">порядком  и условиями возврата денежных средств, установленными Положением,</w:t>
      </w:r>
    </w:p>
    <w:p>
      <w:pPr>
        <w:pStyle w:val="1"/>
        <w:jc w:val="both"/>
      </w:pPr>
      <w:r>
        <w:rPr>
          <w:sz w:val="20"/>
        </w:rPr>
        <w:t xml:space="preserve">а  также  в  случае  неподтверждения  (отсутствия)  достигнутых результатов</w:t>
      </w:r>
    </w:p>
    <w:p>
      <w:pPr>
        <w:pStyle w:val="1"/>
        <w:jc w:val="both"/>
      </w:pPr>
      <w:r>
        <w:rPr>
          <w:sz w:val="20"/>
        </w:rPr>
        <w:t xml:space="preserve">предоставления   субсидии,  указанных  в  </w:t>
      </w:r>
      <w:hyperlink w:history="0" w:anchor="P343" w:tooltip="37. Результатами предоставления субсидии, включаемыми в соглашение, являются:">
        <w:r>
          <w:rPr>
            <w:sz w:val="20"/>
            <w:color w:val="0000ff"/>
          </w:rPr>
          <w:t xml:space="preserve">пункте  37</w:t>
        </w:r>
      </w:hyperlink>
      <w:r>
        <w:rPr>
          <w:sz w:val="20"/>
        </w:rPr>
        <w:t xml:space="preserve">  Положения,  в  случае</w:t>
      </w:r>
    </w:p>
    <w:p>
      <w:pPr>
        <w:pStyle w:val="1"/>
        <w:jc w:val="both"/>
      </w:pPr>
      <w:r>
        <w:rPr>
          <w:sz w:val="20"/>
        </w:rPr>
        <w:t xml:space="preserve">нарушения   условий   предоставления  субсидии,  установленных  </w:t>
      </w:r>
      <w:hyperlink w:history="0" w:anchor="P365" w:tooltip="38. Условиями предоставления субсидии являются принимаемые получателем субсидии следующие обязательства:">
        <w:r>
          <w:rPr>
            <w:sz w:val="20"/>
            <w:color w:val="0000ff"/>
          </w:rPr>
          <w:t xml:space="preserve">пунктом  38</w:t>
        </w:r>
      </w:hyperlink>
    </w:p>
    <w:p>
      <w:pPr>
        <w:pStyle w:val="1"/>
        <w:jc w:val="both"/>
      </w:pPr>
      <w:r>
        <w:rPr>
          <w:sz w:val="20"/>
        </w:rPr>
        <w:t xml:space="preserve">Положения,  выявленных  в том числе по фактам проверок, проведенных главным</w:t>
      </w:r>
    </w:p>
    <w:p>
      <w:pPr>
        <w:pStyle w:val="1"/>
        <w:jc w:val="both"/>
      </w:pPr>
      <w:r>
        <w:rPr>
          <w:sz w:val="20"/>
        </w:rPr>
        <w:t xml:space="preserve">распорядителем и (или) органом муниципального финансового контроля.</w:t>
      </w:r>
    </w:p>
    <w:p>
      <w:pPr>
        <w:pStyle w:val="1"/>
        <w:jc w:val="both"/>
      </w:pPr>
      <w:r>
        <w:rPr>
          <w:sz w:val="20"/>
        </w:rPr>
        <w:t xml:space="preserve">    Размер субсидии прошу установить в соответствии с Положением.</w:t>
      </w:r>
    </w:p>
    <w:p>
      <w:pPr>
        <w:pStyle w:val="1"/>
        <w:jc w:val="both"/>
      </w:pPr>
      <w:r>
        <w:rPr>
          <w:sz w:val="20"/>
        </w:rPr>
        <w:t xml:space="preserve">    Полноту и достоверность представленной информации подтверждаю.</w:t>
      </w:r>
    </w:p>
    <w:p>
      <w:pPr>
        <w:pStyle w:val="1"/>
        <w:jc w:val="both"/>
      </w:pPr>
      <w:r>
        <w:rPr>
          <w:sz w:val="20"/>
        </w:rPr>
        <w:t xml:space="preserve">    Данное   заявление  означает  согласие  на  публикацию  (размещение)  в</w:t>
      </w:r>
    </w:p>
    <w:p>
      <w:pPr>
        <w:pStyle w:val="1"/>
        <w:jc w:val="both"/>
      </w:pPr>
      <w:r>
        <w:rPr>
          <w:sz w:val="20"/>
        </w:rPr>
        <w:t xml:space="preserve">информационно-телекоммуникационной  сети  Интернет  информации об участнике</w:t>
      </w:r>
    </w:p>
    <w:p>
      <w:pPr>
        <w:pStyle w:val="1"/>
        <w:jc w:val="both"/>
      </w:pPr>
      <w:r>
        <w:rPr>
          <w:sz w:val="20"/>
        </w:rPr>
        <w:t xml:space="preserve">отбора,  о подаваемой участником отбора заявке для участия в конкурсе, иной</w:t>
      </w:r>
    </w:p>
    <w:p>
      <w:pPr>
        <w:pStyle w:val="1"/>
        <w:jc w:val="both"/>
      </w:pPr>
      <w:r>
        <w:rPr>
          <w:sz w:val="20"/>
        </w:rPr>
        <w:t xml:space="preserve">информации  об  участнике  отбора,  связанной  с  конкурсом,  на  доступ  к</w:t>
      </w:r>
    </w:p>
    <w:p>
      <w:pPr>
        <w:pStyle w:val="1"/>
        <w:jc w:val="both"/>
      </w:pPr>
      <w:r>
        <w:rPr>
          <w:sz w:val="20"/>
        </w:rPr>
        <w:t xml:space="preserve">представляемым  документам  любых заинтересованных лиц, а также согласие на</w:t>
      </w:r>
    </w:p>
    <w:p>
      <w:pPr>
        <w:pStyle w:val="1"/>
        <w:jc w:val="both"/>
      </w:pPr>
      <w:r>
        <w:rPr>
          <w:sz w:val="20"/>
        </w:rPr>
        <w:t xml:space="preserve">обработку персональных данных (для индивидуальных предпринимателей).</w:t>
      </w:r>
    </w:p>
    <w:p>
      <w:pPr>
        <w:pStyle w:val="1"/>
        <w:jc w:val="both"/>
      </w:pPr>
      <w:r>
        <w:rPr>
          <w:sz w:val="20"/>
        </w:rPr>
        <w:t xml:space="preserve">    Приложения:</w:t>
      </w:r>
    </w:p>
    <w:p>
      <w:pPr>
        <w:pStyle w:val="1"/>
        <w:jc w:val="both"/>
      </w:pPr>
      <w:r>
        <w:rPr>
          <w:sz w:val="20"/>
        </w:rPr>
        <w:t xml:space="preserve">    1)  согласие  на  обработку  персональных  данных согласно приложению к</w:t>
      </w:r>
    </w:p>
    <w:p>
      <w:pPr>
        <w:pStyle w:val="1"/>
        <w:jc w:val="both"/>
      </w:pPr>
      <w:r>
        <w:rPr>
          <w:sz w:val="20"/>
        </w:rPr>
        <w:t xml:space="preserve">настоящему  заявлению на _____ л. в 1 экз. (в случае если участником отбора</w:t>
      </w:r>
    </w:p>
    <w:p>
      <w:pPr>
        <w:pStyle w:val="1"/>
        <w:jc w:val="both"/>
      </w:pPr>
      <w:r>
        <w:rPr>
          <w:sz w:val="20"/>
        </w:rPr>
        <w:t xml:space="preserve">является индивидуальный предприниматель);</w:t>
      </w:r>
    </w:p>
    <w:p>
      <w:pPr>
        <w:pStyle w:val="1"/>
        <w:jc w:val="both"/>
      </w:pPr>
      <w:r>
        <w:rPr>
          <w:sz w:val="20"/>
        </w:rPr>
        <w:t xml:space="preserve">    2)  доверенность  представителя  (или  иные  документы,  подтверждающие</w:t>
      </w:r>
    </w:p>
    <w:p>
      <w:pPr>
        <w:pStyle w:val="1"/>
        <w:jc w:val="both"/>
      </w:pPr>
      <w:r>
        <w:rPr>
          <w:sz w:val="20"/>
        </w:rPr>
        <w:t xml:space="preserve">полномочия  представителя  выступать  от  имени  участника  отбора) от "__"</w:t>
      </w:r>
    </w:p>
    <w:p>
      <w:pPr>
        <w:pStyle w:val="1"/>
        <w:jc w:val="both"/>
      </w:pPr>
      <w:r>
        <w:rPr>
          <w:sz w:val="20"/>
        </w:rPr>
        <w:t xml:space="preserve">___________  20__  г.  N  __________  на  _____  л. в 1 экз. (в случае если</w:t>
      </w:r>
    </w:p>
    <w:p>
      <w:pPr>
        <w:pStyle w:val="1"/>
        <w:jc w:val="both"/>
      </w:pPr>
      <w:r>
        <w:rPr>
          <w:sz w:val="20"/>
        </w:rPr>
        <w:t xml:space="preserve">заявление  на предоставление субсидии подписывается представителем от имени</w:t>
      </w:r>
    </w:p>
    <w:p>
      <w:pPr>
        <w:pStyle w:val="1"/>
        <w:jc w:val="both"/>
      </w:pPr>
      <w:r>
        <w:rPr>
          <w:sz w:val="20"/>
        </w:rPr>
        <w:t xml:space="preserve">участника отбора);</w:t>
      </w:r>
    </w:p>
    <w:p>
      <w:pPr>
        <w:pStyle w:val="1"/>
        <w:jc w:val="both"/>
      </w:pPr>
      <w:r>
        <w:rPr>
          <w:sz w:val="20"/>
        </w:rPr>
        <w:t xml:space="preserve">    3)  </w:t>
      </w:r>
      <w:hyperlink w:history="0" w:anchor="P1317" w:tooltip="                                 СВЕДЕНИЯ">
        <w:r>
          <w:rPr>
            <w:sz w:val="20"/>
            <w:color w:val="0000ff"/>
          </w:rPr>
          <w:t xml:space="preserve">сведения</w:t>
        </w:r>
      </w:hyperlink>
      <w:r>
        <w:rPr>
          <w:sz w:val="20"/>
        </w:rPr>
        <w:t xml:space="preserve"> о реализации проекта по форме, установленной приложением 2</w:t>
      </w:r>
    </w:p>
    <w:p>
      <w:pPr>
        <w:pStyle w:val="1"/>
        <w:jc w:val="both"/>
      </w:pPr>
      <w:r>
        <w:rPr>
          <w:sz w:val="20"/>
        </w:rPr>
        <w:t xml:space="preserve">к Положению, включая показатели реализации проекта, на _____ л. в 1 экз.;</w:t>
      </w:r>
    </w:p>
    <w:p>
      <w:pPr>
        <w:pStyle w:val="1"/>
        <w:jc w:val="both"/>
      </w:pPr>
      <w:r>
        <w:rPr>
          <w:sz w:val="20"/>
        </w:rPr>
        <w:t xml:space="preserve">    4)  копии документов о праве собственности или иных законных основаниях</w:t>
      </w:r>
    </w:p>
    <w:p>
      <w:pPr>
        <w:pStyle w:val="1"/>
        <w:jc w:val="both"/>
      </w:pPr>
      <w:r>
        <w:rPr>
          <w:sz w:val="20"/>
        </w:rPr>
        <w:t xml:space="preserve">владения  (пользования) земельными участками и (или) объектами капитального</w:t>
      </w:r>
    </w:p>
    <w:p>
      <w:pPr>
        <w:pStyle w:val="1"/>
        <w:jc w:val="both"/>
      </w:pPr>
      <w:r>
        <w:rPr>
          <w:sz w:val="20"/>
        </w:rPr>
        <w:t xml:space="preserve">строительства на _____ л. в 1 экз.;</w:t>
      </w:r>
    </w:p>
    <w:p>
      <w:pPr>
        <w:pStyle w:val="1"/>
        <w:jc w:val="both"/>
      </w:pPr>
      <w:r>
        <w:rPr>
          <w:sz w:val="20"/>
        </w:rPr>
        <w:t xml:space="preserve">    5)  копии  заключенных  с  юридическими  лицами и (или) индивидуальными</w:t>
      </w:r>
    </w:p>
    <w:p>
      <w:pPr>
        <w:pStyle w:val="1"/>
        <w:jc w:val="both"/>
      </w:pPr>
      <w:r>
        <w:rPr>
          <w:sz w:val="20"/>
        </w:rPr>
        <w:t xml:space="preserve">предпринимателями  (за исключением договоров аренды) договоров и (или) иных</w:t>
      </w:r>
    </w:p>
    <w:p>
      <w:pPr>
        <w:pStyle w:val="1"/>
        <w:jc w:val="both"/>
      </w:pPr>
      <w:r>
        <w:rPr>
          <w:sz w:val="20"/>
        </w:rPr>
        <w:t xml:space="preserve">совершенных  в соответствии с действующим законодательством сделок на _____</w:t>
      </w:r>
    </w:p>
    <w:p>
      <w:pPr>
        <w:pStyle w:val="1"/>
        <w:jc w:val="both"/>
      </w:pPr>
      <w:r>
        <w:rPr>
          <w:sz w:val="20"/>
        </w:rPr>
        <w:t xml:space="preserve">л. в 1 экз.;</w:t>
      </w:r>
    </w:p>
    <w:p>
      <w:pPr>
        <w:pStyle w:val="1"/>
        <w:jc w:val="both"/>
      </w:pPr>
      <w:r>
        <w:rPr>
          <w:sz w:val="20"/>
        </w:rPr>
        <w:t xml:space="preserve">    6)  копии  счетов-фактур  (счетов)  и (или) товарных накладных, и (или)</w:t>
      </w:r>
    </w:p>
    <w:p>
      <w:pPr>
        <w:pStyle w:val="1"/>
        <w:jc w:val="both"/>
      </w:pPr>
      <w:r>
        <w:rPr>
          <w:sz w:val="20"/>
        </w:rPr>
        <w:t xml:space="preserve">универсальных  передаточных  документов,  и  (или) актов приема-передачи, и</w:t>
      </w:r>
    </w:p>
    <w:p>
      <w:pPr>
        <w:pStyle w:val="1"/>
        <w:jc w:val="both"/>
      </w:pPr>
      <w:r>
        <w:rPr>
          <w:sz w:val="20"/>
        </w:rPr>
        <w:t xml:space="preserve">(или)  актов  сверки,  и  (или)  иных  подтверждающих произведенные расходы</w:t>
      </w:r>
    </w:p>
    <w:p>
      <w:pPr>
        <w:pStyle w:val="1"/>
        <w:jc w:val="both"/>
      </w:pPr>
      <w:r>
        <w:rPr>
          <w:sz w:val="20"/>
        </w:rPr>
        <w:t xml:space="preserve">документов на _____ л. в 1 экз.;</w:t>
      </w:r>
    </w:p>
    <w:p>
      <w:pPr>
        <w:pStyle w:val="1"/>
        <w:jc w:val="both"/>
      </w:pPr>
      <w:r>
        <w:rPr>
          <w:sz w:val="20"/>
        </w:rPr>
        <w:t xml:space="preserve">    7)  копии платежных документов (платежных поручений и (или) квитанций к</w:t>
      </w:r>
    </w:p>
    <w:p>
      <w:pPr>
        <w:pStyle w:val="1"/>
        <w:jc w:val="both"/>
      </w:pPr>
      <w:r>
        <w:rPr>
          <w:sz w:val="20"/>
        </w:rPr>
        <w:t xml:space="preserve">приходным  кассовым ордерам, и (или) кассовых (или товарных) чеков, и (или)</w:t>
      </w:r>
    </w:p>
    <w:p>
      <w:pPr>
        <w:pStyle w:val="1"/>
        <w:jc w:val="both"/>
      </w:pPr>
      <w:r>
        <w:rPr>
          <w:sz w:val="20"/>
        </w:rPr>
        <w:t xml:space="preserve">иных подтверждающих факт оплаты документов) на _____ л. в 1 экз.;</w:t>
      </w:r>
    </w:p>
    <w:p>
      <w:pPr>
        <w:pStyle w:val="1"/>
        <w:jc w:val="both"/>
      </w:pPr>
      <w:r>
        <w:rPr>
          <w:sz w:val="20"/>
        </w:rPr>
        <w:t xml:space="preserve">    8)  копия  </w:t>
      </w:r>
      <w:hyperlink w:history="0" w:anchor="P1814" w:tooltip="                                    АКТ">
        <w:r>
          <w:rPr>
            <w:sz w:val="20"/>
            <w:color w:val="0000ff"/>
          </w:rPr>
          <w:t xml:space="preserve">акта</w:t>
        </w:r>
      </w:hyperlink>
      <w:r>
        <w:rPr>
          <w:sz w:val="20"/>
        </w:rPr>
        <w:t xml:space="preserve">  о  вводе в эксплуатацию и установлении срока полезного</w:t>
      </w:r>
    </w:p>
    <w:p>
      <w:pPr>
        <w:pStyle w:val="1"/>
        <w:jc w:val="both"/>
      </w:pPr>
      <w:r>
        <w:rPr>
          <w:sz w:val="20"/>
        </w:rPr>
        <w:t xml:space="preserve">использования  имущества по форме, установленной приложением 3 к Положению,</w:t>
      </w:r>
    </w:p>
    <w:p>
      <w:pPr>
        <w:pStyle w:val="1"/>
        <w:jc w:val="both"/>
      </w:pPr>
      <w:r>
        <w:rPr>
          <w:sz w:val="20"/>
        </w:rPr>
        <w:t xml:space="preserve">с приложением копий: технических условий (технической документации) и (или)</w:t>
      </w:r>
    </w:p>
    <w:p>
      <w:pPr>
        <w:pStyle w:val="1"/>
        <w:jc w:val="both"/>
      </w:pPr>
      <w:r>
        <w:rPr>
          <w:sz w:val="20"/>
        </w:rPr>
        <w:t xml:space="preserve">рекомендаций  изготовителя  (продавца,  дилера,   дистрибьютера),  и  (или)</w:t>
      </w:r>
    </w:p>
    <w:p>
      <w:pPr>
        <w:pStyle w:val="1"/>
        <w:jc w:val="both"/>
      </w:pPr>
      <w:r>
        <w:rPr>
          <w:sz w:val="20"/>
        </w:rPr>
        <w:t xml:space="preserve">технического  паспорта  (паспорта),  и  (или)  гарантийного талона, и (или)</w:t>
      </w:r>
    </w:p>
    <w:p>
      <w:pPr>
        <w:pStyle w:val="1"/>
        <w:jc w:val="both"/>
      </w:pPr>
      <w:r>
        <w:rPr>
          <w:sz w:val="20"/>
        </w:rPr>
        <w:t xml:space="preserve">копии  инструкции  (руководства)  по  эксплуатации, содержащих информацию о</w:t>
      </w:r>
    </w:p>
    <w:p>
      <w:pPr>
        <w:pStyle w:val="1"/>
        <w:jc w:val="both"/>
      </w:pPr>
      <w:r>
        <w:rPr>
          <w:sz w:val="20"/>
        </w:rPr>
        <w:t xml:space="preserve">сроке  полезного  использования,  и (или) паспорта транспортного средства с</w:t>
      </w:r>
    </w:p>
    <w:p>
      <w:pPr>
        <w:pStyle w:val="1"/>
        <w:jc w:val="both"/>
      </w:pPr>
      <w:r>
        <w:rPr>
          <w:sz w:val="20"/>
        </w:rPr>
        <w:t xml:space="preserve">приложением  копии  свидетельства  о  регистрации  транспортного средства и</w:t>
      </w:r>
    </w:p>
    <w:p>
      <w:pPr>
        <w:pStyle w:val="1"/>
        <w:jc w:val="both"/>
      </w:pPr>
      <w:r>
        <w:rPr>
          <w:sz w:val="20"/>
        </w:rPr>
        <w:t xml:space="preserve">копии   сертификата  "Одобрение  типа  транспортного  средства"  (в  случае</w:t>
      </w:r>
    </w:p>
    <w:p>
      <w:pPr>
        <w:pStyle w:val="1"/>
        <w:jc w:val="both"/>
      </w:pPr>
      <w:r>
        <w:rPr>
          <w:sz w:val="20"/>
        </w:rPr>
        <w:t xml:space="preserve">осуществления  расходов  на  приобретение оборудования и (или) транспортных</w:t>
      </w:r>
    </w:p>
    <w:p>
      <w:pPr>
        <w:pStyle w:val="1"/>
        <w:jc w:val="both"/>
      </w:pPr>
      <w:r>
        <w:rPr>
          <w:sz w:val="20"/>
        </w:rPr>
        <w:t xml:space="preserve">средств,   и   (или)   прикладного  программного  обеспечения,  являющегося</w:t>
      </w:r>
    </w:p>
    <w:p>
      <w:pPr>
        <w:pStyle w:val="1"/>
        <w:jc w:val="both"/>
      </w:pPr>
      <w:r>
        <w:rPr>
          <w:sz w:val="20"/>
        </w:rPr>
        <w:t xml:space="preserve">амортизируемым  имуществом в соответствии со </w:t>
      </w:r>
      <w:hyperlink w:history="0" r:id="rId144" w:tooltip="&quot;Налоговый кодекс Российской Федерации (часть вторая)&quot; от 05.08.2000 N 117-ФЗ (ред. от 31.07.2025) {КонсультантПлюс}">
        <w:r>
          <w:rPr>
            <w:sz w:val="20"/>
            <w:color w:val="0000ff"/>
          </w:rPr>
          <w:t xml:space="preserve">статьей 256</w:t>
        </w:r>
      </w:hyperlink>
      <w:r>
        <w:rPr>
          <w:sz w:val="20"/>
        </w:rPr>
        <w:t xml:space="preserve"> Налогового кодекса</w:t>
      </w:r>
    </w:p>
    <w:p>
      <w:pPr>
        <w:pStyle w:val="1"/>
        <w:jc w:val="both"/>
      </w:pPr>
      <w:r>
        <w:rPr>
          <w:sz w:val="20"/>
        </w:rPr>
        <w:t xml:space="preserve">Российской Федерации) на _____ л. в 1 экз.;</w:t>
      </w:r>
    </w:p>
    <w:p>
      <w:pPr>
        <w:pStyle w:val="1"/>
        <w:jc w:val="both"/>
      </w:pPr>
      <w:r>
        <w:rPr>
          <w:sz w:val="20"/>
        </w:rPr>
        <w:t xml:space="preserve">    9)  копия </w:t>
      </w:r>
      <w:hyperlink w:history="0" r:id="rId145" w:tooltip="Приказ Минстроя России от 03.06.2022 N 446/пр (ред. от 02.09.2022) &quot;Об утверждении формы разрешения на строительство и формы разрешения на ввод объекта в эксплуатацию&quot; (Зарегистрировано в Минюсте России 30.06.2022 N 69078) {КонсультантПлюс}">
        <w:r>
          <w:rPr>
            <w:sz w:val="20"/>
            <w:color w:val="0000ff"/>
          </w:rPr>
          <w:t xml:space="preserve">разрешения</w:t>
        </w:r>
      </w:hyperlink>
      <w:r>
        <w:rPr>
          <w:sz w:val="20"/>
        </w:rPr>
        <w:t xml:space="preserve"> на строительство, копия </w:t>
      </w:r>
      <w:hyperlink w:history="0" r:id="rId146" w:tooltip="Приказ Минстроя России от 03.06.2022 N 446/пр (ред. от 02.09.2022) &quot;Об утверждении формы разрешения на строительство и формы разрешения на ввод объекта в эксплуатацию&quot; (Зарегистрировано в Минюсте России 30.06.2022 N 69078) {КонсультантПлюс}">
        <w:r>
          <w:rPr>
            <w:sz w:val="20"/>
            <w:color w:val="0000ff"/>
          </w:rPr>
          <w:t xml:space="preserve">разрешения</w:t>
        </w:r>
      </w:hyperlink>
      <w:r>
        <w:rPr>
          <w:sz w:val="20"/>
        </w:rPr>
        <w:t xml:space="preserve"> на ввод объекта</w:t>
      </w:r>
    </w:p>
    <w:p>
      <w:pPr>
        <w:pStyle w:val="1"/>
        <w:jc w:val="both"/>
      </w:pPr>
      <w:r>
        <w:rPr>
          <w:sz w:val="20"/>
        </w:rPr>
        <w:t xml:space="preserve">капитального  строительства в эксплуатацию по формам, утвержденным Приказом</w:t>
      </w:r>
    </w:p>
    <w:p>
      <w:pPr>
        <w:pStyle w:val="1"/>
        <w:jc w:val="both"/>
      </w:pPr>
      <w:r>
        <w:rPr>
          <w:sz w:val="20"/>
        </w:rPr>
        <w:t xml:space="preserve">Министерства  строительства  и  жилищно-коммунального  хозяйства Российской</w:t>
      </w:r>
    </w:p>
    <w:p>
      <w:pPr>
        <w:pStyle w:val="1"/>
        <w:jc w:val="both"/>
      </w:pPr>
      <w:r>
        <w:rPr>
          <w:sz w:val="20"/>
        </w:rPr>
        <w:t xml:space="preserve">Федерации  от  03.06.2022  N  446/пр  "Об  утверждении  формы разрешения на</w:t>
      </w:r>
    </w:p>
    <w:p>
      <w:pPr>
        <w:pStyle w:val="1"/>
        <w:jc w:val="both"/>
      </w:pPr>
      <w:r>
        <w:rPr>
          <w:sz w:val="20"/>
        </w:rPr>
        <w:t xml:space="preserve">строительство  и  формы  разрешения  на ввод объекта в эксплуатацию"; копии</w:t>
      </w:r>
    </w:p>
    <w:p>
      <w:pPr>
        <w:pStyle w:val="1"/>
        <w:jc w:val="both"/>
      </w:pPr>
      <w:r>
        <w:rPr>
          <w:sz w:val="20"/>
        </w:rPr>
        <w:t xml:space="preserve">договоров,  заключенных  на  выполнение  работ  по  строительству  и  (или)</w:t>
      </w:r>
    </w:p>
    <w:p>
      <w:pPr>
        <w:pStyle w:val="1"/>
        <w:jc w:val="both"/>
      </w:pPr>
      <w:r>
        <w:rPr>
          <w:sz w:val="20"/>
        </w:rPr>
        <w:t xml:space="preserve">реконструкции,  копии  заключенных  договоров  по  подключению к инженерной</w:t>
      </w:r>
    </w:p>
    <w:p>
      <w:pPr>
        <w:pStyle w:val="1"/>
        <w:jc w:val="both"/>
      </w:pPr>
      <w:r>
        <w:rPr>
          <w:sz w:val="20"/>
        </w:rPr>
        <w:t xml:space="preserve">инфраструктуре   объектов   капитального  строительства;  копия  заключения</w:t>
      </w:r>
    </w:p>
    <w:p>
      <w:pPr>
        <w:pStyle w:val="1"/>
        <w:jc w:val="both"/>
      </w:pPr>
      <w:r>
        <w:rPr>
          <w:sz w:val="20"/>
        </w:rPr>
        <w:t xml:space="preserve">государственной  экспертизы  о  достоверности определения сметной стоимости</w:t>
      </w:r>
    </w:p>
    <w:p>
      <w:pPr>
        <w:pStyle w:val="1"/>
        <w:jc w:val="both"/>
      </w:pPr>
      <w:r>
        <w:rPr>
          <w:sz w:val="20"/>
        </w:rPr>
        <w:t xml:space="preserve">строительства  (реконструкции);  копии  актов  о приемке выполненных работ;</w:t>
      </w:r>
    </w:p>
    <w:p>
      <w:pPr>
        <w:pStyle w:val="1"/>
        <w:jc w:val="both"/>
      </w:pPr>
      <w:r>
        <w:rPr>
          <w:sz w:val="20"/>
        </w:rPr>
        <w:t xml:space="preserve">копии  справок  о стоимости выполненных работ и расходов по унифицированным</w:t>
      </w:r>
    </w:p>
    <w:p>
      <w:pPr>
        <w:pStyle w:val="1"/>
        <w:jc w:val="both"/>
      </w:pPr>
      <w:r>
        <w:rPr>
          <w:sz w:val="20"/>
        </w:rPr>
        <w:t xml:space="preserve">формам  N  КС-2,  N  КС-3  или  иным  формам  в  соответствии с действующим</w:t>
      </w:r>
    </w:p>
    <w:p>
      <w:pPr>
        <w:pStyle w:val="1"/>
        <w:jc w:val="both"/>
      </w:pPr>
      <w:r>
        <w:rPr>
          <w:sz w:val="20"/>
        </w:rPr>
        <w:t xml:space="preserve">законодательством;  копия  технического  паспорта  на  объект  капитального</w:t>
      </w:r>
    </w:p>
    <w:p>
      <w:pPr>
        <w:pStyle w:val="1"/>
        <w:jc w:val="both"/>
      </w:pPr>
      <w:r>
        <w:rPr>
          <w:sz w:val="20"/>
        </w:rPr>
        <w:t xml:space="preserve">строительства  и  (или)  копии  технических паспортов до и после выполнения</w:t>
      </w:r>
    </w:p>
    <w:p>
      <w:pPr>
        <w:pStyle w:val="1"/>
        <w:jc w:val="both"/>
      </w:pPr>
      <w:r>
        <w:rPr>
          <w:sz w:val="20"/>
        </w:rPr>
        <w:t xml:space="preserve">работ по реконструкции объекта капитального строительства; копия </w:t>
      </w:r>
      <w:hyperlink w:history="0" r:id="rId147" w:tooltip="Приказ Росреестра от 04.09.2020 N П/0329 (ред. от 23.10.2023) &quot;Об утверждении форм выписок из Единого государственного реестра недвижимости, состава содержащихся в них сведений и порядка их заполнения, требований к формату документов, содержащих сведения Единого государственного реестра недвижимости и предоставляемых в электронном виде, а также об установлении иных видов предоставления сведений, содержащихся в Едином государственном реестре недвижимости&quot; (Зарегистрировано в Минюсте России 15.09.2020 N 59858 {КонсультантПлюс}">
        <w:r>
          <w:rPr>
            <w:sz w:val="20"/>
            <w:color w:val="0000ff"/>
          </w:rPr>
          <w:t xml:space="preserve">выписки</w:t>
        </w:r>
      </w:hyperlink>
      <w:r>
        <w:rPr>
          <w:sz w:val="20"/>
        </w:rPr>
        <w:t xml:space="preserve"> из</w:t>
      </w:r>
    </w:p>
    <w:p>
      <w:pPr>
        <w:pStyle w:val="1"/>
        <w:jc w:val="both"/>
      </w:pPr>
      <w:r>
        <w:rPr>
          <w:sz w:val="20"/>
        </w:rPr>
        <w:t xml:space="preserve">Единого государственного реестра недвижимости об основных характеристиках и</w:t>
      </w:r>
    </w:p>
    <w:p>
      <w:pPr>
        <w:pStyle w:val="1"/>
        <w:jc w:val="both"/>
      </w:pPr>
      <w:r>
        <w:rPr>
          <w:sz w:val="20"/>
        </w:rPr>
        <w:t xml:space="preserve">зарегистрированных  правах  на  объект  недвижимости по форме, утвержденной</w:t>
      </w:r>
    </w:p>
    <w:p>
      <w:pPr>
        <w:pStyle w:val="1"/>
        <w:jc w:val="both"/>
      </w:pPr>
      <w:hyperlink w:history="0" r:id="rId148" w:tooltip="Приказ Росреестра от 04.09.2020 N П/0329 (ред. от 23.10.2023) &quot;Об утверждении форм выписок из Единого государственного реестра недвижимости, состава содержащихся в них сведений и порядка их заполнения, требований к формату документов, содержащих сведения Единого государственного реестра недвижимости и предоставляемых в электронном виде, а также об установлении иных видов предоставления сведений, содержащихся в Едином государственном реестре недвижимости&quot; (Зарегистрировано в Минюсте России 15.09.2020 N 59858 {КонсультантПлюс}">
        <w:r>
          <w:rPr>
            <w:sz w:val="20"/>
            <w:color w:val="0000ff"/>
          </w:rPr>
          <w:t xml:space="preserve">Приказом</w:t>
        </w:r>
      </w:hyperlink>
      <w:r>
        <w:rPr>
          <w:sz w:val="20"/>
        </w:rPr>
        <w:t xml:space="preserve">   Росреестра   от   04.09.2020  N  П/0329  (в случае осуществления</w:t>
      </w:r>
    </w:p>
    <w:p>
      <w:pPr>
        <w:pStyle w:val="1"/>
        <w:jc w:val="both"/>
      </w:pPr>
      <w:r>
        <w:rPr>
          <w:sz w:val="20"/>
        </w:rPr>
        <w:t xml:space="preserve">расходов,    направленных    на   строительство,   реконструкцию   объектов</w:t>
      </w:r>
    </w:p>
    <w:p>
      <w:pPr>
        <w:pStyle w:val="1"/>
        <w:jc w:val="both"/>
      </w:pPr>
      <w:r>
        <w:rPr>
          <w:sz w:val="20"/>
        </w:rPr>
        <w:t xml:space="preserve">капитального  строительства, включая затраты на их подключение к инженерной</w:t>
      </w:r>
    </w:p>
    <w:p>
      <w:pPr>
        <w:pStyle w:val="1"/>
        <w:jc w:val="both"/>
      </w:pPr>
      <w:r>
        <w:rPr>
          <w:sz w:val="20"/>
        </w:rPr>
        <w:t xml:space="preserve">инфраструктуре), на _____ л. в 1 экз.;</w:t>
      </w:r>
    </w:p>
    <w:p>
      <w:pPr>
        <w:pStyle w:val="1"/>
        <w:jc w:val="both"/>
      </w:pPr>
      <w:r>
        <w:rPr>
          <w:sz w:val="20"/>
        </w:rPr>
        <w:t xml:space="preserve">    10)   копии   сметных   расчетов  (иной  документации),  подтверждающих</w:t>
      </w:r>
    </w:p>
    <w:p>
      <w:pPr>
        <w:pStyle w:val="1"/>
        <w:jc w:val="both"/>
      </w:pPr>
      <w:r>
        <w:rPr>
          <w:sz w:val="20"/>
        </w:rPr>
        <w:t xml:space="preserve">стоимость    отдельных   видов   строительных   работ,   монтажных   работ,</w:t>
      </w:r>
    </w:p>
    <w:p>
      <w:pPr>
        <w:pStyle w:val="1"/>
        <w:jc w:val="both"/>
      </w:pPr>
      <w:r>
        <w:rPr>
          <w:sz w:val="20"/>
        </w:rPr>
        <w:t xml:space="preserve">пусконаладочных   работ,   работ  по  разработке  прикладного  программного</w:t>
      </w:r>
    </w:p>
    <w:p>
      <w:pPr>
        <w:pStyle w:val="1"/>
        <w:jc w:val="both"/>
      </w:pPr>
      <w:r>
        <w:rPr>
          <w:sz w:val="20"/>
        </w:rPr>
        <w:t xml:space="preserve">обеспечения  (в  случае  осуществления  расходов  на  монтаж оборудования и</w:t>
      </w:r>
    </w:p>
    <w:p>
      <w:pPr>
        <w:pStyle w:val="1"/>
        <w:jc w:val="both"/>
      </w:pPr>
      <w:r>
        <w:rPr>
          <w:sz w:val="20"/>
        </w:rPr>
        <w:t xml:space="preserve">пусконаладочные  работы,  разработку прикладного программного обеспечения),</w:t>
      </w:r>
    </w:p>
    <w:p>
      <w:pPr>
        <w:pStyle w:val="1"/>
        <w:jc w:val="both"/>
      </w:pPr>
      <w:r>
        <w:rPr>
          <w:sz w:val="20"/>
        </w:rPr>
        <w:t xml:space="preserve">на _____ л. в 1 экз.;</w:t>
      </w:r>
    </w:p>
    <w:p>
      <w:pPr>
        <w:pStyle w:val="1"/>
        <w:jc w:val="both"/>
      </w:pPr>
      <w:r>
        <w:rPr>
          <w:sz w:val="20"/>
        </w:rPr>
        <w:t xml:space="preserve">    11)  копии  кредитных договоров с графиком погашения и уплаты основного</w:t>
      </w:r>
    </w:p>
    <w:p>
      <w:pPr>
        <w:pStyle w:val="1"/>
        <w:jc w:val="both"/>
      </w:pPr>
      <w:r>
        <w:rPr>
          <w:sz w:val="20"/>
        </w:rPr>
        <w:t xml:space="preserve">долга  и  процентов  по  кредиту; выписка по ссудному счету, подтверждающая</w:t>
      </w:r>
    </w:p>
    <w:p>
      <w:pPr>
        <w:pStyle w:val="1"/>
        <w:jc w:val="both"/>
      </w:pPr>
      <w:r>
        <w:rPr>
          <w:sz w:val="20"/>
        </w:rPr>
        <w:t xml:space="preserve">получение  кредита;  копии заключенных договоров и (или) иных совершенных в</w:t>
      </w:r>
    </w:p>
    <w:p>
      <w:pPr>
        <w:pStyle w:val="1"/>
        <w:jc w:val="both"/>
      </w:pPr>
      <w:r>
        <w:rPr>
          <w:sz w:val="20"/>
        </w:rPr>
        <w:t xml:space="preserve">соответствии   с   действующим   законодательством   сделок;  копии  счетов</w:t>
      </w:r>
    </w:p>
    <w:p>
      <w:pPr>
        <w:pStyle w:val="1"/>
        <w:jc w:val="both"/>
      </w:pPr>
      <w:r>
        <w:rPr>
          <w:sz w:val="20"/>
        </w:rPr>
        <w:t xml:space="preserve">(счетов-фактур),   и   (или)  товарных  накладных,  и  (или)  универсальных</w:t>
      </w:r>
    </w:p>
    <w:p>
      <w:pPr>
        <w:pStyle w:val="1"/>
        <w:jc w:val="both"/>
      </w:pPr>
      <w:r>
        <w:rPr>
          <w:sz w:val="20"/>
        </w:rPr>
        <w:t xml:space="preserve">передаточных  документов,  и  (или)  актов приема-передачи товаров, и (или)</w:t>
      </w:r>
    </w:p>
    <w:p>
      <w:pPr>
        <w:pStyle w:val="1"/>
        <w:jc w:val="both"/>
      </w:pPr>
      <w:r>
        <w:rPr>
          <w:sz w:val="20"/>
        </w:rPr>
        <w:t xml:space="preserve">актов  сверки  и  (или)  копии иных подтверждающих использование кредита на</w:t>
      </w:r>
    </w:p>
    <w:p>
      <w:pPr>
        <w:pStyle w:val="1"/>
        <w:jc w:val="both"/>
      </w:pPr>
      <w:r>
        <w:rPr>
          <w:sz w:val="20"/>
        </w:rPr>
        <w:t xml:space="preserve">приобретение   оборудования   документов;  копии  платежных  документов  по</w:t>
      </w:r>
    </w:p>
    <w:p>
      <w:pPr>
        <w:pStyle w:val="1"/>
        <w:jc w:val="both"/>
      </w:pPr>
      <w:r>
        <w:rPr>
          <w:sz w:val="20"/>
        </w:rPr>
        <w:t xml:space="preserve">договорам  (сделкам);  копии  платежных  документов  о  погашении  (уплате)</w:t>
      </w:r>
    </w:p>
    <w:p>
      <w:pPr>
        <w:pStyle w:val="1"/>
        <w:jc w:val="both"/>
      </w:pPr>
      <w:r>
        <w:rPr>
          <w:sz w:val="20"/>
        </w:rPr>
        <w:t xml:space="preserve">процентов по кредиту в соответствии с условиями кредитного договора и (или)</w:t>
      </w:r>
    </w:p>
    <w:p>
      <w:pPr>
        <w:pStyle w:val="1"/>
        <w:jc w:val="both"/>
      </w:pPr>
      <w:r>
        <w:rPr>
          <w:sz w:val="20"/>
        </w:rPr>
        <w:t xml:space="preserve">копии либо оригиналы документов (выписки по ссудному счету, и (или) выписки</w:t>
      </w:r>
    </w:p>
    <w:p>
      <w:pPr>
        <w:pStyle w:val="1"/>
        <w:jc w:val="both"/>
      </w:pPr>
      <w:r>
        <w:rPr>
          <w:sz w:val="20"/>
        </w:rPr>
        <w:t xml:space="preserve">из  лицевого  счета,  и  (или)  письмо  кредитной  организации)  об  уплате</w:t>
      </w:r>
    </w:p>
    <w:p>
      <w:pPr>
        <w:pStyle w:val="1"/>
        <w:jc w:val="both"/>
      </w:pPr>
      <w:r>
        <w:rPr>
          <w:sz w:val="20"/>
        </w:rPr>
        <w:t xml:space="preserve">процентов  за  пользование кредитом и основного долга по кредиту на текущую</w:t>
      </w:r>
    </w:p>
    <w:p>
      <w:pPr>
        <w:pStyle w:val="1"/>
        <w:jc w:val="both"/>
      </w:pPr>
      <w:r>
        <w:rPr>
          <w:sz w:val="20"/>
        </w:rPr>
        <w:t xml:space="preserve">дату  с  разбивкой по месяцам с указанием остатков ссудной задолженности на</w:t>
      </w:r>
    </w:p>
    <w:p>
      <w:pPr>
        <w:pStyle w:val="1"/>
        <w:jc w:val="both"/>
      </w:pPr>
      <w:r>
        <w:rPr>
          <w:sz w:val="20"/>
        </w:rPr>
        <w:t xml:space="preserve">начало  каждого месяца (в случае осуществления расходов по уплате процентов</w:t>
      </w:r>
    </w:p>
    <w:p>
      <w:pPr>
        <w:pStyle w:val="1"/>
        <w:jc w:val="both"/>
      </w:pPr>
      <w:r>
        <w:rPr>
          <w:sz w:val="20"/>
        </w:rPr>
        <w:t xml:space="preserve">по кредитам, выданным на приобретение оборудования) на _____ л. в 1 экз.;</w:t>
      </w:r>
    </w:p>
    <w:p>
      <w:pPr>
        <w:pStyle w:val="1"/>
        <w:jc w:val="both"/>
      </w:pPr>
      <w:r>
        <w:rPr>
          <w:sz w:val="20"/>
        </w:rPr>
        <w:t xml:space="preserve">    12)  копии  документов  об  объемах  дохода  от деятельности, дохода от</w:t>
      </w:r>
    </w:p>
    <w:p>
      <w:pPr>
        <w:pStyle w:val="1"/>
        <w:jc w:val="both"/>
      </w:pPr>
      <w:r>
        <w:rPr>
          <w:sz w:val="20"/>
        </w:rPr>
        <w:t xml:space="preserve">реализации   произведенной   продукции   (товаров,  работ,  услуг)  за  два</w:t>
      </w:r>
    </w:p>
    <w:p>
      <w:pPr>
        <w:pStyle w:val="1"/>
        <w:jc w:val="both"/>
      </w:pPr>
      <w:r>
        <w:rPr>
          <w:sz w:val="20"/>
        </w:rPr>
        <w:t xml:space="preserve">календарных года, предшествующих году подачи, и за год подачи, по состоянию</w:t>
      </w:r>
    </w:p>
    <w:p>
      <w:pPr>
        <w:pStyle w:val="1"/>
        <w:jc w:val="both"/>
      </w:pPr>
      <w:r>
        <w:rPr>
          <w:sz w:val="20"/>
        </w:rPr>
        <w:t xml:space="preserve">на  1-е  число  месяца  подачи  заявки:  отчетов  о финансовых результатах,</w:t>
      </w:r>
    </w:p>
    <w:p>
      <w:pPr>
        <w:pStyle w:val="1"/>
        <w:jc w:val="both"/>
      </w:pPr>
      <w:r>
        <w:rPr>
          <w:sz w:val="20"/>
        </w:rPr>
        <w:t xml:space="preserve">принятых   (заверенных)   налоговым  органом,  и  промежуточных  отчетов  о</w:t>
      </w:r>
    </w:p>
    <w:p>
      <w:pPr>
        <w:pStyle w:val="1"/>
        <w:jc w:val="both"/>
      </w:pPr>
      <w:r>
        <w:rPr>
          <w:sz w:val="20"/>
        </w:rPr>
        <w:t xml:space="preserve">финансовых результатах юридического лица; налоговой декларации по налогу на</w:t>
      </w:r>
    </w:p>
    <w:p>
      <w:pPr>
        <w:pStyle w:val="1"/>
        <w:jc w:val="both"/>
      </w:pPr>
      <w:r>
        <w:rPr>
          <w:sz w:val="20"/>
        </w:rPr>
        <w:t xml:space="preserve">доходы  физических  лиц  по  форме  3-НДФЛ  и (или) налоговой декларации по</w:t>
      </w:r>
    </w:p>
    <w:p>
      <w:pPr>
        <w:pStyle w:val="1"/>
        <w:jc w:val="both"/>
      </w:pPr>
      <w:r>
        <w:rPr>
          <w:sz w:val="20"/>
        </w:rPr>
        <w:t xml:space="preserve">налогу,   уплачиваемому   в   связи   с   применением   упрощенной  системы</w:t>
      </w:r>
    </w:p>
    <w:p>
      <w:pPr>
        <w:pStyle w:val="1"/>
        <w:jc w:val="both"/>
      </w:pPr>
      <w:r>
        <w:rPr>
          <w:sz w:val="20"/>
        </w:rPr>
        <w:t xml:space="preserve">налогообложения,  принятыми  (заверенными)  налоговым органом, и (или) иных</w:t>
      </w:r>
    </w:p>
    <w:p>
      <w:pPr>
        <w:pStyle w:val="1"/>
        <w:jc w:val="both"/>
      </w:pPr>
      <w:r>
        <w:rPr>
          <w:sz w:val="20"/>
        </w:rPr>
        <w:t xml:space="preserve">документов индивидуального предпринимателя, принятых (заверенных) налоговым</w:t>
      </w:r>
    </w:p>
    <w:p>
      <w:pPr>
        <w:pStyle w:val="1"/>
        <w:jc w:val="both"/>
      </w:pPr>
      <w:r>
        <w:rPr>
          <w:sz w:val="20"/>
        </w:rPr>
        <w:t xml:space="preserve">органом,  и  выписок  из  таких документов индивидуального предпринимателя,</w:t>
      </w:r>
    </w:p>
    <w:p>
      <w:pPr>
        <w:pStyle w:val="1"/>
        <w:jc w:val="both"/>
      </w:pPr>
      <w:r>
        <w:rPr>
          <w:sz w:val="20"/>
        </w:rPr>
        <w:t xml:space="preserve">включая:  копии книги доходов и расходов и (или) копии книги учета доходов,</w:t>
      </w:r>
    </w:p>
    <w:p>
      <w:pPr>
        <w:pStyle w:val="1"/>
        <w:jc w:val="both"/>
      </w:pPr>
      <w:r>
        <w:rPr>
          <w:sz w:val="20"/>
        </w:rPr>
        <w:t xml:space="preserve">и   (или)   справку   о   состоянии   расчетов   (доходах)   по  налогу  на</w:t>
      </w:r>
    </w:p>
    <w:p>
      <w:pPr>
        <w:pStyle w:val="1"/>
        <w:jc w:val="both"/>
      </w:pPr>
      <w:r>
        <w:rPr>
          <w:sz w:val="20"/>
        </w:rPr>
        <w:t xml:space="preserve">профессиональный доход, на _____ л. в 1 экз.;</w:t>
      </w:r>
    </w:p>
    <w:p>
      <w:pPr>
        <w:pStyle w:val="1"/>
        <w:jc w:val="both"/>
      </w:pPr>
      <w:r>
        <w:rPr>
          <w:sz w:val="20"/>
        </w:rPr>
        <w:t xml:space="preserve">    13)  копии первичного или уточненного с последним номером корректировки</w:t>
      </w:r>
    </w:p>
    <w:p>
      <w:pPr>
        <w:pStyle w:val="1"/>
        <w:jc w:val="both"/>
      </w:pPr>
      <w:r>
        <w:rPr>
          <w:sz w:val="20"/>
        </w:rPr>
        <w:t xml:space="preserve">(при   наличии)   расчета   по   страховым   взносам   (кроме   раздела   3</w:t>
      </w:r>
    </w:p>
    <w:p>
      <w:pPr>
        <w:pStyle w:val="1"/>
        <w:jc w:val="both"/>
      </w:pPr>
      <w:r>
        <w:rPr>
          <w:sz w:val="20"/>
        </w:rPr>
        <w:t xml:space="preserve">"Персонифицированные   сведения   о   застрахованных   лицах"),   принятого</w:t>
      </w:r>
    </w:p>
    <w:p>
      <w:pPr>
        <w:pStyle w:val="1"/>
        <w:jc w:val="both"/>
      </w:pPr>
      <w:r>
        <w:rPr>
          <w:sz w:val="20"/>
        </w:rPr>
        <w:t xml:space="preserve">(заверенного)  налоговым  органом  за  два календарных года, предшествующих</w:t>
      </w:r>
    </w:p>
    <w:p>
      <w:pPr>
        <w:pStyle w:val="1"/>
        <w:jc w:val="both"/>
      </w:pPr>
      <w:r>
        <w:rPr>
          <w:sz w:val="20"/>
        </w:rPr>
        <w:t xml:space="preserve">году  подачи,  и  за  год  подачи,  по состоянию на 1-е число месяца подачи</w:t>
      </w:r>
    </w:p>
    <w:p>
      <w:pPr>
        <w:pStyle w:val="1"/>
        <w:jc w:val="both"/>
      </w:pPr>
      <w:r>
        <w:rPr>
          <w:sz w:val="20"/>
        </w:rPr>
        <w:t xml:space="preserve">заявки   (для   участника   отбора,   имеющего   работников  и  являющегося</w:t>
      </w:r>
    </w:p>
    <w:p>
      <w:pPr>
        <w:pStyle w:val="1"/>
        <w:jc w:val="both"/>
      </w:pPr>
      <w:r>
        <w:rPr>
          <w:sz w:val="20"/>
        </w:rPr>
        <w:t xml:space="preserve">работодателем) на _____ л. в 1 экз.;</w:t>
      </w:r>
    </w:p>
    <w:p>
      <w:pPr>
        <w:pStyle w:val="1"/>
        <w:jc w:val="both"/>
      </w:pPr>
      <w:r>
        <w:rPr>
          <w:sz w:val="20"/>
        </w:rPr>
        <w:t xml:space="preserve">    14) справка (сведения) о количестве списочной численности работников за</w:t>
      </w:r>
    </w:p>
    <w:p>
      <w:pPr>
        <w:pStyle w:val="1"/>
        <w:jc w:val="both"/>
      </w:pPr>
      <w:r>
        <w:rPr>
          <w:sz w:val="20"/>
        </w:rPr>
        <w:t xml:space="preserve">два  календарных  года,  предшествующих  году  подачи,  и за год подачи, по</w:t>
      </w:r>
    </w:p>
    <w:p>
      <w:pPr>
        <w:pStyle w:val="1"/>
        <w:jc w:val="both"/>
      </w:pPr>
      <w:r>
        <w:rPr>
          <w:sz w:val="20"/>
        </w:rPr>
        <w:t xml:space="preserve">состоянию на 1-е число месяца подачи заявки (для участника отбора, имеющего</w:t>
      </w:r>
    </w:p>
    <w:p>
      <w:pPr>
        <w:pStyle w:val="1"/>
        <w:jc w:val="both"/>
      </w:pPr>
      <w:r>
        <w:rPr>
          <w:sz w:val="20"/>
        </w:rPr>
        <w:t xml:space="preserve">работников и являющегося работодателем) на _____ л. в 1 экз.;</w:t>
      </w:r>
    </w:p>
    <w:p>
      <w:pPr>
        <w:pStyle w:val="1"/>
        <w:jc w:val="both"/>
      </w:pPr>
      <w:r>
        <w:rPr>
          <w:sz w:val="20"/>
        </w:rPr>
        <w:t xml:space="preserve">    15)  справка  о  постановке на учет (снятии с учета) физического лица в</w:t>
      </w:r>
    </w:p>
    <w:p>
      <w:pPr>
        <w:pStyle w:val="1"/>
        <w:jc w:val="both"/>
      </w:pPr>
      <w:r>
        <w:rPr>
          <w:sz w:val="20"/>
        </w:rPr>
        <w:t xml:space="preserve">качестве   налогоплательщика   налога   на   профессиональный   доход  (для</w:t>
      </w:r>
    </w:p>
    <w:p>
      <w:pPr>
        <w:pStyle w:val="1"/>
        <w:jc w:val="both"/>
      </w:pPr>
      <w:r>
        <w:rPr>
          <w:sz w:val="20"/>
        </w:rPr>
        <w:t xml:space="preserve">индивидуального предпринимателя) на _____ л. в 1 экз.;</w:t>
      </w:r>
    </w:p>
    <w:p>
      <w:pPr>
        <w:pStyle w:val="1"/>
        <w:jc w:val="both"/>
      </w:pPr>
      <w:r>
        <w:rPr>
          <w:sz w:val="20"/>
        </w:rPr>
        <w:t xml:space="preserve">    16)  сведения  о  наличии  банковского  счета  с  указанием реквизитов,</w:t>
      </w:r>
    </w:p>
    <w:p>
      <w:pPr>
        <w:pStyle w:val="1"/>
        <w:jc w:val="both"/>
      </w:pPr>
      <w:r>
        <w:rPr>
          <w:sz w:val="20"/>
        </w:rPr>
        <w:t xml:space="preserve">необходимых  для перечисления субсидии в случае ее получения, на _____ л. в</w:t>
      </w:r>
    </w:p>
    <w:p>
      <w:pPr>
        <w:pStyle w:val="1"/>
        <w:jc w:val="both"/>
      </w:pPr>
      <w:r>
        <w:rPr>
          <w:sz w:val="20"/>
        </w:rPr>
        <w:t xml:space="preserve">1 экз.</w:t>
      </w:r>
    </w:p>
    <w:p>
      <w:pPr>
        <w:pStyle w:val="1"/>
        <w:jc w:val="both"/>
      </w:pPr>
      <w:r>
        <w:rPr>
          <w:sz w:val="20"/>
        </w:rPr>
      </w:r>
    </w:p>
    <w:p>
      <w:pPr>
        <w:pStyle w:val="1"/>
        <w:jc w:val="both"/>
      </w:pPr>
      <w:r>
        <w:rPr>
          <w:sz w:val="20"/>
        </w:rPr>
      </w:r>
    </w:p>
    <w:p>
      <w:pPr>
        <w:pStyle w:val="1"/>
        <w:jc w:val="both"/>
      </w:pPr>
      <w:r>
        <w:rPr>
          <w:sz w:val="20"/>
        </w:rPr>
        <w:t xml:space="preserve">Участник отбора ___________________________________________ _______________</w:t>
      </w:r>
    </w:p>
    <w:p>
      <w:pPr>
        <w:pStyle w:val="1"/>
        <w:jc w:val="both"/>
      </w:pPr>
      <w:r>
        <w:rPr>
          <w:sz w:val="20"/>
        </w:rPr>
        <w:t xml:space="preserve">                (наименование участника отбора или подпись  (И.О. Фамилия)</w:t>
      </w:r>
    </w:p>
    <w:p>
      <w:pPr>
        <w:pStyle w:val="1"/>
        <w:jc w:val="both"/>
      </w:pPr>
      <w:r>
        <w:rPr>
          <w:sz w:val="20"/>
        </w:rPr>
        <w:t xml:space="preserve">                 лица, уполномоченного выступать от имени</w:t>
      </w:r>
    </w:p>
    <w:p>
      <w:pPr>
        <w:pStyle w:val="1"/>
        <w:jc w:val="both"/>
      </w:pPr>
      <w:r>
        <w:rPr>
          <w:sz w:val="20"/>
        </w:rPr>
        <w:t xml:space="preserve">                           участника отбора)</w:t>
      </w:r>
    </w:p>
    <w:p>
      <w:pPr>
        <w:pStyle w:val="1"/>
        <w:jc w:val="both"/>
      </w:pPr>
      <w:r>
        <w:rPr>
          <w:sz w:val="20"/>
        </w:rPr>
      </w:r>
    </w:p>
    <w:p>
      <w:pPr>
        <w:pStyle w:val="1"/>
        <w:jc w:val="both"/>
      </w:pPr>
      <w:r>
        <w:rPr>
          <w:sz w:val="20"/>
        </w:rPr>
      </w:r>
    </w:p>
    <w:p>
      <w:pPr>
        <w:pStyle w:val="1"/>
        <w:jc w:val="both"/>
      </w:pPr>
      <w:r>
        <w:rPr>
          <w:sz w:val="20"/>
        </w:rPr>
        <w:t xml:space="preserve">М.П. (при наличии)</w:t>
      </w:r>
    </w:p>
    <w:p>
      <w:pPr>
        <w:pStyle w:val="1"/>
        <w:jc w:val="both"/>
      </w:pPr>
      <w:r>
        <w:rPr>
          <w:sz w:val="20"/>
        </w:rPr>
      </w:r>
    </w:p>
    <w:p>
      <w:pPr>
        <w:pStyle w:val="1"/>
        <w:jc w:val="both"/>
      </w:pPr>
      <w:r>
        <w:rPr>
          <w:sz w:val="20"/>
        </w:rPr>
      </w:r>
    </w:p>
    <w:p>
      <w:pPr>
        <w:pStyle w:val="1"/>
        <w:jc w:val="both"/>
      </w:pPr>
      <w:r>
        <w:rPr>
          <w:sz w:val="20"/>
        </w:rPr>
        <w:t xml:space="preserve">Главный бухгалтер ___________________ _____________________________________</w:t>
      </w:r>
    </w:p>
    <w:p>
      <w:pPr>
        <w:pStyle w:val="1"/>
        <w:jc w:val="both"/>
      </w:pPr>
      <w:r>
        <w:rPr>
          <w:sz w:val="20"/>
        </w:rPr>
        <w:t xml:space="preserve">                       (подпись)                (И.О. Фамилия)</w:t>
      </w:r>
    </w:p>
    <w:p>
      <w:pPr>
        <w:pStyle w:val="1"/>
        <w:jc w:val="both"/>
      </w:pPr>
      <w:r>
        <w:rPr>
          <w:sz w:val="20"/>
        </w:rPr>
      </w:r>
    </w:p>
    <w:p>
      <w:pPr>
        <w:pStyle w:val="1"/>
        <w:jc w:val="both"/>
      </w:pPr>
      <w:r>
        <w:rPr>
          <w:sz w:val="20"/>
        </w:rPr>
      </w:r>
    </w:p>
    <w:p>
      <w:pPr>
        <w:pStyle w:val="1"/>
        <w:jc w:val="both"/>
      </w:pPr>
      <w:r>
        <w:rPr>
          <w:sz w:val="20"/>
        </w:rPr>
        <w:t xml:space="preserve">Дата</w:t>
      </w:r>
    </w:p>
    <w:p>
      <w:pPr>
        <w:pStyle w:val="1"/>
        <w:jc w:val="both"/>
      </w:pPr>
      <w:r>
        <w:rPr>
          <w:sz w:val="20"/>
        </w:rPr>
        <w:t xml:space="preserve">___________________________________________________________________________</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2"/>
        <w:jc w:val="right"/>
      </w:pPr>
      <w:r>
        <w:rPr>
          <w:sz w:val="20"/>
        </w:rPr>
        <w:t xml:space="preserve">Приложение</w:t>
      </w:r>
    </w:p>
    <w:p>
      <w:pPr>
        <w:pStyle w:val="0"/>
        <w:jc w:val="right"/>
      </w:pPr>
      <w:r>
        <w:rPr>
          <w:sz w:val="20"/>
        </w:rPr>
        <w:t xml:space="preserve">к заявлению</w:t>
      </w:r>
    </w:p>
    <w:p>
      <w:pPr>
        <w:pStyle w:val="0"/>
        <w:jc w:val="right"/>
      </w:pPr>
      <w:r>
        <w:rPr>
          <w:sz w:val="20"/>
        </w:rPr>
        <w:t xml:space="preserve">на предоставление субсидии</w:t>
      </w:r>
    </w:p>
    <w:p>
      <w:pPr>
        <w:pStyle w:val="0"/>
        <w:jc w:val="both"/>
      </w:pPr>
      <w:r>
        <w:rPr>
          <w:sz w:val="20"/>
        </w:rPr>
      </w:r>
    </w:p>
    <w:p>
      <w:pPr>
        <w:pStyle w:val="1"/>
        <w:jc w:val="both"/>
      </w:pPr>
      <w:r>
        <w:rPr>
          <w:sz w:val="20"/>
        </w:rPr>
        <w:t xml:space="preserve">                 Согласие на обработку персональных данных</w:t>
      </w:r>
    </w:p>
    <w:p>
      <w:pPr>
        <w:pStyle w:val="1"/>
        <w:jc w:val="both"/>
      </w:pPr>
      <w:r>
        <w:rPr>
          <w:sz w:val="20"/>
        </w:rPr>
      </w:r>
    </w:p>
    <w:p>
      <w:pPr>
        <w:pStyle w:val="1"/>
        <w:jc w:val="both"/>
      </w:pPr>
      <w:r>
        <w:rPr>
          <w:sz w:val="20"/>
        </w:rPr>
        <w:t xml:space="preserve">    Я, ___________________________________________________________________,</w:t>
      </w:r>
    </w:p>
    <w:p>
      <w:pPr>
        <w:pStyle w:val="1"/>
        <w:jc w:val="both"/>
      </w:pPr>
      <w:r>
        <w:rPr>
          <w:sz w:val="20"/>
        </w:rPr>
        <w:t xml:space="preserve">      (фамилия, имя, отчество (при наличии) субъекта персональных данных),</w:t>
      </w:r>
    </w:p>
    <w:p>
      <w:pPr>
        <w:pStyle w:val="1"/>
        <w:jc w:val="both"/>
      </w:pPr>
      <w:r>
        <w:rPr>
          <w:sz w:val="20"/>
        </w:rPr>
        <w:t xml:space="preserve">являясь  участником  конкурса  на  получение  финансовой  поддержки  в виде</w:t>
      </w:r>
    </w:p>
    <w:p>
      <w:pPr>
        <w:pStyle w:val="1"/>
        <w:jc w:val="both"/>
      </w:pPr>
      <w:r>
        <w:rPr>
          <w:sz w:val="20"/>
        </w:rPr>
        <w:t xml:space="preserve">субсидии  в  целях  возмещения  части  затрат  на реализацию в приоритетных</w:t>
      </w:r>
    </w:p>
    <w:p>
      <w:pPr>
        <w:pStyle w:val="1"/>
        <w:jc w:val="both"/>
      </w:pPr>
      <w:r>
        <w:rPr>
          <w:sz w:val="20"/>
        </w:rPr>
        <w:t xml:space="preserve">отраслях   инвестиционных   проектов  в  сфере  производства,  связанных  с</w:t>
      </w:r>
    </w:p>
    <w:p>
      <w:pPr>
        <w:pStyle w:val="1"/>
        <w:jc w:val="both"/>
      </w:pPr>
      <w:r>
        <w:rPr>
          <w:sz w:val="20"/>
        </w:rPr>
        <w:t xml:space="preserve">созданием  нового  или  развитием (модернизацией) действующего производства</w:t>
      </w:r>
    </w:p>
    <w:p>
      <w:pPr>
        <w:pStyle w:val="1"/>
        <w:jc w:val="both"/>
      </w:pPr>
      <w:r>
        <w:rPr>
          <w:sz w:val="20"/>
        </w:rPr>
        <w:t xml:space="preserve">товаров  (работ,  услуг),  предоставляемой  за  счет средств бюджета города</w:t>
      </w:r>
    </w:p>
    <w:p>
      <w:pPr>
        <w:pStyle w:val="1"/>
        <w:jc w:val="both"/>
      </w:pPr>
      <w:r>
        <w:rPr>
          <w:sz w:val="20"/>
        </w:rPr>
        <w:t xml:space="preserve">Красноярска  субъектам  малого  и  среднего  предпринимательства  (далее  -</w:t>
      </w:r>
    </w:p>
    <w:p>
      <w:pPr>
        <w:pStyle w:val="1"/>
        <w:jc w:val="both"/>
      </w:pPr>
      <w:r>
        <w:rPr>
          <w:sz w:val="20"/>
        </w:rPr>
        <w:t xml:space="preserve">Участник  отбора),  в  соответствии с </w:t>
      </w:r>
      <w:hyperlink w:history="0" r:id="rId149" w:tooltip="Федеральный закон от 27.07.2006 N 152-ФЗ (ред. от 28.02.2025) &quot;О персональных данных&quot; {КонсультантПлюс}">
        <w:r>
          <w:rPr>
            <w:sz w:val="20"/>
            <w:color w:val="0000ff"/>
          </w:rPr>
          <w:t xml:space="preserve">частью 4 статьи 9</w:t>
        </w:r>
      </w:hyperlink>
      <w:r>
        <w:rPr>
          <w:sz w:val="20"/>
        </w:rPr>
        <w:t xml:space="preserve"> Федерального закона</w:t>
      </w:r>
    </w:p>
    <w:p>
      <w:pPr>
        <w:pStyle w:val="1"/>
        <w:jc w:val="both"/>
      </w:pPr>
      <w:r>
        <w:rPr>
          <w:sz w:val="20"/>
        </w:rPr>
        <w:t xml:space="preserve">от  27.07.2006 N 152-ФЗ "О персональных данных", зарегистрированный (ая) по</w:t>
      </w:r>
    </w:p>
    <w:p>
      <w:pPr>
        <w:pStyle w:val="1"/>
        <w:jc w:val="both"/>
      </w:pPr>
      <w:r>
        <w:rPr>
          <w:sz w:val="20"/>
        </w:rPr>
        <w:t xml:space="preserve">адресу: 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документ, удостоверяющий личность: 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документа, серия, номер, сведения о дате выдачи документа</w:t>
      </w:r>
    </w:p>
    <w:p>
      <w:pPr>
        <w:pStyle w:val="1"/>
        <w:jc w:val="both"/>
      </w:pPr>
      <w:r>
        <w:rPr>
          <w:sz w:val="20"/>
        </w:rPr>
        <w:t xml:space="preserve">    и выдавшем его органе; доверенность от "__" _________ 20__ г. N ___</w:t>
      </w:r>
    </w:p>
    <w:p>
      <w:pPr>
        <w:pStyle w:val="1"/>
        <w:jc w:val="both"/>
      </w:pPr>
      <w:r>
        <w:rPr>
          <w:sz w:val="20"/>
        </w:rPr>
        <w:t xml:space="preserve"> или реквизиты иного документа, подтверждающего полномочия представителя)</w:t>
      </w:r>
    </w:p>
    <w:p>
      <w:pPr>
        <w:pStyle w:val="1"/>
        <w:jc w:val="both"/>
      </w:pPr>
      <w:r>
        <w:rPr>
          <w:sz w:val="20"/>
        </w:rPr>
        <w:t xml:space="preserve">руководствуясь   </w:t>
      </w:r>
      <w:hyperlink w:history="0" r:id="rId150" w:tooltip="Федеральный закон от 27.07.2006 N 152-ФЗ (ред. от 28.02.2025) &quot;О персональных данных&quot; {КонсультантПлюс}">
        <w:r>
          <w:rPr>
            <w:sz w:val="20"/>
            <w:color w:val="0000ff"/>
          </w:rPr>
          <w:t xml:space="preserve">пунктом   1   статьи  8</w:t>
        </w:r>
      </w:hyperlink>
      <w:r>
        <w:rPr>
          <w:sz w:val="20"/>
        </w:rPr>
        <w:t xml:space="preserve">,  </w:t>
      </w:r>
      <w:hyperlink w:history="0" r:id="rId151" w:tooltip="Федеральный закон от 27.07.2006 N 152-ФЗ (ред. от 28.02.2025) &quot;О персональных данных&quot; {КонсультантПлюс}">
        <w:r>
          <w:rPr>
            <w:sz w:val="20"/>
            <w:color w:val="0000ff"/>
          </w:rPr>
          <w:t xml:space="preserve">статьей  9</w:t>
        </w:r>
      </w:hyperlink>
      <w:r>
        <w:rPr>
          <w:sz w:val="20"/>
        </w:rPr>
        <w:t xml:space="preserve">  Федерального  закона</w:t>
      </w:r>
    </w:p>
    <w:p>
      <w:pPr>
        <w:pStyle w:val="1"/>
        <w:jc w:val="both"/>
      </w:pPr>
      <w:r>
        <w:rPr>
          <w:sz w:val="20"/>
        </w:rPr>
        <w:t xml:space="preserve">от  27.07.2006  N 152-ФЗ "О персональных данных", свободно, своей волей и в</w:t>
      </w:r>
    </w:p>
    <w:p>
      <w:pPr>
        <w:pStyle w:val="1"/>
        <w:jc w:val="both"/>
      </w:pPr>
      <w:r>
        <w:rPr>
          <w:sz w:val="20"/>
        </w:rPr>
        <w:t xml:space="preserve">своем    интересе    даю   согласие   администрации   города   Красноярска,</w:t>
      </w:r>
    </w:p>
    <w:p>
      <w:pPr>
        <w:pStyle w:val="1"/>
        <w:jc w:val="both"/>
      </w:pPr>
      <w:r>
        <w:rPr>
          <w:sz w:val="20"/>
        </w:rPr>
        <w:t xml:space="preserve">зарегистрированной  по  адресу: 660049, г. Красноярск, ул. Карла Маркса, 93</w:t>
      </w:r>
    </w:p>
    <w:p>
      <w:pPr>
        <w:pStyle w:val="1"/>
        <w:jc w:val="both"/>
      </w:pPr>
      <w:r>
        <w:rPr>
          <w:sz w:val="20"/>
        </w:rPr>
        <w:t xml:space="preserve">(ИНН  2451000840,  ОГРН  1022402655758) (далее - Оператор), на обработку, в</w:t>
      </w:r>
    </w:p>
    <w:p>
      <w:pPr>
        <w:pStyle w:val="1"/>
        <w:jc w:val="both"/>
      </w:pPr>
      <w:r>
        <w:rPr>
          <w:sz w:val="20"/>
        </w:rPr>
        <w:t xml:space="preserve">том   числе   с   использованием   средств  автоматизации,  следующих  моих</w:t>
      </w:r>
    </w:p>
    <w:p>
      <w:pPr>
        <w:pStyle w:val="1"/>
        <w:jc w:val="both"/>
      </w:pPr>
      <w:r>
        <w:rPr>
          <w:sz w:val="20"/>
        </w:rPr>
        <w:t xml:space="preserve">персональных данных:</w:t>
      </w:r>
    </w:p>
    <w:p>
      <w:pPr>
        <w:pStyle w:val="1"/>
        <w:jc w:val="both"/>
      </w:pPr>
      <w:r>
        <w:rPr>
          <w:sz w:val="20"/>
        </w:rPr>
        <w:t xml:space="preserve">    фамилия, имя, отчество (при наличии), дата и место рождения, контактная</w:t>
      </w:r>
    </w:p>
    <w:p>
      <w:pPr>
        <w:pStyle w:val="1"/>
        <w:jc w:val="both"/>
      </w:pPr>
      <w:r>
        <w:rPr>
          <w:sz w:val="20"/>
        </w:rPr>
        <w:t xml:space="preserve">информация  Участника  отбора  (номер  телефона,  адрес  электронной почты,</w:t>
      </w:r>
    </w:p>
    <w:p>
      <w:pPr>
        <w:pStyle w:val="1"/>
        <w:jc w:val="both"/>
      </w:pPr>
      <w:r>
        <w:rPr>
          <w:sz w:val="20"/>
        </w:rPr>
        <w:t xml:space="preserve">почтовый  адрес),  а  также  реквизиты  документа, удостоверяющего личность</w:t>
      </w:r>
    </w:p>
    <w:p>
      <w:pPr>
        <w:pStyle w:val="1"/>
        <w:jc w:val="both"/>
      </w:pPr>
      <w:r>
        <w:rPr>
          <w:sz w:val="20"/>
        </w:rPr>
        <w:t xml:space="preserve">Участника  отбора,  сведения  о дате выдачи указанного документа и выдавшем</w:t>
      </w:r>
    </w:p>
    <w:p>
      <w:pPr>
        <w:pStyle w:val="1"/>
        <w:jc w:val="both"/>
      </w:pPr>
      <w:r>
        <w:rPr>
          <w:sz w:val="20"/>
        </w:rPr>
        <w:t xml:space="preserve">его органе, индивидуальный номер налогоплательщика, банковские реквизиты;</w:t>
      </w:r>
    </w:p>
    <w:p>
      <w:pPr>
        <w:pStyle w:val="1"/>
        <w:jc w:val="both"/>
      </w:pPr>
      <w:r>
        <w:rPr>
          <w:sz w:val="20"/>
        </w:rPr>
        <w:t xml:space="preserve">    фамилия,  имя, отчество, адрес представителя от имени Участника отбора,</w:t>
      </w:r>
    </w:p>
    <w:p>
      <w:pPr>
        <w:pStyle w:val="1"/>
        <w:jc w:val="both"/>
      </w:pPr>
      <w:r>
        <w:rPr>
          <w:sz w:val="20"/>
        </w:rPr>
        <w:t xml:space="preserve">номер  основного  документа,  удостоверяющего его личность, сведения о дате</w:t>
      </w:r>
    </w:p>
    <w:p>
      <w:pPr>
        <w:pStyle w:val="1"/>
        <w:jc w:val="both"/>
      </w:pPr>
      <w:r>
        <w:rPr>
          <w:sz w:val="20"/>
        </w:rPr>
        <w:t xml:space="preserve">выдачи  указанного  документа и выдавшем его органе, реквизиты доверенности</w:t>
      </w:r>
    </w:p>
    <w:p>
      <w:pPr>
        <w:pStyle w:val="1"/>
        <w:jc w:val="both"/>
      </w:pPr>
      <w:r>
        <w:rPr>
          <w:sz w:val="20"/>
        </w:rPr>
        <w:t xml:space="preserve">или  иного  документа,  подтверждающего полномочия этого представителя (при</w:t>
      </w:r>
    </w:p>
    <w:p>
      <w:pPr>
        <w:pStyle w:val="1"/>
        <w:jc w:val="both"/>
      </w:pPr>
      <w:r>
        <w:rPr>
          <w:sz w:val="20"/>
        </w:rPr>
        <w:t xml:space="preserve">получении согласия от представителя Участника отбора);</w:t>
      </w:r>
    </w:p>
    <w:p>
      <w:pPr>
        <w:pStyle w:val="1"/>
        <w:jc w:val="both"/>
      </w:pPr>
      <w:r>
        <w:rPr>
          <w:sz w:val="20"/>
        </w:rPr>
        <w:t xml:space="preserve">    основной государственный регистрационный номер записи о государственной</w:t>
      </w:r>
    </w:p>
    <w:p>
      <w:pPr>
        <w:pStyle w:val="1"/>
        <w:jc w:val="both"/>
      </w:pPr>
      <w:r>
        <w:rPr>
          <w:sz w:val="20"/>
        </w:rPr>
        <w:t xml:space="preserve">регистрации индивидуального предпринимателя (ОГРНИП);</w:t>
      </w:r>
    </w:p>
    <w:p>
      <w:pPr>
        <w:pStyle w:val="1"/>
        <w:jc w:val="both"/>
      </w:pPr>
      <w:r>
        <w:rPr>
          <w:sz w:val="20"/>
        </w:rPr>
        <w:t xml:space="preserve">    идентификационный номер налогоплательщика (ИНН);</w:t>
      </w:r>
    </w:p>
    <w:p>
      <w:pPr>
        <w:pStyle w:val="1"/>
        <w:jc w:val="both"/>
      </w:pPr>
      <w:r>
        <w:rPr>
          <w:sz w:val="20"/>
        </w:rPr>
        <w:t xml:space="preserve">    сведения о предоставленной поддержке (если имеется);</w:t>
      </w:r>
    </w:p>
    <w:p>
      <w:pPr>
        <w:pStyle w:val="1"/>
        <w:jc w:val="both"/>
      </w:pPr>
      <w:r>
        <w:rPr>
          <w:sz w:val="20"/>
        </w:rPr>
        <w:t xml:space="preserve">    информация о нарушении порядка и условий предоставления поддержки (если</w:t>
      </w:r>
    </w:p>
    <w:p>
      <w:pPr>
        <w:pStyle w:val="1"/>
        <w:jc w:val="both"/>
      </w:pPr>
      <w:r>
        <w:rPr>
          <w:sz w:val="20"/>
        </w:rPr>
        <w:t xml:space="preserve">имеется), в том числе о не целевом использовании средств поддержки;</w:t>
      </w:r>
    </w:p>
    <w:p>
      <w:pPr>
        <w:pStyle w:val="1"/>
        <w:jc w:val="both"/>
      </w:pPr>
      <w:r>
        <w:rPr>
          <w:sz w:val="20"/>
        </w:rPr>
        <w:t xml:space="preserve">    сведения о должности;</w:t>
      </w:r>
    </w:p>
    <w:p>
      <w:pPr>
        <w:pStyle w:val="1"/>
        <w:jc w:val="both"/>
      </w:pPr>
      <w:r>
        <w:rPr>
          <w:sz w:val="20"/>
        </w:rPr>
        <w:t xml:space="preserve">    номер расчетного (текущего) или корреспондентского счета;</w:t>
      </w:r>
    </w:p>
    <w:p>
      <w:pPr>
        <w:pStyle w:val="1"/>
        <w:jc w:val="both"/>
      </w:pPr>
      <w:r>
        <w:rPr>
          <w:sz w:val="20"/>
        </w:rPr>
        <w:t xml:space="preserve">    иные   персональные   данные,   специально   предоставленные  мной  для</w:t>
      </w:r>
    </w:p>
    <w:p>
      <w:pPr>
        <w:pStyle w:val="1"/>
        <w:jc w:val="both"/>
      </w:pPr>
      <w:r>
        <w:rPr>
          <w:sz w:val="20"/>
        </w:rPr>
        <w:t xml:space="preserve">заключения и исполнения соглашения о предоставлении субсидии.</w:t>
      </w:r>
    </w:p>
    <w:p>
      <w:pPr>
        <w:pStyle w:val="1"/>
        <w:jc w:val="both"/>
      </w:pPr>
      <w:r>
        <w:rPr>
          <w:sz w:val="20"/>
        </w:rPr>
        <w:t xml:space="preserve">    Целями обработки моих персональных данных являются:</w:t>
      </w:r>
    </w:p>
    <w:p>
      <w:pPr>
        <w:pStyle w:val="1"/>
        <w:jc w:val="both"/>
      </w:pPr>
      <w:r>
        <w:rPr>
          <w:sz w:val="20"/>
        </w:rPr>
        <w:t xml:space="preserve">    организация  и  проведение  конкурса  по  отбору получателей субсидии -</w:t>
      </w:r>
    </w:p>
    <w:p>
      <w:pPr>
        <w:pStyle w:val="1"/>
        <w:jc w:val="both"/>
      </w:pPr>
      <w:r>
        <w:rPr>
          <w:sz w:val="20"/>
        </w:rPr>
        <w:t xml:space="preserve">субъектов  малого  и  среднего предпринимательства в целях возмещения части</w:t>
      </w:r>
    </w:p>
    <w:p>
      <w:pPr>
        <w:pStyle w:val="1"/>
        <w:jc w:val="both"/>
      </w:pPr>
      <w:r>
        <w:rPr>
          <w:sz w:val="20"/>
        </w:rPr>
        <w:t xml:space="preserve">затрат  на  реализацию  в  приоритетных  отраслях инвестиционных проектов в</w:t>
      </w:r>
    </w:p>
    <w:p>
      <w:pPr>
        <w:pStyle w:val="1"/>
        <w:jc w:val="both"/>
      </w:pPr>
      <w:r>
        <w:rPr>
          <w:sz w:val="20"/>
        </w:rPr>
        <w:t xml:space="preserve">сфере   производства,   связанных   с   созданием   нового   или  развитием</w:t>
      </w:r>
    </w:p>
    <w:p>
      <w:pPr>
        <w:pStyle w:val="1"/>
        <w:jc w:val="both"/>
      </w:pPr>
      <w:r>
        <w:rPr>
          <w:sz w:val="20"/>
        </w:rPr>
        <w:t xml:space="preserve">(модернизацией) действующего производства товаров (работ, услуг);</w:t>
      </w:r>
    </w:p>
    <w:p>
      <w:pPr>
        <w:pStyle w:val="1"/>
        <w:jc w:val="both"/>
      </w:pPr>
      <w:r>
        <w:rPr>
          <w:sz w:val="20"/>
        </w:rPr>
        <w:t xml:space="preserve">    включение  в  общедоступные источники персональных данных, в том числе:</w:t>
      </w:r>
    </w:p>
    <w:p>
      <w:pPr>
        <w:pStyle w:val="1"/>
        <w:jc w:val="both"/>
      </w:pPr>
      <w:r>
        <w:rPr>
          <w:sz w:val="20"/>
        </w:rPr>
        <w:t xml:space="preserve">публикация  (размещение) в информационно-телекоммуникационной сети Интернет</w:t>
      </w:r>
    </w:p>
    <w:p>
      <w:pPr>
        <w:pStyle w:val="1"/>
        <w:jc w:val="both"/>
      </w:pPr>
      <w:r>
        <w:rPr>
          <w:sz w:val="20"/>
        </w:rPr>
        <w:t xml:space="preserve">информации  об  Участнике  отбора, о подаваемой Участником отбора заявке, о</w:t>
      </w:r>
    </w:p>
    <w:p>
      <w:pPr>
        <w:pStyle w:val="1"/>
        <w:jc w:val="both"/>
      </w:pPr>
      <w:r>
        <w:rPr>
          <w:sz w:val="20"/>
        </w:rPr>
        <w:t xml:space="preserve">результатах  конкурса,  иной  информации  об  Участнике отбора, связанной с</w:t>
      </w:r>
    </w:p>
    <w:p>
      <w:pPr>
        <w:pStyle w:val="1"/>
        <w:jc w:val="both"/>
      </w:pPr>
      <w:r>
        <w:rPr>
          <w:sz w:val="20"/>
        </w:rPr>
        <w:t xml:space="preserve">конкурсом,  а  также  в  соответствии  со  </w:t>
      </w:r>
      <w:hyperlink w:history="0" r:id="rId152" w:tooltip="Федеральный закон от 27.07.2006 N 152-ФЗ (ред. от 28.02.2025) &quot;О персональных данных&quot; {КонсультантПлюс}">
        <w:r>
          <w:rPr>
            <w:sz w:val="20"/>
            <w:color w:val="0000ff"/>
          </w:rPr>
          <w:t xml:space="preserve">статьей 10.1</w:t>
        </w:r>
      </w:hyperlink>
      <w:r>
        <w:rPr>
          <w:sz w:val="20"/>
        </w:rPr>
        <w:t xml:space="preserve"> Федерального закона</w:t>
      </w:r>
    </w:p>
    <w:p>
      <w:pPr>
        <w:pStyle w:val="1"/>
        <w:jc w:val="both"/>
      </w:pPr>
      <w:r>
        <w:rPr>
          <w:sz w:val="20"/>
        </w:rPr>
        <w:t xml:space="preserve">от 27.07.2006 N 152-ФЗ "О персональных данных" передача по открытым каналам</w:t>
      </w:r>
    </w:p>
    <w:p>
      <w:pPr>
        <w:pStyle w:val="1"/>
        <w:jc w:val="both"/>
      </w:pPr>
      <w:r>
        <w:rPr>
          <w:sz w:val="20"/>
        </w:rPr>
        <w:t xml:space="preserve">связи  (электронная  почта)  сведений  об  Участнике  отбора  -  получателе</w:t>
      </w:r>
    </w:p>
    <w:p>
      <w:pPr>
        <w:pStyle w:val="1"/>
        <w:jc w:val="both"/>
      </w:pPr>
      <w:r>
        <w:rPr>
          <w:sz w:val="20"/>
        </w:rPr>
        <w:t xml:space="preserve">поддержки  в  случае принятия конкурсной комиссией решения о предоставлении</w:t>
      </w:r>
    </w:p>
    <w:p>
      <w:pPr>
        <w:pStyle w:val="1"/>
        <w:jc w:val="both"/>
      </w:pPr>
      <w:r>
        <w:rPr>
          <w:sz w:val="20"/>
        </w:rPr>
        <w:t xml:space="preserve">субсидии;</w:t>
      </w:r>
    </w:p>
    <w:p>
      <w:pPr>
        <w:pStyle w:val="1"/>
        <w:jc w:val="both"/>
      </w:pPr>
      <w:r>
        <w:rPr>
          <w:sz w:val="20"/>
        </w:rPr>
        <w:t xml:space="preserve">    доступ    к   представленным   Участником   отбора   документам   любых</w:t>
      </w:r>
    </w:p>
    <w:p>
      <w:pPr>
        <w:pStyle w:val="1"/>
        <w:jc w:val="both"/>
      </w:pPr>
      <w:r>
        <w:rPr>
          <w:sz w:val="20"/>
        </w:rPr>
        <w:t xml:space="preserve">заинтересованных   лиц,   а  также  в  целях  учета  бюджетных  и  денежных</w:t>
      </w:r>
    </w:p>
    <w:p>
      <w:pPr>
        <w:pStyle w:val="1"/>
        <w:jc w:val="both"/>
      </w:pPr>
      <w:r>
        <w:rPr>
          <w:sz w:val="20"/>
        </w:rPr>
        <w:t xml:space="preserve">обязательств и санкционирования оплаты денежных обязательств.</w:t>
      </w:r>
    </w:p>
    <w:p>
      <w:pPr>
        <w:pStyle w:val="1"/>
        <w:jc w:val="both"/>
      </w:pPr>
      <w:r>
        <w:rPr>
          <w:sz w:val="20"/>
        </w:rPr>
        <w:t xml:space="preserve">    Предоставляю  Оператору  право  осуществлять  все действия (операции) с</w:t>
      </w:r>
    </w:p>
    <w:p>
      <w:pPr>
        <w:pStyle w:val="1"/>
        <w:jc w:val="both"/>
      </w:pPr>
      <w:r>
        <w:rPr>
          <w:sz w:val="20"/>
        </w:rPr>
        <w:t xml:space="preserve">моими    персональными   данными,   то   есть   на   совершение   действий,</w:t>
      </w:r>
    </w:p>
    <w:p>
      <w:pPr>
        <w:pStyle w:val="1"/>
        <w:jc w:val="both"/>
      </w:pPr>
      <w:r>
        <w:rPr>
          <w:sz w:val="20"/>
        </w:rPr>
        <w:t xml:space="preserve">предусмотренных  </w:t>
      </w:r>
      <w:hyperlink w:history="0" r:id="rId153" w:tooltip="Федеральный закон от 27.07.2006 N 152-ФЗ (ред. от 28.02.2025) &quot;О персональных данных&quot; {КонсультантПлюс}">
        <w:r>
          <w:rPr>
            <w:sz w:val="20"/>
            <w:color w:val="0000ff"/>
          </w:rPr>
          <w:t xml:space="preserve">пунктом  3  статьи  3</w:t>
        </w:r>
      </w:hyperlink>
      <w:r>
        <w:rPr>
          <w:sz w:val="20"/>
        </w:rPr>
        <w:t xml:space="preserve">  Федерального  закона  от 27.07.2006</w:t>
      </w:r>
    </w:p>
    <w:p>
      <w:pPr>
        <w:pStyle w:val="1"/>
        <w:jc w:val="both"/>
      </w:pPr>
      <w:r>
        <w:rPr>
          <w:sz w:val="20"/>
        </w:rPr>
        <w:t xml:space="preserve">N  152-ФЗ "О персональных данных", включая: сбор, систематизацию, внесение,</w:t>
      </w:r>
    </w:p>
    <w:p>
      <w:pPr>
        <w:pStyle w:val="1"/>
        <w:jc w:val="both"/>
      </w:pPr>
      <w:r>
        <w:rPr>
          <w:sz w:val="20"/>
        </w:rPr>
        <w:t xml:space="preserve">в том числе в Единый реестр субъектов малого и среднего предпринимательства</w:t>
      </w:r>
    </w:p>
    <w:p>
      <w:pPr>
        <w:pStyle w:val="1"/>
        <w:jc w:val="both"/>
      </w:pPr>
      <w:r>
        <w:rPr>
          <w:sz w:val="20"/>
        </w:rPr>
        <w:t xml:space="preserve">-  получателей  поддержки (</w:t>
      </w:r>
      <w:hyperlink w:history="0" r:id="rId154">
        <w:r>
          <w:rPr>
            <w:sz w:val="20"/>
            <w:color w:val="0000ff"/>
          </w:rPr>
          <w:t xml:space="preserve">https://rmsp-pp.nalog.ru</w:t>
        </w:r>
      </w:hyperlink>
      <w:r>
        <w:rPr>
          <w:sz w:val="20"/>
        </w:rPr>
        <w:t xml:space="preserve">), накопление, хранение,</w:t>
      </w:r>
    </w:p>
    <w:p>
      <w:pPr>
        <w:pStyle w:val="1"/>
        <w:jc w:val="both"/>
      </w:pPr>
      <w:r>
        <w:rPr>
          <w:sz w:val="20"/>
        </w:rPr>
        <w:t xml:space="preserve">уточнение    (обновление,    изменение),    обезличивание,    блокирование,</w:t>
      </w:r>
    </w:p>
    <w:p>
      <w:pPr>
        <w:pStyle w:val="1"/>
        <w:jc w:val="both"/>
      </w:pPr>
      <w:r>
        <w:rPr>
          <w:sz w:val="20"/>
        </w:rPr>
        <w:t xml:space="preserve">уничтожение, использование, передачу по открытым каналам связи (электронная</w:t>
      </w:r>
    </w:p>
    <w:p>
      <w:pPr>
        <w:pStyle w:val="1"/>
        <w:jc w:val="both"/>
      </w:pPr>
      <w:r>
        <w:rPr>
          <w:sz w:val="20"/>
        </w:rPr>
        <w:t xml:space="preserve">почта).</w:t>
      </w:r>
    </w:p>
    <w:p>
      <w:pPr>
        <w:pStyle w:val="1"/>
        <w:jc w:val="both"/>
      </w:pPr>
      <w:r>
        <w:rPr>
          <w:sz w:val="20"/>
        </w:rPr>
        <w:t xml:space="preserve">    В процессе обработки Оператором моих персональных данных я предоставляю</w:t>
      </w:r>
    </w:p>
    <w:p>
      <w:pPr>
        <w:pStyle w:val="1"/>
        <w:jc w:val="both"/>
      </w:pPr>
      <w:r>
        <w:rPr>
          <w:sz w:val="20"/>
        </w:rPr>
        <w:t xml:space="preserve">право  его  работникам  обрабатывать  мои  персональные  данные посредством</w:t>
      </w:r>
    </w:p>
    <w:p>
      <w:pPr>
        <w:pStyle w:val="1"/>
        <w:jc w:val="both"/>
      </w:pPr>
      <w:r>
        <w:rPr>
          <w:sz w:val="20"/>
        </w:rPr>
        <w:t xml:space="preserve">внесения  их  в  электронные  базы  данных,  включения в списки (реестры) и</w:t>
      </w:r>
    </w:p>
    <w:p>
      <w:pPr>
        <w:pStyle w:val="1"/>
        <w:jc w:val="both"/>
      </w:pPr>
      <w:r>
        <w:rPr>
          <w:sz w:val="20"/>
        </w:rPr>
        <w:t xml:space="preserve">отчетные  формы,  предусмотренные  документами,  регламентирующими  порядок</w:t>
      </w:r>
    </w:p>
    <w:p>
      <w:pPr>
        <w:pStyle w:val="1"/>
        <w:jc w:val="both"/>
      </w:pPr>
      <w:r>
        <w:rPr>
          <w:sz w:val="20"/>
        </w:rPr>
        <w:t xml:space="preserve">ведения  и состав данных в учетно-отчетной документации, а также передавать</w:t>
      </w:r>
    </w:p>
    <w:p>
      <w:pPr>
        <w:pStyle w:val="1"/>
        <w:jc w:val="both"/>
      </w:pPr>
      <w:r>
        <w:rPr>
          <w:sz w:val="20"/>
        </w:rPr>
        <w:t xml:space="preserve">мои  персональные  данные  другим  ответственным  лицам Оператора и третьим</w:t>
      </w:r>
    </w:p>
    <w:p>
      <w:pPr>
        <w:pStyle w:val="1"/>
        <w:jc w:val="both"/>
      </w:pPr>
      <w:r>
        <w:rPr>
          <w:sz w:val="20"/>
        </w:rPr>
        <w:t xml:space="preserve">лицам в соответствии с отношениями, установленными руководящими документами</w:t>
      </w:r>
    </w:p>
    <w:p>
      <w:pPr>
        <w:pStyle w:val="1"/>
        <w:jc w:val="both"/>
      </w:pPr>
      <w:r>
        <w:rPr>
          <w:sz w:val="20"/>
        </w:rPr>
        <w:t xml:space="preserve">между Оператором и третьими лицами:</w:t>
      </w:r>
    </w:p>
    <w:p>
      <w:pPr>
        <w:pStyle w:val="1"/>
        <w:jc w:val="both"/>
      </w:pPr>
      <w:r>
        <w:rPr>
          <w:sz w:val="20"/>
        </w:rPr>
        <w:t xml:space="preserve">    прокуратурой   Красноярского   края,   находящейся   по  адресу:  город</w:t>
      </w:r>
    </w:p>
    <w:p>
      <w:pPr>
        <w:pStyle w:val="1"/>
        <w:jc w:val="both"/>
      </w:pPr>
      <w:r>
        <w:rPr>
          <w:sz w:val="20"/>
        </w:rPr>
        <w:t xml:space="preserve">Красноярск, проспект Мира, 32;</w:t>
      </w:r>
    </w:p>
    <w:p>
      <w:pPr>
        <w:pStyle w:val="1"/>
        <w:jc w:val="both"/>
      </w:pPr>
      <w:r>
        <w:rPr>
          <w:sz w:val="20"/>
        </w:rPr>
        <w:t xml:space="preserve">    прокуратурами города Красноярска, Железнодорожного района, Октябрьского</w:t>
      </w:r>
    </w:p>
    <w:p>
      <w:pPr>
        <w:pStyle w:val="1"/>
        <w:jc w:val="both"/>
      </w:pPr>
      <w:r>
        <w:rPr>
          <w:sz w:val="20"/>
        </w:rPr>
        <w:t xml:space="preserve">района, находящихся по адресу: город Красноярск, ул. Ладо Кецховели, 18а;</w:t>
      </w:r>
    </w:p>
    <w:p>
      <w:pPr>
        <w:pStyle w:val="1"/>
        <w:jc w:val="both"/>
      </w:pPr>
      <w:r>
        <w:rPr>
          <w:sz w:val="20"/>
        </w:rPr>
        <w:t xml:space="preserve">    прокуратурой   Кировского   района,   находящейся   по   адресу:  город</w:t>
      </w:r>
    </w:p>
    <w:p>
      <w:pPr>
        <w:pStyle w:val="1"/>
        <w:jc w:val="both"/>
      </w:pPr>
      <w:r>
        <w:rPr>
          <w:sz w:val="20"/>
        </w:rPr>
        <w:t xml:space="preserve">Красноярск, проспект имени газеты "Красноярский рабочий", 90г;</w:t>
      </w:r>
    </w:p>
    <w:p>
      <w:pPr>
        <w:pStyle w:val="1"/>
        <w:jc w:val="both"/>
      </w:pPr>
      <w:r>
        <w:rPr>
          <w:sz w:val="20"/>
        </w:rPr>
        <w:t xml:space="preserve">    прокуратурой   Ленинского   района,   находящейся   по   адресу:  город</w:t>
      </w:r>
    </w:p>
    <w:p>
      <w:pPr>
        <w:pStyle w:val="1"/>
        <w:jc w:val="both"/>
      </w:pPr>
      <w:r>
        <w:rPr>
          <w:sz w:val="20"/>
        </w:rPr>
        <w:t xml:space="preserve">Красноярск, ул. Юности, 17а;</w:t>
      </w:r>
    </w:p>
    <w:p>
      <w:pPr>
        <w:pStyle w:val="1"/>
        <w:jc w:val="both"/>
      </w:pPr>
      <w:r>
        <w:rPr>
          <w:sz w:val="20"/>
        </w:rPr>
        <w:t xml:space="preserve">    прокуратурой   Свердловского   района,  находящейся  по  адресу:  город</w:t>
      </w:r>
    </w:p>
    <w:p>
      <w:pPr>
        <w:pStyle w:val="1"/>
        <w:jc w:val="both"/>
      </w:pPr>
      <w:r>
        <w:rPr>
          <w:sz w:val="20"/>
        </w:rPr>
        <w:t xml:space="preserve">Красноярск, ул. 60 лет Октября, 73;</w:t>
      </w:r>
    </w:p>
    <w:p>
      <w:pPr>
        <w:pStyle w:val="1"/>
        <w:jc w:val="both"/>
      </w:pPr>
      <w:r>
        <w:rPr>
          <w:sz w:val="20"/>
        </w:rPr>
        <w:t xml:space="preserve">    прокуратурой   Советского   района,   находящейся   по   адресу:  город</w:t>
      </w:r>
    </w:p>
    <w:p>
      <w:pPr>
        <w:pStyle w:val="1"/>
        <w:jc w:val="both"/>
      </w:pPr>
      <w:r>
        <w:rPr>
          <w:sz w:val="20"/>
        </w:rPr>
        <w:t xml:space="preserve">Красноярск, микрорайон Зеленая Роща, ул. Николаева, 3г;</w:t>
      </w:r>
    </w:p>
    <w:p>
      <w:pPr>
        <w:pStyle w:val="1"/>
        <w:jc w:val="both"/>
      </w:pPr>
      <w:r>
        <w:rPr>
          <w:sz w:val="20"/>
        </w:rPr>
        <w:t xml:space="preserve">    прокуратурой   Центрального   района,   находящейся  по  адресу:  город</w:t>
      </w:r>
    </w:p>
    <w:p>
      <w:pPr>
        <w:pStyle w:val="1"/>
        <w:jc w:val="both"/>
      </w:pPr>
      <w:r>
        <w:rPr>
          <w:sz w:val="20"/>
        </w:rPr>
        <w:t xml:space="preserve">Красноярск, ул. Бограда, 65;</w:t>
      </w:r>
    </w:p>
    <w:p>
      <w:pPr>
        <w:pStyle w:val="1"/>
        <w:jc w:val="both"/>
      </w:pPr>
      <w:r>
        <w:rPr>
          <w:sz w:val="20"/>
        </w:rPr>
        <w:t xml:space="preserve">    территориальным  органом  Федеральной налоговой службы по Красноярскому</w:t>
      </w:r>
    </w:p>
    <w:p>
      <w:pPr>
        <w:pStyle w:val="1"/>
        <w:jc w:val="both"/>
      </w:pPr>
      <w:r>
        <w:rPr>
          <w:sz w:val="20"/>
        </w:rPr>
        <w:t xml:space="preserve">краю, находящимся по адресу: город Красноярск, ул. Партизана Железняка, 46;</w:t>
      </w:r>
    </w:p>
    <w:p>
      <w:pPr>
        <w:pStyle w:val="1"/>
        <w:jc w:val="both"/>
      </w:pPr>
      <w:r>
        <w:rPr>
          <w:sz w:val="20"/>
        </w:rPr>
        <w:t xml:space="preserve">    отделом  N  19  Управления  федерального  казначейства по Красноярскому</w:t>
      </w:r>
    </w:p>
    <w:p>
      <w:pPr>
        <w:pStyle w:val="1"/>
        <w:jc w:val="both"/>
      </w:pPr>
      <w:r>
        <w:rPr>
          <w:sz w:val="20"/>
        </w:rPr>
        <w:t xml:space="preserve">краю, находящимся по адресу: город Красноярск, проспект Мира, 103;</w:t>
      </w:r>
    </w:p>
    <w:p>
      <w:pPr>
        <w:pStyle w:val="1"/>
        <w:jc w:val="both"/>
      </w:pPr>
      <w:r>
        <w:rPr>
          <w:sz w:val="20"/>
        </w:rPr>
        <w:t xml:space="preserve">    агентством развития малого и среднего предпринимательства Красноярского</w:t>
      </w:r>
    </w:p>
    <w:p>
      <w:pPr>
        <w:pStyle w:val="1"/>
        <w:jc w:val="both"/>
      </w:pPr>
      <w:r>
        <w:rPr>
          <w:sz w:val="20"/>
        </w:rPr>
        <w:t xml:space="preserve">края, находящимся по адресу: город Красноярск, проспект Свободный, 75;</w:t>
      </w:r>
    </w:p>
    <w:p>
      <w:pPr>
        <w:pStyle w:val="1"/>
        <w:jc w:val="both"/>
      </w:pPr>
      <w:r>
        <w:rPr>
          <w:sz w:val="20"/>
        </w:rPr>
        <w:t xml:space="preserve">    Красноярским  городским Советом депутатов, находящимся по адресу: город</w:t>
      </w:r>
    </w:p>
    <w:p>
      <w:pPr>
        <w:pStyle w:val="1"/>
        <w:jc w:val="both"/>
      </w:pPr>
      <w:r>
        <w:rPr>
          <w:sz w:val="20"/>
        </w:rPr>
        <w:t xml:space="preserve">Красноярск, ул. Карла Маркса, 93;</w:t>
      </w:r>
    </w:p>
    <w:p>
      <w:pPr>
        <w:pStyle w:val="1"/>
        <w:jc w:val="both"/>
      </w:pPr>
      <w:r>
        <w:rPr>
          <w:sz w:val="20"/>
        </w:rPr>
        <w:t xml:space="preserve">    Контрольно-счетной  палатой  города Красноярска, находящейся по адресу:</w:t>
      </w:r>
    </w:p>
    <w:p>
      <w:pPr>
        <w:pStyle w:val="1"/>
        <w:jc w:val="both"/>
      </w:pPr>
      <w:r>
        <w:rPr>
          <w:sz w:val="20"/>
        </w:rPr>
        <w:t xml:space="preserve">город Красноярск, ул. Сурикова, 6;</w:t>
      </w:r>
    </w:p>
    <w:p>
      <w:pPr>
        <w:pStyle w:val="1"/>
        <w:jc w:val="both"/>
      </w:pPr>
      <w:r>
        <w:rPr>
          <w:sz w:val="20"/>
        </w:rPr>
        <w:t xml:space="preserve">    Межмуниципальным  управлением  Министерства  внутренних  дел Российской</w:t>
      </w:r>
    </w:p>
    <w:p>
      <w:pPr>
        <w:pStyle w:val="1"/>
        <w:jc w:val="both"/>
      </w:pPr>
      <w:r>
        <w:rPr>
          <w:sz w:val="20"/>
        </w:rPr>
        <w:t xml:space="preserve">Федерации  "Красноярское",  находящимся  по  адресу:  город Красноярск, ул.</w:t>
      </w:r>
    </w:p>
    <w:p>
      <w:pPr>
        <w:pStyle w:val="1"/>
        <w:jc w:val="both"/>
      </w:pPr>
      <w:r>
        <w:rPr>
          <w:sz w:val="20"/>
        </w:rPr>
        <w:t xml:space="preserve">Дубровинского, 72.</w:t>
      </w:r>
    </w:p>
    <w:p>
      <w:pPr>
        <w:pStyle w:val="1"/>
        <w:jc w:val="both"/>
      </w:pPr>
      <w:r>
        <w:rPr>
          <w:sz w:val="20"/>
        </w:rPr>
        <w:t xml:space="preserve">    Оператор  имеет право во исполнение своих обязательств в соответствии с</w:t>
      </w:r>
    </w:p>
    <w:p>
      <w:pPr>
        <w:pStyle w:val="1"/>
        <w:jc w:val="both"/>
      </w:pPr>
      <w:r>
        <w:rPr>
          <w:sz w:val="20"/>
        </w:rPr>
        <w:t xml:space="preserve">отношениями,   установленными   руководящими  документами,  осуществлять  с</w:t>
      </w:r>
    </w:p>
    <w:p>
      <w:pPr>
        <w:pStyle w:val="1"/>
        <w:jc w:val="both"/>
      </w:pPr>
      <w:r>
        <w:rPr>
          <w:sz w:val="20"/>
        </w:rPr>
        <w:t xml:space="preserve">третьими  лицами  обмен  (прием  и  передачу) моими персональными данными с</w:t>
      </w:r>
    </w:p>
    <w:p>
      <w:pPr>
        <w:pStyle w:val="1"/>
        <w:jc w:val="both"/>
      </w:pPr>
      <w:r>
        <w:rPr>
          <w:sz w:val="20"/>
        </w:rPr>
        <w:t xml:space="preserve">использованием  машинных  носителей  информации, каналов связи (в том числе</w:t>
      </w:r>
    </w:p>
    <w:p>
      <w:pPr>
        <w:pStyle w:val="1"/>
        <w:jc w:val="both"/>
      </w:pPr>
      <w:r>
        <w:rPr>
          <w:sz w:val="20"/>
        </w:rPr>
        <w:t xml:space="preserve">открытых  и  внутренних)  и  в  виде  бумажных  документов без специального</w:t>
      </w:r>
    </w:p>
    <w:p>
      <w:pPr>
        <w:pStyle w:val="1"/>
        <w:jc w:val="both"/>
      </w:pPr>
      <w:r>
        <w:rPr>
          <w:sz w:val="20"/>
        </w:rPr>
        <w:t xml:space="preserve">уведомления меня об этом.</w:t>
      </w:r>
    </w:p>
    <w:p>
      <w:pPr>
        <w:pStyle w:val="1"/>
        <w:jc w:val="both"/>
      </w:pPr>
      <w:r>
        <w:rPr>
          <w:sz w:val="20"/>
        </w:rPr>
        <w:t xml:space="preserve">    Я ознакомлен (а), что:</w:t>
      </w:r>
    </w:p>
    <w:p>
      <w:pPr>
        <w:pStyle w:val="1"/>
        <w:jc w:val="both"/>
      </w:pPr>
      <w:r>
        <w:rPr>
          <w:sz w:val="20"/>
        </w:rPr>
        <w:t xml:space="preserve">    1)   согласие   на  обработку  персональных  данных  действует  с  даты</w:t>
      </w:r>
    </w:p>
    <w:p>
      <w:pPr>
        <w:pStyle w:val="1"/>
        <w:jc w:val="both"/>
      </w:pPr>
      <w:r>
        <w:rPr>
          <w:sz w:val="20"/>
        </w:rPr>
        <w:t xml:space="preserve">подписания  настоящего согласия в течение всего срока нахождения информации</w:t>
      </w:r>
    </w:p>
    <w:p>
      <w:pPr>
        <w:pStyle w:val="1"/>
        <w:jc w:val="both"/>
      </w:pPr>
      <w:r>
        <w:rPr>
          <w:sz w:val="20"/>
        </w:rPr>
        <w:t xml:space="preserve">о  получателе  поддержки  в  Едином  реестре  субъектов  малого  и среднего</w:t>
      </w:r>
    </w:p>
    <w:p>
      <w:pPr>
        <w:pStyle w:val="1"/>
        <w:jc w:val="both"/>
      </w:pPr>
      <w:r>
        <w:rPr>
          <w:sz w:val="20"/>
        </w:rPr>
        <w:t xml:space="preserve">предпринимательства - получателей поддержки;</w:t>
      </w:r>
    </w:p>
    <w:p>
      <w:pPr>
        <w:pStyle w:val="1"/>
        <w:jc w:val="both"/>
      </w:pPr>
      <w:r>
        <w:rPr>
          <w:sz w:val="20"/>
        </w:rPr>
        <w:t xml:space="preserve">    2)  согласие  на  обработку  персональных данных может быть отозвано на</w:t>
      </w:r>
    </w:p>
    <w:p>
      <w:pPr>
        <w:pStyle w:val="1"/>
        <w:jc w:val="both"/>
      </w:pPr>
      <w:r>
        <w:rPr>
          <w:sz w:val="20"/>
        </w:rPr>
        <w:t xml:space="preserve">основании письменного требования в произвольной форме в любое время;</w:t>
      </w:r>
    </w:p>
    <w:p>
      <w:pPr>
        <w:pStyle w:val="1"/>
        <w:jc w:val="both"/>
      </w:pPr>
      <w:r>
        <w:rPr>
          <w:sz w:val="20"/>
        </w:rPr>
        <w:t xml:space="preserve">    3)  в  случае отзыва согласия на обработку персональных данных Оператор</w:t>
      </w:r>
    </w:p>
    <w:p>
      <w:pPr>
        <w:pStyle w:val="1"/>
        <w:jc w:val="both"/>
      </w:pPr>
      <w:r>
        <w:rPr>
          <w:sz w:val="20"/>
        </w:rPr>
        <w:t xml:space="preserve">вправе  продолжить  обработку  персональных данных без согласия при наличии</w:t>
      </w:r>
    </w:p>
    <w:p>
      <w:pPr>
        <w:pStyle w:val="1"/>
        <w:jc w:val="both"/>
      </w:pPr>
      <w:r>
        <w:rPr>
          <w:sz w:val="20"/>
        </w:rPr>
        <w:t xml:space="preserve">оснований,  указанных в </w:t>
      </w:r>
      <w:hyperlink w:history="0" r:id="rId155" w:tooltip="Федеральный закон от 27.07.2006 N 152-ФЗ (ред. от 28.02.2025) &quot;О персональных данных&quot; {КонсультантПлюс}">
        <w:r>
          <w:rPr>
            <w:sz w:val="20"/>
            <w:color w:val="0000ff"/>
          </w:rPr>
          <w:t xml:space="preserve">пунктах 2</w:t>
        </w:r>
      </w:hyperlink>
      <w:r>
        <w:rPr>
          <w:sz w:val="20"/>
        </w:rPr>
        <w:t xml:space="preserve"> - </w:t>
      </w:r>
      <w:hyperlink w:history="0" r:id="rId156" w:tooltip="Федеральный закон от 27.07.2006 N 152-ФЗ (ред. от 28.02.2025) &quot;О персональных данных&quot; {КонсультантПлюс}">
        <w:r>
          <w:rPr>
            <w:sz w:val="20"/>
            <w:color w:val="0000ff"/>
          </w:rPr>
          <w:t xml:space="preserve">11 части 1 статьи 6</w:t>
        </w:r>
      </w:hyperlink>
      <w:r>
        <w:rPr>
          <w:sz w:val="20"/>
        </w:rPr>
        <w:t xml:space="preserve"> Федерального закона</w:t>
      </w:r>
    </w:p>
    <w:p>
      <w:pPr>
        <w:pStyle w:val="1"/>
        <w:jc w:val="both"/>
      </w:pPr>
      <w:r>
        <w:rPr>
          <w:sz w:val="20"/>
        </w:rPr>
        <w:t xml:space="preserve">от 27.07.2006 N 152-ФЗ "О персональных данных";</w:t>
      </w:r>
    </w:p>
    <w:p>
      <w:pPr>
        <w:pStyle w:val="1"/>
        <w:jc w:val="both"/>
      </w:pPr>
      <w:r>
        <w:rPr>
          <w:sz w:val="20"/>
        </w:rPr>
        <w:t xml:space="preserve">    4)  персональные данные, предоставляемые в отношении третьих лиц, будут</w:t>
      </w:r>
    </w:p>
    <w:p>
      <w:pPr>
        <w:pStyle w:val="1"/>
        <w:jc w:val="both"/>
      </w:pPr>
      <w:r>
        <w:rPr>
          <w:sz w:val="20"/>
        </w:rPr>
        <w:t xml:space="preserve">обрабатываться  только  в  целях  осуществления  и  выполнения  возложенных</w:t>
      </w:r>
    </w:p>
    <w:p>
      <w:pPr>
        <w:pStyle w:val="1"/>
        <w:jc w:val="both"/>
      </w:pPr>
      <w:r>
        <w:rPr>
          <w:sz w:val="20"/>
        </w:rPr>
        <w:t xml:space="preserve">законодательством   Российской   Федерации   на   Оператора   полномочий  и</w:t>
      </w:r>
    </w:p>
    <w:p>
      <w:pPr>
        <w:pStyle w:val="1"/>
        <w:jc w:val="both"/>
      </w:pPr>
      <w:r>
        <w:rPr>
          <w:sz w:val="20"/>
        </w:rPr>
        <w:t xml:space="preserve">обязанностей.</w:t>
      </w:r>
    </w:p>
    <w:p>
      <w:pPr>
        <w:pStyle w:val="1"/>
        <w:jc w:val="both"/>
      </w:pPr>
      <w:r>
        <w:rPr>
          <w:sz w:val="20"/>
        </w:rPr>
        <w:t xml:space="preserve">    Я   оставляю   за   собой  право  отозвать  свое  согласие  посредством</w:t>
      </w:r>
    </w:p>
    <w:p>
      <w:pPr>
        <w:pStyle w:val="1"/>
        <w:jc w:val="both"/>
      </w:pPr>
      <w:r>
        <w:rPr>
          <w:sz w:val="20"/>
        </w:rPr>
        <w:t xml:space="preserve">составления   соответствующего   письменного  требования,  предусмотренного</w:t>
      </w:r>
    </w:p>
    <w:p>
      <w:pPr>
        <w:pStyle w:val="1"/>
        <w:jc w:val="both"/>
      </w:pPr>
      <w:hyperlink w:history="0" r:id="rId157" w:tooltip="Федеральный закон от 27.07.2006 N 152-ФЗ (ред. от 28.02.2025) &quot;О персональных данных&quot; {КонсультантПлюс}">
        <w:r>
          <w:rPr>
            <w:sz w:val="20"/>
            <w:color w:val="0000ff"/>
          </w:rPr>
          <w:t xml:space="preserve">частью  12  статьи  10.1</w:t>
        </w:r>
      </w:hyperlink>
      <w:r>
        <w:rPr>
          <w:sz w:val="20"/>
        </w:rPr>
        <w:t xml:space="preserve">  Федерального  закона  от  27.07.2006  N 152-ФЗ "О</w:t>
      </w:r>
    </w:p>
    <w:p>
      <w:pPr>
        <w:pStyle w:val="1"/>
        <w:jc w:val="both"/>
      </w:pPr>
      <w:r>
        <w:rPr>
          <w:sz w:val="20"/>
        </w:rPr>
        <w:t xml:space="preserve">персональных  данных",  которое  может быть направлено в адрес Оператора по</w:t>
      </w:r>
    </w:p>
    <w:p>
      <w:pPr>
        <w:pStyle w:val="1"/>
        <w:jc w:val="both"/>
      </w:pPr>
      <w:r>
        <w:rPr>
          <w:sz w:val="20"/>
        </w:rPr>
        <w:t xml:space="preserve">почте заказным письмом с уведомлением о вручении.</w:t>
      </w:r>
    </w:p>
    <w:p>
      <w:pPr>
        <w:pStyle w:val="1"/>
        <w:jc w:val="both"/>
      </w:pPr>
      <w:r>
        <w:rPr>
          <w:sz w:val="20"/>
        </w:rPr>
        <w:t xml:space="preserve">    В  случае  получения  моего письменного требования об отзыве настоящего</w:t>
      </w:r>
    </w:p>
    <w:p>
      <w:pPr>
        <w:pStyle w:val="1"/>
        <w:jc w:val="both"/>
      </w:pPr>
      <w:r>
        <w:rPr>
          <w:sz w:val="20"/>
        </w:rPr>
        <w:t xml:space="preserve">согласия на обработку персональных данных Оператор обязан:</w:t>
      </w:r>
    </w:p>
    <w:p>
      <w:pPr>
        <w:pStyle w:val="1"/>
        <w:jc w:val="both"/>
      </w:pPr>
      <w:r>
        <w:rPr>
          <w:sz w:val="20"/>
        </w:rPr>
        <w:t xml:space="preserve">    прекратить  их  обработку  в  течение периода времени, необходимого для</w:t>
      </w:r>
    </w:p>
    <w:p>
      <w:pPr>
        <w:pStyle w:val="1"/>
        <w:jc w:val="both"/>
      </w:pPr>
      <w:r>
        <w:rPr>
          <w:sz w:val="20"/>
        </w:rPr>
        <w:t xml:space="preserve">завершения взаиморасчетов по оплате;</w:t>
      </w:r>
    </w:p>
    <w:p>
      <w:pPr>
        <w:pStyle w:val="1"/>
        <w:jc w:val="both"/>
      </w:pPr>
      <w:r>
        <w:rPr>
          <w:sz w:val="20"/>
        </w:rPr>
        <w:t xml:space="preserve">    по  истечении  указанного  выше срока хранения моих персональных данных</w:t>
      </w:r>
    </w:p>
    <w:p>
      <w:pPr>
        <w:pStyle w:val="1"/>
        <w:jc w:val="both"/>
      </w:pPr>
      <w:r>
        <w:rPr>
          <w:sz w:val="20"/>
        </w:rPr>
        <w:t xml:space="preserve">уничтожить   (стереть)   все   мои   персональные   данные  из  баз  данных</w:t>
      </w:r>
    </w:p>
    <w:p>
      <w:pPr>
        <w:pStyle w:val="1"/>
        <w:jc w:val="both"/>
      </w:pPr>
      <w:r>
        <w:rPr>
          <w:sz w:val="20"/>
        </w:rPr>
        <w:t xml:space="preserve">автоматизированной  информационной  системы Оператора, включая все копии на</w:t>
      </w:r>
    </w:p>
    <w:p>
      <w:pPr>
        <w:pStyle w:val="1"/>
        <w:jc w:val="both"/>
      </w:pPr>
      <w:r>
        <w:rPr>
          <w:sz w:val="20"/>
        </w:rPr>
        <w:t xml:space="preserve">машинных носителях информации, без уведомления меня об этом.</w:t>
      </w:r>
    </w:p>
    <w:p>
      <w:pPr>
        <w:pStyle w:val="1"/>
        <w:jc w:val="both"/>
      </w:pPr>
      <w:r>
        <w:rPr>
          <w:sz w:val="20"/>
        </w:rPr>
      </w:r>
    </w:p>
    <w:p>
      <w:pPr>
        <w:pStyle w:val="1"/>
        <w:jc w:val="both"/>
      </w:pPr>
      <w:r>
        <w:rPr>
          <w:sz w:val="20"/>
        </w:rPr>
        <w:t xml:space="preserve">Дата</w:t>
      </w:r>
    </w:p>
    <w:p>
      <w:pPr>
        <w:pStyle w:val="1"/>
        <w:jc w:val="both"/>
      </w:pPr>
      <w:r>
        <w:rPr>
          <w:sz w:val="20"/>
        </w:rPr>
      </w:r>
    </w:p>
    <w:p>
      <w:pPr>
        <w:pStyle w:val="1"/>
        <w:jc w:val="both"/>
      </w:pPr>
      <w:r>
        <w:rPr>
          <w:sz w:val="20"/>
        </w:rPr>
        <w:t xml:space="preserve">Участник отбора ___________________________________________ _______________</w:t>
      </w:r>
    </w:p>
    <w:p>
      <w:pPr>
        <w:pStyle w:val="1"/>
        <w:jc w:val="both"/>
      </w:pPr>
      <w:r>
        <w:rPr>
          <w:sz w:val="20"/>
        </w:rPr>
        <w:t xml:space="preserve">                (наименование участника отбора или подпись  (И.О. Фамилия)</w:t>
      </w:r>
    </w:p>
    <w:p>
      <w:pPr>
        <w:pStyle w:val="1"/>
        <w:jc w:val="both"/>
      </w:pPr>
      <w:r>
        <w:rPr>
          <w:sz w:val="20"/>
        </w:rPr>
        <w:t xml:space="preserve">                 лица, уполномоченного выступать от имени</w:t>
      </w:r>
    </w:p>
    <w:p>
      <w:pPr>
        <w:pStyle w:val="1"/>
        <w:jc w:val="both"/>
      </w:pPr>
      <w:r>
        <w:rPr>
          <w:sz w:val="20"/>
        </w:rPr>
        <w:t xml:space="preserve">                           участника отбора)</w:t>
      </w:r>
    </w:p>
    <w:p>
      <w:pPr>
        <w:pStyle w:val="1"/>
        <w:jc w:val="both"/>
      </w:pPr>
      <w:r>
        <w:rPr>
          <w:sz w:val="20"/>
        </w:rPr>
      </w:r>
    </w:p>
    <w:p>
      <w:pPr>
        <w:pStyle w:val="1"/>
        <w:jc w:val="both"/>
      </w:pPr>
      <w:r>
        <w:rPr>
          <w:sz w:val="20"/>
        </w:rPr>
      </w:r>
    </w:p>
    <w:p>
      <w:pPr>
        <w:pStyle w:val="1"/>
        <w:jc w:val="both"/>
      </w:pPr>
      <w:r>
        <w:rPr>
          <w:sz w:val="20"/>
        </w:rPr>
        <w:t xml:space="preserve">М.П. (при наличии)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2</w:t>
      </w:r>
    </w:p>
    <w:p>
      <w:pPr>
        <w:pStyle w:val="0"/>
        <w:jc w:val="right"/>
      </w:pPr>
      <w:r>
        <w:rPr>
          <w:sz w:val="20"/>
        </w:rPr>
        <w:t xml:space="preserve">к Положению</w:t>
      </w:r>
    </w:p>
    <w:p>
      <w:pPr>
        <w:pStyle w:val="0"/>
        <w:jc w:val="right"/>
      </w:pPr>
      <w:r>
        <w:rPr>
          <w:sz w:val="20"/>
        </w:rPr>
        <w:t xml:space="preserve">о порядке предоставления</w:t>
      </w:r>
    </w:p>
    <w:p>
      <w:pPr>
        <w:pStyle w:val="0"/>
        <w:jc w:val="right"/>
      </w:pPr>
      <w:r>
        <w:rPr>
          <w:sz w:val="20"/>
        </w:rPr>
        <w:t xml:space="preserve">субсидий субъектам малого</w:t>
      </w:r>
    </w:p>
    <w:p>
      <w:pPr>
        <w:pStyle w:val="0"/>
        <w:jc w:val="right"/>
      </w:pPr>
      <w:r>
        <w:rPr>
          <w:sz w:val="20"/>
        </w:rPr>
        <w:t xml:space="preserve">и среднего предпринимательства -</w:t>
      </w:r>
    </w:p>
    <w:p>
      <w:pPr>
        <w:pStyle w:val="0"/>
        <w:jc w:val="right"/>
      </w:pPr>
      <w:r>
        <w:rPr>
          <w:sz w:val="20"/>
        </w:rPr>
        <w:t xml:space="preserve">производителям товаров, работ,</w:t>
      </w:r>
    </w:p>
    <w:p>
      <w:pPr>
        <w:pStyle w:val="0"/>
        <w:jc w:val="right"/>
      </w:pPr>
      <w:r>
        <w:rPr>
          <w:sz w:val="20"/>
        </w:rPr>
        <w:t xml:space="preserve">услуг в целях возмещения</w:t>
      </w:r>
    </w:p>
    <w:p>
      <w:pPr>
        <w:pStyle w:val="0"/>
        <w:jc w:val="right"/>
      </w:pPr>
      <w:r>
        <w:rPr>
          <w:sz w:val="20"/>
        </w:rPr>
        <w:t xml:space="preserve">части затрат на реализацию</w:t>
      </w:r>
    </w:p>
    <w:p>
      <w:pPr>
        <w:pStyle w:val="0"/>
        <w:jc w:val="right"/>
      </w:pPr>
      <w:r>
        <w:rPr>
          <w:sz w:val="20"/>
        </w:rPr>
        <w:t xml:space="preserve">в приоритетных отраслях</w:t>
      </w:r>
    </w:p>
    <w:p>
      <w:pPr>
        <w:pStyle w:val="0"/>
        <w:jc w:val="right"/>
      </w:pPr>
      <w:r>
        <w:rPr>
          <w:sz w:val="20"/>
        </w:rPr>
        <w:t xml:space="preserve">инвестиционных проектов</w:t>
      </w:r>
    </w:p>
    <w:p>
      <w:pPr>
        <w:pStyle w:val="0"/>
        <w:jc w:val="right"/>
      </w:pPr>
      <w:r>
        <w:rPr>
          <w:sz w:val="20"/>
        </w:rPr>
        <w:t xml:space="preserve">в сфере производства,</w:t>
      </w:r>
    </w:p>
    <w:p>
      <w:pPr>
        <w:pStyle w:val="0"/>
        <w:jc w:val="right"/>
      </w:pPr>
      <w:r>
        <w:rPr>
          <w:sz w:val="20"/>
        </w:rPr>
        <w:t xml:space="preserve">связанных с созданием нового</w:t>
      </w:r>
    </w:p>
    <w:p>
      <w:pPr>
        <w:pStyle w:val="0"/>
        <w:jc w:val="right"/>
      </w:pPr>
      <w:r>
        <w:rPr>
          <w:sz w:val="20"/>
        </w:rPr>
        <w:t xml:space="preserve">или развитием (модернизацией)</w:t>
      </w:r>
    </w:p>
    <w:p>
      <w:pPr>
        <w:pStyle w:val="0"/>
        <w:jc w:val="right"/>
      </w:pPr>
      <w:r>
        <w:rPr>
          <w:sz w:val="20"/>
        </w:rPr>
        <w:t xml:space="preserve">действующего производства</w:t>
      </w:r>
    </w:p>
    <w:p>
      <w:pPr>
        <w:pStyle w:val="0"/>
        <w:jc w:val="right"/>
      </w:pPr>
      <w:r>
        <w:rPr>
          <w:sz w:val="20"/>
        </w:rPr>
        <w:t xml:space="preserve">товаров (работ, услуг)</w:t>
      </w:r>
    </w:p>
    <w:p>
      <w:pPr>
        <w:pStyle w:val="0"/>
        <w:jc w:val="both"/>
      </w:pPr>
      <w:r>
        <w:rPr>
          <w:sz w:val="20"/>
        </w:rPr>
      </w:r>
    </w:p>
    <w:bookmarkStart w:id="1317" w:name="P1317"/>
    <w:bookmarkEnd w:id="1317"/>
    <w:p>
      <w:pPr>
        <w:pStyle w:val="1"/>
        <w:jc w:val="both"/>
      </w:pPr>
      <w:r>
        <w:rPr>
          <w:sz w:val="20"/>
        </w:rPr>
        <w:t xml:space="preserve">                                 СВЕДЕНИЯ</w:t>
      </w:r>
    </w:p>
    <w:p>
      <w:pPr>
        <w:pStyle w:val="1"/>
        <w:jc w:val="both"/>
      </w:pPr>
      <w:r>
        <w:rPr>
          <w:sz w:val="20"/>
        </w:rPr>
        <w:t xml:space="preserve">        о реализации в приоритетной отрасли инвестиционного проекта</w:t>
      </w:r>
    </w:p>
    <w:p>
      <w:pPr>
        <w:pStyle w:val="1"/>
        <w:jc w:val="both"/>
      </w:pPr>
      <w:r>
        <w:rPr>
          <w:sz w:val="20"/>
        </w:rPr>
        <w:t xml:space="preserve">            в сфере производства, связанного с созданием нового</w:t>
      </w:r>
    </w:p>
    <w:p>
      <w:pPr>
        <w:pStyle w:val="1"/>
        <w:jc w:val="both"/>
      </w:pPr>
      <w:r>
        <w:rPr>
          <w:sz w:val="20"/>
        </w:rPr>
        <w:t xml:space="preserve">          или развитием (модернизацией) действующего производства</w:t>
      </w:r>
    </w:p>
    <w:p>
      <w:pPr>
        <w:pStyle w:val="1"/>
        <w:jc w:val="both"/>
      </w:pPr>
      <w:r>
        <w:rPr>
          <w:sz w:val="20"/>
        </w:rPr>
        <w:t xml:space="preserve">                  товаров (работ, услуг) (далее - Проект)</w:t>
      </w:r>
    </w:p>
    <w:p>
      <w:pPr>
        <w:pStyle w:val="1"/>
        <w:jc w:val="both"/>
      </w:pPr>
      <w:r>
        <w:rPr>
          <w:sz w:val="20"/>
        </w:rPr>
      </w:r>
    </w:p>
    <w:p>
      <w:pPr>
        <w:pStyle w:val="1"/>
        <w:jc w:val="both"/>
      </w:pPr>
      <w:r>
        <w:rPr>
          <w:sz w:val="20"/>
        </w:rPr>
        <w:t xml:space="preserve">    1. Наименование Проекта: 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2. Краткое описание Проекта:</w:t>
      </w:r>
    </w:p>
    <w:p>
      <w:pPr>
        <w:pStyle w:val="1"/>
        <w:jc w:val="both"/>
      </w:pPr>
      <w:r>
        <w:rPr>
          <w:sz w:val="20"/>
        </w:rPr>
        <w:t xml:space="preserve">    2.1. Цель Проекта: 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2.2. Срок реализации Проекта: ________________________________________.</w:t>
      </w:r>
    </w:p>
    <w:p>
      <w:pPr>
        <w:pStyle w:val="1"/>
        <w:jc w:val="both"/>
      </w:pPr>
      <w:r>
        <w:rPr>
          <w:sz w:val="20"/>
        </w:rPr>
        <w:t xml:space="preserve">    2.3.  Актуальность  и  социальная  значимость  Проекта  (реализуется  в</w:t>
      </w:r>
    </w:p>
    <w:p>
      <w:pPr>
        <w:pStyle w:val="1"/>
        <w:jc w:val="both"/>
      </w:pPr>
      <w:r>
        <w:rPr>
          <w:sz w:val="20"/>
        </w:rPr>
        <w:t xml:space="preserve">приоритетной  для  развития города отрасли, направлен на решение социальных</w:t>
      </w:r>
    </w:p>
    <w:p>
      <w:pPr>
        <w:pStyle w:val="1"/>
        <w:jc w:val="both"/>
      </w:pPr>
      <w:r>
        <w:rPr>
          <w:sz w:val="20"/>
        </w:rPr>
        <w:t xml:space="preserve">проблем города): 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2.4.  Место реализации Проекта и сфера предпринимательской деятельности</w:t>
      </w:r>
    </w:p>
    <w:p>
      <w:pPr>
        <w:pStyle w:val="1"/>
        <w:jc w:val="both"/>
      </w:pPr>
      <w:r>
        <w:rPr>
          <w:sz w:val="20"/>
        </w:rPr>
        <w:t xml:space="preserve">по   Проекту   в   соответствии   с  Общероссийским  </w:t>
      </w:r>
      <w:hyperlink w:history="0" r:id="rId158" w:tooltip="&quot;ОК 029-2014 (КДЕС Ред. 2). Общероссийский классификатор видов экономической деятельности&quot; (утв. Приказом Росстандарта от 31.01.2014 N 14-ст) (ред. от 09.04.2025) ------------ Недействующая редакция {КонсультантПлюс}">
        <w:r>
          <w:rPr>
            <w:sz w:val="20"/>
            <w:color w:val="0000ff"/>
          </w:rPr>
          <w:t xml:space="preserve">классификатором</w:t>
        </w:r>
      </w:hyperlink>
      <w:r>
        <w:rPr>
          <w:sz w:val="20"/>
        </w:rPr>
        <w:t xml:space="preserve">  видов</w:t>
      </w:r>
    </w:p>
    <w:p>
      <w:pPr>
        <w:pStyle w:val="1"/>
        <w:jc w:val="both"/>
      </w:pPr>
      <w:r>
        <w:rPr>
          <w:sz w:val="20"/>
        </w:rPr>
        <w:t xml:space="preserve">экономической деятельности (код и расшифровка): 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2.5.  Описание  Проекта  с  указанием  имеющихся для реализации Проекта</w:t>
      </w:r>
    </w:p>
    <w:p>
      <w:pPr>
        <w:pStyle w:val="1"/>
        <w:jc w:val="both"/>
      </w:pPr>
      <w:r>
        <w:rPr>
          <w:sz w:val="20"/>
        </w:rPr>
        <w:t xml:space="preserve">ресурсов   (имущественных,  информационных,  финансовых);  сезонности  (при</w:t>
      </w:r>
    </w:p>
    <w:p>
      <w:pPr>
        <w:pStyle w:val="1"/>
        <w:jc w:val="both"/>
      </w:pPr>
      <w:r>
        <w:rPr>
          <w:sz w:val="20"/>
        </w:rPr>
        <w:t xml:space="preserve">наличии)  производства  товаров (работ, услуг); мер по обеспечению качества</w:t>
      </w:r>
    </w:p>
    <w:p>
      <w:pPr>
        <w:pStyle w:val="1"/>
        <w:jc w:val="both"/>
      </w:pPr>
      <w:r>
        <w:rPr>
          <w:sz w:val="20"/>
        </w:rPr>
        <w:t xml:space="preserve">товаров  (работ,  услуг) и безопасности применяемого сырья, технологий; мер</w:t>
      </w:r>
    </w:p>
    <w:p>
      <w:pPr>
        <w:pStyle w:val="1"/>
        <w:jc w:val="both"/>
      </w:pPr>
      <w:r>
        <w:rPr>
          <w:sz w:val="20"/>
        </w:rPr>
        <w:t xml:space="preserve">по охране окружающей среды, в том числе утилизации отходов: _______________</w:t>
      </w:r>
    </w:p>
    <w:p>
      <w:pPr>
        <w:pStyle w:val="1"/>
        <w:jc w:val="both"/>
      </w:pPr>
      <w:r>
        <w:rPr>
          <w:sz w:val="20"/>
        </w:rPr>
        <w:t xml:space="preserve">__________________________________________________________________________.</w:t>
      </w:r>
    </w:p>
    <w:p>
      <w:pPr>
        <w:pStyle w:val="1"/>
        <w:jc w:val="both"/>
      </w:pPr>
      <w:r>
        <w:rPr>
          <w:sz w:val="20"/>
        </w:rPr>
        <w:t xml:space="preserve">    2.6. Потребители товаров (работ, услуг) по Проекту: ___________________</w:t>
      </w:r>
    </w:p>
    <w:p>
      <w:pPr>
        <w:pStyle w:val="1"/>
        <w:jc w:val="both"/>
      </w:pPr>
      <w:r>
        <w:rPr>
          <w:sz w:val="20"/>
        </w:rPr>
        <w:t xml:space="preserve">__________________________________________________________________________.</w:t>
      </w:r>
    </w:p>
    <w:p>
      <w:pPr>
        <w:pStyle w:val="1"/>
        <w:jc w:val="both"/>
      </w:pPr>
      <w:r>
        <w:rPr>
          <w:sz w:val="20"/>
        </w:rPr>
        <w:t xml:space="preserve">    2.7.  География продаж (на территории города Красноярска, на территории</w:t>
      </w:r>
    </w:p>
    <w:p>
      <w:pPr>
        <w:pStyle w:val="1"/>
        <w:jc w:val="both"/>
      </w:pPr>
      <w:r>
        <w:rPr>
          <w:sz w:val="20"/>
        </w:rPr>
        <w:t xml:space="preserve">Красноярского  края,  за  пределами  Красноярского  края,  внутренний рынок</w:t>
      </w:r>
    </w:p>
    <w:p>
      <w:pPr>
        <w:pStyle w:val="1"/>
        <w:jc w:val="both"/>
      </w:pPr>
      <w:r>
        <w:rPr>
          <w:sz w:val="20"/>
        </w:rPr>
        <w:t xml:space="preserve">внутри страны, на экспорт): 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2.8.  Анализ  рисков с указанием слабых сторон Проекта (способы закупки</w:t>
      </w:r>
    </w:p>
    <w:p>
      <w:pPr>
        <w:pStyle w:val="1"/>
        <w:jc w:val="both"/>
      </w:pPr>
      <w:r>
        <w:rPr>
          <w:sz w:val="20"/>
        </w:rPr>
        <w:t xml:space="preserve">материальных  ресурсов  с  указанием  влияющих  на  колебание цен факторов:</w:t>
      </w:r>
    </w:p>
    <w:p>
      <w:pPr>
        <w:pStyle w:val="1"/>
        <w:jc w:val="both"/>
      </w:pPr>
      <w:r>
        <w:rPr>
          <w:sz w:val="20"/>
        </w:rPr>
        <w:t xml:space="preserve">сезонность,   отсутствие  (наличие)  постоянных  поставщиков  (подрядчиков,</w:t>
      </w:r>
    </w:p>
    <w:p>
      <w:pPr>
        <w:pStyle w:val="1"/>
        <w:jc w:val="both"/>
      </w:pPr>
      <w:r>
        <w:rPr>
          <w:sz w:val="20"/>
        </w:rPr>
        <w:t xml:space="preserve">исполнителей),   степень   зависимости   от   поставщиков,   иные  факторы,</w:t>
      </w:r>
    </w:p>
    <w:p>
      <w:pPr>
        <w:pStyle w:val="1"/>
        <w:jc w:val="both"/>
      </w:pPr>
      <w:r>
        <w:rPr>
          <w:sz w:val="20"/>
        </w:rPr>
        <w:t xml:space="preserve">отрицательно влияющие на реализацию Проекта): 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3.  Перечень  расходов,  фактически  произведенных участником отбора за</w:t>
      </w:r>
    </w:p>
    <w:p>
      <w:pPr>
        <w:pStyle w:val="1"/>
        <w:jc w:val="both"/>
      </w:pPr>
      <w:r>
        <w:rPr>
          <w:sz w:val="20"/>
        </w:rPr>
        <w:t xml:space="preserve">счет  собственных  и (или) кредитных (заемных) средств, включающий перечень</w:t>
      </w:r>
    </w:p>
    <w:p>
      <w:pPr>
        <w:pStyle w:val="1"/>
        <w:jc w:val="both"/>
      </w:pPr>
      <w:r>
        <w:rPr>
          <w:sz w:val="20"/>
        </w:rPr>
        <w:t xml:space="preserve">приобретенного   оборудования,   его   монтаж   и  пусконаладочные  работы,</w:t>
      </w:r>
    </w:p>
    <w:p>
      <w:pPr>
        <w:pStyle w:val="1"/>
        <w:jc w:val="both"/>
      </w:pPr>
      <w:r>
        <w:rPr>
          <w:sz w:val="20"/>
        </w:rPr>
        <w:t xml:space="preserve">разработку  и  (или)  приобретение  прикладного  программного  обеспечения;</w:t>
      </w:r>
    </w:p>
    <w:p>
      <w:pPr>
        <w:pStyle w:val="1"/>
        <w:jc w:val="both"/>
      </w:pPr>
      <w:r>
        <w:rPr>
          <w:sz w:val="20"/>
        </w:rPr>
        <w:t xml:space="preserve">уплату  процентов  по кредитам на приобретение оборудования; строительство,</w:t>
      </w:r>
    </w:p>
    <w:p>
      <w:pPr>
        <w:pStyle w:val="1"/>
        <w:jc w:val="both"/>
      </w:pPr>
      <w:r>
        <w:rPr>
          <w:sz w:val="20"/>
        </w:rPr>
        <w:t xml:space="preserve">реконструкцию  объектов  капитального  строительства, включая затраты на их</w:t>
      </w:r>
    </w:p>
    <w:p>
      <w:pPr>
        <w:pStyle w:val="1"/>
        <w:jc w:val="both"/>
      </w:pPr>
      <w:r>
        <w:rPr>
          <w:sz w:val="20"/>
        </w:rPr>
        <w:t xml:space="preserve">подключение  к  инженерной  инфраструктуре, иные расходы участника отбора в</w:t>
      </w:r>
    </w:p>
    <w:p>
      <w:pPr>
        <w:pStyle w:val="1"/>
        <w:jc w:val="both"/>
      </w:pPr>
      <w:r>
        <w:rPr>
          <w:sz w:val="20"/>
        </w:rPr>
        <w:t xml:space="preserve">результате реализации Проекта:</w:t>
      </w:r>
    </w:p>
    <w:p>
      <w:pPr>
        <w:pStyle w:val="1"/>
        <w:jc w:val="both"/>
      </w:pPr>
      <w:r>
        <w:rPr>
          <w:sz w:val="20"/>
        </w:rPr>
      </w:r>
    </w:p>
    <w:p>
      <w:pPr>
        <w:pStyle w:val="1"/>
        <w:jc w:val="both"/>
      </w:pPr>
      <w:r>
        <w:rPr>
          <w:sz w:val="20"/>
        </w:rPr>
        <w:t xml:space="preserve">                                 ПЕРЕЧЕНЬ</w:t>
      </w:r>
    </w:p>
    <w:p>
      <w:pPr>
        <w:pStyle w:val="1"/>
        <w:jc w:val="both"/>
      </w:pPr>
      <w:r>
        <w:rPr>
          <w:sz w:val="20"/>
        </w:rPr>
        <w:t xml:space="preserve">                 произведенных участником отбора расходов</w:t>
      </w:r>
    </w:p>
    <w:p>
      <w:pPr>
        <w:pStyle w:val="1"/>
        <w:jc w:val="both"/>
      </w:pPr>
      <w:r>
        <w:rPr>
          <w:sz w:val="20"/>
        </w:rPr>
        <w:t xml:space="preserve">                      в результате реализации Проекта</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924"/>
        <w:gridCol w:w="1204"/>
        <w:gridCol w:w="1077"/>
        <w:gridCol w:w="1417"/>
        <w:gridCol w:w="1757"/>
        <w:gridCol w:w="1701"/>
      </w:tblGrid>
      <w:tr>
        <w:tc>
          <w:tcPr>
            <w:tcW w:w="1924" w:type="dxa"/>
          </w:tcPr>
          <w:p>
            <w:pPr>
              <w:pStyle w:val="0"/>
              <w:jc w:val="center"/>
            </w:pPr>
            <w:r>
              <w:rPr>
                <w:sz w:val="20"/>
              </w:rPr>
              <w:t xml:space="preserve">Наименование произведенных расходов</w:t>
            </w:r>
          </w:p>
        </w:tc>
        <w:tc>
          <w:tcPr>
            <w:tcW w:w="1204" w:type="dxa"/>
          </w:tcPr>
          <w:p>
            <w:pPr>
              <w:pStyle w:val="0"/>
              <w:jc w:val="center"/>
            </w:pPr>
            <w:r>
              <w:rPr>
                <w:sz w:val="20"/>
              </w:rPr>
              <w:t xml:space="preserve">Единица измерения</w:t>
            </w:r>
          </w:p>
        </w:tc>
        <w:tc>
          <w:tcPr>
            <w:tcW w:w="1077" w:type="dxa"/>
          </w:tcPr>
          <w:p>
            <w:pPr>
              <w:pStyle w:val="0"/>
              <w:jc w:val="center"/>
            </w:pPr>
            <w:hyperlink w:history="0" r:id="rId159" w:tooltip="&quot;ОК 029-2014 (КДЕС Ред. 2). Общероссийский классификатор видов экономической деятельности&quot; (утв. Приказом Росстандарта от 31.01.2014 N 14-ст) (ред. от 09.04.2025) ------------ Недействующая редакция {КонсультантПлюс}">
              <w:r>
                <w:rPr>
                  <w:sz w:val="20"/>
                  <w:color w:val="0000ff"/>
                </w:rPr>
                <w:t xml:space="preserve">ОКВЭД</w:t>
              </w:r>
            </w:hyperlink>
          </w:p>
        </w:tc>
        <w:tc>
          <w:tcPr>
            <w:tcW w:w="1417" w:type="dxa"/>
          </w:tcPr>
          <w:p>
            <w:pPr>
              <w:pStyle w:val="0"/>
              <w:jc w:val="center"/>
            </w:pPr>
            <w:r>
              <w:rPr>
                <w:sz w:val="20"/>
              </w:rPr>
              <w:t xml:space="preserve">Количество</w:t>
            </w:r>
          </w:p>
        </w:tc>
        <w:tc>
          <w:tcPr>
            <w:tcW w:w="1757" w:type="dxa"/>
          </w:tcPr>
          <w:p>
            <w:pPr>
              <w:pStyle w:val="0"/>
              <w:jc w:val="center"/>
            </w:pPr>
            <w:r>
              <w:rPr>
                <w:sz w:val="20"/>
              </w:rPr>
              <w:t xml:space="preserve">Сумма расходов, понесенных участником отбора за счет собственных и (или) кредитных (заемных) средств, руб.</w:t>
            </w:r>
          </w:p>
        </w:tc>
        <w:tc>
          <w:tcPr>
            <w:tcW w:w="1701" w:type="dxa"/>
          </w:tcPr>
          <w:p>
            <w:pPr>
              <w:pStyle w:val="0"/>
              <w:jc w:val="center"/>
            </w:pPr>
            <w:r>
              <w:rPr>
                <w:sz w:val="20"/>
              </w:rPr>
              <w:t xml:space="preserve">Из графы 5 сумма, планируемая к возмещению (в случае получения субсидии), руб.</w:t>
            </w:r>
          </w:p>
        </w:tc>
      </w:tr>
      <w:tr>
        <w:tc>
          <w:tcPr>
            <w:tcW w:w="1924" w:type="dxa"/>
          </w:tcPr>
          <w:p>
            <w:pPr>
              <w:pStyle w:val="0"/>
              <w:jc w:val="center"/>
            </w:pPr>
            <w:r>
              <w:rPr>
                <w:sz w:val="20"/>
              </w:rPr>
              <w:t xml:space="preserve">1</w:t>
            </w:r>
          </w:p>
        </w:tc>
        <w:tc>
          <w:tcPr>
            <w:tcW w:w="1204" w:type="dxa"/>
          </w:tcPr>
          <w:p>
            <w:pPr>
              <w:pStyle w:val="0"/>
              <w:jc w:val="center"/>
            </w:pPr>
            <w:r>
              <w:rPr>
                <w:sz w:val="20"/>
              </w:rPr>
              <w:t xml:space="preserve">2</w:t>
            </w:r>
          </w:p>
        </w:tc>
        <w:tc>
          <w:tcPr>
            <w:tcW w:w="1077" w:type="dxa"/>
          </w:tcPr>
          <w:p>
            <w:pPr>
              <w:pStyle w:val="0"/>
              <w:jc w:val="center"/>
            </w:pPr>
            <w:r>
              <w:rPr>
                <w:sz w:val="20"/>
              </w:rPr>
              <w:t xml:space="preserve">3</w:t>
            </w:r>
          </w:p>
        </w:tc>
        <w:tc>
          <w:tcPr>
            <w:tcW w:w="1417" w:type="dxa"/>
          </w:tcPr>
          <w:p>
            <w:pPr>
              <w:pStyle w:val="0"/>
              <w:jc w:val="center"/>
            </w:pPr>
            <w:r>
              <w:rPr>
                <w:sz w:val="20"/>
              </w:rPr>
              <w:t xml:space="preserve">4</w:t>
            </w:r>
          </w:p>
        </w:tc>
        <w:tc>
          <w:tcPr>
            <w:tcW w:w="1757" w:type="dxa"/>
          </w:tcPr>
          <w:p>
            <w:pPr>
              <w:pStyle w:val="0"/>
              <w:jc w:val="center"/>
            </w:pPr>
            <w:r>
              <w:rPr>
                <w:sz w:val="20"/>
              </w:rPr>
              <w:t xml:space="preserve">5</w:t>
            </w:r>
          </w:p>
        </w:tc>
        <w:tc>
          <w:tcPr>
            <w:tcW w:w="1701" w:type="dxa"/>
          </w:tcPr>
          <w:p>
            <w:pPr>
              <w:pStyle w:val="0"/>
              <w:jc w:val="center"/>
            </w:pPr>
            <w:r>
              <w:rPr>
                <w:sz w:val="20"/>
              </w:rPr>
              <w:t xml:space="preserve">6</w:t>
            </w:r>
          </w:p>
        </w:tc>
      </w:tr>
      <w:tr>
        <w:tc>
          <w:tcPr>
            <w:tcW w:w="1924" w:type="dxa"/>
          </w:tcPr>
          <w:p>
            <w:pPr>
              <w:pStyle w:val="0"/>
            </w:pPr>
            <w:r>
              <w:rPr>
                <w:sz w:val="20"/>
              </w:rPr>
              <w:t xml:space="preserve">1. Приобретение оборудования, его монтаж и пусконаладочные работы:</w:t>
            </w:r>
          </w:p>
        </w:tc>
        <w:tc>
          <w:tcPr>
            <w:tcW w:w="1204" w:type="dxa"/>
          </w:tcPr>
          <w:p>
            <w:pPr>
              <w:pStyle w:val="0"/>
              <w:jc w:val="center"/>
            </w:pPr>
            <w:r>
              <w:rPr>
                <w:sz w:val="20"/>
              </w:rPr>
              <w:t xml:space="preserve">х</w:t>
            </w:r>
          </w:p>
        </w:tc>
        <w:tc>
          <w:tcPr>
            <w:tcW w:w="1077" w:type="dxa"/>
          </w:tcPr>
          <w:p>
            <w:pPr>
              <w:pStyle w:val="0"/>
              <w:jc w:val="center"/>
            </w:pPr>
            <w:r>
              <w:rPr>
                <w:sz w:val="20"/>
              </w:rPr>
              <w:t xml:space="preserve">х</w:t>
            </w:r>
          </w:p>
        </w:tc>
        <w:tc>
          <w:tcPr>
            <w:tcW w:w="1417" w:type="dxa"/>
          </w:tcPr>
          <w:p>
            <w:pPr>
              <w:pStyle w:val="0"/>
              <w:jc w:val="center"/>
            </w:pPr>
            <w:r>
              <w:rPr>
                <w:sz w:val="20"/>
              </w:rPr>
              <w:t xml:space="preserve">х</w:t>
            </w:r>
          </w:p>
        </w:tc>
        <w:tc>
          <w:tcPr>
            <w:tcW w:w="1757" w:type="dxa"/>
          </w:tcPr>
          <w:p>
            <w:pPr>
              <w:pStyle w:val="0"/>
            </w:pPr>
            <w:r>
              <w:rPr>
                <w:sz w:val="20"/>
              </w:rPr>
            </w:r>
          </w:p>
        </w:tc>
        <w:tc>
          <w:tcPr>
            <w:tcW w:w="1701" w:type="dxa"/>
          </w:tcPr>
          <w:p>
            <w:pPr>
              <w:pStyle w:val="0"/>
            </w:pPr>
            <w:r>
              <w:rPr>
                <w:sz w:val="20"/>
              </w:rPr>
            </w:r>
          </w:p>
        </w:tc>
      </w:tr>
      <w:tr>
        <w:tc>
          <w:tcPr>
            <w:tcW w:w="1924" w:type="dxa"/>
          </w:tcPr>
          <w:p>
            <w:pPr>
              <w:pStyle w:val="0"/>
            </w:pPr>
            <w:r>
              <w:rPr>
                <w:sz w:val="20"/>
              </w:rPr>
              <w:t xml:space="preserve">1.1. Оборудование:</w:t>
            </w:r>
          </w:p>
        </w:tc>
        <w:tc>
          <w:tcPr>
            <w:tcW w:w="1204" w:type="dxa"/>
          </w:tcPr>
          <w:p>
            <w:pPr>
              <w:pStyle w:val="0"/>
              <w:jc w:val="center"/>
            </w:pPr>
            <w:r>
              <w:rPr>
                <w:sz w:val="20"/>
              </w:rPr>
              <w:t xml:space="preserve">х</w:t>
            </w:r>
          </w:p>
        </w:tc>
        <w:tc>
          <w:tcPr>
            <w:tcW w:w="1077" w:type="dxa"/>
          </w:tcPr>
          <w:p>
            <w:pPr>
              <w:pStyle w:val="0"/>
              <w:jc w:val="center"/>
            </w:pPr>
            <w:r>
              <w:rPr>
                <w:sz w:val="20"/>
              </w:rPr>
              <w:t xml:space="preserve">х</w:t>
            </w:r>
          </w:p>
        </w:tc>
        <w:tc>
          <w:tcPr>
            <w:tcW w:w="1417" w:type="dxa"/>
          </w:tcPr>
          <w:p>
            <w:pPr>
              <w:pStyle w:val="0"/>
            </w:pPr>
            <w:r>
              <w:rPr>
                <w:sz w:val="20"/>
              </w:rPr>
            </w:r>
          </w:p>
        </w:tc>
        <w:tc>
          <w:tcPr>
            <w:tcW w:w="1757" w:type="dxa"/>
          </w:tcPr>
          <w:p>
            <w:pPr>
              <w:pStyle w:val="0"/>
            </w:pPr>
            <w:r>
              <w:rPr>
                <w:sz w:val="20"/>
              </w:rPr>
            </w:r>
          </w:p>
        </w:tc>
        <w:tc>
          <w:tcPr>
            <w:tcW w:w="1701" w:type="dxa"/>
          </w:tcPr>
          <w:p>
            <w:pPr>
              <w:pStyle w:val="0"/>
            </w:pPr>
            <w:r>
              <w:rPr>
                <w:sz w:val="20"/>
              </w:rPr>
            </w:r>
          </w:p>
        </w:tc>
      </w:tr>
      <w:tr>
        <w:tc>
          <w:tcPr>
            <w:tcW w:w="1924" w:type="dxa"/>
          </w:tcPr>
          <w:p>
            <w:pPr>
              <w:pStyle w:val="0"/>
            </w:pPr>
            <w:r>
              <w:rPr>
                <w:sz w:val="20"/>
              </w:rPr>
              <w:t xml:space="preserve">1.1.1...</w:t>
            </w:r>
          </w:p>
        </w:tc>
        <w:tc>
          <w:tcPr>
            <w:tcW w:w="1204" w:type="dxa"/>
          </w:tcPr>
          <w:p>
            <w:pPr>
              <w:pStyle w:val="0"/>
            </w:pPr>
            <w:r>
              <w:rPr>
                <w:sz w:val="20"/>
              </w:rPr>
            </w:r>
          </w:p>
        </w:tc>
        <w:tc>
          <w:tcPr>
            <w:tcW w:w="1077" w:type="dxa"/>
          </w:tcPr>
          <w:p>
            <w:pPr>
              <w:pStyle w:val="0"/>
            </w:pPr>
            <w:r>
              <w:rPr>
                <w:sz w:val="20"/>
              </w:rPr>
            </w:r>
          </w:p>
        </w:tc>
        <w:tc>
          <w:tcPr>
            <w:tcW w:w="1417" w:type="dxa"/>
          </w:tcPr>
          <w:p>
            <w:pPr>
              <w:pStyle w:val="0"/>
            </w:pPr>
            <w:r>
              <w:rPr>
                <w:sz w:val="20"/>
              </w:rPr>
            </w:r>
          </w:p>
        </w:tc>
        <w:tc>
          <w:tcPr>
            <w:tcW w:w="1757" w:type="dxa"/>
          </w:tcPr>
          <w:p>
            <w:pPr>
              <w:pStyle w:val="0"/>
            </w:pPr>
            <w:r>
              <w:rPr>
                <w:sz w:val="20"/>
              </w:rPr>
            </w:r>
          </w:p>
        </w:tc>
        <w:tc>
          <w:tcPr>
            <w:tcW w:w="1701" w:type="dxa"/>
          </w:tcPr>
          <w:p>
            <w:pPr>
              <w:pStyle w:val="0"/>
            </w:pPr>
            <w:r>
              <w:rPr>
                <w:sz w:val="20"/>
              </w:rPr>
            </w:r>
          </w:p>
        </w:tc>
      </w:tr>
      <w:tr>
        <w:tc>
          <w:tcPr>
            <w:tcW w:w="1924" w:type="dxa"/>
          </w:tcPr>
          <w:p>
            <w:pPr>
              <w:pStyle w:val="0"/>
            </w:pPr>
            <w:r>
              <w:rPr>
                <w:sz w:val="20"/>
              </w:rPr>
              <w:t xml:space="preserve">1.2. Разработка и (или) приобретение прикладного программного обеспечения:</w:t>
            </w:r>
          </w:p>
        </w:tc>
        <w:tc>
          <w:tcPr>
            <w:tcW w:w="1204" w:type="dxa"/>
          </w:tcPr>
          <w:p>
            <w:pPr>
              <w:pStyle w:val="0"/>
              <w:jc w:val="center"/>
            </w:pPr>
            <w:r>
              <w:rPr>
                <w:sz w:val="20"/>
              </w:rPr>
              <w:t xml:space="preserve">х</w:t>
            </w:r>
          </w:p>
        </w:tc>
        <w:tc>
          <w:tcPr>
            <w:tcW w:w="1077" w:type="dxa"/>
          </w:tcPr>
          <w:p>
            <w:pPr>
              <w:pStyle w:val="0"/>
              <w:jc w:val="center"/>
            </w:pPr>
            <w:r>
              <w:rPr>
                <w:sz w:val="20"/>
              </w:rPr>
              <w:t xml:space="preserve">х</w:t>
            </w:r>
          </w:p>
        </w:tc>
        <w:tc>
          <w:tcPr>
            <w:tcW w:w="1417" w:type="dxa"/>
          </w:tcPr>
          <w:p>
            <w:pPr>
              <w:pStyle w:val="0"/>
              <w:jc w:val="center"/>
            </w:pPr>
            <w:r>
              <w:rPr>
                <w:sz w:val="20"/>
              </w:rPr>
              <w:t xml:space="preserve">х</w:t>
            </w:r>
          </w:p>
        </w:tc>
        <w:tc>
          <w:tcPr>
            <w:tcW w:w="1757" w:type="dxa"/>
          </w:tcPr>
          <w:p>
            <w:pPr>
              <w:pStyle w:val="0"/>
            </w:pPr>
            <w:r>
              <w:rPr>
                <w:sz w:val="20"/>
              </w:rPr>
            </w:r>
          </w:p>
        </w:tc>
        <w:tc>
          <w:tcPr>
            <w:tcW w:w="1701" w:type="dxa"/>
          </w:tcPr>
          <w:p>
            <w:pPr>
              <w:pStyle w:val="0"/>
            </w:pPr>
            <w:r>
              <w:rPr>
                <w:sz w:val="20"/>
              </w:rPr>
            </w:r>
          </w:p>
        </w:tc>
      </w:tr>
      <w:tr>
        <w:tc>
          <w:tcPr>
            <w:tcW w:w="1924" w:type="dxa"/>
          </w:tcPr>
          <w:p>
            <w:pPr>
              <w:pStyle w:val="0"/>
            </w:pPr>
            <w:r>
              <w:rPr>
                <w:sz w:val="20"/>
              </w:rPr>
              <w:t xml:space="preserve">1.2.1...</w:t>
            </w:r>
          </w:p>
        </w:tc>
        <w:tc>
          <w:tcPr>
            <w:tcW w:w="1204" w:type="dxa"/>
          </w:tcPr>
          <w:p>
            <w:pPr>
              <w:pStyle w:val="0"/>
            </w:pPr>
            <w:r>
              <w:rPr>
                <w:sz w:val="20"/>
              </w:rPr>
            </w:r>
          </w:p>
        </w:tc>
        <w:tc>
          <w:tcPr>
            <w:tcW w:w="1077" w:type="dxa"/>
          </w:tcPr>
          <w:p>
            <w:pPr>
              <w:pStyle w:val="0"/>
            </w:pPr>
            <w:r>
              <w:rPr>
                <w:sz w:val="20"/>
              </w:rPr>
            </w:r>
          </w:p>
        </w:tc>
        <w:tc>
          <w:tcPr>
            <w:tcW w:w="1417" w:type="dxa"/>
          </w:tcPr>
          <w:p>
            <w:pPr>
              <w:pStyle w:val="0"/>
            </w:pPr>
            <w:r>
              <w:rPr>
                <w:sz w:val="20"/>
              </w:rPr>
            </w:r>
          </w:p>
        </w:tc>
        <w:tc>
          <w:tcPr>
            <w:tcW w:w="1757" w:type="dxa"/>
          </w:tcPr>
          <w:p>
            <w:pPr>
              <w:pStyle w:val="0"/>
            </w:pPr>
            <w:r>
              <w:rPr>
                <w:sz w:val="20"/>
              </w:rPr>
            </w:r>
          </w:p>
        </w:tc>
        <w:tc>
          <w:tcPr>
            <w:tcW w:w="1701" w:type="dxa"/>
          </w:tcPr>
          <w:p>
            <w:pPr>
              <w:pStyle w:val="0"/>
            </w:pPr>
            <w:r>
              <w:rPr>
                <w:sz w:val="20"/>
              </w:rPr>
            </w:r>
          </w:p>
        </w:tc>
      </w:tr>
      <w:tr>
        <w:tc>
          <w:tcPr>
            <w:tcW w:w="1924" w:type="dxa"/>
          </w:tcPr>
          <w:p>
            <w:pPr>
              <w:pStyle w:val="0"/>
            </w:pPr>
            <w:r>
              <w:rPr>
                <w:sz w:val="20"/>
              </w:rPr>
              <w:t xml:space="preserve">2. Уплата процентов по кредитам на приобретение оборудования:</w:t>
            </w:r>
          </w:p>
        </w:tc>
        <w:tc>
          <w:tcPr>
            <w:tcW w:w="1204" w:type="dxa"/>
          </w:tcPr>
          <w:p>
            <w:pPr>
              <w:pStyle w:val="0"/>
              <w:jc w:val="center"/>
            </w:pPr>
            <w:r>
              <w:rPr>
                <w:sz w:val="20"/>
              </w:rPr>
              <w:t xml:space="preserve">х</w:t>
            </w:r>
          </w:p>
        </w:tc>
        <w:tc>
          <w:tcPr>
            <w:tcW w:w="1077" w:type="dxa"/>
          </w:tcPr>
          <w:p>
            <w:pPr>
              <w:pStyle w:val="0"/>
              <w:jc w:val="center"/>
            </w:pPr>
            <w:r>
              <w:rPr>
                <w:sz w:val="20"/>
              </w:rPr>
              <w:t xml:space="preserve">х</w:t>
            </w:r>
          </w:p>
        </w:tc>
        <w:tc>
          <w:tcPr>
            <w:tcW w:w="1417" w:type="dxa"/>
          </w:tcPr>
          <w:p>
            <w:pPr>
              <w:pStyle w:val="0"/>
              <w:jc w:val="center"/>
            </w:pPr>
            <w:r>
              <w:rPr>
                <w:sz w:val="20"/>
              </w:rPr>
              <w:t xml:space="preserve">х</w:t>
            </w:r>
          </w:p>
        </w:tc>
        <w:tc>
          <w:tcPr>
            <w:tcW w:w="1757" w:type="dxa"/>
          </w:tcPr>
          <w:p>
            <w:pPr>
              <w:pStyle w:val="0"/>
            </w:pPr>
            <w:r>
              <w:rPr>
                <w:sz w:val="20"/>
              </w:rPr>
            </w:r>
          </w:p>
        </w:tc>
        <w:tc>
          <w:tcPr>
            <w:tcW w:w="1701" w:type="dxa"/>
          </w:tcPr>
          <w:p>
            <w:pPr>
              <w:pStyle w:val="0"/>
            </w:pPr>
            <w:r>
              <w:rPr>
                <w:sz w:val="20"/>
              </w:rPr>
            </w:r>
          </w:p>
        </w:tc>
      </w:tr>
      <w:tr>
        <w:tc>
          <w:tcPr>
            <w:tcW w:w="1924" w:type="dxa"/>
          </w:tcPr>
          <w:p>
            <w:pPr>
              <w:pStyle w:val="0"/>
            </w:pPr>
            <w:r>
              <w:rPr>
                <w:sz w:val="20"/>
              </w:rPr>
              <w:t xml:space="preserve">2.1...</w:t>
            </w:r>
          </w:p>
        </w:tc>
        <w:tc>
          <w:tcPr>
            <w:tcW w:w="1204" w:type="dxa"/>
          </w:tcPr>
          <w:p>
            <w:pPr>
              <w:pStyle w:val="0"/>
            </w:pPr>
            <w:r>
              <w:rPr>
                <w:sz w:val="20"/>
              </w:rPr>
            </w:r>
          </w:p>
        </w:tc>
        <w:tc>
          <w:tcPr>
            <w:tcW w:w="1077" w:type="dxa"/>
          </w:tcPr>
          <w:p>
            <w:pPr>
              <w:pStyle w:val="0"/>
            </w:pPr>
            <w:r>
              <w:rPr>
                <w:sz w:val="20"/>
              </w:rPr>
            </w:r>
          </w:p>
        </w:tc>
        <w:tc>
          <w:tcPr>
            <w:tcW w:w="1417" w:type="dxa"/>
          </w:tcPr>
          <w:p>
            <w:pPr>
              <w:pStyle w:val="0"/>
            </w:pPr>
            <w:r>
              <w:rPr>
                <w:sz w:val="20"/>
              </w:rPr>
            </w:r>
          </w:p>
        </w:tc>
        <w:tc>
          <w:tcPr>
            <w:tcW w:w="1757" w:type="dxa"/>
          </w:tcPr>
          <w:p>
            <w:pPr>
              <w:pStyle w:val="0"/>
            </w:pPr>
            <w:r>
              <w:rPr>
                <w:sz w:val="20"/>
              </w:rPr>
            </w:r>
          </w:p>
        </w:tc>
        <w:tc>
          <w:tcPr>
            <w:tcW w:w="1701" w:type="dxa"/>
          </w:tcPr>
          <w:p>
            <w:pPr>
              <w:pStyle w:val="0"/>
            </w:pPr>
            <w:r>
              <w:rPr>
                <w:sz w:val="20"/>
              </w:rPr>
            </w:r>
          </w:p>
        </w:tc>
      </w:tr>
      <w:tr>
        <w:tc>
          <w:tcPr>
            <w:tcW w:w="1924" w:type="dxa"/>
          </w:tcPr>
          <w:p>
            <w:pPr>
              <w:pStyle w:val="0"/>
            </w:pPr>
            <w:r>
              <w:rPr>
                <w:sz w:val="20"/>
              </w:rPr>
              <w:t xml:space="preserve">3. Строительство, реконструкция объектов капитального строительства, включая затраты на их подключение к инженерной инфраструктуре:</w:t>
            </w:r>
          </w:p>
        </w:tc>
        <w:tc>
          <w:tcPr>
            <w:tcW w:w="1204" w:type="dxa"/>
          </w:tcPr>
          <w:p>
            <w:pPr>
              <w:pStyle w:val="0"/>
              <w:jc w:val="center"/>
            </w:pPr>
            <w:r>
              <w:rPr>
                <w:sz w:val="20"/>
              </w:rPr>
              <w:t xml:space="preserve">х</w:t>
            </w:r>
          </w:p>
        </w:tc>
        <w:tc>
          <w:tcPr>
            <w:tcW w:w="1077" w:type="dxa"/>
          </w:tcPr>
          <w:p>
            <w:pPr>
              <w:pStyle w:val="0"/>
              <w:jc w:val="center"/>
            </w:pPr>
            <w:r>
              <w:rPr>
                <w:sz w:val="20"/>
              </w:rPr>
              <w:t xml:space="preserve">х</w:t>
            </w:r>
          </w:p>
        </w:tc>
        <w:tc>
          <w:tcPr>
            <w:tcW w:w="1417" w:type="dxa"/>
          </w:tcPr>
          <w:p>
            <w:pPr>
              <w:pStyle w:val="0"/>
              <w:jc w:val="center"/>
            </w:pPr>
            <w:r>
              <w:rPr>
                <w:sz w:val="20"/>
              </w:rPr>
              <w:t xml:space="preserve">х</w:t>
            </w:r>
          </w:p>
        </w:tc>
        <w:tc>
          <w:tcPr>
            <w:tcW w:w="1757" w:type="dxa"/>
          </w:tcPr>
          <w:p>
            <w:pPr>
              <w:pStyle w:val="0"/>
            </w:pPr>
            <w:r>
              <w:rPr>
                <w:sz w:val="20"/>
              </w:rPr>
            </w:r>
          </w:p>
        </w:tc>
        <w:tc>
          <w:tcPr>
            <w:tcW w:w="1701" w:type="dxa"/>
          </w:tcPr>
          <w:p>
            <w:pPr>
              <w:pStyle w:val="0"/>
            </w:pPr>
            <w:r>
              <w:rPr>
                <w:sz w:val="20"/>
              </w:rPr>
            </w:r>
          </w:p>
        </w:tc>
      </w:tr>
      <w:tr>
        <w:tc>
          <w:tcPr>
            <w:tcW w:w="1924" w:type="dxa"/>
          </w:tcPr>
          <w:p>
            <w:pPr>
              <w:pStyle w:val="0"/>
            </w:pPr>
            <w:r>
              <w:rPr>
                <w:sz w:val="20"/>
              </w:rPr>
              <w:t xml:space="preserve">3.1...</w:t>
            </w:r>
          </w:p>
        </w:tc>
        <w:tc>
          <w:tcPr>
            <w:tcW w:w="1204" w:type="dxa"/>
          </w:tcPr>
          <w:p>
            <w:pPr>
              <w:pStyle w:val="0"/>
            </w:pPr>
            <w:r>
              <w:rPr>
                <w:sz w:val="20"/>
              </w:rPr>
            </w:r>
          </w:p>
        </w:tc>
        <w:tc>
          <w:tcPr>
            <w:tcW w:w="1077" w:type="dxa"/>
          </w:tcPr>
          <w:p>
            <w:pPr>
              <w:pStyle w:val="0"/>
            </w:pPr>
            <w:r>
              <w:rPr>
                <w:sz w:val="20"/>
              </w:rPr>
            </w:r>
          </w:p>
        </w:tc>
        <w:tc>
          <w:tcPr>
            <w:tcW w:w="1417" w:type="dxa"/>
          </w:tcPr>
          <w:p>
            <w:pPr>
              <w:pStyle w:val="0"/>
            </w:pPr>
            <w:r>
              <w:rPr>
                <w:sz w:val="20"/>
              </w:rPr>
            </w:r>
          </w:p>
        </w:tc>
        <w:tc>
          <w:tcPr>
            <w:tcW w:w="1757" w:type="dxa"/>
          </w:tcPr>
          <w:p>
            <w:pPr>
              <w:pStyle w:val="0"/>
            </w:pPr>
            <w:r>
              <w:rPr>
                <w:sz w:val="20"/>
              </w:rPr>
            </w:r>
          </w:p>
        </w:tc>
        <w:tc>
          <w:tcPr>
            <w:tcW w:w="1701" w:type="dxa"/>
          </w:tcPr>
          <w:p>
            <w:pPr>
              <w:pStyle w:val="0"/>
            </w:pPr>
            <w:r>
              <w:rPr>
                <w:sz w:val="20"/>
              </w:rPr>
            </w:r>
          </w:p>
        </w:tc>
      </w:tr>
      <w:tr>
        <w:tc>
          <w:tcPr>
            <w:tcW w:w="1924" w:type="dxa"/>
          </w:tcPr>
          <w:p>
            <w:pPr>
              <w:pStyle w:val="0"/>
            </w:pPr>
            <w:r>
              <w:rPr>
                <w:sz w:val="20"/>
              </w:rPr>
              <w:t xml:space="preserve">4. Иные направления расходов в ходе реализации Проекта:</w:t>
            </w:r>
          </w:p>
        </w:tc>
        <w:tc>
          <w:tcPr>
            <w:tcW w:w="1204" w:type="dxa"/>
          </w:tcPr>
          <w:p>
            <w:pPr>
              <w:pStyle w:val="0"/>
              <w:jc w:val="center"/>
            </w:pPr>
            <w:r>
              <w:rPr>
                <w:sz w:val="20"/>
              </w:rPr>
              <w:t xml:space="preserve">х</w:t>
            </w:r>
          </w:p>
        </w:tc>
        <w:tc>
          <w:tcPr>
            <w:tcW w:w="1077" w:type="dxa"/>
          </w:tcPr>
          <w:p>
            <w:pPr>
              <w:pStyle w:val="0"/>
              <w:jc w:val="center"/>
            </w:pPr>
            <w:r>
              <w:rPr>
                <w:sz w:val="20"/>
              </w:rPr>
              <w:t xml:space="preserve">х</w:t>
            </w:r>
          </w:p>
        </w:tc>
        <w:tc>
          <w:tcPr>
            <w:tcW w:w="1417" w:type="dxa"/>
          </w:tcPr>
          <w:p>
            <w:pPr>
              <w:pStyle w:val="0"/>
              <w:jc w:val="center"/>
            </w:pPr>
            <w:r>
              <w:rPr>
                <w:sz w:val="20"/>
              </w:rPr>
              <w:t xml:space="preserve">х</w:t>
            </w:r>
          </w:p>
        </w:tc>
        <w:tc>
          <w:tcPr>
            <w:tcW w:w="1757" w:type="dxa"/>
          </w:tcPr>
          <w:p>
            <w:pPr>
              <w:pStyle w:val="0"/>
            </w:pPr>
            <w:r>
              <w:rPr>
                <w:sz w:val="20"/>
              </w:rPr>
            </w:r>
          </w:p>
        </w:tc>
        <w:tc>
          <w:tcPr>
            <w:tcW w:w="1701" w:type="dxa"/>
          </w:tcPr>
          <w:p>
            <w:pPr>
              <w:pStyle w:val="0"/>
            </w:pPr>
            <w:r>
              <w:rPr>
                <w:sz w:val="20"/>
              </w:rPr>
            </w:r>
          </w:p>
        </w:tc>
      </w:tr>
      <w:tr>
        <w:tc>
          <w:tcPr>
            <w:tcW w:w="1924" w:type="dxa"/>
          </w:tcPr>
          <w:p>
            <w:pPr>
              <w:pStyle w:val="0"/>
            </w:pPr>
            <w:r>
              <w:rPr>
                <w:sz w:val="20"/>
              </w:rPr>
              <w:t xml:space="preserve">4.1...</w:t>
            </w:r>
          </w:p>
        </w:tc>
        <w:tc>
          <w:tcPr>
            <w:tcW w:w="1204" w:type="dxa"/>
          </w:tcPr>
          <w:p>
            <w:pPr>
              <w:pStyle w:val="0"/>
            </w:pPr>
            <w:r>
              <w:rPr>
                <w:sz w:val="20"/>
              </w:rPr>
            </w:r>
          </w:p>
        </w:tc>
        <w:tc>
          <w:tcPr>
            <w:tcW w:w="1077" w:type="dxa"/>
          </w:tcPr>
          <w:p>
            <w:pPr>
              <w:pStyle w:val="0"/>
            </w:pPr>
            <w:r>
              <w:rPr>
                <w:sz w:val="20"/>
              </w:rPr>
            </w:r>
          </w:p>
        </w:tc>
        <w:tc>
          <w:tcPr>
            <w:tcW w:w="1417" w:type="dxa"/>
          </w:tcPr>
          <w:p>
            <w:pPr>
              <w:pStyle w:val="0"/>
            </w:pPr>
            <w:r>
              <w:rPr>
                <w:sz w:val="20"/>
              </w:rPr>
            </w:r>
          </w:p>
        </w:tc>
        <w:tc>
          <w:tcPr>
            <w:tcW w:w="1757" w:type="dxa"/>
          </w:tcPr>
          <w:p>
            <w:pPr>
              <w:pStyle w:val="0"/>
            </w:pPr>
            <w:r>
              <w:rPr>
                <w:sz w:val="20"/>
              </w:rPr>
            </w:r>
          </w:p>
        </w:tc>
        <w:tc>
          <w:tcPr>
            <w:tcW w:w="1701" w:type="dxa"/>
          </w:tcPr>
          <w:p>
            <w:pPr>
              <w:pStyle w:val="0"/>
            </w:pPr>
            <w:r>
              <w:rPr>
                <w:sz w:val="20"/>
              </w:rPr>
            </w:r>
          </w:p>
        </w:tc>
      </w:tr>
      <w:tr>
        <w:tc>
          <w:tcPr>
            <w:tcW w:w="1924" w:type="dxa"/>
          </w:tcPr>
          <w:p>
            <w:pPr>
              <w:pStyle w:val="0"/>
            </w:pPr>
            <w:r>
              <w:rPr>
                <w:sz w:val="20"/>
              </w:rPr>
              <w:t xml:space="preserve">Итого:</w:t>
            </w:r>
          </w:p>
        </w:tc>
        <w:tc>
          <w:tcPr>
            <w:tcW w:w="1204" w:type="dxa"/>
          </w:tcPr>
          <w:p>
            <w:pPr>
              <w:pStyle w:val="0"/>
              <w:jc w:val="center"/>
            </w:pPr>
            <w:r>
              <w:rPr>
                <w:sz w:val="20"/>
              </w:rPr>
              <w:t xml:space="preserve">х</w:t>
            </w:r>
          </w:p>
        </w:tc>
        <w:tc>
          <w:tcPr>
            <w:tcW w:w="1077" w:type="dxa"/>
          </w:tcPr>
          <w:p>
            <w:pPr>
              <w:pStyle w:val="0"/>
              <w:jc w:val="center"/>
            </w:pPr>
            <w:r>
              <w:rPr>
                <w:sz w:val="20"/>
              </w:rPr>
              <w:t xml:space="preserve">х</w:t>
            </w:r>
          </w:p>
        </w:tc>
        <w:tc>
          <w:tcPr>
            <w:tcW w:w="1417" w:type="dxa"/>
          </w:tcPr>
          <w:p>
            <w:pPr>
              <w:pStyle w:val="0"/>
              <w:jc w:val="center"/>
            </w:pPr>
            <w:r>
              <w:rPr>
                <w:sz w:val="20"/>
              </w:rPr>
              <w:t xml:space="preserve">х</w:t>
            </w:r>
          </w:p>
        </w:tc>
        <w:tc>
          <w:tcPr>
            <w:tcW w:w="1757" w:type="dxa"/>
          </w:tcPr>
          <w:p>
            <w:pPr>
              <w:pStyle w:val="0"/>
            </w:pPr>
            <w:r>
              <w:rPr>
                <w:sz w:val="20"/>
              </w:rPr>
            </w:r>
          </w:p>
        </w:tc>
        <w:tc>
          <w:tcPr>
            <w:tcW w:w="1701" w:type="dxa"/>
          </w:tcPr>
          <w:p>
            <w:pPr>
              <w:pStyle w:val="0"/>
            </w:pPr>
            <w:r>
              <w:rPr>
                <w:sz w:val="20"/>
              </w:rPr>
            </w:r>
          </w:p>
        </w:tc>
      </w:tr>
    </w:tbl>
    <w:p>
      <w:pPr>
        <w:pStyle w:val="0"/>
        <w:jc w:val="both"/>
      </w:pPr>
      <w:r>
        <w:rPr>
          <w:sz w:val="20"/>
        </w:rPr>
      </w:r>
    </w:p>
    <w:p>
      <w:pPr>
        <w:pStyle w:val="1"/>
        <w:jc w:val="both"/>
      </w:pPr>
      <w:r>
        <w:rPr>
          <w:sz w:val="20"/>
        </w:rPr>
        <w:t xml:space="preserve">    4.  Обоснование  необходимости  произведенных  в  результате реализации</w:t>
      </w:r>
    </w:p>
    <w:p>
      <w:pPr>
        <w:pStyle w:val="1"/>
        <w:jc w:val="both"/>
      </w:pPr>
      <w:r>
        <w:rPr>
          <w:sz w:val="20"/>
        </w:rPr>
        <w:t xml:space="preserve">Проекта  расходов  по  направлениям,  определенным  </w:t>
      </w:r>
      <w:hyperlink w:history="0" w:anchor="P333" w:tooltip="33. К расходам, подлежащим возмещению за счет субсидии, относятся затраты, произведенные участником отбора (получателем субсидии) за счет собственных средств и (или) привлеченных целевых заемных средств, предоставляемых на условиях платности и возвратности, на реализацию проектов в сфере производства, произведенные в течение двух календарных лет, предшествующих году подачи, и в году подачи в период до даты подачи заявки, и связанные с созданием нового или развитием (модернизацией) действующего производст...">
        <w:r>
          <w:rPr>
            <w:sz w:val="20"/>
            <w:color w:val="0000ff"/>
          </w:rPr>
          <w:t xml:space="preserve">пунктом  33</w:t>
        </w:r>
      </w:hyperlink>
      <w:r>
        <w:rPr>
          <w:sz w:val="20"/>
        </w:rPr>
        <w:t xml:space="preserve"> Положения о</w:t>
      </w:r>
    </w:p>
    <w:p>
      <w:pPr>
        <w:pStyle w:val="1"/>
        <w:jc w:val="both"/>
      </w:pPr>
      <w:r>
        <w:rPr>
          <w:sz w:val="20"/>
        </w:rPr>
        <w:t xml:space="preserve">порядке    предоставления    субсидий    субъектам    малого   и   среднего</w:t>
      </w:r>
    </w:p>
    <w:p>
      <w:pPr>
        <w:pStyle w:val="1"/>
        <w:jc w:val="both"/>
      </w:pPr>
      <w:r>
        <w:rPr>
          <w:sz w:val="20"/>
        </w:rPr>
        <w:t xml:space="preserve">предпринимательства   -   производителям  товаров,  работ,  услуг  в  целях</w:t>
      </w:r>
    </w:p>
    <w:p>
      <w:pPr>
        <w:pStyle w:val="1"/>
        <w:jc w:val="both"/>
      </w:pPr>
      <w:r>
        <w:rPr>
          <w:sz w:val="20"/>
        </w:rPr>
        <w:t xml:space="preserve">возмещения   части   затрат   на   реализацию   в   приоритетных   отраслях</w:t>
      </w:r>
    </w:p>
    <w:p>
      <w:pPr>
        <w:pStyle w:val="1"/>
        <w:jc w:val="both"/>
      </w:pPr>
      <w:r>
        <w:rPr>
          <w:sz w:val="20"/>
        </w:rPr>
        <w:t xml:space="preserve">инвестиционных  проектов в сфере производства, связанных с созданием нового</w:t>
      </w:r>
    </w:p>
    <w:p>
      <w:pPr>
        <w:pStyle w:val="1"/>
        <w:jc w:val="both"/>
      </w:pPr>
      <w:r>
        <w:rPr>
          <w:sz w:val="20"/>
        </w:rPr>
        <w:t xml:space="preserve">или  развитием  (модернизацией)  действующего  производства товаров (работ,</w:t>
      </w:r>
    </w:p>
    <w:p>
      <w:pPr>
        <w:pStyle w:val="1"/>
        <w:jc w:val="both"/>
      </w:pPr>
      <w:r>
        <w:rPr>
          <w:sz w:val="20"/>
        </w:rPr>
        <w:t xml:space="preserve">услуг), на:</w:t>
      </w:r>
    </w:p>
    <w:p>
      <w:pPr>
        <w:pStyle w:val="1"/>
        <w:jc w:val="both"/>
      </w:pPr>
      <w:r>
        <w:rPr>
          <w:sz w:val="20"/>
        </w:rPr>
        <w:t xml:space="preserve">    приобретение   оборудования,   его  монтаж  и  пусконаладочные  работы,</w:t>
      </w:r>
    </w:p>
    <w:p>
      <w:pPr>
        <w:pStyle w:val="1"/>
        <w:jc w:val="both"/>
      </w:pPr>
      <w:r>
        <w:rPr>
          <w:sz w:val="20"/>
        </w:rPr>
        <w:t xml:space="preserve">разработку  и  (или)  приобретение  прикладного  программного  обеспечения,</w:t>
      </w:r>
    </w:p>
    <w:p>
      <w:pPr>
        <w:pStyle w:val="1"/>
        <w:jc w:val="both"/>
      </w:pPr>
      <w:r>
        <w:rPr>
          <w:sz w:val="20"/>
        </w:rPr>
        <w:t xml:space="preserve">обеспечивающего функционирование приобретаемого оборудования;</w:t>
      </w:r>
    </w:p>
    <w:p>
      <w:pPr>
        <w:pStyle w:val="1"/>
        <w:jc w:val="both"/>
      </w:pPr>
      <w:r>
        <w:rPr>
          <w:sz w:val="20"/>
        </w:rPr>
        <w:t xml:space="preserve">    уплату процентов по кредитам на приобретение оборудования, необходимого</w:t>
      </w:r>
    </w:p>
    <w:p>
      <w:pPr>
        <w:pStyle w:val="1"/>
        <w:jc w:val="both"/>
      </w:pPr>
      <w:r>
        <w:rPr>
          <w:sz w:val="20"/>
        </w:rPr>
        <w:t xml:space="preserve">для осуществления предпринимательской деятельности;</w:t>
      </w:r>
    </w:p>
    <w:p>
      <w:pPr>
        <w:pStyle w:val="1"/>
        <w:jc w:val="both"/>
      </w:pPr>
      <w:r>
        <w:rPr>
          <w:sz w:val="20"/>
        </w:rPr>
        <w:t xml:space="preserve">    строительство,   реконструкцию   объектов  капитального  строительства,</w:t>
      </w:r>
    </w:p>
    <w:p>
      <w:pPr>
        <w:pStyle w:val="1"/>
        <w:jc w:val="both"/>
      </w:pPr>
      <w:r>
        <w:rPr>
          <w:sz w:val="20"/>
        </w:rPr>
        <w:t xml:space="preserve">включая затраты на их подключение к инженерной инфраструктуре.</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r>
    </w:p>
    <w:bookmarkStart w:id="1475" w:name="P1475"/>
    <w:bookmarkEnd w:id="1475"/>
    <w:p>
      <w:pPr>
        <w:pStyle w:val="1"/>
        <w:jc w:val="both"/>
      </w:pPr>
      <w:r>
        <w:rPr>
          <w:sz w:val="20"/>
        </w:rPr>
        <w:t xml:space="preserve">    5.  Денежные  средства  по  реализации  Проекта,  всего  (</w:t>
      </w:r>
      <w:hyperlink w:history="0" w:anchor="P1477" w:tooltip="    5.1. Собственные средства, рублей: ___________________________________.">
        <w:r>
          <w:rPr>
            <w:sz w:val="20"/>
            <w:color w:val="0000ff"/>
          </w:rPr>
          <w:t xml:space="preserve">пункт  5.1</w:t>
        </w:r>
      </w:hyperlink>
      <w:r>
        <w:rPr>
          <w:sz w:val="20"/>
        </w:rPr>
        <w:t xml:space="preserve">  +</w:t>
      </w:r>
    </w:p>
    <w:p>
      <w:pPr>
        <w:pStyle w:val="1"/>
        <w:jc w:val="both"/>
      </w:pPr>
      <w:hyperlink w:history="0" w:anchor="P1478" w:tooltip="    5.2.  Кредитные (заемные) средства на условиях платности и возвратности">
        <w:r>
          <w:rPr>
            <w:sz w:val="20"/>
            <w:color w:val="0000ff"/>
          </w:rPr>
          <w:t xml:space="preserve">пункт 5.2</w:t>
        </w:r>
      </w:hyperlink>
      <w:r>
        <w:rPr>
          <w:sz w:val="20"/>
        </w:rPr>
        <w:t xml:space="preserve">), в том числе по источникам, рублей: ____________________________</w:t>
      </w:r>
    </w:p>
    <w:bookmarkStart w:id="1477" w:name="P1477"/>
    <w:bookmarkEnd w:id="1477"/>
    <w:p>
      <w:pPr>
        <w:pStyle w:val="1"/>
        <w:jc w:val="both"/>
      </w:pPr>
      <w:r>
        <w:rPr>
          <w:sz w:val="20"/>
        </w:rPr>
        <w:t xml:space="preserve">    5.1. Собственные средства, рублей: ___________________________________.</w:t>
      </w:r>
    </w:p>
    <w:bookmarkStart w:id="1478" w:name="P1478"/>
    <w:bookmarkEnd w:id="1478"/>
    <w:p>
      <w:pPr>
        <w:pStyle w:val="1"/>
        <w:jc w:val="both"/>
      </w:pPr>
      <w:r>
        <w:rPr>
          <w:sz w:val="20"/>
        </w:rPr>
        <w:t xml:space="preserve">    5.2.  Кредитные (заемные) средства на условиях платности и возвратности</w:t>
      </w:r>
    </w:p>
    <w:p>
      <w:pPr>
        <w:pStyle w:val="1"/>
        <w:jc w:val="both"/>
      </w:pPr>
      <w:r>
        <w:rPr>
          <w:sz w:val="20"/>
        </w:rPr>
        <w:t xml:space="preserve">(с  указанием  условий  использования  (предоставления):  срок  в  месяцах,</w:t>
      </w:r>
    </w:p>
    <w:p>
      <w:pPr>
        <w:pStyle w:val="1"/>
        <w:jc w:val="both"/>
      </w:pPr>
      <w:r>
        <w:rPr>
          <w:sz w:val="20"/>
        </w:rPr>
        <w:t xml:space="preserve">процентная ставка), рублей: 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6.  Показатели  по  годам  реализации  Проекта,  характеризующие: объем</w:t>
      </w:r>
    </w:p>
    <w:p>
      <w:pPr>
        <w:pStyle w:val="1"/>
        <w:jc w:val="both"/>
      </w:pPr>
      <w:r>
        <w:rPr>
          <w:sz w:val="20"/>
        </w:rPr>
        <w:t xml:space="preserve">производства  товаров  (работ,  услуг)  в  стоимостном  выражении; доход от</w:t>
      </w:r>
    </w:p>
    <w:p>
      <w:pPr>
        <w:pStyle w:val="1"/>
        <w:jc w:val="both"/>
      </w:pPr>
      <w:r>
        <w:rPr>
          <w:sz w:val="20"/>
        </w:rPr>
        <w:t xml:space="preserve">производства  и  реализации товаров (работ, услуг) в стоимостном выражении;</w:t>
      </w:r>
    </w:p>
    <w:p>
      <w:pPr>
        <w:pStyle w:val="1"/>
        <w:jc w:val="both"/>
      </w:pPr>
      <w:r>
        <w:rPr>
          <w:sz w:val="20"/>
        </w:rPr>
        <w:t xml:space="preserve">среднесписочную  численность  работников;  прирост  количества рабочих мест</w:t>
      </w:r>
    </w:p>
    <w:p>
      <w:pPr>
        <w:pStyle w:val="1"/>
        <w:jc w:val="both"/>
      </w:pPr>
      <w:r>
        <w:rPr>
          <w:sz w:val="20"/>
        </w:rPr>
        <w:t xml:space="preserve">(включая  индивидуальных предпринимателей); прирост количества рабочих мест</w:t>
      </w:r>
    </w:p>
    <w:p>
      <w:pPr>
        <w:pStyle w:val="1"/>
        <w:jc w:val="both"/>
      </w:pPr>
      <w:r>
        <w:rPr>
          <w:sz w:val="20"/>
        </w:rPr>
        <w:t xml:space="preserve">в  результате  реализации  Проекта;  величина  средней  заработной  платы в</w:t>
      </w:r>
    </w:p>
    <w:p>
      <w:pPr>
        <w:pStyle w:val="1"/>
        <w:jc w:val="both"/>
      </w:pPr>
      <w:r>
        <w:rPr>
          <w:sz w:val="20"/>
        </w:rPr>
        <w:t xml:space="preserve">расчете  на  одного  работника (без внешних совместителей); прирост средней</w:t>
      </w:r>
    </w:p>
    <w:p>
      <w:pPr>
        <w:pStyle w:val="1"/>
        <w:jc w:val="both"/>
      </w:pPr>
      <w:r>
        <w:rPr>
          <w:sz w:val="20"/>
        </w:rPr>
        <w:t xml:space="preserve">заработной платы в расчете на одного работника (без внешних совместителей);</w:t>
      </w:r>
    </w:p>
    <w:p>
      <w:pPr>
        <w:pStyle w:val="1"/>
        <w:jc w:val="both"/>
      </w:pPr>
      <w:r>
        <w:rPr>
          <w:sz w:val="20"/>
        </w:rPr>
        <w:t xml:space="preserve">объем   инвестиций,   привлекаемых  в  результате  реализации  Проекта  (за</w:t>
      </w:r>
    </w:p>
    <w:p>
      <w:pPr>
        <w:pStyle w:val="1"/>
        <w:jc w:val="both"/>
      </w:pPr>
      <w:r>
        <w:rPr>
          <w:sz w:val="20"/>
        </w:rPr>
        <w:t xml:space="preserve">исключением   субсидий   и   грантов   (включая   субсидии   на  возмещение</w:t>
      </w:r>
    </w:p>
    <w:p>
      <w:pPr>
        <w:pStyle w:val="1"/>
        <w:jc w:val="both"/>
      </w:pPr>
      <w:r>
        <w:rPr>
          <w:sz w:val="20"/>
        </w:rPr>
        <w:t xml:space="preserve">недополученных   доходов),   привлекаемых   из   бюджетов   всех  уровней),</w:t>
      </w:r>
    </w:p>
    <w:p>
      <w:pPr>
        <w:pStyle w:val="1"/>
        <w:jc w:val="both"/>
      </w:pPr>
      <w:r>
        <w:rPr>
          <w:sz w:val="20"/>
        </w:rPr>
        <w:t xml:space="preserve">представлены в </w:t>
      </w:r>
      <w:hyperlink w:history="0" w:anchor="P1519" w:tooltip="ПОКАЗАТЕЛИ">
        <w:r>
          <w:rPr>
            <w:sz w:val="20"/>
            <w:color w:val="0000ff"/>
          </w:rPr>
          <w:t xml:space="preserve">приложении</w:t>
        </w:r>
      </w:hyperlink>
      <w:r>
        <w:rPr>
          <w:sz w:val="20"/>
        </w:rPr>
        <w:t xml:space="preserve"> к настоящим сведениям о реализации Проекта.</w:t>
      </w:r>
    </w:p>
    <w:p>
      <w:pPr>
        <w:pStyle w:val="1"/>
        <w:jc w:val="both"/>
      </w:pPr>
      <w:r>
        <w:rPr>
          <w:sz w:val="20"/>
        </w:rPr>
      </w:r>
    </w:p>
    <w:p>
      <w:pPr>
        <w:pStyle w:val="1"/>
        <w:jc w:val="both"/>
      </w:pPr>
      <w:r>
        <w:rPr>
          <w:sz w:val="20"/>
        </w:rPr>
      </w:r>
    </w:p>
    <w:p>
      <w:pPr>
        <w:pStyle w:val="1"/>
        <w:jc w:val="both"/>
      </w:pPr>
      <w:r>
        <w:rPr>
          <w:sz w:val="20"/>
        </w:rPr>
        <w:t xml:space="preserve">Участник отбора ___________________________________________ _______________</w:t>
      </w:r>
    </w:p>
    <w:p>
      <w:pPr>
        <w:pStyle w:val="1"/>
        <w:jc w:val="both"/>
      </w:pPr>
      <w:r>
        <w:rPr>
          <w:sz w:val="20"/>
        </w:rPr>
        <w:t xml:space="preserve">                (наименование участника отбора или подпись  (И.О. Фамилия)</w:t>
      </w:r>
    </w:p>
    <w:p>
      <w:pPr>
        <w:pStyle w:val="1"/>
        <w:jc w:val="both"/>
      </w:pPr>
      <w:r>
        <w:rPr>
          <w:sz w:val="20"/>
        </w:rPr>
        <w:t xml:space="preserve">                 лица, уполномоченного выступать от имени</w:t>
      </w:r>
    </w:p>
    <w:p>
      <w:pPr>
        <w:pStyle w:val="1"/>
        <w:jc w:val="both"/>
      </w:pPr>
      <w:r>
        <w:rPr>
          <w:sz w:val="20"/>
        </w:rPr>
        <w:t xml:space="preserve">                           участника отбора)</w:t>
      </w:r>
    </w:p>
    <w:p>
      <w:pPr>
        <w:pStyle w:val="1"/>
        <w:jc w:val="both"/>
      </w:pPr>
      <w:r>
        <w:rPr>
          <w:sz w:val="20"/>
        </w:rPr>
      </w:r>
    </w:p>
    <w:p>
      <w:pPr>
        <w:pStyle w:val="1"/>
        <w:jc w:val="both"/>
      </w:pPr>
      <w:r>
        <w:rPr>
          <w:sz w:val="20"/>
        </w:rPr>
      </w:r>
    </w:p>
    <w:p>
      <w:pPr>
        <w:pStyle w:val="1"/>
        <w:jc w:val="both"/>
      </w:pPr>
      <w:r>
        <w:rPr>
          <w:sz w:val="20"/>
        </w:rPr>
        <w:t xml:space="preserve">М.П. (при наличии)</w:t>
      </w:r>
    </w:p>
    <w:p>
      <w:pPr>
        <w:pStyle w:val="1"/>
        <w:jc w:val="both"/>
      </w:pPr>
      <w:r>
        <w:rPr>
          <w:sz w:val="20"/>
        </w:rPr>
      </w:r>
    </w:p>
    <w:p>
      <w:pPr>
        <w:pStyle w:val="1"/>
        <w:jc w:val="both"/>
      </w:pPr>
      <w:r>
        <w:rPr>
          <w:sz w:val="20"/>
        </w:rPr>
      </w:r>
    </w:p>
    <w:p>
      <w:pPr>
        <w:pStyle w:val="1"/>
        <w:jc w:val="both"/>
      </w:pPr>
      <w:r>
        <w:rPr>
          <w:sz w:val="20"/>
        </w:rPr>
        <w:t xml:space="preserve">Главный бухгалтер ___________________ _____________________________________</w:t>
      </w:r>
    </w:p>
    <w:p>
      <w:pPr>
        <w:pStyle w:val="1"/>
        <w:jc w:val="both"/>
      </w:pPr>
      <w:r>
        <w:rPr>
          <w:sz w:val="20"/>
        </w:rPr>
        <w:t xml:space="preserve">                       (подпись)                (И.О. Фамилия)</w:t>
      </w:r>
    </w:p>
    <w:p>
      <w:pPr>
        <w:pStyle w:val="1"/>
        <w:jc w:val="both"/>
      </w:pPr>
      <w:r>
        <w:rPr>
          <w:sz w:val="20"/>
        </w:rPr>
      </w:r>
    </w:p>
    <w:p>
      <w:pPr>
        <w:pStyle w:val="1"/>
        <w:jc w:val="both"/>
      </w:pPr>
      <w:r>
        <w:rPr>
          <w:sz w:val="20"/>
        </w:rPr>
      </w:r>
    </w:p>
    <w:p>
      <w:pPr>
        <w:pStyle w:val="1"/>
        <w:jc w:val="both"/>
      </w:pPr>
      <w:r>
        <w:rPr>
          <w:sz w:val="20"/>
        </w:rPr>
        <w:t xml:space="preserve">Дата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2"/>
        <w:jc w:val="right"/>
      </w:pPr>
      <w:r>
        <w:rPr>
          <w:sz w:val="20"/>
        </w:rPr>
        <w:t xml:space="preserve">Приложение</w:t>
      </w:r>
    </w:p>
    <w:p>
      <w:pPr>
        <w:pStyle w:val="0"/>
        <w:jc w:val="right"/>
      </w:pPr>
      <w:r>
        <w:rPr>
          <w:sz w:val="20"/>
        </w:rPr>
        <w:t xml:space="preserve">к сведениям</w:t>
      </w:r>
    </w:p>
    <w:p>
      <w:pPr>
        <w:pStyle w:val="0"/>
        <w:jc w:val="right"/>
      </w:pPr>
      <w:r>
        <w:rPr>
          <w:sz w:val="20"/>
        </w:rPr>
        <w:t xml:space="preserve">о реализации Проекта</w:t>
      </w:r>
    </w:p>
    <w:p>
      <w:pPr>
        <w:pStyle w:val="0"/>
        <w:jc w:val="both"/>
      </w:pPr>
      <w:r>
        <w:rPr>
          <w:sz w:val="20"/>
        </w:rPr>
      </w:r>
    </w:p>
    <w:bookmarkStart w:id="1519" w:name="P1519"/>
    <w:bookmarkEnd w:id="1519"/>
    <w:p>
      <w:pPr>
        <w:pStyle w:val="0"/>
        <w:jc w:val="center"/>
      </w:pPr>
      <w:r>
        <w:rPr>
          <w:sz w:val="20"/>
        </w:rPr>
        <w:t xml:space="preserve">ПОКАЗАТЕЛИ</w:t>
      </w:r>
    </w:p>
    <w:p>
      <w:pPr>
        <w:pStyle w:val="0"/>
        <w:jc w:val="center"/>
      </w:pPr>
      <w:r>
        <w:rPr>
          <w:sz w:val="20"/>
        </w:rPr>
        <w:t xml:space="preserve">реализации в приоритетной отрасли инвестиционного проекта</w:t>
      </w:r>
    </w:p>
    <w:p>
      <w:pPr>
        <w:pStyle w:val="0"/>
        <w:jc w:val="center"/>
      </w:pPr>
      <w:r>
        <w:rPr>
          <w:sz w:val="20"/>
        </w:rPr>
        <w:t xml:space="preserve">в сфере производства, связанного с созданием нового</w:t>
      </w:r>
    </w:p>
    <w:p>
      <w:pPr>
        <w:pStyle w:val="0"/>
        <w:jc w:val="center"/>
      </w:pPr>
      <w:r>
        <w:rPr>
          <w:sz w:val="20"/>
        </w:rPr>
        <w:t xml:space="preserve">или развитием (модернизацией) действующего производства</w:t>
      </w:r>
    </w:p>
    <w:p>
      <w:pPr>
        <w:pStyle w:val="0"/>
        <w:jc w:val="center"/>
      </w:pPr>
      <w:r>
        <w:rPr>
          <w:sz w:val="20"/>
        </w:rPr>
        <w:t xml:space="preserve">товаров (работ, услуг) (далее - Проект)</w:t>
      </w:r>
    </w:p>
    <w:p>
      <w:pPr>
        <w:pStyle w:val="0"/>
        <w:jc w:val="both"/>
      </w:pPr>
      <w:r>
        <w:rPr>
          <w:sz w:val="20"/>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2239"/>
        <w:gridCol w:w="1924"/>
        <w:gridCol w:w="1924"/>
        <w:gridCol w:w="1234"/>
        <w:gridCol w:w="1234"/>
        <w:gridCol w:w="1234"/>
        <w:gridCol w:w="1294"/>
      </w:tblGrid>
      <w:tr>
        <w:tc>
          <w:tcPr>
            <w:tcW w:w="454" w:type="dxa"/>
            <w:vMerge w:val="restart"/>
          </w:tcPr>
          <w:p>
            <w:pPr>
              <w:pStyle w:val="0"/>
              <w:jc w:val="center"/>
            </w:pPr>
            <w:r>
              <w:rPr>
                <w:sz w:val="20"/>
              </w:rPr>
              <w:t xml:space="preserve">N п/п</w:t>
            </w:r>
          </w:p>
        </w:tc>
        <w:tc>
          <w:tcPr>
            <w:tcW w:w="2239" w:type="dxa"/>
            <w:vMerge w:val="restart"/>
          </w:tcPr>
          <w:p>
            <w:pPr>
              <w:pStyle w:val="0"/>
              <w:jc w:val="center"/>
            </w:pPr>
            <w:r>
              <w:rPr>
                <w:sz w:val="20"/>
              </w:rPr>
              <w:t xml:space="preserve">Наименование</w:t>
            </w:r>
          </w:p>
        </w:tc>
        <w:tc>
          <w:tcPr>
            <w:gridSpan w:val="6"/>
            <w:tcW w:w="8844" w:type="dxa"/>
          </w:tcPr>
          <w:p>
            <w:pPr>
              <w:pStyle w:val="0"/>
              <w:jc w:val="center"/>
            </w:pPr>
            <w:r>
              <w:rPr>
                <w:sz w:val="20"/>
              </w:rPr>
              <w:t xml:space="preserve">Значение в результате реализации Проекта по периодам:</w:t>
            </w:r>
          </w:p>
        </w:tc>
      </w:tr>
      <w:tr>
        <w:tc>
          <w:tcPr>
            <w:vMerge w:val="continue"/>
          </w:tcPr>
          <w:p/>
        </w:tc>
        <w:tc>
          <w:tcPr>
            <w:vMerge w:val="continue"/>
          </w:tcPr>
          <w:p/>
        </w:tc>
        <w:tc>
          <w:tcPr>
            <w:tcW w:w="1924" w:type="dxa"/>
          </w:tcPr>
          <w:p>
            <w:pPr>
              <w:pStyle w:val="0"/>
              <w:jc w:val="center"/>
            </w:pPr>
            <w:r>
              <w:rPr>
                <w:sz w:val="20"/>
              </w:rPr>
              <w:t xml:space="preserve">1-й год, предшествующий году подачи заявки (факт)</w:t>
            </w:r>
          </w:p>
        </w:tc>
        <w:tc>
          <w:tcPr>
            <w:tcW w:w="1924" w:type="dxa"/>
          </w:tcPr>
          <w:p>
            <w:pPr>
              <w:pStyle w:val="0"/>
              <w:jc w:val="center"/>
            </w:pPr>
            <w:r>
              <w:rPr>
                <w:sz w:val="20"/>
              </w:rPr>
              <w:t xml:space="preserve">2-й год, предшествующий году подачи заявки (факт)</w:t>
            </w:r>
          </w:p>
        </w:tc>
        <w:tc>
          <w:tcPr>
            <w:tcW w:w="1234" w:type="dxa"/>
          </w:tcPr>
          <w:p>
            <w:pPr>
              <w:pStyle w:val="0"/>
              <w:jc w:val="center"/>
            </w:pPr>
            <w:r>
              <w:rPr>
                <w:sz w:val="20"/>
              </w:rPr>
              <w:t xml:space="preserve">по состоянию на начало года подачи заявки (факт с учетом значений граф 3, 4)</w:t>
            </w:r>
          </w:p>
        </w:tc>
        <w:tc>
          <w:tcPr>
            <w:tcW w:w="1234" w:type="dxa"/>
          </w:tcPr>
          <w:p>
            <w:pPr>
              <w:pStyle w:val="0"/>
              <w:jc w:val="center"/>
            </w:pPr>
            <w:r>
              <w:rPr>
                <w:sz w:val="20"/>
              </w:rPr>
              <w:t xml:space="preserve">текущий год до даты подачи заявки по состоянию на 1-е число месяца подачи заявки (факт)</w:t>
            </w:r>
          </w:p>
        </w:tc>
        <w:tc>
          <w:tcPr>
            <w:tcW w:w="1234" w:type="dxa"/>
          </w:tcPr>
          <w:p>
            <w:pPr>
              <w:pStyle w:val="0"/>
              <w:jc w:val="center"/>
            </w:pPr>
            <w:r>
              <w:rPr>
                <w:sz w:val="20"/>
              </w:rPr>
              <w:t xml:space="preserve">по состоянию на конец года подачи заявки (план)</w:t>
            </w:r>
          </w:p>
        </w:tc>
        <w:tc>
          <w:tcPr>
            <w:tcW w:w="1294" w:type="dxa"/>
          </w:tcPr>
          <w:p>
            <w:pPr>
              <w:pStyle w:val="0"/>
              <w:jc w:val="center"/>
            </w:pPr>
            <w:r>
              <w:rPr>
                <w:sz w:val="20"/>
              </w:rPr>
              <w:t xml:space="preserve">год, следующий за годом подачи заявки (план)</w:t>
            </w:r>
          </w:p>
        </w:tc>
      </w:tr>
      <w:tr>
        <w:tc>
          <w:tcPr>
            <w:tcW w:w="454" w:type="dxa"/>
          </w:tcPr>
          <w:p>
            <w:pPr>
              <w:pStyle w:val="0"/>
              <w:jc w:val="center"/>
            </w:pPr>
            <w:r>
              <w:rPr>
                <w:sz w:val="20"/>
              </w:rPr>
              <w:t xml:space="preserve">1</w:t>
            </w:r>
          </w:p>
        </w:tc>
        <w:tc>
          <w:tcPr>
            <w:tcW w:w="2239" w:type="dxa"/>
          </w:tcPr>
          <w:p>
            <w:pPr>
              <w:pStyle w:val="0"/>
              <w:jc w:val="center"/>
            </w:pPr>
            <w:r>
              <w:rPr>
                <w:sz w:val="20"/>
              </w:rPr>
              <w:t xml:space="preserve">2</w:t>
            </w:r>
          </w:p>
        </w:tc>
        <w:tc>
          <w:tcPr>
            <w:tcW w:w="1924" w:type="dxa"/>
          </w:tcPr>
          <w:bookmarkStart w:id="1536" w:name="P1536"/>
          <w:bookmarkEnd w:id="1536"/>
          <w:p>
            <w:pPr>
              <w:pStyle w:val="0"/>
              <w:jc w:val="center"/>
            </w:pPr>
            <w:r>
              <w:rPr>
                <w:sz w:val="20"/>
              </w:rPr>
              <w:t xml:space="preserve">3 = n - 2</w:t>
            </w:r>
          </w:p>
        </w:tc>
        <w:tc>
          <w:tcPr>
            <w:tcW w:w="1924" w:type="dxa"/>
          </w:tcPr>
          <w:bookmarkStart w:id="1537" w:name="P1537"/>
          <w:bookmarkEnd w:id="1537"/>
          <w:p>
            <w:pPr>
              <w:pStyle w:val="0"/>
              <w:jc w:val="center"/>
            </w:pPr>
            <w:r>
              <w:rPr>
                <w:sz w:val="20"/>
              </w:rPr>
              <w:t xml:space="preserve">4 = n - 1</w:t>
            </w:r>
          </w:p>
        </w:tc>
        <w:tc>
          <w:tcPr>
            <w:tcW w:w="1234" w:type="dxa"/>
          </w:tcPr>
          <w:p>
            <w:pPr>
              <w:pStyle w:val="0"/>
              <w:jc w:val="center"/>
            </w:pPr>
            <w:r>
              <w:rPr>
                <w:sz w:val="20"/>
              </w:rPr>
              <w:t xml:space="preserve">5</w:t>
            </w:r>
          </w:p>
        </w:tc>
        <w:tc>
          <w:tcPr>
            <w:tcW w:w="1234" w:type="dxa"/>
          </w:tcPr>
          <w:bookmarkStart w:id="1539" w:name="P1539"/>
          <w:bookmarkEnd w:id="1539"/>
          <w:p>
            <w:pPr>
              <w:pStyle w:val="0"/>
              <w:jc w:val="center"/>
            </w:pPr>
            <w:r>
              <w:rPr>
                <w:sz w:val="20"/>
              </w:rPr>
              <w:t xml:space="preserve">6 = n</w:t>
            </w:r>
          </w:p>
        </w:tc>
        <w:tc>
          <w:tcPr>
            <w:tcW w:w="1234" w:type="dxa"/>
          </w:tcPr>
          <w:p>
            <w:pPr>
              <w:pStyle w:val="0"/>
              <w:jc w:val="center"/>
            </w:pPr>
            <w:r>
              <w:rPr>
                <w:sz w:val="20"/>
              </w:rPr>
              <w:t xml:space="preserve">7</w:t>
            </w:r>
          </w:p>
        </w:tc>
        <w:tc>
          <w:tcPr>
            <w:tcW w:w="1294" w:type="dxa"/>
          </w:tcPr>
          <w:p>
            <w:pPr>
              <w:pStyle w:val="0"/>
              <w:jc w:val="center"/>
            </w:pPr>
            <w:r>
              <w:rPr>
                <w:sz w:val="20"/>
              </w:rPr>
              <w:t xml:space="preserve">8 = n + 1</w:t>
            </w:r>
          </w:p>
        </w:tc>
      </w:tr>
      <w:tr>
        <w:tc>
          <w:tcPr>
            <w:tcW w:w="454" w:type="dxa"/>
            <w:vMerge w:val="restart"/>
          </w:tcPr>
          <w:p>
            <w:pPr>
              <w:pStyle w:val="0"/>
            </w:pPr>
            <w:r>
              <w:rPr>
                <w:sz w:val="20"/>
              </w:rPr>
              <w:t xml:space="preserve">1</w:t>
            </w:r>
          </w:p>
        </w:tc>
        <w:tc>
          <w:tcPr>
            <w:tcW w:w="2239" w:type="dxa"/>
          </w:tcPr>
          <w:p>
            <w:pPr>
              <w:pStyle w:val="0"/>
            </w:pPr>
            <w:r>
              <w:rPr>
                <w:sz w:val="20"/>
              </w:rPr>
              <w:t xml:space="preserve">Денежные поступления, тыс. руб.</w:t>
            </w:r>
          </w:p>
          <w:p>
            <w:pPr>
              <w:pStyle w:val="0"/>
            </w:pPr>
            <w:r>
              <w:rPr>
                <w:sz w:val="20"/>
              </w:rPr>
              <w:t xml:space="preserve">(строка 1.1 + строка 1.2):</w:t>
            </w:r>
          </w:p>
        </w:tc>
        <w:tc>
          <w:tcPr>
            <w:tcW w:w="1924" w:type="dxa"/>
          </w:tcPr>
          <w:p>
            <w:pPr>
              <w:pStyle w:val="0"/>
            </w:pPr>
            <w:r>
              <w:rPr>
                <w:sz w:val="20"/>
              </w:rPr>
            </w:r>
          </w:p>
        </w:tc>
        <w:tc>
          <w:tcPr>
            <w:tcW w:w="1924" w:type="dxa"/>
          </w:tcPr>
          <w:p>
            <w:pPr>
              <w:pStyle w:val="0"/>
            </w:pPr>
            <w:r>
              <w:rPr>
                <w:sz w:val="20"/>
              </w:rPr>
            </w:r>
          </w:p>
        </w:tc>
        <w:tc>
          <w:tcPr>
            <w:tcW w:w="1234" w:type="dxa"/>
          </w:tcPr>
          <w:p>
            <w:pPr>
              <w:pStyle w:val="0"/>
            </w:pPr>
            <w:r>
              <w:rPr>
                <w:sz w:val="20"/>
              </w:rPr>
            </w:r>
          </w:p>
        </w:tc>
        <w:tc>
          <w:tcPr>
            <w:tcW w:w="1234" w:type="dxa"/>
          </w:tcPr>
          <w:p>
            <w:pPr>
              <w:pStyle w:val="0"/>
            </w:pPr>
            <w:r>
              <w:rPr>
                <w:sz w:val="20"/>
              </w:rPr>
            </w:r>
          </w:p>
        </w:tc>
        <w:tc>
          <w:tcPr>
            <w:tcW w:w="1234" w:type="dxa"/>
          </w:tcPr>
          <w:p>
            <w:pPr>
              <w:pStyle w:val="0"/>
            </w:pPr>
            <w:r>
              <w:rPr>
                <w:sz w:val="20"/>
              </w:rPr>
            </w:r>
          </w:p>
        </w:tc>
        <w:tc>
          <w:tcPr>
            <w:tcW w:w="1294" w:type="dxa"/>
          </w:tcPr>
          <w:p>
            <w:pPr>
              <w:pStyle w:val="0"/>
            </w:pPr>
            <w:r>
              <w:rPr>
                <w:sz w:val="20"/>
              </w:rPr>
            </w:r>
          </w:p>
        </w:tc>
      </w:tr>
      <w:tr>
        <w:tc>
          <w:tcPr>
            <w:vMerge w:val="continue"/>
          </w:tcPr>
          <w:p/>
        </w:tc>
        <w:tc>
          <w:tcPr>
            <w:tcW w:w="2239" w:type="dxa"/>
          </w:tcPr>
          <w:p>
            <w:pPr>
              <w:pStyle w:val="0"/>
            </w:pPr>
            <w:r>
              <w:rPr>
                <w:sz w:val="20"/>
              </w:rPr>
              <w:t xml:space="preserve">темп роста, %</w:t>
            </w:r>
          </w:p>
        </w:tc>
        <w:tc>
          <w:tcPr>
            <w:tcW w:w="1924" w:type="dxa"/>
          </w:tcPr>
          <w:p>
            <w:pPr>
              <w:pStyle w:val="0"/>
              <w:jc w:val="center"/>
            </w:pPr>
            <w:r>
              <w:rPr>
                <w:sz w:val="20"/>
              </w:rPr>
              <w:t xml:space="preserve">х</w:t>
            </w:r>
          </w:p>
        </w:tc>
        <w:tc>
          <w:tcPr>
            <w:tcW w:w="1924" w:type="dxa"/>
          </w:tcPr>
          <w:p>
            <w:pPr>
              <w:pStyle w:val="0"/>
            </w:pPr>
            <w:r>
              <w:rPr>
                <w:sz w:val="20"/>
              </w:rPr>
            </w:r>
          </w:p>
        </w:tc>
        <w:tc>
          <w:tcPr>
            <w:tcW w:w="1234" w:type="dxa"/>
          </w:tcPr>
          <w:p>
            <w:pPr>
              <w:pStyle w:val="0"/>
            </w:pPr>
            <w:r>
              <w:rPr>
                <w:sz w:val="20"/>
              </w:rPr>
            </w:r>
          </w:p>
        </w:tc>
        <w:tc>
          <w:tcPr>
            <w:tcW w:w="1234" w:type="dxa"/>
          </w:tcPr>
          <w:p>
            <w:pPr>
              <w:pStyle w:val="0"/>
            </w:pPr>
            <w:r>
              <w:rPr>
                <w:sz w:val="20"/>
              </w:rPr>
            </w:r>
          </w:p>
        </w:tc>
        <w:tc>
          <w:tcPr>
            <w:tcW w:w="1234" w:type="dxa"/>
          </w:tcPr>
          <w:p>
            <w:pPr>
              <w:pStyle w:val="0"/>
            </w:pPr>
            <w:r>
              <w:rPr>
                <w:sz w:val="20"/>
              </w:rPr>
            </w:r>
          </w:p>
        </w:tc>
        <w:tc>
          <w:tcPr>
            <w:tcW w:w="1294" w:type="dxa"/>
          </w:tcPr>
          <w:p>
            <w:pPr>
              <w:pStyle w:val="0"/>
            </w:pPr>
            <w:r>
              <w:rPr>
                <w:sz w:val="20"/>
              </w:rPr>
            </w:r>
          </w:p>
        </w:tc>
      </w:tr>
      <w:tr>
        <w:tc>
          <w:tcPr>
            <w:tcW w:w="454" w:type="dxa"/>
            <w:vMerge w:val="restart"/>
          </w:tcPr>
          <w:p>
            <w:pPr>
              <w:pStyle w:val="0"/>
            </w:pPr>
            <w:r>
              <w:rPr>
                <w:sz w:val="20"/>
              </w:rPr>
              <w:t xml:space="preserve">1.1</w:t>
            </w:r>
          </w:p>
        </w:tc>
        <w:tc>
          <w:tcPr>
            <w:tcW w:w="2239" w:type="dxa"/>
          </w:tcPr>
          <w:p>
            <w:pPr>
              <w:pStyle w:val="0"/>
            </w:pPr>
            <w:r>
              <w:rPr>
                <w:sz w:val="20"/>
              </w:rPr>
              <w:t xml:space="preserve">Доход от производства и реализации товаров, работ, услуг (без НДС), тыс. руб.</w:t>
            </w:r>
          </w:p>
        </w:tc>
        <w:tc>
          <w:tcPr>
            <w:tcW w:w="1924" w:type="dxa"/>
          </w:tcPr>
          <w:p>
            <w:pPr>
              <w:pStyle w:val="0"/>
            </w:pPr>
            <w:r>
              <w:rPr>
                <w:sz w:val="20"/>
              </w:rPr>
            </w:r>
          </w:p>
        </w:tc>
        <w:tc>
          <w:tcPr>
            <w:tcW w:w="1924" w:type="dxa"/>
          </w:tcPr>
          <w:p>
            <w:pPr>
              <w:pStyle w:val="0"/>
            </w:pPr>
            <w:r>
              <w:rPr>
                <w:sz w:val="20"/>
              </w:rPr>
            </w:r>
          </w:p>
        </w:tc>
        <w:tc>
          <w:tcPr>
            <w:tcW w:w="1234" w:type="dxa"/>
          </w:tcPr>
          <w:p>
            <w:pPr>
              <w:pStyle w:val="0"/>
            </w:pPr>
            <w:r>
              <w:rPr>
                <w:sz w:val="20"/>
              </w:rPr>
            </w:r>
          </w:p>
        </w:tc>
        <w:tc>
          <w:tcPr>
            <w:tcW w:w="1234" w:type="dxa"/>
          </w:tcPr>
          <w:p>
            <w:pPr>
              <w:pStyle w:val="0"/>
            </w:pPr>
            <w:r>
              <w:rPr>
                <w:sz w:val="20"/>
              </w:rPr>
            </w:r>
          </w:p>
        </w:tc>
        <w:tc>
          <w:tcPr>
            <w:tcW w:w="1234" w:type="dxa"/>
          </w:tcPr>
          <w:p>
            <w:pPr>
              <w:pStyle w:val="0"/>
            </w:pPr>
            <w:r>
              <w:rPr>
                <w:sz w:val="20"/>
              </w:rPr>
            </w:r>
          </w:p>
        </w:tc>
        <w:tc>
          <w:tcPr>
            <w:tcW w:w="1294" w:type="dxa"/>
          </w:tcPr>
          <w:p>
            <w:pPr>
              <w:pStyle w:val="0"/>
            </w:pPr>
            <w:r>
              <w:rPr>
                <w:sz w:val="20"/>
              </w:rPr>
            </w:r>
          </w:p>
        </w:tc>
      </w:tr>
      <w:tr>
        <w:tc>
          <w:tcPr>
            <w:vMerge w:val="continue"/>
          </w:tcPr>
          <w:p/>
        </w:tc>
        <w:tc>
          <w:tcPr>
            <w:tcW w:w="2239" w:type="dxa"/>
          </w:tcPr>
          <w:p>
            <w:pPr>
              <w:pStyle w:val="0"/>
            </w:pPr>
            <w:r>
              <w:rPr>
                <w:sz w:val="20"/>
              </w:rPr>
              <w:t xml:space="preserve">темп роста, %</w:t>
            </w:r>
          </w:p>
        </w:tc>
        <w:tc>
          <w:tcPr>
            <w:tcW w:w="1924" w:type="dxa"/>
          </w:tcPr>
          <w:p>
            <w:pPr>
              <w:pStyle w:val="0"/>
              <w:jc w:val="center"/>
            </w:pPr>
            <w:r>
              <w:rPr>
                <w:sz w:val="20"/>
              </w:rPr>
              <w:t xml:space="preserve">х</w:t>
            </w:r>
          </w:p>
        </w:tc>
        <w:tc>
          <w:tcPr>
            <w:tcW w:w="1924" w:type="dxa"/>
          </w:tcPr>
          <w:p>
            <w:pPr>
              <w:pStyle w:val="0"/>
            </w:pPr>
            <w:r>
              <w:rPr>
                <w:sz w:val="20"/>
              </w:rPr>
            </w:r>
          </w:p>
        </w:tc>
        <w:tc>
          <w:tcPr>
            <w:tcW w:w="1234" w:type="dxa"/>
          </w:tcPr>
          <w:p>
            <w:pPr>
              <w:pStyle w:val="0"/>
            </w:pPr>
            <w:r>
              <w:rPr>
                <w:sz w:val="20"/>
              </w:rPr>
            </w:r>
          </w:p>
        </w:tc>
        <w:tc>
          <w:tcPr>
            <w:tcW w:w="1234" w:type="dxa"/>
          </w:tcPr>
          <w:p>
            <w:pPr>
              <w:pStyle w:val="0"/>
            </w:pPr>
            <w:r>
              <w:rPr>
                <w:sz w:val="20"/>
              </w:rPr>
            </w:r>
          </w:p>
        </w:tc>
        <w:tc>
          <w:tcPr>
            <w:tcW w:w="1234" w:type="dxa"/>
          </w:tcPr>
          <w:p>
            <w:pPr>
              <w:pStyle w:val="0"/>
            </w:pPr>
            <w:r>
              <w:rPr>
                <w:sz w:val="20"/>
              </w:rPr>
            </w:r>
          </w:p>
        </w:tc>
        <w:tc>
          <w:tcPr>
            <w:tcW w:w="1294" w:type="dxa"/>
          </w:tcPr>
          <w:p>
            <w:pPr>
              <w:pStyle w:val="0"/>
            </w:pPr>
            <w:r>
              <w:rPr>
                <w:sz w:val="20"/>
              </w:rPr>
            </w:r>
          </w:p>
        </w:tc>
      </w:tr>
      <w:tr>
        <w:tc>
          <w:tcPr>
            <w:tcW w:w="454" w:type="dxa"/>
          </w:tcPr>
          <w:p>
            <w:pPr>
              <w:pStyle w:val="0"/>
            </w:pPr>
            <w:r>
              <w:rPr>
                <w:sz w:val="20"/>
              </w:rPr>
              <w:t xml:space="preserve">1.2</w:t>
            </w:r>
          </w:p>
        </w:tc>
        <w:tc>
          <w:tcPr>
            <w:tcW w:w="2239" w:type="dxa"/>
          </w:tcPr>
          <w:p>
            <w:pPr>
              <w:pStyle w:val="0"/>
            </w:pPr>
            <w:r>
              <w:rPr>
                <w:sz w:val="20"/>
              </w:rPr>
              <w:t xml:space="preserve">Иные денежные поступления, связанные с реализацией Проекта, тыс. руб. (а + б):</w:t>
            </w:r>
          </w:p>
        </w:tc>
        <w:tc>
          <w:tcPr>
            <w:tcW w:w="1924" w:type="dxa"/>
          </w:tcPr>
          <w:p>
            <w:pPr>
              <w:pStyle w:val="0"/>
            </w:pPr>
            <w:r>
              <w:rPr>
                <w:sz w:val="20"/>
              </w:rPr>
            </w:r>
          </w:p>
        </w:tc>
        <w:tc>
          <w:tcPr>
            <w:tcW w:w="1924" w:type="dxa"/>
          </w:tcPr>
          <w:p>
            <w:pPr>
              <w:pStyle w:val="0"/>
            </w:pPr>
            <w:r>
              <w:rPr>
                <w:sz w:val="20"/>
              </w:rPr>
            </w:r>
          </w:p>
        </w:tc>
        <w:tc>
          <w:tcPr>
            <w:tcW w:w="1234" w:type="dxa"/>
          </w:tcPr>
          <w:p>
            <w:pPr>
              <w:pStyle w:val="0"/>
            </w:pPr>
            <w:r>
              <w:rPr>
                <w:sz w:val="20"/>
              </w:rPr>
            </w:r>
          </w:p>
        </w:tc>
        <w:tc>
          <w:tcPr>
            <w:tcW w:w="1234" w:type="dxa"/>
          </w:tcPr>
          <w:p>
            <w:pPr>
              <w:pStyle w:val="0"/>
            </w:pPr>
            <w:r>
              <w:rPr>
                <w:sz w:val="20"/>
              </w:rPr>
            </w:r>
          </w:p>
        </w:tc>
        <w:tc>
          <w:tcPr>
            <w:tcW w:w="1234" w:type="dxa"/>
          </w:tcPr>
          <w:p>
            <w:pPr>
              <w:pStyle w:val="0"/>
            </w:pPr>
            <w:r>
              <w:rPr>
                <w:sz w:val="20"/>
              </w:rPr>
            </w:r>
          </w:p>
        </w:tc>
        <w:tc>
          <w:tcPr>
            <w:tcW w:w="1294" w:type="dxa"/>
          </w:tcPr>
          <w:p>
            <w:pPr>
              <w:pStyle w:val="0"/>
            </w:pPr>
            <w:r>
              <w:rPr>
                <w:sz w:val="20"/>
              </w:rPr>
            </w:r>
          </w:p>
        </w:tc>
      </w:tr>
      <w:tr>
        <w:tc>
          <w:tcPr>
            <w:tcW w:w="454" w:type="dxa"/>
          </w:tcPr>
          <w:p>
            <w:pPr>
              <w:pStyle w:val="0"/>
            </w:pPr>
            <w:r>
              <w:rPr>
                <w:sz w:val="20"/>
              </w:rPr>
              <w:t xml:space="preserve">а)</w:t>
            </w:r>
          </w:p>
        </w:tc>
        <w:tc>
          <w:tcPr>
            <w:tcW w:w="2239" w:type="dxa"/>
          </w:tcPr>
          <w:p>
            <w:pPr>
              <w:pStyle w:val="0"/>
            </w:pPr>
            <w:r>
              <w:rPr>
                <w:sz w:val="20"/>
              </w:rPr>
              <w:t xml:space="preserve">кредит (заем)</w:t>
            </w:r>
          </w:p>
        </w:tc>
        <w:tc>
          <w:tcPr>
            <w:tcW w:w="1924" w:type="dxa"/>
          </w:tcPr>
          <w:p>
            <w:pPr>
              <w:pStyle w:val="0"/>
            </w:pPr>
            <w:r>
              <w:rPr>
                <w:sz w:val="20"/>
              </w:rPr>
            </w:r>
          </w:p>
        </w:tc>
        <w:tc>
          <w:tcPr>
            <w:tcW w:w="1924" w:type="dxa"/>
          </w:tcPr>
          <w:p>
            <w:pPr>
              <w:pStyle w:val="0"/>
            </w:pPr>
            <w:r>
              <w:rPr>
                <w:sz w:val="20"/>
              </w:rPr>
            </w:r>
          </w:p>
        </w:tc>
        <w:tc>
          <w:tcPr>
            <w:tcW w:w="1234" w:type="dxa"/>
          </w:tcPr>
          <w:p>
            <w:pPr>
              <w:pStyle w:val="0"/>
            </w:pPr>
            <w:r>
              <w:rPr>
                <w:sz w:val="20"/>
              </w:rPr>
            </w:r>
          </w:p>
        </w:tc>
        <w:tc>
          <w:tcPr>
            <w:tcW w:w="1234" w:type="dxa"/>
          </w:tcPr>
          <w:p>
            <w:pPr>
              <w:pStyle w:val="0"/>
            </w:pPr>
            <w:r>
              <w:rPr>
                <w:sz w:val="20"/>
              </w:rPr>
            </w:r>
          </w:p>
        </w:tc>
        <w:tc>
          <w:tcPr>
            <w:tcW w:w="1234" w:type="dxa"/>
          </w:tcPr>
          <w:p>
            <w:pPr>
              <w:pStyle w:val="0"/>
            </w:pPr>
            <w:r>
              <w:rPr>
                <w:sz w:val="20"/>
              </w:rPr>
            </w:r>
          </w:p>
        </w:tc>
        <w:tc>
          <w:tcPr>
            <w:tcW w:w="1294" w:type="dxa"/>
          </w:tcPr>
          <w:p>
            <w:pPr>
              <w:pStyle w:val="0"/>
            </w:pPr>
            <w:r>
              <w:rPr>
                <w:sz w:val="20"/>
              </w:rPr>
            </w:r>
          </w:p>
        </w:tc>
      </w:tr>
      <w:tr>
        <w:tc>
          <w:tcPr>
            <w:tcW w:w="454" w:type="dxa"/>
          </w:tcPr>
          <w:p>
            <w:pPr>
              <w:pStyle w:val="0"/>
            </w:pPr>
            <w:r>
              <w:rPr>
                <w:sz w:val="20"/>
              </w:rPr>
              <w:t xml:space="preserve">б)</w:t>
            </w:r>
          </w:p>
        </w:tc>
        <w:tc>
          <w:tcPr>
            <w:tcW w:w="2239" w:type="dxa"/>
          </w:tcPr>
          <w:p>
            <w:pPr>
              <w:pStyle w:val="0"/>
            </w:pPr>
            <w:r>
              <w:rPr>
                <w:sz w:val="20"/>
              </w:rPr>
              <w:t xml:space="preserve">прочие денежные поступления</w:t>
            </w:r>
          </w:p>
        </w:tc>
        <w:tc>
          <w:tcPr>
            <w:tcW w:w="1924" w:type="dxa"/>
          </w:tcPr>
          <w:p>
            <w:pPr>
              <w:pStyle w:val="0"/>
            </w:pPr>
            <w:r>
              <w:rPr>
                <w:sz w:val="20"/>
              </w:rPr>
            </w:r>
          </w:p>
        </w:tc>
        <w:tc>
          <w:tcPr>
            <w:tcW w:w="1924" w:type="dxa"/>
          </w:tcPr>
          <w:p>
            <w:pPr>
              <w:pStyle w:val="0"/>
            </w:pPr>
            <w:r>
              <w:rPr>
                <w:sz w:val="20"/>
              </w:rPr>
            </w:r>
          </w:p>
        </w:tc>
        <w:tc>
          <w:tcPr>
            <w:tcW w:w="1234" w:type="dxa"/>
          </w:tcPr>
          <w:p>
            <w:pPr>
              <w:pStyle w:val="0"/>
            </w:pPr>
            <w:r>
              <w:rPr>
                <w:sz w:val="20"/>
              </w:rPr>
            </w:r>
          </w:p>
        </w:tc>
        <w:tc>
          <w:tcPr>
            <w:tcW w:w="1234" w:type="dxa"/>
          </w:tcPr>
          <w:p>
            <w:pPr>
              <w:pStyle w:val="0"/>
            </w:pPr>
            <w:r>
              <w:rPr>
                <w:sz w:val="20"/>
              </w:rPr>
            </w:r>
          </w:p>
        </w:tc>
        <w:tc>
          <w:tcPr>
            <w:tcW w:w="1234" w:type="dxa"/>
          </w:tcPr>
          <w:p>
            <w:pPr>
              <w:pStyle w:val="0"/>
            </w:pPr>
            <w:r>
              <w:rPr>
                <w:sz w:val="20"/>
              </w:rPr>
            </w:r>
          </w:p>
        </w:tc>
        <w:tc>
          <w:tcPr>
            <w:tcW w:w="1294" w:type="dxa"/>
          </w:tcPr>
          <w:p>
            <w:pPr>
              <w:pStyle w:val="0"/>
            </w:pPr>
            <w:r>
              <w:rPr>
                <w:sz w:val="20"/>
              </w:rPr>
            </w:r>
          </w:p>
        </w:tc>
      </w:tr>
      <w:tr>
        <w:tc>
          <w:tcPr>
            <w:tcW w:w="454" w:type="dxa"/>
          </w:tcPr>
          <w:p>
            <w:pPr>
              <w:pStyle w:val="0"/>
            </w:pPr>
            <w:r>
              <w:rPr>
                <w:sz w:val="20"/>
              </w:rPr>
              <w:t xml:space="preserve">2</w:t>
            </w:r>
          </w:p>
        </w:tc>
        <w:tc>
          <w:tcPr>
            <w:tcW w:w="2239" w:type="dxa"/>
          </w:tcPr>
          <w:p>
            <w:pPr>
              <w:pStyle w:val="0"/>
            </w:pPr>
            <w:r>
              <w:rPr>
                <w:sz w:val="20"/>
              </w:rPr>
              <w:t xml:space="preserve">Денежные выплаты, в том числе:</w:t>
            </w:r>
          </w:p>
          <w:p>
            <w:pPr>
              <w:pStyle w:val="0"/>
            </w:pPr>
            <w:r>
              <w:rPr>
                <w:sz w:val="20"/>
              </w:rPr>
              <w:t xml:space="preserve">(строка 2.1 + строка 2.2), тыс. руб.:</w:t>
            </w:r>
          </w:p>
        </w:tc>
        <w:tc>
          <w:tcPr>
            <w:tcW w:w="1924" w:type="dxa"/>
          </w:tcPr>
          <w:p>
            <w:pPr>
              <w:pStyle w:val="0"/>
            </w:pPr>
            <w:r>
              <w:rPr>
                <w:sz w:val="20"/>
              </w:rPr>
            </w:r>
          </w:p>
        </w:tc>
        <w:tc>
          <w:tcPr>
            <w:tcW w:w="1924" w:type="dxa"/>
          </w:tcPr>
          <w:p>
            <w:pPr>
              <w:pStyle w:val="0"/>
            </w:pPr>
            <w:r>
              <w:rPr>
                <w:sz w:val="20"/>
              </w:rPr>
            </w:r>
          </w:p>
        </w:tc>
        <w:tc>
          <w:tcPr>
            <w:tcW w:w="1234" w:type="dxa"/>
          </w:tcPr>
          <w:p>
            <w:pPr>
              <w:pStyle w:val="0"/>
            </w:pPr>
            <w:r>
              <w:rPr>
                <w:sz w:val="20"/>
              </w:rPr>
            </w:r>
          </w:p>
        </w:tc>
        <w:tc>
          <w:tcPr>
            <w:tcW w:w="1234" w:type="dxa"/>
          </w:tcPr>
          <w:p>
            <w:pPr>
              <w:pStyle w:val="0"/>
            </w:pPr>
            <w:r>
              <w:rPr>
                <w:sz w:val="20"/>
              </w:rPr>
            </w:r>
          </w:p>
        </w:tc>
        <w:tc>
          <w:tcPr>
            <w:tcW w:w="1234" w:type="dxa"/>
          </w:tcPr>
          <w:p>
            <w:pPr>
              <w:pStyle w:val="0"/>
            </w:pPr>
            <w:r>
              <w:rPr>
                <w:sz w:val="20"/>
              </w:rPr>
            </w:r>
          </w:p>
        </w:tc>
        <w:tc>
          <w:tcPr>
            <w:tcW w:w="1294" w:type="dxa"/>
          </w:tcPr>
          <w:p>
            <w:pPr>
              <w:pStyle w:val="0"/>
            </w:pPr>
            <w:r>
              <w:rPr>
                <w:sz w:val="20"/>
              </w:rPr>
            </w:r>
          </w:p>
        </w:tc>
      </w:tr>
      <w:tr>
        <w:tc>
          <w:tcPr>
            <w:tcW w:w="454" w:type="dxa"/>
          </w:tcPr>
          <w:p>
            <w:pPr>
              <w:pStyle w:val="0"/>
            </w:pPr>
            <w:r>
              <w:rPr>
                <w:sz w:val="20"/>
              </w:rPr>
              <w:t xml:space="preserve">2.1</w:t>
            </w:r>
          </w:p>
        </w:tc>
        <w:tc>
          <w:tcPr>
            <w:tcW w:w="2239" w:type="dxa"/>
          </w:tcPr>
          <w:p>
            <w:pPr>
              <w:pStyle w:val="0"/>
            </w:pPr>
            <w:r>
              <w:rPr>
                <w:sz w:val="20"/>
              </w:rPr>
              <w:t xml:space="preserve">Выплаты, связанные с производством и реализацией товаров, работ, услуг (а + б + в + г), тыс. руб.:</w:t>
            </w:r>
          </w:p>
        </w:tc>
        <w:tc>
          <w:tcPr>
            <w:tcW w:w="1924" w:type="dxa"/>
          </w:tcPr>
          <w:p>
            <w:pPr>
              <w:pStyle w:val="0"/>
            </w:pPr>
            <w:r>
              <w:rPr>
                <w:sz w:val="20"/>
              </w:rPr>
            </w:r>
          </w:p>
        </w:tc>
        <w:tc>
          <w:tcPr>
            <w:tcW w:w="1924" w:type="dxa"/>
          </w:tcPr>
          <w:p>
            <w:pPr>
              <w:pStyle w:val="0"/>
            </w:pPr>
            <w:r>
              <w:rPr>
                <w:sz w:val="20"/>
              </w:rPr>
            </w:r>
          </w:p>
        </w:tc>
        <w:tc>
          <w:tcPr>
            <w:tcW w:w="1234" w:type="dxa"/>
          </w:tcPr>
          <w:p>
            <w:pPr>
              <w:pStyle w:val="0"/>
            </w:pPr>
            <w:r>
              <w:rPr>
                <w:sz w:val="20"/>
              </w:rPr>
            </w:r>
          </w:p>
        </w:tc>
        <w:tc>
          <w:tcPr>
            <w:tcW w:w="1234" w:type="dxa"/>
          </w:tcPr>
          <w:p>
            <w:pPr>
              <w:pStyle w:val="0"/>
            </w:pPr>
            <w:r>
              <w:rPr>
                <w:sz w:val="20"/>
              </w:rPr>
            </w:r>
          </w:p>
        </w:tc>
        <w:tc>
          <w:tcPr>
            <w:tcW w:w="1234" w:type="dxa"/>
          </w:tcPr>
          <w:p>
            <w:pPr>
              <w:pStyle w:val="0"/>
            </w:pPr>
            <w:r>
              <w:rPr>
                <w:sz w:val="20"/>
              </w:rPr>
            </w:r>
          </w:p>
        </w:tc>
        <w:tc>
          <w:tcPr>
            <w:tcW w:w="1294" w:type="dxa"/>
          </w:tcPr>
          <w:p>
            <w:pPr>
              <w:pStyle w:val="0"/>
            </w:pPr>
            <w:r>
              <w:rPr>
                <w:sz w:val="20"/>
              </w:rPr>
            </w:r>
          </w:p>
        </w:tc>
      </w:tr>
      <w:tr>
        <w:tc>
          <w:tcPr>
            <w:tcW w:w="454" w:type="dxa"/>
          </w:tcPr>
          <w:p>
            <w:pPr>
              <w:pStyle w:val="0"/>
            </w:pPr>
            <w:r>
              <w:rPr>
                <w:sz w:val="20"/>
              </w:rPr>
              <w:t xml:space="preserve">а)</w:t>
            </w:r>
          </w:p>
        </w:tc>
        <w:tc>
          <w:tcPr>
            <w:tcW w:w="2239" w:type="dxa"/>
          </w:tcPr>
          <w:p>
            <w:pPr>
              <w:pStyle w:val="0"/>
            </w:pPr>
            <w:r>
              <w:rPr>
                <w:sz w:val="20"/>
              </w:rPr>
              <w:t xml:space="preserve">оплата труда работников (включая индивидуальных предпринимателей)</w:t>
            </w:r>
          </w:p>
        </w:tc>
        <w:tc>
          <w:tcPr>
            <w:tcW w:w="1924" w:type="dxa"/>
          </w:tcPr>
          <w:p>
            <w:pPr>
              <w:pStyle w:val="0"/>
            </w:pPr>
            <w:r>
              <w:rPr>
                <w:sz w:val="20"/>
              </w:rPr>
            </w:r>
          </w:p>
        </w:tc>
        <w:tc>
          <w:tcPr>
            <w:tcW w:w="1924" w:type="dxa"/>
          </w:tcPr>
          <w:p>
            <w:pPr>
              <w:pStyle w:val="0"/>
            </w:pPr>
            <w:r>
              <w:rPr>
                <w:sz w:val="20"/>
              </w:rPr>
            </w:r>
          </w:p>
        </w:tc>
        <w:tc>
          <w:tcPr>
            <w:tcW w:w="1234" w:type="dxa"/>
          </w:tcPr>
          <w:p>
            <w:pPr>
              <w:pStyle w:val="0"/>
            </w:pPr>
            <w:r>
              <w:rPr>
                <w:sz w:val="20"/>
              </w:rPr>
            </w:r>
          </w:p>
        </w:tc>
        <w:tc>
          <w:tcPr>
            <w:tcW w:w="1234" w:type="dxa"/>
          </w:tcPr>
          <w:p>
            <w:pPr>
              <w:pStyle w:val="0"/>
            </w:pPr>
            <w:r>
              <w:rPr>
                <w:sz w:val="20"/>
              </w:rPr>
            </w:r>
          </w:p>
        </w:tc>
        <w:tc>
          <w:tcPr>
            <w:tcW w:w="1234" w:type="dxa"/>
          </w:tcPr>
          <w:p>
            <w:pPr>
              <w:pStyle w:val="0"/>
            </w:pPr>
            <w:r>
              <w:rPr>
                <w:sz w:val="20"/>
              </w:rPr>
            </w:r>
          </w:p>
        </w:tc>
        <w:tc>
          <w:tcPr>
            <w:tcW w:w="1294" w:type="dxa"/>
          </w:tcPr>
          <w:p>
            <w:pPr>
              <w:pStyle w:val="0"/>
            </w:pPr>
            <w:r>
              <w:rPr>
                <w:sz w:val="20"/>
              </w:rPr>
            </w:r>
          </w:p>
        </w:tc>
      </w:tr>
      <w:tr>
        <w:tc>
          <w:tcPr>
            <w:tcW w:w="454" w:type="dxa"/>
          </w:tcPr>
          <w:p>
            <w:pPr>
              <w:pStyle w:val="0"/>
            </w:pPr>
            <w:r>
              <w:rPr>
                <w:sz w:val="20"/>
              </w:rPr>
              <w:t xml:space="preserve">б)</w:t>
            </w:r>
          </w:p>
        </w:tc>
        <w:tc>
          <w:tcPr>
            <w:tcW w:w="2239" w:type="dxa"/>
          </w:tcPr>
          <w:p>
            <w:pPr>
              <w:pStyle w:val="0"/>
            </w:pPr>
            <w:r>
              <w:rPr>
                <w:sz w:val="20"/>
              </w:rPr>
              <w:t xml:space="preserve">уплата страховых взносов, выплата работникам пособий по временной нетрудоспособности и платежей (взносов) по договорам добровольного личного страхования</w:t>
            </w:r>
          </w:p>
        </w:tc>
        <w:tc>
          <w:tcPr>
            <w:tcW w:w="1924" w:type="dxa"/>
          </w:tcPr>
          <w:p>
            <w:pPr>
              <w:pStyle w:val="0"/>
            </w:pPr>
            <w:r>
              <w:rPr>
                <w:sz w:val="20"/>
              </w:rPr>
            </w:r>
          </w:p>
        </w:tc>
        <w:tc>
          <w:tcPr>
            <w:tcW w:w="1924" w:type="dxa"/>
          </w:tcPr>
          <w:p>
            <w:pPr>
              <w:pStyle w:val="0"/>
            </w:pPr>
            <w:r>
              <w:rPr>
                <w:sz w:val="20"/>
              </w:rPr>
            </w:r>
          </w:p>
        </w:tc>
        <w:tc>
          <w:tcPr>
            <w:tcW w:w="1234" w:type="dxa"/>
          </w:tcPr>
          <w:p>
            <w:pPr>
              <w:pStyle w:val="0"/>
            </w:pPr>
            <w:r>
              <w:rPr>
                <w:sz w:val="20"/>
              </w:rPr>
            </w:r>
          </w:p>
        </w:tc>
        <w:tc>
          <w:tcPr>
            <w:tcW w:w="1234" w:type="dxa"/>
          </w:tcPr>
          <w:p>
            <w:pPr>
              <w:pStyle w:val="0"/>
            </w:pPr>
            <w:r>
              <w:rPr>
                <w:sz w:val="20"/>
              </w:rPr>
            </w:r>
          </w:p>
        </w:tc>
        <w:tc>
          <w:tcPr>
            <w:tcW w:w="1234" w:type="dxa"/>
          </w:tcPr>
          <w:p>
            <w:pPr>
              <w:pStyle w:val="0"/>
            </w:pPr>
            <w:r>
              <w:rPr>
                <w:sz w:val="20"/>
              </w:rPr>
            </w:r>
          </w:p>
        </w:tc>
        <w:tc>
          <w:tcPr>
            <w:tcW w:w="1294" w:type="dxa"/>
          </w:tcPr>
          <w:p>
            <w:pPr>
              <w:pStyle w:val="0"/>
            </w:pPr>
            <w:r>
              <w:rPr>
                <w:sz w:val="20"/>
              </w:rPr>
            </w:r>
          </w:p>
        </w:tc>
      </w:tr>
      <w:tr>
        <w:tc>
          <w:tcPr>
            <w:tcW w:w="454" w:type="dxa"/>
          </w:tcPr>
          <w:p>
            <w:pPr>
              <w:pStyle w:val="0"/>
            </w:pPr>
            <w:r>
              <w:rPr>
                <w:sz w:val="20"/>
              </w:rPr>
              <w:t xml:space="preserve">в)</w:t>
            </w:r>
          </w:p>
        </w:tc>
        <w:tc>
          <w:tcPr>
            <w:tcW w:w="2239" w:type="dxa"/>
          </w:tcPr>
          <w:p>
            <w:pPr>
              <w:pStyle w:val="0"/>
            </w:pPr>
            <w:r>
              <w:rPr>
                <w:sz w:val="20"/>
              </w:rPr>
              <w:t xml:space="preserve">приобретение сырья, материалов</w:t>
            </w:r>
          </w:p>
        </w:tc>
        <w:tc>
          <w:tcPr>
            <w:tcW w:w="1924" w:type="dxa"/>
          </w:tcPr>
          <w:p>
            <w:pPr>
              <w:pStyle w:val="0"/>
            </w:pPr>
            <w:r>
              <w:rPr>
                <w:sz w:val="20"/>
              </w:rPr>
            </w:r>
          </w:p>
        </w:tc>
        <w:tc>
          <w:tcPr>
            <w:tcW w:w="1924" w:type="dxa"/>
          </w:tcPr>
          <w:p>
            <w:pPr>
              <w:pStyle w:val="0"/>
            </w:pPr>
            <w:r>
              <w:rPr>
                <w:sz w:val="20"/>
              </w:rPr>
            </w:r>
          </w:p>
        </w:tc>
        <w:tc>
          <w:tcPr>
            <w:tcW w:w="1234" w:type="dxa"/>
          </w:tcPr>
          <w:p>
            <w:pPr>
              <w:pStyle w:val="0"/>
            </w:pPr>
            <w:r>
              <w:rPr>
                <w:sz w:val="20"/>
              </w:rPr>
            </w:r>
          </w:p>
        </w:tc>
        <w:tc>
          <w:tcPr>
            <w:tcW w:w="1234" w:type="dxa"/>
          </w:tcPr>
          <w:p>
            <w:pPr>
              <w:pStyle w:val="0"/>
            </w:pPr>
            <w:r>
              <w:rPr>
                <w:sz w:val="20"/>
              </w:rPr>
            </w:r>
          </w:p>
        </w:tc>
        <w:tc>
          <w:tcPr>
            <w:tcW w:w="1234" w:type="dxa"/>
          </w:tcPr>
          <w:p>
            <w:pPr>
              <w:pStyle w:val="0"/>
            </w:pPr>
            <w:r>
              <w:rPr>
                <w:sz w:val="20"/>
              </w:rPr>
            </w:r>
          </w:p>
        </w:tc>
        <w:tc>
          <w:tcPr>
            <w:tcW w:w="1294" w:type="dxa"/>
          </w:tcPr>
          <w:p>
            <w:pPr>
              <w:pStyle w:val="0"/>
            </w:pPr>
            <w:r>
              <w:rPr>
                <w:sz w:val="20"/>
              </w:rPr>
            </w:r>
          </w:p>
        </w:tc>
      </w:tr>
      <w:tr>
        <w:tc>
          <w:tcPr>
            <w:tcW w:w="454" w:type="dxa"/>
          </w:tcPr>
          <w:p>
            <w:pPr>
              <w:pStyle w:val="0"/>
            </w:pPr>
            <w:r>
              <w:rPr>
                <w:sz w:val="20"/>
              </w:rPr>
              <w:t xml:space="preserve">г)</w:t>
            </w:r>
          </w:p>
        </w:tc>
        <w:tc>
          <w:tcPr>
            <w:tcW w:w="2239" w:type="dxa"/>
          </w:tcPr>
          <w:p>
            <w:pPr>
              <w:pStyle w:val="0"/>
            </w:pPr>
            <w:r>
              <w:rPr>
                <w:sz w:val="20"/>
              </w:rPr>
              <w:t xml:space="preserve">прочие выплаты (расходы)</w:t>
            </w:r>
          </w:p>
        </w:tc>
        <w:tc>
          <w:tcPr>
            <w:tcW w:w="1924" w:type="dxa"/>
          </w:tcPr>
          <w:p>
            <w:pPr>
              <w:pStyle w:val="0"/>
            </w:pPr>
            <w:r>
              <w:rPr>
                <w:sz w:val="20"/>
              </w:rPr>
            </w:r>
          </w:p>
        </w:tc>
        <w:tc>
          <w:tcPr>
            <w:tcW w:w="1924" w:type="dxa"/>
          </w:tcPr>
          <w:p>
            <w:pPr>
              <w:pStyle w:val="0"/>
            </w:pPr>
            <w:r>
              <w:rPr>
                <w:sz w:val="20"/>
              </w:rPr>
            </w:r>
          </w:p>
        </w:tc>
        <w:tc>
          <w:tcPr>
            <w:tcW w:w="1234" w:type="dxa"/>
          </w:tcPr>
          <w:p>
            <w:pPr>
              <w:pStyle w:val="0"/>
            </w:pPr>
            <w:r>
              <w:rPr>
                <w:sz w:val="20"/>
              </w:rPr>
            </w:r>
          </w:p>
        </w:tc>
        <w:tc>
          <w:tcPr>
            <w:tcW w:w="1234" w:type="dxa"/>
          </w:tcPr>
          <w:p>
            <w:pPr>
              <w:pStyle w:val="0"/>
            </w:pPr>
            <w:r>
              <w:rPr>
                <w:sz w:val="20"/>
              </w:rPr>
            </w:r>
          </w:p>
        </w:tc>
        <w:tc>
          <w:tcPr>
            <w:tcW w:w="1234" w:type="dxa"/>
          </w:tcPr>
          <w:p>
            <w:pPr>
              <w:pStyle w:val="0"/>
            </w:pPr>
            <w:r>
              <w:rPr>
                <w:sz w:val="20"/>
              </w:rPr>
            </w:r>
          </w:p>
        </w:tc>
        <w:tc>
          <w:tcPr>
            <w:tcW w:w="1294" w:type="dxa"/>
          </w:tcPr>
          <w:p>
            <w:pPr>
              <w:pStyle w:val="0"/>
            </w:pPr>
            <w:r>
              <w:rPr>
                <w:sz w:val="20"/>
              </w:rPr>
            </w:r>
          </w:p>
        </w:tc>
      </w:tr>
      <w:tr>
        <w:tc>
          <w:tcPr>
            <w:tcW w:w="454" w:type="dxa"/>
          </w:tcPr>
          <w:p>
            <w:pPr>
              <w:pStyle w:val="0"/>
            </w:pPr>
            <w:r>
              <w:rPr>
                <w:sz w:val="20"/>
              </w:rPr>
              <w:t xml:space="preserve">2.2</w:t>
            </w:r>
          </w:p>
        </w:tc>
        <w:tc>
          <w:tcPr>
            <w:tcW w:w="2239" w:type="dxa"/>
          </w:tcPr>
          <w:p>
            <w:pPr>
              <w:pStyle w:val="0"/>
            </w:pPr>
            <w:r>
              <w:rPr>
                <w:sz w:val="20"/>
              </w:rPr>
              <w:t xml:space="preserve">Уплата налогов и сборов, тыс. руб.</w:t>
            </w:r>
          </w:p>
        </w:tc>
        <w:tc>
          <w:tcPr>
            <w:tcW w:w="1924" w:type="dxa"/>
          </w:tcPr>
          <w:p>
            <w:pPr>
              <w:pStyle w:val="0"/>
            </w:pPr>
            <w:r>
              <w:rPr>
                <w:sz w:val="20"/>
              </w:rPr>
            </w:r>
          </w:p>
        </w:tc>
        <w:tc>
          <w:tcPr>
            <w:tcW w:w="1924" w:type="dxa"/>
          </w:tcPr>
          <w:p>
            <w:pPr>
              <w:pStyle w:val="0"/>
            </w:pPr>
            <w:r>
              <w:rPr>
                <w:sz w:val="20"/>
              </w:rPr>
            </w:r>
          </w:p>
        </w:tc>
        <w:tc>
          <w:tcPr>
            <w:tcW w:w="1234" w:type="dxa"/>
          </w:tcPr>
          <w:p>
            <w:pPr>
              <w:pStyle w:val="0"/>
            </w:pPr>
            <w:r>
              <w:rPr>
                <w:sz w:val="20"/>
              </w:rPr>
            </w:r>
          </w:p>
        </w:tc>
        <w:tc>
          <w:tcPr>
            <w:tcW w:w="1234" w:type="dxa"/>
          </w:tcPr>
          <w:p>
            <w:pPr>
              <w:pStyle w:val="0"/>
            </w:pPr>
            <w:r>
              <w:rPr>
                <w:sz w:val="20"/>
              </w:rPr>
            </w:r>
          </w:p>
        </w:tc>
        <w:tc>
          <w:tcPr>
            <w:tcW w:w="1234" w:type="dxa"/>
          </w:tcPr>
          <w:p>
            <w:pPr>
              <w:pStyle w:val="0"/>
            </w:pPr>
            <w:r>
              <w:rPr>
                <w:sz w:val="20"/>
              </w:rPr>
            </w:r>
          </w:p>
        </w:tc>
        <w:tc>
          <w:tcPr>
            <w:tcW w:w="1294" w:type="dxa"/>
          </w:tcPr>
          <w:p>
            <w:pPr>
              <w:pStyle w:val="0"/>
            </w:pPr>
            <w:r>
              <w:rPr>
                <w:sz w:val="20"/>
              </w:rPr>
            </w:r>
          </w:p>
        </w:tc>
      </w:tr>
      <w:tr>
        <w:tc>
          <w:tcPr>
            <w:tcW w:w="454" w:type="dxa"/>
            <w:vMerge w:val="restart"/>
          </w:tcPr>
          <w:p>
            <w:pPr>
              <w:pStyle w:val="0"/>
            </w:pPr>
            <w:r>
              <w:rPr>
                <w:sz w:val="20"/>
              </w:rPr>
              <w:t xml:space="preserve">3</w:t>
            </w:r>
          </w:p>
        </w:tc>
        <w:tc>
          <w:tcPr>
            <w:tcW w:w="2239" w:type="dxa"/>
          </w:tcPr>
          <w:p>
            <w:pPr>
              <w:pStyle w:val="0"/>
            </w:pPr>
            <w:r>
              <w:rPr>
                <w:sz w:val="20"/>
              </w:rPr>
              <w:t xml:space="preserve">Объем производства продукции (товаров, работ, услуг), тыс. руб.</w:t>
            </w:r>
          </w:p>
        </w:tc>
        <w:tc>
          <w:tcPr>
            <w:tcW w:w="1924" w:type="dxa"/>
          </w:tcPr>
          <w:p>
            <w:pPr>
              <w:pStyle w:val="0"/>
            </w:pPr>
            <w:r>
              <w:rPr>
                <w:sz w:val="20"/>
              </w:rPr>
            </w:r>
          </w:p>
        </w:tc>
        <w:tc>
          <w:tcPr>
            <w:tcW w:w="1924" w:type="dxa"/>
          </w:tcPr>
          <w:p>
            <w:pPr>
              <w:pStyle w:val="0"/>
            </w:pPr>
            <w:r>
              <w:rPr>
                <w:sz w:val="20"/>
              </w:rPr>
            </w:r>
          </w:p>
        </w:tc>
        <w:tc>
          <w:tcPr>
            <w:tcW w:w="1234" w:type="dxa"/>
          </w:tcPr>
          <w:p>
            <w:pPr>
              <w:pStyle w:val="0"/>
            </w:pPr>
            <w:r>
              <w:rPr>
                <w:sz w:val="20"/>
              </w:rPr>
            </w:r>
          </w:p>
        </w:tc>
        <w:tc>
          <w:tcPr>
            <w:tcW w:w="1234" w:type="dxa"/>
          </w:tcPr>
          <w:p>
            <w:pPr>
              <w:pStyle w:val="0"/>
            </w:pPr>
            <w:r>
              <w:rPr>
                <w:sz w:val="20"/>
              </w:rPr>
            </w:r>
          </w:p>
        </w:tc>
        <w:tc>
          <w:tcPr>
            <w:tcW w:w="1234" w:type="dxa"/>
          </w:tcPr>
          <w:p>
            <w:pPr>
              <w:pStyle w:val="0"/>
            </w:pPr>
            <w:r>
              <w:rPr>
                <w:sz w:val="20"/>
              </w:rPr>
            </w:r>
          </w:p>
        </w:tc>
        <w:tc>
          <w:tcPr>
            <w:tcW w:w="1294" w:type="dxa"/>
          </w:tcPr>
          <w:p>
            <w:pPr>
              <w:pStyle w:val="0"/>
            </w:pPr>
            <w:r>
              <w:rPr>
                <w:sz w:val="20"/>
              </w:rPr>
            </w:r>
          </w:p>
        </w:tc>
      </w:tr>
      <w:tr>
        <w:tc>
          <w:tcPr>
            <w:vMerge w:val="continue"/>
          </w:tcPr>
          <w:p/>
        </w:tc>
        <w:tc>
          <w:tcPr>
            <w:tcW w:w="2239" w:type="dxa"/>
          </w:tcPr>
          <w:p>
            <w:pPr>
              <w:pStyle w:val="0"/>
            </w:pPr>
            <w:r>
              <w:rPr>
                <w:sz w:val="20"/>
              </w:rPr>
              <w:t xml:space="preserve">темп роста, %</w:t>
            </w:r>
          </w:p>
        </w:tc>
        <w:tc>
          <w:tcPr>
            <w:tcW w:w="1924" w:type="dxa"/>
          </w:tcPr>
          <w:p>
            <w:pPr>
              <w:pStyle w:val="0"/>
              <w:jc w:val="center"/>
            </w:pPr>
            <w:r>
              <w:rPr>
                <w:sz w:val="20"/>
              </w:rPr>
              <w:t xml:space="preserve">х</w:t>
            </w:r>
          </w:p>
        </w:tc>
        <w:tc>
          <w:tcPr>
            <w:tcW w:w="1924" w:type="dxa"/>
          </w:tcPr>
          <w:p>
            <w:pPr>
              <w:pStyle w:val="0"/>
            </w:pPr>
            <w:r>
              <w:rPr>
                <w:sz w:val="20"/>
              </w:rPr>
            </w:r>
          </w:p>
        </w:tc>
        <w:tc>
          <w:tcPr>
            <w:tcW w:w="1234" w:type="dxa"/>
          </w:tcPr>
          <w:p>
            <w:pPr>
              <w:pStyle w:val="0"/>
            </w:pPr>
            <w:r>
              <w:rPr>
                <w:sz w:val="20"/>
              </w:rPr>
            </w:r>
          </w:p>
        </w:tc>
        <w:tc>
          <w:tcPr>
            <w:tcW w:w="1234" w:type="dxa"/>
          </w:tcPr>
          <w:p>
            <w:pPr>
              <w:pStyle w:val="0"/>
            </w:pPr>
            <w:r>
              <w:rPr>
                <w:sz w:val="20"/>
              </w:rPr>
            </w:r>
          </w:p>
        </w:tc>
        <w:tc>
          <w:tcPr>
            <w:tcW w:w="1234" w:type="dxa"/>
          </w:tcPr>
          <w:p>
            <w:pPr>
              <w:pStyle w:val="0"/>
            </w:pPr>
            <w:r>
              <w:rPr>
                <w:sz w:val="20"/>
              </w:rPr>
            </w:r>
          </w:p>
        </w:tc>
        <w:tc>
          <w:tcPr>
            <w:tcW w:w="1294" w:type="dxa"/>
          </w:tcPr>
          <w:p>
            <w:pPr>
              <w:pStyle w:val="0"/>
            </w:pPr>
            <w:r>
              <w:rPr>
                <w:sz w:val="20"/>
              </w:rPr>
            </w:r>
          </w:p>
        </w:tc>
      </w:tr>
      <w:tr>
        <w:tc>
          <w:tcPr>
            <w:tcW w:w="454" w:type="dxa"/>
          </w:tcPr>
          <w:p>
            <w:pPr>
              <w:pStyle w:val="0"/>
            </w:pPr>
            <w:r>
              <w:rPr>
                <w:sz w:val="20"/>
              </w:rPr>
              <w:t xml:space="preserve">4</w:t>
            </w:r>
          </w:p>
        </w:tc>
        <w:tc>
          <w:tcPr>
            <w:tcW w:w="2239" w:type="dxa"/>
          </w:tcPr>
          <w:p>
            <w:pPr>
              <w:pStyle w:val="0"/>
            </w:pPr>
            <w:r>
              <w:rPr>
                <w:sz w:val="20"/>
              </w:rPr>
              <w:t xml:space="preserve">Среднесписочная численность работников (включая индивидуальных предпринимателей) за период, чел.</w:t>
            </w:r>
          </w:p>
        </w:tc>
        <w:tc>
          <w:tcPr>
            <w:tcW w:w="1924" w:type="dxa"/>
          </w:tcPr>
          <w:p>
            <w:pPr>
              <w:pStyle w:val="0"/>
            </w:pPr>
            <w:r>
              <w:rPr>
                <w:sz w:val="20"/>
              </w:rPr>
            </w:r>
          </w:p>
        </w:tc>
        <w:tc>
          <w:tcPr>
            <w:tcW w:w="1924" w:type="dxa"/>
          </w:tcPr>
          <w:p>
            <w:pPr>
              <w:pStyle w:val="0"/>
            </w:pPr>
            <w:r>
              <w:rPr>
                <w:sz w:val="20"/>
              </w:rPr>
            </w:r>
          </w:p>
        </w:tc>
        <w:tc>
          <w:tcPr>
            <w:tcW w:w="1234" w:type="dxa"/>
          </w:tcPr>
          <w:p>
            <w:pPr>
              <w:pStyle w:val="0"/>
            </w:pPr>
            <w:r>
              <w:rPr>
                <w:sz w:val="20"/>
              </w:rPr>
            </w:r>
          </w:p>
        </w:tc>
        <w:tc>
          <w:tcPr>
            <w:tcW w:w="1234" w:type="dxa"/>
          </w:tcPr>
          <w:p>
            <w:pPr>
              <w:pStyle w:val="0"/>
            </w:pPr>
            <w:r>
              <w:rPr>
                <w:sz w:val="20"/>
              </w:rPr>
            </w:r>
          </w:p>
        </w:tc>
        <w:tc>
          <w:tcPr>
            <w:tcW w:w="1234" w:type="dxa"/>
          </w:tcPr>
          <w:p>
            <w:pPr>
              <w:pStyle w:val="0"/>
            </w:pPr>
            <w:r>
              <w:rPr>
                <w:sz w:val="20"/>
              </w:rPr>
            </w:r>
          </w:p>
        </w:tc>
        <w:tc>
          <w:tcPr>
            <w:tcW w:w="1294" w:type="dxa"/>
          </w:tcPr>
          <w:p>
            <w:pPr>
              <w:pStyle w:val="0"/>
            </w:pPr>
            <w:r>
              <w:rPr>
                <w:sz w:val="20"/>
              </w:rPr>
            </w:r>
          </w:p>
        </w:tc>
      </w:tr>
      <w:tr>
        <w:tc>
          <w:tcPr>
            <w:tcW w:w="454" w:type="dxa"/>
            <w:vMerge w:val="restart"/>
          </w:tcPr>
          <w:bookmarkStart w:id="1677" w:name="P1677"/>
          <w:bookmarkEnd w:id="1677"/>
          <w:p>
            <w:pPr>
              <w:pStyle w:val="0"/>
            </w:pPr>
            <w:r>
              <w:rPr>
                <w:sz w:val="20"/>
              </w:rPr>
              <w:t xml:space="preserve">5</w:t>
            </w:r>
          </w:p>
        </w:tc>
        <w:tc>
          <w:tcPr>
            <w:tcW w:w="2239" w:type="dxa"/>
          </w:tcPr>
          <w:p>
            <w:pPr>
              <w:pStyle w:val="0"/>
            </w:pPr>
            <w:r>
              <w:rPr>
                <w:sz w:val="20"/>
              </w:rPr>
              <w:t xml:space="preserve">Численность работников (без внешних совместителей) на начало года, чел.</w:t>
            </w:r>
          </w:p>
        </w:tc>
        <w:tc>
          <w:tcPr>
            <w:tcW w:w="1924" w:type="dxa"/>
          </w:tcPr>
          <w:p>
            <w:pPr>
              <w:pStyle w:val="0"/>
            </w:pPr>
            <w:r>
              <w:rPr>
                <w:sz w:val="20"/>
              </w:rPr>
            </w:r>
          </w:p>
        </w:tc>
        <w:tc>
          <w:tcPr>
            <w:tcW w:w="1924" w:type="dxa"/>
          </w:tcPr>
          <w:p>
            <w:pPr>
              <w:pStyle w:val="0"/>
            </w:pPr>
            <w:r>
              <w:rPr>
                <w:sz w:val="20"/>
              </w:rPr>
            </w:r>
          </w:p>
        </w:tc>
        <w:tc>
          <w:tcPr>
            <w:tcW w:w="1234" w:type="dxa"/>
          </w:tcPr>
          <w:p>
            <w:pPr>
              <w:pStyle w:val="0"/>
            </w:pPr>
            <w:r>
              <w:rPr>
                <w:sz w:val="20"/>
              </w:rPr>
            </w:r>
          </w:p>
        </w:tc>
        <w:tc>
          <w:tcPr>
            <w:tcW w:w="1234" w:type="dxa"/>
          </w:tcPr>
          <w:p>
            <w:pPr>
              <w:pStyle w:val="0"/>
            </w:pPr>
            <w:r>
              <w:rPr>
                <w:sz w:val="20"/>
              </w:rPr>
            </w:r>
          </w:p>
        </w:tc>
        <w:tc>
          <w:tcPr>
            <w:tcW w:w="1234" w:type="dxa"/>
          </w:tcPr>
          <w:p>
            <w:pPr>
              <w:pStyle w:val="0"/>
            </w:pPr>
            <w:r>
              <w:rPr>
                <w:sz w:val="20"/>
              </w:rPr>
            </w:r>
          </w:p>
        </w:tc>
        <w:tc>
          <w:tcPr>
            <w:tcW w:w="1294" w:type="dxa"/>
          </w:tcPr>
          <w:p>
            <w:pPr>
              <w:pStyle w:val="0"/>
            </w:pPr>
            <w:r>
              <w:rPr>
                <w:sz w:val="20"/>
              </w:rPr>
            </w:r>
          </w:p>
        </w:tc>
      </w:tr>
      <w:tr>
        <w:tc>
          <w:tcPr>
            <w:vMerge w:val="continue"/>
          </w:tcPr>
          <w:p/>
        </w:tc>
        <w:tc>
          <w:tcPr>
            <w:tcW w:w="2239" w:type="dxa"/>
          </w:tcPr>
          <w:p>
            <w:pPr>
              <w:pStyle w:val="0"/>
            </w:pPr>
            <w:r>
              <w:rPr>
                <w:sz w:val="20"/>
              </w:rPr>
              <w:t xml:space="preserve">прирост численности работников, %</w:t>
            </w:r>
          </w:p>
        </w:tc>
        <w:tc>
          <w:tcPr>
            <w:tcW w:w="1924" w:type="dxa"/>
          </w:tcPr>
          <w:p>
            <w:pPr>
              <w:pStyle w:val="0"/>
              <w:jc w:val="center"/>
            </w:pPr>
            <w:r>
              <w:rPr>
                <w:sz w:val="20"/>
              </w:rPr>
              <w:t xml:space="preserve">х</w:t>
            </w:r>
          </w:p>
        </w:tc>
        <w:tc>
          <w:tcPr>
            <w:tcW w:w="1924" w:type="dxa"/>
          </w:tcPr>
          <w:p>
            <w:pPr>
              <w:pStyle w:val="0"/>
            </w:pPr>
            <w:r>
              <w:rPr>
                <w:sz w:val="20"/>
              </w:rPr>
            </w:r>
          </w:p>
        </w:tc>
        <w:tc>
          <w:tcPr>
            <w:tcW w:w="1234" w:type="dxa"/>
          </w:tcPr>
          <w:p>
            <w:pPr>
              <w:pStyle w:val="0"/>
            </w:pPr>
            <w:r>
              <w:rPr>
                <w:sz w:val="20"/>
              </w:rPr>
            </w:r>
          </w:p>
        </w:tc>
        <w:tc>
          <w:tcPr>
            <w:tcW w:w="1234" w:type="dxa"/>
          </w:tcPr>
          <w:p>
            <w:pPr>
              <w:pStyle w:val="0"/>
            </w:pPr>
            <w:r>
              <w:rPr>
                <w:sz w:val="20"/>
              </w:rPr>
            </w:r>
          </w:p>
        </w:tc>
        <w:tc>
          <w:tcPr>
            <w:tcW w:w="1234" w:type="dxa"/>
          </w:tcPr>
          <w:p>
            <w:pPr>
              <w:pStyle w:val="0"/>
            </w:pPr>
            <w:r>
              <w:rPr>
                <w:sz w:val="20"/>
              </w:rPr>
            </w:r>
          </w:p>
        </w:tc>
        <w:tc>
          <w:tcPr>
            <w:tcW w:w="1294" w:type="dxa"/>
          </w:tcPr>
          <w:p>
            <w:pPr>
              <w:pStyle w:val="0"/>
            </w:pPr>
            <w:r>
              <w:rPr>
                <w:sz w:val="20"/>
              </w:rPr>
            </w:r>
          </w:p>
        </w:tc>
      </w:tr>
      <w:tr>
        <w:tc>
          <w:tcPr>
            <w:tcW w:w="454" w:type="dxa"/>
          </w:tcPr>
          <w:p>
            <w:pPr>
              <w:pStyle w:val="0"/>
            </w:pPr>
            <w:r>
              <w:rPr>
                <w:sz w:val="20"/>
              </w:rPr>
              <w:t xml:space="preserve">6</w:t>
            </w:r>
          </w:p>
        </w:tc>
        <w:tc>
          <w:tcPr>
            <w:tcW w:w="2239" w:type="dxa"/>
          </w:tcPr>
          <w:p>
            <w:pPr>
              <w:pStyle w:val="0"/>
            </w:pPr>
            <w:r>
              <w:rPr>
                <w:sz w:val="20"/>
              </w:rPr>
              <w:t xml:space="preserve">Среднемесячная заработная плата работников в расчете на одного работника (без внешних совместителей), руб.</w:t>
            </w:r>
          </w:p>
        </w:tc>
        <w:tc>
          <w:tcPr>
            <w:tcW w:w="1924" w:type="dxa"/>
          </w:tcPr>
          <w:p>
            <w:pPr>
              <w:pStyle w:val="0"/>
            </w:pPr>
            <w:r>
              <w:rPr>
                <w:sz w:val="20"/>
              </w:rPr>
            </w:r>
          </w:p>
        </w:tc>
        <w:tc>
          <w:tcPr>
            <w:tcW w:w="1924" w:type="dxa"/>
          </w:tcPr>
          <w:p>
            <w:pPr>
              <w:pStyle w:val="0"/>
            </w:pPr>
            <w:r>
              <w:rPr>
                <w:sz w:val="20"/>
              </w:rPr>
            </w:r>
          </w:p>
        </w:tc>
        <w:tc>
          <w:tcPr>
            <w:tcW w:w="1234" w:type="dxa"/>
          </w:tcPr>
          <w:p>
            <w:pPr>
              <w:pStyle w:val="0"/>
            </w:pPr>
            <w:r>
              <w:rPr>
                <w:sz w:val="20"/>
              </w:rPr>
            </w:r>
          </w:p>
        </w:tc>
        <w:tc>
          <w:tcPr>
            <w:tcW w:w="1234" w:type="dxa"/>
          </w:tcPr>
          <w:p>
            <w:pPr>
              <w:pStyle w:val="0"/>
            </w:pPr>
            <w:r>
              <w:rPr>
                <w:sz w:val="20"/>
              </w:rPr>
            </w:r>
          </w:p>
        </w:tc>
        <w:tc>
          <w:tcPr>
            <w:tcW w:w="1234" w:type="dxa"/>
          </w:tcPr>
          <w:p>
            <w:pPr>
              <w:pStyle w:val="0"/>
            </w:pPr>
            <w:r>
              <w:rPr>
                <w:sz w:val="20"/>
              </w:rPr>
            </w:r>
          </w:p>
        </w:tc>
        <w:tc>
          <w:tcPr>
            <w:tcW w:w="1294" w:type="dxa"/>
          </w:tcPr>
          <w:p>
            <w:pPr>
              <w:pStyle w:val="0"/>
            </w:pPr>
            <w:r>
              <w:rPr>
                <w:sz w:val="20"/>
              </w:rPr>
            </w:r>
          </w:p>
        </w:tc>
      </w:tr>
      <w:tr>
        <w:tc>
          <w:tcPr>
            <w:tcW w:w="454" w:type="dxa"/>
          </w:tcPr>
          <w:bookmarkStart w:id="1700" w:name="P1700"/>
          <w:bookmarkEnd w:id="1700"/>
          <w:p>
            <w:pPr>
              <w:pStyle w:val="0"/>
            </w:pPr>
            <w:r>
              <w:rPr>
                <w:sz w:val="20"/>
              </w:rPr>
              <w:t xml:space="preserve">7</w:t>
            </w:r>
          </w:p>
        </w:tc>
        <w:tc>
          <w:tcPr>
            <w:tcW w:w="2239" w:type="dxa"/>
          </w:tcPr>
          <w:p>
            <w:pPr>
              <w:pStyle w:val="0"/>
            </w:pPr>
            <w:r>
              <w:rPr>
                <w:sz w:val="20"/>
              </w:rPr>
              <w:t xml:space="preserve">Отношение значения в строке 6 к величине МРОТ, ед. </w:t>
            </w:r>
            <w:hyperlink w:history="0" w:anchor="P1777" w:tooltip="&lt;**&gt; значения по строке 7 определяются в соответствии с подпунктом 9 пункта 21 Положения.">
              <w:r>
                <w:rPr>
                  <w:sz w:val="20"/>
                  <w:color w:val="0000ff"/>
                </w:rPr>
                <w:t xml:space="preserve">&lt;**&gt;</w:t>
              </w:r>
            </w:hyperlink>
          </w:p>
        </w:tc>
        <w:tc>
          <w:tcPr>
            <w:tcW w:w="1924" w:type="dxa"/>
          </w:tcPr>
          <w:p>
            <w:pPr>
              <w:pStyle w:val="0"/>
              <w:jc w:val="center"/>
            </w:pPr>
            <w:r>
              <w:rPr>
                <w:sz w:val="20"/>
              </w:rPr>
              <w:t xml:space="preserve">х</w:t>
            </w:r>
          </w:p>
        </w:tc>
        <w:tc>
          <w:tcPr>
            <w:tcW w:w="1924" w:type="dxa"/>
          </w:tcPr>
          <w:p>
            <w:pPr>
              <w:pStyle w:val="0"/>
            </w:pPr>
            <w:r>
              <w:rPr>
                <w:sz w:val="20"/>
              </w:rPr>
            </w:r>
          </w:p>
        </w:tc>
        <w:tc>
          <w:tcPr>
            <w:tcW w:w="1234" w:type="dxa"/>
          </w:tcPr>
          <w:p>
            <w:pPr>
              <w:pStyle w:val="0"/>
            </w:pPr>
            <w:r>
              <w:rPr>
                <w:sz w:val="20"/>
              </w:rPr>
            </w:r>
          </w:p>
        </w:tc>
        <w:tc>
          <w:tcPr>
            <w:tcW w:w="1234" w:type="dxa"/>
          </w:tcPr>
          <w:p>
            <w:pPr>
              <w:pStyle w:val="0"/>
            </w:pPr>
            <w:r>
              <w:rPr>
                <w:sz w:val="20"/>
              </w:rPr>
            </w:r>
          </w:p>
        </w:tc>
        <w:tc>
          <w:tcPr>
            <w:tcW w:w="1234" w:type="dxa"/>
          </w:tcPr>
          <w:p>
            <w:pPr>
              <w:pStyle w:val="0"/>
            </w:pPr>
            <w:r>
              <w:rPr>
                <w:sz w:val="20"/>
              </w:rPr>
            </w:r>
          </w:p>
        </w:tc>
        <w:tc>
          <w:tcPr>
            <w:tcW w:w="1294" w:type="dxa"/>
          </w:tcPr>
          <w:p>
            <w:pPr>
              <w:pStyle w:val="0"/>
            </w:pPr>
            <w:r>
              <w:rPr>
                <w:sz w:val="20"/>
              </w:rPr>
            </w:r>
          </w:p>
        </w:tc>
      </w:tr>
      <w:tr>
        <w:tc>
          <w:tcPr>
            <w:tcW w:w="454" w:type="dxa"/>
          </w:tcPr>
          <w:p>
            <w:pPr>
              <w:pStyle w:val="0"/>
            </w:pPr>
            <w:r>
              <w:rPr>
                <w:sz w:val="20"/>
              </w:rPr>
              <w:t xml:space="preserve">8</w:t>
            </w:r>
          </w:p>
        </w:tc>
        <w:tc>
          <w:tcPr>
            <w:tcW w:w="2239" w:type="dxa"/>
          </w:tcPr>
          <w:p>
            <w:pPr>
              <w:pStyle w:val="0"/>
            </w:pPr>
            <w:r>
              <w:rPr>
                <w:sz w:val="20"/>
              </w:rPr>
              <w:t xml:space="preserve">Объем привлекаемых инвестиций (за исключением субсидий (грантов), субсидий на возмещение недополученных доходов, привлекаемых из бюджетов всех уровней), тыс. руб., направленных в том числе на:</w:t>
            </w:r>
          </w:p>
        </w:tc>
        <w:tc>
          <w:tcPr>
            <w:tcW w:w="1924" w:type="dxa"/>
          </w:tcPr>
          <w:p>
            <w:pPr>
              <w:pStyle w:val="0"/>
            </w:pPr>
            <w:r>
              <w:rPr>
                <w:sz w:val="20"/>
              </w:rPr>
            </w:r>
          </w:p>
        </w:tc>
        <w:tc>
          <w:tcPr>
            <w:tcW w:w="1924" w:type="dxa"/>
          </w:tcPr>
          <w:p>
            <w:pPr>
              <w:pStyle w:val="0"/>
            </w:pPr>
            <w:r>
              <w:rPr>
                <w:sz w:val="20"/>
              </w:rPr>
            </w:r>
          </w:p>
        </w:tc>
        <w:tc>
          <w:tcPr>
            <w:tcW w:w="1234" w:type="dxa"/>
          </w:tcPr>
          <w:p>
            <w:pPr>
              <w:pStyle w:val="0"/>
            </w:pPr>
            <w:r>
              <w:rPr>
                <w:sz w:val="20"/>
              </w:rPr>
            </w:r>
          </w:p>
        </w:tc>
        <w:tc>
          <w:tcPr>
            <w:tcW w:w="1234" w:type="dxa"/>
          </w:tcPr>
          <w:p>
            <w:pPr>
              <w:pStyle w:val="0"/>
            </w:pPr>
            <w:r>
              <w:rPr>
                <w:sz w:val="20"/>
              </w:rPr>
            </w:r>
          </w:p>
        </w:tc>
        <w:tc>
          <w:tcPr>
            <w:tcW w:w="1234" w:type="dxa"/>
          </w:tcPr>
          <w:p>
            <w:pPr>
              <w:pStyle w:val="0"/>
            </w:pPr>
            <w:r>
              <w:rPr>
                <w:sz w:val="20"/>
              </w:rPr>
            </w:r>
          </w:p>
        </w:tc>
        <w:tc>
          <w:tcPr>
            <w:tcW w:w="1294" w:type="dxa"/>
          </w:tcPr>
          <w:p>
            <w:pPr>
              <w:pStyle w:val="0"/>
            </w:pPr>
            <w:r>
              <w:rPr>
                <w:sz w:val="20"/>
              </w:rPr>
            </w:r>
          </w:p>
        </w:tc>
      </w:tr>
      <w:tr>
        <w:tc>
          <w:tcPr>
            <w:tcW w:w="454" w:type="dxa"/>
          </w:tcPr>
          <w:p>
            <w:pPr>
              <w:pStyle w:val="0"/>
            </w:pPr>
            <w:r>
              <w:rPr>
                <w:sz w:val="20"/>
              </w:rPr>
              <w:t xml:space="preserve">8.1</w:t>
            </w:r>
          </w:p>
        </w:tc>
        <w:tc>
          <w:tcPr>
            <w:tcW w:w="2239" w:type="dxa"/>
          </w:tcPr>
          <w:p>
            <w:pPr>
              <w:pStyle w:val="0"/>
            </w:pPr>
            <w:r>
              <w:rPr>
                <w:sz w:val="20"/>
              </w:rPr>
              <w:t xml:space="preserve">приобретение оборудования, его монтаж и пусконаладочные работы</w:t>
            </w:r>
          </w:p>
        </w:tc>
        <w:tc>
          <w:tcPr>
            <w:tcW w:w="1924" w:type="dxa"/>
          </w:tcPr>
          <w:p>
            <w:pPr>
              <w:pStyle w:val="0"/>
            </w:pPr>
            <w:r>
              <w:rPr>
                <w:sz w:val="20"/>
              </w:rPr>
            </w:r>
          </w:p>
        </w:tc>
        <w:tc>
          <w:tcPr>
            <w:tcW w:w="1924" w:type="dxa"/>
          </w:tcPr>
          <w:p>
            <w:pPr>
              <w:pStyle w:val="0"/>
            </w:pPr>
            <w:r>
              <w:rPr>
                <w:sz w:val="20"/>
              </w:rPr>
            </w:r>
          </w:p>
        </w:tc>
        <w:tc>
          <w:tcPr>
            <w:tcW w:w="1234" w:type="dxa"/>
          </w:tcPr>
          <w:p>
            <w:pPr>
              <w:pStyle w:val="0"/>
            </w:pPr>
            <w:r>
              <w:rPr>
                <w:sz w:val="20"/>
              </w:rPr>
            </w:r>
          </w:p>
        </w:tc>
        <w:tc>
          <w:tcPr>
            <w:tcW w:w="1234" w:type="dxa"/>
          </w:tcPr>
          <w:p>
            <w:pPr>
              <w:pStyle w:val="0"/>
            </w:pPr>
            <w:r>
              <w:rPr>
                <w:sz w:val="20"/>
              </w:rPr>
            </w:r>
          </w:p>
        </w:tc>
        <w:tc>
          <w:tcPr>
            <w:tcW w:w="1234" w:type="dxa"/>
          </w:tcPr>
          <w:p>
            <w:pPr>
              <w:pStyle w:val="0"/>
            </w:pPr>
            <w:r>
              <w:rPr>
                <w:sz w:val="20"/>
              </w:rPr>
            </w:r>
          </w:p>
        </w:tc>
        <w:tc>
          <w:tcPr>
            <w:tcW w:w="1294" w:type="dxa"/>
          </w:tcPr>
          <w:p>
            <w:pPr>
              <w:pStyle w:val="0"/>
            </w:pPr>
            <w:r>
              <w:rPr>
                <w:sz w:val="20"/>
              </w:rPr>
            </w:r>
          </w:p>
        </w:tc>
      </w:tr>
      <w:tr>
        <w:tc>
          <w:tcPr>
            <w:tcW w:w="454" w:type="dxa"/>
          </w:tcPr>
          <w:p>
            <w:pPr>
              <w:pStyle w:val="0"/>
            </w:pPr>
            <w:r>
              <w:rPr>
                <w:sz w:val="20"/>
              </w:rPr>
              <w:t xml:space="preserve">8.2</w:t>
            </w:r>
          </w:p>
        </w:tc>
        <w:tc>
          <w:tcPr>
            <w:tcW w:w="2239" w:type="dxa"/>
          </w:tcPr>
          <w:p>
            <w:pPr>
              <w:pStyle w:val="0"/>
            </w:pPr>
            <w:r>
              <w:rPr>
                <w:sz w:val="20"/>
              </w:rPr>
              <w:t xml:space="preserve">разработка и (или) приобретение прикладного программного обеспечения</w:t>
            </w:r>
          </w:p>
        </w:tc>
        <w:tc>
          <w:tcPr>
            <w:tcW w:w="1924" w:type="dxa"/>
          </w:tcPr>
          <w:p>
            <w:pPr>
              <w:pStyle w:val="0"/>
            </w:pPr>
            <w:r>
              <w:rPr>
                <w:sz w:val="20"/>
              </w:rPr>
            </w:r>
          </w:p>
        </w:tc>
        <w:tc>
          <w:tcPr>
            <w:tcW w:w="1924" w:type="dxa"/>
          </w:tcPr>
          <w:p>
            <w:pPr>
              <w:pStyle w:val="0"/>
            </w:pPr>
            <w:r>
              <w:rPr>
                <w:sz w:val="20"/>
              </w:rPr>
            </w:r>
          </w:p>
        </w:tc>
        <w:tc>
          <w:tcPr>
            <w:tcW w:w="1234" w:type="dxa"/>
          </w:tcPr>
          <w:p>
            <w:pPr>
              <w:pStyle w:val="0"/>
            </w:pPr>
            <w:r>
              <w:rPr>
                <w:sz w:val="20"/>
              </w:rPr>
            </w:r>
          </w:p>
        </w:tc>
        <w:tc>
          <w:tcPr>
            <w:tcW w:w="1234" w:type="dxa"/>
          </w:tcPr>
          <w:p>
            <w:pPr>
              <w:pStyle w:val="0"/>
            </w:pPr>
            <w:r>
              <w:rPr>
                <w:sz w:val="20"/>
              </w:rPr>
            </w:r>
          </w:p>
        </w:tc>
        <w:tc>
          <w:tcPr>
            <w:tcW w:w="1234" w:type="dxa"/>
          </w:tcPr>
          <w:p>
            <w:pPr>
              <w:pStyle w:val="0"/>
            </w:pPr>
            <w:r>
              <w:rPr>
                <w:sz w:val="20"/>
              </w:rPr>
            </w:r>
          </w:p>
        </w:tc>
        <w:tc>
          <w:tcPr>
            <w:tcW w:w="1294" w:type="dxa"/>
          </w:tcPr>
          <w:p>
            <w:pPr>
              <w:pStyle w:val="0"/>
            </w:pPr>
            <w:r>
              <w:rPr>
                <w:sz w:val="20"/>
              </w:rPr>
            </w:r>
          </w:p>
        </w:tc>
      </w:tr>
      <w:tr>
        <w:tc>
          <w:tcPr>
            <w:tcW w:w="454" w:type="dxa"/>
          </w:tcPr>
          <w:p>
            <w:pPr>
              <w:pStyle w:val="0"/>
            </w:pPr>
            <w:r>
              <w:rPr>
                <w:sz w:val="20"/>
              </w:rPr>
              <w:t xml:space="preserve">8.3</w:t>
            </w:r>
          </w:p>
        </w:tc>
        <w:tc>
          <w:tcPr>
            <w:tcW w:w="2239" w:type="dxa"/>
          </w:tcPr>
          <w:p>
            <w:pPr>
              <w:pStyle w:val="0"/>
            </w:pPr>
            <w:r>
              <w:rPr>
                <w:sz w:val="20"/>
              </w:rPr>
              <w:t xml:space="preserve">уплата процентов по кредитам на приобретение оборудования</w:t>
            </w:r>
          </w:p>
        </w:tc>
        <w:tc>
          <w:tcPr>
            <w:tcW w:w="1924" w:type="dxa"/>
          </w:tcPr>
          <w:p>
            <w:pPr>
              <w:pStyle w:val="0"/>
            </w:pPr>
            <w:r>
              <w:rPr>
                <w:sz w:val="20"/>
              </w:rPr>
            </w:r>
          </w:p>
        </w:tc>
        <w:tc>
          <w:tcPr>
            <w:tcW w:w="1924" w:type="dxa"/>
          </w:tcPr>
          <w:p>
            <w:pPr>
              <w:pStyle w:val="0"/>
            </w:pPr>
            <w:r>
              <w:rPr>
                <w:sz w:val="20"/>
              </w:rPr>
            </w:r>
          </w:p>
        </w:tc>
        <w:tc>
          <w:tcPr>
            <w:tcW w:w="1234" w:type="dxa"/>
          </w:tcPr>
          <w:p>
            <w:pPr>
              <w:pStyle w:val="0"/>
            </w:pPr>
            <w:r>
              <w:rPr>
                <w:sz w:val="20"/>
              </w:rPr>
            </w:r>
          </w:p>
        </w:tc>
        <w:tc>
          <w:tcPr>
            <w:tcW w:w="1234" w:type="dxa"/>
          </w:tcPr>
          <w:p>
            <w:pPr>
              <w:pStyle w:val="0"/>
            </w:pPr>
            <w:r>
              <w:rPr>
                <w:sz w:val="20"/>
              </w:rPr>
            </w:r>
          </w:p>
        </w:tc>
        <w:tc>
          <w:tcPr>
            <w:tcW w:w="1234" w:type="dxa"/>
          </w:tcPr>
          <w:p>
            <w:pPr>
              <w:pStyle w:val="0"/>
            </w:pPr>
            <w:r>
              <w:rPr>
                <w:sz w:val="20"/>
              </w:rPr>
            </w:r>
          </w:p>
        </w:tc>
        <w:tc>
          <w:tcPr>
            <w:tcW w:w="1294" w:type="dxa"/>
          </w:tcPr>
          <w:p>
            <w:pPr>
              <w:pStyle w:val="0"/>
            </w:pPr>
            <w:r>
              <w:rPr>
                <w:sz w:val="20"/>
              </w:rPr>
            </w:r>
          </w:p>
        </w:tc>
      </w:tr>
      <w:tr>
        <w:tc>
          <w:tcPr>
            <w:tcW w:w="454" w:type="dxa"/>
          </w:tcPr>
          <w:p>
            <w:pPr>
              <w:pStyle w:val="0"/>
            </w:pPr>
            <w:r>
              <w:rPr>
                <w:sz w:val="20"/>
              </w:rPr>
              <w:t xml:space="preserve">8.4</w:t>
            </w:r>
          </w:p>
        </w:tc>
        <w:tc>
          <w:tcPr>
            <w:tcW w:w="2239" w:type="dxa"/>
          </w:tcPr>
          <w:p>
            <w:pPr>
              <w:pStyle w:val="0"/>
            </w:pPr>
            <w:r>
              <w:rPr>
                <w:sz w:val="20"/>
              </w:rPr>
              <w:t xml:space="preserve">строительство, реконструкция объектов капитального строительства, включая затраты на их подключение к инженерной инфраструктуре</w:t>
            </w:r>
          </w:p>
        </w:tc>
        <w:tc>
          <w:tcPr>
            <w:tcW w:w="1924" w:type="dxa"/>
          </w:tcPr>
          <w:p>
            <w:pPr>
              <w:pStyle w:val="0"/>
            </w:pPr>
            <w:r>
              <w:rPr>
                <w:sz w:val="20"/>
              </w:rPr>
            </w:r>
          </w:p>
        </w:tc>
        <w:tc>
          <w:tcPr>
            <w:tcW w:w="1924" w:type="dxa"/>
          </w:tcPr>
          <w:p>
            <w:pPr>
              <w:pStyle w:val="0"/>
            </w:pPr>
            <w:r>
              <w:rPr>
                <w:sz w:val="20"/>
              </w:rPr>
            </w:r>
          </w:p>
        </w:tc>
        <w:tc>
          <w:tcPr>
            <w:tcW w:w="1234" w:type="dxa"/>
          </w:tcPr>
          <w:p>
            <w:pPr>
              <w:pStyle w:val="0"/>
            </w:pPr>
            <w:r>
              <w:rPr>
                <w:sz w:val="20"/>
              </w:rPr>
            </w:r>
          </w:p>
        </w:tc>
        <w:tc>
          <w:tcPr>
            <w:tcW w:w="1234" w:type="dxa"/>
          </w:tcPr>
          <w:p>
            <w:pPr>
              <w:pStyle w:val="0"/>
            </w:pPr>
            <w:r>
              <w:rPr>
                <w:sz w:val="20"/>
              </w:rPr>
            </w:r>
          </w:p>
        </w:tc>
        <w:tc>
          <w:tcPr>
            <w:tcW w:w="1234" w:type="dxa"/>
          </w:tcPr>
          <w:p>
            <w:pPr>
              <w:pStyle w:val="0"/>
            </w:pPr>
            <w:r>
              <w:rPr>
                <w:sz w:val="20"/>
              </w:rPr>
            </w:r>
          </w:p>
        </w:tc>
        <w:tc>
          <w:tcPr>
            <w:tcW w:w="1294" w:type="dxa"/>
          </w:tcPr>
          <w:p>
            <w:pPr>
              <w:pStyle w:val="0"/>
            </w:pPr>
            <w:r>
              <w:rPr>
                <w:sz w:val="20"/>
              </w:rPr>
            </w:r>
          </w:p>
        </w:tc>
      </w:tr>
      <w:tr>
        <w:tc>
          <w:tcPr>
            <w:tcW w:w="454" w:type="dxa"/>
          </w:tcPr>
          <w:p>
            <w:pPr>
              <w:pStyle w:val="0"/>
            </w:pPr>
            <w:r>
              <w:rPr>
                <w:sz w:val="20"/>
              </w:rPr>
              <w:t xml:space="preserve">8.5</w:t>
            </w:r>
          </w:p>
        </w:tc>
        <w:tc>
          <w:tcPr>
            <w:tcW w:w="2239" w:type="dxa"/>
          </w:tcPr>
          <w:p>
            <w:pPr>
              <w:pStyle w:val="0"/>
            </w:pPr>
            <w:r>
              <w:rPr>
                <w:sz w:val="20"/>
              </w:rPr>
              <w:t xml:space="preserve">прочие направления инвестиций</w:t>
            </w:r>
          </w:p>
        </w:tc>
        <w:tc>
          <w:tcPr>
            <w:tcW w:w="1924" w:type="dxa"/>
          </w:tcPr>
          <w:p>
            <w:pPr>
              <w:pStyle w:val="0"/>
            </w:pPr>
            <w:r>
              <w:rPr>
                <w:sz w:val="20"/>
              </w:rPr>
            </w:r>
          </w:p>
        </w:tc>
        <w:tc>
          <w:tcPr>
            <w:tcW w:w="1924" w:type="dxa"/>
          </w:tcPr>
          <w:p>
            <w:pPr>
              <w:pStyle w:val="0"/>
            </w:pPr>
            <w:r>
              <w:rPr>
                <w:sz w:val="20"/>
              </w:rPr>
            </w:r>
          </w:p>
        </w:tc>
        <w:tc>
          <w:tcPr>
            <w:tcW w:w="1234" w:type="dxa"/>
          </w:tcPr>
          <w:p>
            <w:pPr>
              <w:pStyle w:val="0"/>
            </w:pPr>
            <w:r>
              <w:rPr>
                <w:sz w:val="20"/>
              </w:rPr>
            </w:r>
          </w:p>
        </w:tc>
        <w:tc>
          <w:tcPr>
            <w:tcW w:w="1234" w:type="dxa"/>
          </w:tcPr>
          <w:p>
            <w:pPr>
              <w:pStyle w:val="0"/>
            </w:pPr>
            <w:r>
              <w:rPr>
                <w:sz w:val="20"/>
              </w:rPr>
            </w:r>
          </w:p>
        </w:tc>
        <w:tc>
          <w:tcPr>
            <w:tcW w:w="1234" w:type="dxa"/>
          </w:tcPr>
          <w:p>
            <w:pPr>
              <w:pStyle w:val="0"/>
            </w:pPr>
            <w:r>
              <w:rPr>
                <w:sz w:val="20"/>
              </w:rPr>
            </w:r>
          </w:p>
        </w:tc>
        <w:tc>
          <w:tcPr>
            <w:tcW w:w="1294" w:type="dxa"/>
          </w:tcPr>
          <w:p>
            <w:pPr>
              <w:pStyle w:val="0"/>
            </w:pPr>
            <w:r>
              <w:rPr>
                <w:sz w:val="20"/>
              </w:rPr>
            </w:r>
          </w:p>
        </w:tc>
      </w:tr>
      <w:tr>
        <w:tc>
          <w:tcPr>
            <w:tcW w:w="454" w:type="dxa"/>
          </w:tcPr>
          <w:p>
            <w:pPr>
              <w:pStyle w:val="0"/>
            </w:pPr>
            <w:r>
              <w:rPr>
                <w:sz w:val="20"/>
              </w:rPr>
              <w:t xml:space="preserve">9</w:t>
            </w:r>
          </w:p>
        </w:tc>
        <w:tc>
          <w:tcPr>
            <w:tcW w:w="2239" w:type="dxa"/>
          </w:tcPr>
          <w:p>
            <w:pPr>
              <w:pStyle w:val="0"/>
            </w:pPr>
            <w:r>
              <w:rPr>
                <w:sz w:val="20"/>
              </w:rPr>
              <w:t xml:space="preserve">Сумма заявленной субсидии, тыс. руб.</w:t>
            </w:r>
          </w:p>
        </w:tc>
        <w:tc>
          <w:tcPr>
            <w:tcW w:w="1924" w:type="dxa"/>
          </w:tcPr>
          <w:p>
            <w:pPr>
              <w:pStyle w:val="0"/>
              <w:jc w:val="center"/>
            </w:pPr>
            <w:r>
              <w:rPr>
                <w:sz w:val="20"/>
              </w:rPr>
              <w:t xml:space="preserve">х</w:t>
            </w:r>
          </w:p>
        </w:tc>
        <w:tc>
          <w:tcPr>
            <w:tcW w:w="1924" w:type="dxa"/>
          </w:tcPr>
          <w:p>
            <w:pPr>
              <w:pStyle w:val="0"/>
              <w:jc w:val="center"/>
            </w:pPr>
            <w:r>
              <w:rPr>
                <w:sz w:val="20"/>
              </w:rPr>
              <w:t xml:space="preserve">х</w:t>
            </w:r>
          </w:p>
        </w:tc>
        <w:tc>
          <w:tcPr>
            <w:tcW w:w="1234" w:type="dxa"/>
          </w:tcPr>
          <w:p>
            <w:pPr>
              <w:pStyle w:val="0"/>
              <w:jc w:val="center"/>
            </w:pPr>
            <w:r>
              <w:rPr>
                <w:sz w:val="20"/>
              </w:rPr>
              <w:t xml:space="preserve">х</w:t>
            </w:r>
          </w:p>
        </w:tc>
        <w:tc>
          <w:tcPr>
            <w:tcW w:w="1234" w:type="dxa"/>
          </w:tcPr>
          <w:p>
            <w:pPr>
              <w:pStyle w:val="0"/>
            </w:pPr>
            <w:r>
              <w:rPr>
                <w:sz w:val="20"/>
              </w:rPr>
            </w:r>
          </w:p>
        </w:tc>
        <w:tc>
          <w:tcPr>
            <w:tcW w:w="1234" w:type="dxa"/>
          </w:tcPr>
          <w:p>
            <w:pPr>
              <w:pStyle w:val="0"/>
              <w:jc w:val="center"/>
            </w:pPr>
            <w:r>
              <w:rPr>
                <w:sz w:val="20"/>
              </w:rPr>
              <w:t xml:space="preserve">х</w:t>
            </w:r>
          </w:p>
        </w:tc>
        <w:tc>
          <w:tcPr>
            <w:tcW w:w="1294" w:type="dxa"/>
          </w:tcPr>
          <w:p>
            <w:pPr>
              <w:pStyle w:val="0"/>
              <w:jc w:val="center"/>
            </w:pPr>
            <w:r>
              <w:rPr>
                <w:sz w:val="20"/>
              </w:rPr>
              <w:t xml:space="preserve">х</w:t>
            </w:r>
          </w:p>
        </w:tc>
      </w:tr>
      <w:tr>
        <w:tc>
          <w:tcPr>
            <w:tcW w:w="454" w:type="dxa"/>
          </w:tcPr>
          <w:bookmarkStart w:id="1764" w:name="P1764"/>
          <w:bookmarkEnd w:id="1764"/>
          <w:p>
            <w:pPr>
              <w:pStyle w:val="0"/>
            </w:pPr>
            <w:r>
              <w:rPr>
                <w:sz w:val="20"/>
              </w:rPr>
              <w:t xml:space="preserve">10</w:t>
            </w:r>
          </w:p>
        </w:tc>
        <w:tc>
          <w:tcPr>
            <w:tcW w:w="2239" w:type="dxa"/>
          </w:tcPr>
          <w:p>
            <w:pPr>
              <w:pStyle w:val="0"/>
            </w:pPr>
            <w:r>
              <w:rPr>
                <w:sz w:val="20"/>
              </w:rPr>
              <w:t xml:space="preserve">Доход в расчете на одного работника, тыс. руб./чел. (строка 1 / строка 5)</w:t>
            </w:r>
          </w:p>
        </w:tc>
        <w:tc>
          <w:tcPr>
            <w:tcW w:w="1924" w:type="dxa"/>
          </w:tcPr>
          <w:p>
            <w:pPr>
              <w:pStyle w:val="0"/>
            </w:pPr>
            <w:r>
              <w:rPr>
                <w:sz w:val="20"/>
              </w:rPr>
            </w:r>
          </w:p>
        </w:tc>
        <w:tc>
          <w:tcPr>
            <w:tcW w:w="1924" w:type="dxa"/>
          </w:tcPr>
          <w:p>
            <w:pPr>
              <w:pStyle w:val="0"/>
            </w:pPr>
            <w:r>
              <w:rPr>
                <w:sz w:val="20"/>
              </w:rPr>
            </w:r>
          </w:p>
        </w:tc>
        <w:tc>
          <w:tcPr>
            <w:tcW w:w="1234" w:type="dxa"/>
          </w:tcPr>
          <w:p>
            <w:pPr>
              <w:pStyle w:val="0"/>
            </w:pPr>
            <w:r>
              <w:rPr>
                <w:sz w:val="20"/>
              </w:rPr>
            </w:r>
          </w:p>
        </w:tc>
        <w:tc>
          <w:tcPr>
            <w:tcW w:w="1234" w:type="dxa"/>
          </w:tcPr>
          <w:p>
            <w:pPr>
              <w:pStyle w:val="0"/>
            </w:pPr>
            <w:r>
              <w:rPr>
                <w:sz w:val="20"/>
              </w:rPr>
            </w:r>
          </w:p>
        </w:tc>
        <w:tc>
          <w:tcPr>
            <w:tcW w:w="1234" w:type="dxa"/>
          </w:tcPr>
          <w:p>
            <w:pPr>
              <w:pStyle w:val="0"/>
            </w:pPr>
            <w:r>
              <w:rPr>
                <w:sz w:val="20"/>
              </w:rPr>
            </w:r>
          </w:p>
        </w:tc>
        <w:tc>
          <w:tcPr>
            <w:tcW w:w="1294" w:type="dxa"/>
          </w:tcPr>
          <w:p>
            <w:pPr>
              <w:pStyle w:val="0"/>
            </w:pPr>
            <w:r>
              <w:rPr>
                <w:sz w:val="20"/>
              </w:rPr>
            </w:r>
          </w:p>
        </w:tc>
      </w:tr>
    </w:tbl>
    <w:p>
      <w:pPr>
        <w:sectPr>
          <w:headerReference w:type="default" r:id="rId160"/>
          <w:headerReference w:type="first" r:id="rId160"/>
          <w:footerReference w:type="default" r:id="rId161"/>
          <w:footerReference w:type="first" r:id="rId161"/>
          <w:pgSz w:w="16838" w:h="11906" w:orient="landscape"/>
          <w:pgMar w:top="1133" w:right="1440" w:bottom="566" w:left="1440" w:header="0" w:footer="0" w:gutter="0"/>
          <w:titlePg/>
        </w:sectPr>
      </w:pPr>
    </w:p>
    <w:p>
      <w:pPr>
        <w:pStyle w:val="0"/>
        <w:jc w:val="both"/>
      </w:pPr>
      <w:r>
        <w:rPr>
          <w:sz w:val="20"/>
        </w:rPr>
      </w:r>
    </w:p>
    <w:p>
      <w:pPr>
        <w:pStyle w:val="0"/>
        <w:ind w:firstLine="540"/>
        <w:jc w:val="both"/>
      </w:pPr>
      <w:r>
        <w:rPr>
          <w:sz w:val="20"/>
        </w:rPr>
        <w:t xml:space="preserve">--------------------------------</w:t>
      </w:r>
    </w:p>
    <w:p>
      <w:pPr>
        <w:pStyle w:val="0"/>
        <w:spacing w:before="200" w:lineRule="auto"/>
        <w:ind w:firstLine="540"/>
        <w:jc w:val="both"/>
      </w:pPr>
      <w:r>
        <w:rPr>
          <w:sz w:val="20"/>
        </w:rPr>
        <w:t xml:space="preserve">&lt;*&gt; n - год подачи заявки для участия в конкурсе и получения субсидии (текущий финансовый год);</w:t>
      </w:r>
    </w:p>
    <w:p>
      <w:pPr>
        <w:pStyle w:val="0"/>
        <w:spacing w:before="200" w:lineRule="auto"/>
        <w:ind w:firstLine="540"/>
        <w:jc w:val="both"/>
      </w:pPr>
      <w:r>
        <w:rPr>
          <w:sz w:val="20"/>
        </w:rPr>
        <w:t xml:space="preserve">n - 2, n - 1 - финансовые годы, предшествующие году подачи заявки для участия в конкурсе и получения субсидии;</w:t>
      </w:r>
    </w:p>
    <w:p>
      <w:pPr>
        <w:pStyle w:val="0"/>
        <w:spacing w:before="200" w:lineRule="auto"/>
        <w:ind w:firstLine="540"/>
        <w:jc w:val="both"/>
      </w:pPr>
      <w:r>
        <w:rPr>
          <w:sz w:val="20"/>
        </w:rPr>
        <w:t xml:space="preserve">n + 1 - финансовый год, следующий за годом подачи заявки для участия в конкурсе и получения субсидии.</w:t>
      </w:r>
    </w:p>
    <w:bookmarkStart w:id="1777" w:name="P1777"/>
    <w:bookmarkEnd w:id="1777"/>
    <w:p>
      <w:pPr>
        <w:pStyle w:val="0"/>
        <w:spacing w:before="200" w:lineRule="auto"/>
        <w:ind w:firstLine="540"/>
        <w:jc w:val="both"/>
      </w:pPr>
      <w:r>
        <w:rPr>
          <w:sz w:val="20"/>
        </w:rPr>
        <w:t xml:space="preserve">&lt;**&gt; значения по строке 7 определяются в соответствии с </w:t>
      </w:r>
      <w:hyperlink w:history="0" w:anchor="P254" w:tooltip="9) отношение размера среднемесячной заработной платы в расчете на одного работника у участника отбора за год, предшествующий году подачи заявки, к величине минимального размера оплаты труда (далее - МРОТ).">
        <w:r>
          <w:rPr>
            <w:sz w:val="20"/>
            <w:color w:val="0000ff"/>
          </w:rPr>
          <w:t xml:space="preserve">подпунктом 9 пункта 21</w:t>
        </w:r>
      </w:hyperlink>
      <w:r>
        <w:rPr>
          <w:sz w:val="20"/>
        </w:rPr>
        <w:t xml:space="preserve"> Положения.</w:t>
      </w:r>
    </w:p>
    <w:p>
      <w:pPr>
        <w:pStyle w:val="0"/>
        <w:jc w:val="both"/>
      </w:pPr>
      <w:r>
        <w:rPr>
          <w:sz w:val="20"/>
        </w:rPr>
      </w:r>
    </w:p>
    <w:p>
      <w:pPr>
        <w:pStyle w:val="1"/>
        <w:jc w:val="both"/>
      </w:pPr>
      <w:r>
        <w:rPr>
          <w:sz w:val="20"/>
        </w:rPr>
        <w:t xml:space="preserve">Участник отбора ___________________________________________ _______________</w:t>
      </w:r>
    </w:p>
    <w:p>
      <w:pPr>
        <w:pStyle w:val="1"/>
        <w:jc w:val="both"/>
      </w:pPr>
      <w:r>
        <w:rPr>
          <w:sz w:val="20"/>
        </w:rPr>
        <w:t xml:space="preserve">                (наименование участника отбора или подпись  (И.О. Фамилия)</w:t>
      </w:r>
    </w:p>
    <w:p>
      <w:pPr>
        <w:pStyle w:val="1"/>
        <w:jc w:val="both"/>
      </w:pPr>
      <w:r>
        <w:rPr>
          <w:sz w:val="20"/>
        </w:rPr>
        <w:t xml:space="preserve">                 лица, уполномоченного выступать от имени</w:t>
      </w:r>
    </w:p>
    <w:p>
      <w:pPr>
        <w:pStyle w:val="1"/>
        <w:jc w:val="both"/>
      </w:pPr>
      <w:r>
        <w:rPr>
          <w:sz w:val="20"/>
        </w:rPr>
        <w:t xml:space="preserve">                           участника отбора)</w:t>
      </w:r>
    </w:p>
    <w:p>
      <w:pPr>
        <w:pStyle w:val="1"/>
        <w:jc w:val="both"/>
      </w:pPr>
      <w:r>
        <w:rPr>
          <w:sz w:val="20"/>
        </w:rPr>
      </w:r>
    </w:p>
    <w:p>
      <w:pPr>
        <w:pStyle w:val="1"/>
        <w:jc w:val="both"/>
      </w:pPr>
      <w:r>
        <w:rPr>
          <w:sz w:val="20"/>
        </w:rPr>
      </w:r>
    </w:p>
    <w:p>
      <w:pPr>
        <w:pStyle w:val="1"/>
        <w:jc w:val="both"/>
      </w:pPr>
      <w:r>
        <w:rPr>
          <w:sz w:val="20"/>
        </w:rPr>
        <w:t xml:space="preserve">М.П. (при наличии)</w:t>
      </w:r>
    </w:p>
    <w:p>
      <w:pPr>
        <w:pStyle w:val="1"/>
        <w:jc w:val="both"/>
      </w:pPr>
      <w:r>
        <w:rPr>
          <w:sz w:val="20"/>
        </w:rPr>
      </w:r>
    </w:p>
    <w:p>
      <w:pPr>
        <w:pStyle w:val="1"/>
        <w:jc w:val="both"/>
      </w:pPr>
      <w:r>
        <w:rPr>
          <w:sz w:val="20"/>
        </w:rPr>
      </w:r>
    </w:p>
    <w:p>
      <w:pPr>
        <w:pStyle w:val="1"/>
        <w:jc w:val="both"/>
      </w:pPr>
      <w:r>
        <w:rPr>
          <w:sz w:val="20"/>
        </w:rPr>
        <w:t xml:space="preserve">Главный бухгалтер ___________________ _____________________________________</w:t>
      </w:r>
    </w:p>
    <w:p>
      <w:pPr>
        <w:pStyle w:val="1"/>
        <w:jc w:val="both"/>
      </w:pPr>
      <w:r>
        <w:rPr>
          <w:sz w:val="20"/>
        </w:rPr>
        <w:t xml:space="preserve">                       (подпись)                (И.О. Фамилия)</w:t>
      </w:r>
    </w:p>
    <w:p>
      <w:pPr>
        <w:pStyle w:val="1"/>
        <w:jc w:val="both"/>
      </w:pPr>
      <w:r>
        <w:rPr>
          <w:sz w:val="20"/>
        </w:rPr>
      </w:r>
    </w:p>
    <w:p>
      <w:pPr>
        <w:pStyle w:val="1"/>
        <w:jc w:val="both"/>
      </w:pPr>
      <w:r>
        <w:rPr>
          <w:sz w:val="20"/>
        </w:rPr>
      </w:r>
    </w:p>
    <w:p>
      <w:pPr>
        <w:pStyle w:val="1"/>
        <w:jc w:val="both"/>
      </w:pPr>
      <w:r>
        <w:rPr>
          <w:sz w:val="20"/>
        </w:rPr>
        <w:t xml:space="preserve">Дата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3</w:t>
      </w:r>
    </w:p>
    <w:p>
      <w:pPr>
        <w:pStyle w:val="0"/>
        <w:jc w:val="right"/>
      </w:pPr>
      <w:r>
        <w:rPr>
          <w:sz w:val="20"/>
        </w:rPr>
        <w:t xml:space="preserve">к Положению</w:t>
      </w:r>
    </w:p>
    <w:p>
      <w:pPr>
        <w:pStyle w:val="0"/>
        <w:jc w:val="right"/>
      </w:pPr>
      <w:r>
        <w:rPr>
          <w:sz w:val="20"/>
        </w:rPr>
        <w:t xml:space="preserve">о порядке предоставления</w:t>
      </w:r>
    </w:p>
    <w:p>
      <w:pPr>
        <w:pStyle w:val="0"/>
        <w:jc w:val="right"/>
      </w:pPr>
      <w:r>
        <w:rPr>
          <w:sz w:val="20"/>
        </w:rPr>
        <w:t xml:space="preserve">субсидий субъектам малого</w:t>
      </w:r>
    </w:p>
    <w:p>
      <w:pPr>
        <w:pStyle w:val="0"/>
        <w:jc w:val="right"/>
      </w:pPr>
      <w:r>
        <w:rPr>
          <w:sz w:val="20"/>
        </w:rPr>
        <w:t xml:space="preserve">и среднего предпринимательства -</w:t>
      </w:r>
    </w:p>
    <w:p>
      <w:pPr>
        <w:pStyle w:val="0"/>
        <w:jc w:val="right"/>
      </w:pPr>
      <w:r>
        <w:rPr>
          <w:sz w:val="20"/>
        </w:rPr>
        <w:t xml:space="preserve">производителям товаров, работ,</w:t>
      </w:r>
    </w:p>
    <w:p>
      <w:pPr>
        <w:pStyle w:val="0"/>
        <w:jc w:val="right"/>
      </w:pPr>
      <w:r>
        <w:rPr>
          <w:sz w:val="20"/>
        </w:rPr>
        <w:t xml:space="preserve">услуг в целях возмещения</w:t>
      </w:r>
    </w:p>
    <w:p>
      <w:pPr>
        <w:pStyle w:val="0"/>
        <w:jc w:val="right"/>
      </w:pPr>
      <w:r>
        <w:rPr>
          <w:sz w:val="20"/>
        </w:rPr>
        <w:t xml:space="preserve">части затрат на реализацию</w:t>
      </w:r>
    </w:p>
    <w:p>
      <w:pPr>
        <w:pStyle w:val="0"/>
        <w:jc w:val="right"/>
      </w:pPr>
      <w:r>
        <w:rPr>
          <w:sz w:val="20"/>
        </w:rPr>
        <w:t xml:space="preserve">в приоритетных отраслях</w:t>
      </w:r>
    </w:p>
    <w:p>
      <w:pPr>
        <w:pStyle w:val="0"/>
        <w:jc w:val="right"/>
      </w:pPr>
      <w:r>
        <w:rPr>
          <w:sz w:val="20"/>
        </w:rPr>
        <w:t xml:space="preserve">инвестиционных проектов</w:t>
      </w:r>
    </w:p>
    <w:p>
      <w:pPr>
        <w:pStyle w:val="0"/>
        <w:jc w:val="right"/>
      </w:pPr>
      <w:r>
        <w:rPr>
          <w:sz w:val="20"/>
        </w:rPr>
        <w:t xml:space="preserve">в сфере производства,</w:t>
      </w:r>
    </w:p>
    <w:p>
      <w:pPr>
        <w:pStyle w:val="0"/>
        <w:jc w:val="right"/>
      </w:pPr>
      <w:r>
        <w:rPr>
          <w:sz w:val="20"/>
        </w:rPr>
        <w:t xml:space="preserve">связанных с созданием нового</w:t>
      </w:r>
    </w:p>
    <w:p>
      <w:pPr>
        <w:pStyle w:val="0"/>
        <w:jc w:val="right"/>
      </w:pPr>
      <w:r>
        <w:rPr>
          <w:sz w:val="20"/>
        </w:rPr>
        <w:t xml:space="preserve">или развитием (модернизацией)</w:t>
      </w:r>
    </w:p>
    <w:p>
      <w:pPr>
        <w:pStyle w:val="0"/>
        <w:jc w:val="right"/>
      </w:pPr>
      <w:r>
        <w:rPr>
          <w:sz w:val="20"/>
        </w:rPr>
        <w:t xml:space="preserve">действующего производства</w:t>
      </w:r>
    </w:p>
    <w:p>
      <w:pPr>
        <w:pStyle w:val="0"/>
        <w:jc w:val="right"/>
      </w:pPr>
      <w:r>
        <w:rPr>
          <w:sz w:val="20"/>
        </w:rPr>
        <w:t xml:space="preserve">товаров (работ, услуг)</w:t>
      </w:r>
    </w:p>
    <w:p>
      <w:pPr>
        <w:pStyle w:val="0"/>
        <w:jc w:val="both"/>
      </w:pPr>
      <w:r>
        <w:rPr>
          <w:sz w:val="20"/>
        </w:rPr>
      </w:r>
    </w:p>
    <w:bookmarkStart w:id="1814" w:name="P1814"/>
    <w:bookmarkEnd w:id="1814"/>
    <w:p>
      <w:pPr>
        <w:pStyle w:val="1"/>
        <w:jc w:val="both"/>
      </w:pPr>
      <w:r>
        <w:rPr>
          <w:sz w:val="20"/>
        </w:rPr>
        <w:t xml:space="preserve">                                    АКТ</w:t>
      </w:r>
    </w:p>
    <w:p>
      <w:pPr>
        <w:pStyle w:val="1"/>
        <w:jc w:val="both"/>
      </w:pPr>
      <w:r>
        <w:rPr>
          <w:sz w:val="20"/>
        </w:rPr>
        <w:t xml:space="preserve">           о вводе в эксплуатацию и установлении срока полезного</w:t>
      </w:r>
    </w:p>
    <w:p>
      <w:pPr>
        <w:pStyle w:val="1"/>
        <w:jc w:val="both"/>
      </w:pPr>
      <w:r>
        <w:rPr>
          <w:sz w:val="20"/>
        </w:rPr>
        <w:t xml:space="preserve">                          использования имущества</w:t>
      </w:r>
    </w:p>
    <w:p>
      <w:pPr>
        <w:pStyle w:val="1"/>
        <w:jc w:val="both"/>
      </w:pPr>
      <w:r>
        <w:rPr>
          <w:sz w:val="20"/>
        </w:rPr>
      </w:r>
    </w:p>
    <w:p>
      <w:pPr>
        <w:pStyle w:val="1"/>
        <w:jc w:val="both"/>
      </w:pPr>
      <w:r>
        <w:rPr>
          <w:sz w:val="20"/>
        </w:rPr>
        <w:t xml:space="preserve">    Полное наименование налогоплательщика: ________________________________</w:t>
      </w:r>
    </w:p>
    <w:p>
      <w:pPr>
        <w:pStyle w:val="1"/>
        <w:jc w:val="both"/>
      </w:pPr>
      <w:r>
        <w:rPr>
          <w:sz w:val="20"/>
        </w:rPr>
        <w:t xml:space="preserve">    ИНН налогоплательщика: ________________________________________________</w:t>
      </w:r>
    </w:p>
    <w:p>
      <w:pPr>
        <w:pStyle w:val="1"/>
        <w:jc w:val="both"/>
      </w:pPr>
      <w:r>
        <w:rPr>
          <w:sz w:val="20"/>
        </w:rPr>
      </w:r>
    </w:p>
    <w:p>
      <w:pPr>
        <w:pStyle w:val="1"/>
        <w:jc w:val="both"/>
      </w:pPr>
      <w:r>
        <w:rPr>
          <w:sz w:val="20"/>
        </w:rPr>
        <w:t xml:space="preserve">    Ввести  с  "__"  ___________ 20__ года в эксплуатацию нижеперечисленное</w:t>
      </w:r>
    </w:p>
    <w:p>
      <w:pPr>
        <w:pStyle w:val="1"/>
        <w:jc w:val="both"/>
      </w:pPr>
      <w:r>
        <w:rPr>
          <w:sz w:val="20"/>
        </w:rPr>
        <w:t xml:space="preserve">имущество и установить следующий срок его полезного использования:</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1701"/>
        <w:gridCol w:w="1701"/>
        <w:gridCol w:w="1701"/>
        <w:gridCol w:w="1417"/>
        <w:gridCol w:w="1984"/>
      </w:tblGrid>
      <w:tr>
        <w:tc>
          <w:tcPr>
            <w:tcW w:w="567" w:type="dxa"/>
            <w:vMerge w:val="restart"/>
          </w:tcPr>
          <w:p>
            <w:pPr>
              <w:pStyle w:val="0"/>
              <w:jc w:val="center"/>
            </w:pPr>
            <w:r>
              <w:rPr>
                <w:sz w:val="20"/>
              </w:rPr>
              <w:t xml:space="preserve">N п/п</w:t>
            </w:r>
          </w:p>
        </w:tc>
        <w:tc>
          <w:tcPr>
            <w:tcW w:w="1701" w:type="dxa"/>
            <w:vMerge w:val="restart"/>
          </w:tcPr>
          <w:p>
            <w:pPr>
              <w:pStyle w:val="0"/>
              <w:jc w:val="center"/>
            </w:pPr>
            <w:r>
              <w:rPr>
                <w:sz w:val="20"/>
              </w:rPr>
              <w:t xml:space="preserve">Наименование имущества, введенного в эксплуатацию</w:t>
            </w:r>
          </w:p>
        </w:tc>
        <w:tc>
          <w:tcPr>
            <w:tcW w:w="1701" w:type="dxa"/>
            <w:vMerge w:val="restart"/>
          </w:tcPr>
          <w:p>
            <w:pPr>
              <w:pStyle w:val="0"/>
              <w:jc w:val="center"/>
            </w:pPr>
            <w:r>
              <w:rPr>
                <w:sz w:val="20"/>
              </w:rPr>
              <w:t xml:space="preserve">Наименование документов о поступлении, дата, номер</w:t>
            </w:r>
          </w:p>
        </w:tc>
        <w:tc>
          <w:tcPr>
            <w:gridSpan w:val="2"/>
            <w:tcW w:w="3118" w:type="dxa"/>
          </w:tcPr>
          <w:p>
            <w:pPr>
              <w:pStyle w:val="0"/>
              <w:jc w:val="center"/>
            </w:pPr>
            <w:r>
              <w:rPr>
                <w:sz w:val="20"/>
              </w:rPr>
              <w:t xml:space="preserve">Определение амортизационной группы имущества на основании:</w:t>
            </w:r>
          </w:p>
        </w:tc>
        <w:tc>
          <w:tcPr>
            <w:tcW w:w="1984" w:type="dxa"/>
            <w:vMerge w:val="restart"/>
          </w:tcPr>
          <w:p>
            <w:pPr>
              <w:pStyle w:val="0"/>
              <w:jc w:val="center"/>
            </w:pPr>
            <w:r>
              <w:rPr>
                <w:sz w:val="20"/>
              </w:rPr>
              <w:t xml:space="preserve">Установленный срок полезного использования имущества</w:t>
            </w:r>
          </w:p>
        </w:tc>
      </w:tr>
      <w:tr>
        <w:tc>
          <w:tcPr>
            <w:vMerge w:val="continue"/>
          </w:tcPr>
          <w:p/>
        </w:tc>
        <w:tc>
          <w:tcPr>
            <w:vMerge w:val="continue"/>
          </w:tcPr>
          <w:p/>
        </w:tc>
        <w:tc>
          <w:tcPr>
            <w:vMerge w:val="continue"/>
          </w:tcPr>
          <w:p/>
        </w:tc>
        <w:tc>
          <w:tcPr>
            <w:tcW w:w="1701" w:type="dxa"/>
          </w:tcPr>
          <w:p>
            <w:pPr>
              <w:pStyle w:val="0"/>
              <w:jc w:val="center"/>
            </w:pPr>
            <w:hyperlink w:history="0" r:id="rId162" w:tooltip="&quot;Налоговый кодекс Российской Федерации (часть вторая)&quot; от 05.08.2000 N 117-ФЗ (ред. от 31.07.2025) {КонсультантПлюс}">
              <w:r>
                <w:rPr>
                  <w:sz w:val="20"/>
                  <w:color w:val="0000ff"/>
                </w:rPr>
                <w:t xml:space="preserve">ст. 258</w:t>
              </w:r>
            </w:hyperlink>
            <w:r>
              <w:rPr>
                <w:sz w:val="20"/>
              </w:rPr>
              <w:t xml:space="preserve"> Налогового кодекса РФ </w:t>
            </w:r>
            <w:hyperlink w:history="0" w:anchor="P1845" w:tooltip="&lt;*&gt; Пункт 3 статьи 258 Налогового кодекса Российской Федерации и Постановление Правительства Российской Федерации от 01.01.2002 N 1 &quot;О Классификации основных средств, включаемых в амортизационные группы&quot;.">
              <w:r>
                <w:rPr>
                  <w:sz w:val="20"/>
                  <w:color w:val="0000ff"/>
                </w:rPr>
                <w:t xml:space="preserve">&lt;*&gt;</w:t>
              </w:r>
            </w:hyperlink>
          </w:p>
        </w:tc>
        <w:tc>
          <w:tcPr>
            <w:tcW w:w="1417" w:type="dxa"/>
          </w:tcPr>
          <w:p>
            <w:pPr>
              <w:pStyle w:val="0"/>
              <w:jc w:val="center"/>
            </w:pPr>
            <w:r>
              <w:rPr>
                <w:sz w:val="20"/>
              </w:rPr>
              <w:t xml:space="preserve">иных документов </w:t>
            </w:r>
            <w:hyperlink w:history="0" w:anchor="P1846" w:tooltip="&lt;**&gt; Технические условия (техническая документация) к амортизируемому имуществу и (или) письмо изготовителя (продавца/дилера/дистрибьютера) согласно пункту 6 статьи 258 Налогового кодекса Российской Федерации (для тех видов амортизируемого имущества (основных средств, основных фондов), которые не указаны в амортизационных группах, срок полезного использования устанавливается налогоплательщиком в соответствии с техническими условиями или рекомендациями изготовителей).">
              <w:r>
                <w:rPr>
                  <w:sz w:val="20"/>
                  <w:color w:val="0000ff"/>
                </w:rPr>
                <w:t xml:space="preserve">&lt;**&gt;</w:t>
              </w:r>
            </w:hyperlink>
          </w:p>
        </w:tc>
        <w:tc>
          <w:tcPr>
            <w:vMerge w:val="continue"/>
          </w:tcPr>
          <w:p/>
        </w:tc>
      </w:tr>
      <w:tr>
        <w:tc>
          <w:tcPr>
            <w:tcW w:w="567" w:type="dxa"/>
          </w:tcPr>
          <w:p>
            <w:pPr>
              <w:pStyle w:val="0"/>
              <w:jc w:val="center"/>
            </w:pPr>
            <w:r>
              <w:rPr>
                <w:sz w:val="20"/>
              </w:rPr>
              <w:t xml:space="preserve">1</w:t>
            </w:r>
          </w:p>
        </w:tc>
        <w:tc>
          <w:tcPr>
            <w:tcW w:w="1701" w:type="dxa"/>
          </w:tcPr>
          <w:p>
            <w:pPr>
              <w:pStyle w:val="0"/>
              <w:jc w:val="center"/>
            </w:pPr>
            <w:r>
              <w:rPr>
                <w:sz w:val="20"/>
              </w:rPr>
              <w:t xml:space="preserve">2</w:t>
            </w:r>
          </w:p>
        </w:tc>
        <w:tc>
          <w:tcPr>
            <w:tcW w:w="1701" w:type="dxa"/>
          </w:tcPr>
          <w:p>
            <w:pPr>
              <w:pStyle w:val="0"/>
              <w:jc w:val="center"/>
            </w:pPr>
            <w:r>
              <w:rPr>
                <w:sz w:val="20"/>
              </w:rPr>
              <w:t xml:space="preserve">3</w:t>
            </w:r>
          </w:p>
        </w:tc>
        <w:tc>
          <w:tcPr>
            <w:tcW w:w="1701" w:type="dxa"/>
          </w:tcPr>
          <w:p>
            <w:pPr>
              <w:pStyle w:val="0"/>
              <w:jc w:val="center"/>
            </w:pPr>
            <w:r>
              <w:rPr>
                <w:sz w:val="20"/>
              </w:rPr>
              <w:t xml:space="preserve">4</w:t>
            </w:r>
          </w:p>
        </w:tc>
        <w:tc>
          <w:tcPr>
            <w:tcW w:w="1417" w:type="dxa"/>
          </w:tcPr>
          <w:p>
            <w:pPr>
              <w:pStyle w:val="0"/>
              <w:jc w:val="center"/>
            </w:pPr>
            <w:r>
              <w:rPr>
                <w:sz w:val="20"/>
              </w:rPr>
              <w:t xml:space="preserve">5</w:t>
            </w:r>
          </w:p>
        </w:tc>
        <w:tc>
          <w:tcPr>
            <w:tcW w:w="1984" w:type="dxa"/>
          </w:tcPr>
          <w:p>
            <w:pPr>
              <w:pStyle w:val="0"/>
              <w:jc w:val="center"/>
            </w:pPr>
            <w:r>
              <w:rPr>
                <w:sz w:val="20"/>
              </w:rPr>
              <w:t xml:space="preserve">6</w:t>
            </w:r>
          </w:p>
        </w:tc>
      </w:tr>
      <w:tr>
        <w:tc>
          <w:tcPr>
            <w:tcW w:w="567" w:type="dxa"/>
          </w:tcPr>
          <w:p>
            <w:pPr>
              <w:pStyle w:val="0"/>
            </w:pPr>
            <w:r>
              <w:rPr>
                <w:sz w:val="20"/>
              </w:rPr>
            </w:r>
          </w:p>
        </w:tc>
        <w:tc>
          <w:tcPr>
            <w:tcW w:w="1701" w:type="dxa"/>
          </w:tcPr>
          <w:p>
            <w:pPr>
              <w:pStyle w:val="0"/>
            </w:pPr>
            <w:r>
              <w:rPr>
                <w:sz w:val="20"/>
              </w:rPr>
            </w:r>
          </w:p>
        </w:tc>
        <w:tc>
          <w:tcPr>
            <w:tcW w:w="1701" w:type="dxa"/>
          </w:tcPr>
          <w:p>
            <w:pPr>
              <w:pStyle w:val="0"/>
            </w:pPr>
            <w:r>
              <w:rPr>
                <w:sz w:val="20"/>
              </w:rPr>
            </w:r>
          </w:p>
        </w:tc>
        <w:tc>
          <w:tcPr>
            <w:tcW w:w="1701" w:type="dxa"/>
          </w:tcPr>
          <w:p>
            <w:pPr>
              <w:pStyle w:val="0"/>
            </w:pPr>
            <w:r>
              <w:rPr>
                <w:sz w:val="20"/>
              </w:rPr>
            </w:r>
          </w:p>
        </w:tc>
        <w:tc>
          <w:tcPr>
            <w:tcW w:w="1417" w:type="dxa"/>
          </w:tcPr>
          <w:p>
            <w:pPr>
              <w:pStyle w:val="0"/>
            </w:pPr>
            <w:r>
              <w:rPr>
                <w:sz w:val="20"/>
              </w:rPr>
            </w:r>
          </w:p>
        </w:tc>
        <w:tc>
          <w:tcPr>
            <w:tcW w:w="1984" w:type="dxa"/>
          </w:tcPr>
          <w:p>
            <w:pPr>
              <w:pStyle w:val="0"/>
            </w:pPr>
            <w:r>
              <w:rPr>
                <w:sz w:val="20"/>
              </w:rPr>
            </w:r>
          </w:p>
        </w:tc>
      </w:tr>
    </w:tbl>
    <w:p>
      <w:pPr>
        <w:pStyle w:val="0"/>
        <w:jc w:val="both"/>
      </w:pPr>
      <w:r>
        <w:rPr>
          <w:sz w:val="20"/>
        </w:rPr>
      </w:r>
    </w:p>
    <w:p>
      <w:pPr>
        <w:pStyle w:val="0"/>
        <w:ind w:firstLine="540"/>
        <w:jc w:val="both"/>
      </w:pPr>
      <w:r>
        <w:rPr>
          <w:sz w:val="20"/>
        </w:rPr>
        <w:t xml:space="preserve">--------------------------------</w:t>
      </w:r>
    </w:p>
    <w:bookmarkStart w:id="1845" w:name="P1845"/>
    <w:bookmarkEnd w:id="1845"/>
    <w:p>
      <w:pPr>
        <w:pStyle w:val="0"/>
        <w:spacing w:before="200" w:lineRule="auto"/>
        <w:ind w:firstLine="540"/>
        <w:jc w:val="both"/>
      </w:pPr>
      <w:r>
        <w:rPr>
          <w:sz w:val="20"/>
        </w:rPr>
        <w:t xml:space="preserve">&lt;*&gt; </w:t>
      </w:r>
      <w:hyperlink w:history="0" r:id="rId163" w:tooltip="&quot;Налоговый кодекс Российской Федерации (часть вторая)&quot; от 05.08.2000 N 117-ФЗ (ред. от 31.07.2025) {КонсультантПлюс}">
        <w:r>
          <w:rPr>
            <w:sz w:val="20"/>
            <w:color w:val="0000ff"/>
          </w:rPr>
          <w:t xml:space="preserve">Пункт 3 статьи 258</w:t>
        </w:r>
      </w:hyperlink>
      <w:r>
        <w:rPr>
          <w:sz w:val="20"/>
        </w:rPr>
        <w:t xml:space="preserve"> Налогового кодекса Российской Федерации и </w:t>
      </w:r>
      <w:hyperlink w:history="0" r:id="rId164" w:tooltip="Постановление Правительства РФ от 01.01.2002 N 1 (ред. от 18.11.2022) &quot;О Классификации основных средств, включаемых в амортизационные группы&quot; {КонсультантПлюс}">
        <w:r>
          <w:rPr>
            <w:sz w:val="20"/>
            <w:color w:val="0000ff"/>
          </w:rPr>
          <w:t xml:space="preserve">Постановление</w:t>
        </w:r>
      </w:hyperlink>
      <w:r>
        <w:rPr>
          <w:sz w:val="20"/>
        </w:rPr>
        <w:t xml:space="preserve"> Правительства Российской Федерации от 01.01.2002 N 1 "О Классификации основных средств, включаемых в амортизационные группы".</w:t>
      </w:r>
    </w:p>
    <w:bookmarkStart w:id="1846" w:name="P1846"/>
    <w:bookmarkEnd w:id="1846"/>
    <w:p>
      <w:pPr>
        <w:pStyle w:val="0"/>
        <w:spacing w:before="200" w:lineRule="auto"/>
        <w:ind w:firstLine="540"/>
        <w:jc w:val="both"/>
      </w:pPr>
      <w:r>
        <w:rPr>
          <w:sz w:val="20"/>
        </w:rPr>
        <w:t xml:space="preserve">&lt;**&gt; Технические условия (техническая документация) к амортизируемому имуществу и (или) письмо изготовителя (продавца/дилера/дистрибьютера) согласно </w:t>
      </w:r>
      <w:hyperlink w:history="0" r:id="rId165" w:tooltip="&quot;Налоговый кодекс Российской Федерации (часть вторая)&quot; от 05.08.2000 N 117-ФЗ (ред. от 31.07.2025) {КонсультантПлюс}">
        <w:r>
          <w:rPr>
            <w:sz w:val="20"/>
            <w:color w:val="0000ff"/>
          </w:rPr>
          <w:t xml:space="preserve">пункту 6 статьи 258</w:t>
        </w:r>
      </w:hyperlink>
      <w:r>
        <w:rPr>
          <w:sz w:val="20"/>
        </w:rPr>
        <w:t xml:space="preserve"> Налогового кодекса Российской Федерации (для тех видов амортизируемого имущества (основных средств, основных фондов), которые не указаны в амортизационных группах, срок полезного использования устанавливается налогоплательщиком в соответствии с техническими условиями или рекомендациями изготовителей).</w:t>
      </w:r>
    </w:p>
    <w:p>
      <w:pPr>
        <w:pStyle w:val="0"/>
        <w:jc w:val="both"/>
      </w:pPr>
      <w:r>
        <w:rPr>
          <w:sz w:val="20"/>
        </w:rPr>
      </w:r>
    </w:p>
    <w:p>
      <w:pPr>
        <w:pStyle w:val="1"/>
        <w:jc w:val="both"/>
      </w:pPr>
      <w:r>
        <w:rPr>
          <w:sz w:val="20"/>
        </w:rPr>
        <w:t xml:space="preserve">Участник отбора ___________________________________________ _______________</w:t>
      </w:r>
    </w:p>
    <w:p>
      <w:pPr>
        <w:pStyle w:val="1"/>
        <w:jc w:val="both"/>
      </w:pPr>
      <w:r>
        <w:rPr>
          <w:sz w:val="20"/>
        </w:rPr>
        <w:t xml:space="preserve">                (наименование участника отбора или подпись  (И.О. Фамилия)</w:t>
      </w:r>
    </w:p>
    <w:p>
      <w:pPr>
        <w:pStyle w:val="1"/>
        <w:jc w:val="both"/>
      </w:pPr>
      <w:r>
        <w:rPr>
          <w:sz w:val="20"/>
        </w:rPr>
        <w:t xml:space="preserve">                 лица, уполномоченного выступать от имени</w:t>
      </w:r>
    </w:p>
    <w:p>
      <w:pPr>
        <w:pStyle w:val="1"/>
        <w:jc w:val="both"/>
      </w:pPr>
      <w:r>
        <w:rPr>
          <w:sz w:val="20"/>
        </w:rPr>
        <w:t xml:space="preserve">                           участника отбора)</w:t>
      </w:r>
    </w:p>
    <w:p>
      <w:pPr>
        <w:pStyle w:val="1"/>
        <w:jc w:val="both"/>
      </w:pPr>
      <w:r>
        <w:rPr>
          <w:sz w:val="20"/>
        </w:rPr>
      </w:r>
    </w:p>
    <w:p>
      <w:pPr>
        <w:pStyle w:val="1"/>
        <w:jc w:val="both"/>
      </w:pPr>
      <w:r>
        <w:rPr>
          <w:sz w:val="20"/>
        </w:rPr>
      </w:r>
    </w:p>
    <w:p>
      <w:pPr>
        <w:pStyle w:val="1"/>
        <w:jc w:val="both"/>
      </w:pPr>
      <w:r>
        <w:rPr>
          <w:sz w:val="20"/>
        </w:rPr>
        <w:t xml:space="preserve">М.П. (при наличии)</w:t>
      </w:r>
    </w:p>
    <w:p>
      <w:pPr>
        <w:pStyle w:val="1"/>
        <w:jc w:val="both"/>
      </w:pPr>
      <w:r>
        <w:rPr>
          <w:sz w:val="20"/>
        </w:rPr>
      </w:r>
    </w:p>
    <w:p>
      <w:pPr>
        <w:pStyle w:val="1"/>
        <w:jc w:val="both"/>
      </w:pPr>
      <w:r>
        <w:rPr>
          <w:sz w:val="20"/>
        </w:rPr>
      </w:r>
    </w:p>
    <w:p>
      <w:pPr>
        <w:pStyle w:val="1"/>
        <w:jc w:val="both"/>
      </w:pPr>
      <w:r>
        <w:rPr>
          <w:sz w:val="20"/>
        </w:rPr>
        <w:t xml:space="preserve">Главный бухгалтер ___________________ _____________________________________</w:t>
      </w:r>
    </w:p>
    <w:p>
      <w:pPr>
        <w:pStyle w:val="1"/>
        <w:jc w:val="both"/>
      </w:pPr>
      <w:r>
        <w:rPr>
          <w:sz w:val="20"/>
        </w:rPr>
        <w:t xml:space="preserve">                       (подпись)                (И.О. Фамилия)</w:t>
      </w:r>
    </w:p>
    <w:p>
      <w:pPr>
        <w:pStyle w:val="1"/>
        <w:jc w:val="both"/>
      </w:pPr>
      <w:r>
        <w:rPr>
          <w:sz w:val="20"/>
        </w:rPr>
      </w:r>
    </w:p>
    <w:p>
      <w:pPr>
        <w:pStyle w:val="1"/>
        <w:jc w:val="both"/>
      </w:pPr>
      <w:r>
        <w:rPr>
          <w:sz w:val="20"/>
        </w:rPr>
      </w:r>
    </w:p>
    <w:p>
      <w:pPr>
        <w:pStyle w:val="1"/>
        <w:jc w:val="both"/>
      </w:pPr>
      <w:r>
        <w:rPr>
          <w:sz w:val="20"/>
        </w:rPr>
        <w:t xml:space="preserve">Дата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4</w:t>
      </w:r>
    </w:p>
    <w:p>
      <w:pPr>
        <w:pStyle w:val="0"/>
        <w:jc w:val="right"/>
      </w:pPr>
      <w:r>
        <w:rPr>
          <w:sz w:val="20"/>
        </w:rPr>
        <w:t xml:space="preserve">к Положению</w:t>
      </w:r>
    </w:p>
    <w:p>
      <w:pPr>
        <w:pStyle w:val="0"/>
        <w:jc w:val="right"/>
      </w:pPr>
      <w:r>
        <w:rPr>
          <w:sz w:val="20"/>
        </w:rPr>
        <w:t xml:space="preserve">о порядке предоставления</w:t>
      </w:r>
    </w:p>
    <w:p>
      <w:pPr>
        <w:pStyle w:val="0"/>
        <w:jc w:val="right"/>
      </w:pPr>
      <w:r>
        <w:rPr>
          <w:sz w:val="20"/>
        </w:rPr>
        <w:t xml:space="preserve">субсидий субъектам малого</w:t>
      </w:r>
    </w:p>
    <w:p>
      <w:pPr>
        <w:pStyle w:val="0"/>
        <w:jc w:val="right"/>
      </w:pPr>
      <w:r>
        <w:rPr>
          <w:sz w:val="20"/>
        </w:rPr>
        <w:t xml:space="preserve">и среднего предпринимательства -</w:t>
      </w:r>
    </w:p>
    <w:p>
      <w:pPr>
        <w:pStyle w:val="0"/>
        <w:jc w:val="right"/>
      </w:pPr>
      <w:r>
        <w:rPr>
          <w:sz w:val="20"/>
        </w:rPr>
        <w:t xml:space="preserve">производителям товаров, работ,</w:t>
      </w:r>
    </w:p>
    <w:p>
      <w:pPr>
        <w:pStyle w:val="0"/>
        <w:jc w:val="right"/>
      </w:pPr>
      <w:r>
        <w:rPr>
          <w:sz w:val="20"/>
        </w:rPr>
        <w:t xml:space="preserve">услуг в целях возмещения</w:t>
      </w:r>
    </w:p>
    <w:p>
      <w:pPr>
        <w:pStyle w:val="0"/>
        <w:jc w:val="right"/>
      </w:pPr>
      <w:r>
        <w:rPr>
          <w:sz w:val="20"/>
        </w:rPr>
        <w:t xml:space="preserve">части затрат на реализацию</w:t>
      </w:r>
    </w:p>
    <w:p>
      <w:pPr>
        <w:pStyle w:val="0"/>
        <w:jc w:val="right"/>
      </w:pPr>
      <w:r>
        <w:rPr>
          <w:sz w:val="20"/>
        </w:rPr>
        <w:t xml:space="preserve">в приоритетных отраслях</w:t>
      </w:r>
    </w:p>
    <w:p>
      <w:pPr>
        <w:pStyle w:val="0"/>
        <w:jc w:val="right"/>
      </w:pPr>
      <w:r>
        <w:rPr>
          <w:sz w:val="20"/>
        </w:rPr>
        <w:t xml:space="preserve">инвестиционных проектов</w:t>
      </w:r>
    </w:p>
    <w:p>
      <w:pPr>
        <w:pStyle w:val="0"/>
        <w:jc w:val="right"/>
      </w:pPr>
      <w:r>
        <w:rPr>
          <w:sz w:val="20"/>
        </w:rPr>
        <w:t xml:space="preserve">в сфере производства,</w:t>
      </w:r>
    </w:p>
    <w:p>
      <w:pPr>
        <w:pStyle w:val="0"/>
        <w:jc w:val="right"/>
      </w:pPr>
      <w:r>
        <w:rPr>
          <w:sz w:val="20"/>
        </w:rPr>
        <w:t xml:space="preserve">связанных с созданием нового</w:t>
      </w:r>
    </w:p>
    <w:p>
      <w:pPr>
        <w:pStyle w:val="0"/>
        <w:jc w:val="right"/>
      </w:pPr>
      <w:r>
        <w:rPr>
          <w:sz w:val="20"/>
        </w:rPr>
        <w:t xml:space="preserve">или развитием (модернизацией)</w:t>
      </w:r>
    </w:p>
    <w:p>
      <w:pPr>
        <w:pStyle w:val="0"/>
        <w:jc w:val="right"/>
      </w:pPr>
      <w:r>
        <w:rPr>
          <w:sz w:val="20"/>
        </w:rPr>
        <w:t xml:space="preserve">действующего производства</w:t>
      </w:r>
    </w:p>
    <w:p>
      <w:pPr>
        <w:pStyle w:val="0"/>
        <w:jc w:val="right"/>
      </w:pPr>
      <w:r>
        <w:rPr>
          <w:sz w:val="20"/>
        </w:rPr>
        <w:t xml:space="preserve">товаров (работ, услуг)</w:t>
      </w:r>
    </w:p>
    <w:p>
      <w:pPr>
        <w:pStyle w:val="0"/>
        <w:jc w:val="both"/>
      </w:pPr>
      <w:r>
        <w:rPr>
          <w:sz w:val="20"/>
        </w:rPr>
      </w:r>
    </w:p>
    <w:bookmarkStart w:id="1883" w:name="P1883"/>
    <w:bookmarkEnd w:id="1883"/>
    <w:p>
      <w:pPr>
        <w:pStyle w:val="2"/>
        <w:jc w:val="center"/>
      </w:pPr>
      <w:r>
        <w:rPr>
          <w:sz w:val="20"/>
        </w:rPr>
        <w:t xml:space="preserve">СОСТАВ</w:t>
      </w:r>
    </w:p>
    <w:p>
      <w:pPr>
        <w:pStyle w:val="2"/>
        <w:jc w:val="center"/>
      </w:pPr>
      <w:r>
        <w:rPr>
          <w:sz w:val="20"/>
        </w:rPr>
        <w:t xml:space="preserve">КОНКУРСНОЙ КОМИССИИ</w:t>
      </w:r>
    </w:p>
    <w:p>
      <w:pPr>
        <w:pStyle w:val="0"/>
        <w:jc w:val="both"/>
      </w:pPr>
      <w:r>
        <w:rPr>
          <w:sz w:val="20"/>
        </w:rPr>
      </w:r>
    </w:p>
    <w:tbl>
      <w:tblPr>
        <w:tblInd w:w="0" w:type="dxa"/>
        <w:tblLayout w:type="fixed"/>
        <w:tblCellMar>
          <w:top w:w="102" w:type="dxa"/>
          <w:left w:w="62" w:type="dxa"/>
          <w:bottom w:w="102" w:type="dxa"/>
          <w:right w:w="62" w:type="dxa"/>
        </w:tblCellMar>
      </w:tblPr>
      <w:tblGrid>
        <w:gridCol w:w="2835"/>
        <w:gridCol w:w="567"/>
        <w:gridCol w:w="5669"/>
      </w:tblGrid>
      <w:tr>
        <w:tc>
          <w:tcPr>
            <w:tcW w:w="2835" w:type="dxa"/>
            <w:tcBorders>
              <w:top w:val="nil"/>
              <w:left w:val="nil"/>
              <w:bottom w:val="nil"/>
              <w:right w:val="nil"/>
            </w:tcBorders>
          </w:tcPr>
          <w:p>
            <w:pPr>
              <w:pStyle w:val="0"/>
            </w:pPr>
            <w:r>
              <w:rPr>
                <w:sz w:val="20"/>
              </w:rPr>
              <w:t xml:space="preserve">Антипина</w:t>
            </w:r>
          </w:p>
          <w:p>
            <w:pPr>
              <w:pStyle w:val="0"/>
            </w:pPr>
            <w:r>
              <w:rPr>
                <w:sz w:val="20"/>
              </w:rPr>
              <w:t xml:space="preserve">Ирина Рэмовна</w:t>
            </w:r>
          </w:p>
        </w:tc>
        <w:tc>
          <w:tcPr>
            <w:tcW w:w="567" w:type="dxa"/>
            <w:tcBorders>
              <w:top w:val="nil"/>
              <w:left w:val="nil"/>
              <w:bottom w:val="nil"/>
              <w:right w:val="nil"/>
            </w:tcBorders>
          </w:tcPr>
          <w:p>
            <w:pPr>
              <w:pStyle w:val="0"/>
              <w:jc w:val="center"/>
            </w:pPr>
            <w:r>
              <w:rPr>
                <w:sz w:val="20"/>
              </w:rPr>
              <w:t xml:space="preserve">-</w:t>
            </w:r>
          </w:p>
        </w:tc>
        <w:tc>
          <w:tcPr>
            <w:tcW w:w="5669" w:type="dxa"/>
            <w:tcBorders>
              <w:top w:val="nil"/>
              <w:left w:val="nil"/>
              <w:bottom w:val="nil"/>
              <w:right w:val="nil"/>
            </w:tcBorders>
          </w:tcPr>
          <w:p>
            <w:pPr>
              <w:pStyle w:val="0"/>
              <w:jc w:val="both"/>
            </w:pPr>
            <w:r>
              <w:rPr>
                <w:sz w:val="20"/>
              </w:rPr>
              <w:t xml:space="preserve">руководитель департамента экономической политики и инвестиционного развития администрации города, председатель конкурсной комиссии;</w:t>
            </w:r>
          </w:p>
        </w:tc>
      </w:tr>
      <w:tr>
        <w:tc>
          <w:tcPr>
            <w:tcW w:w="2835" w:type="dxa"/>
            <w:tcBorders>
              <w:top w:val="nil"/>
              <w:left w:val="nil"/>
              <w:bottom w:val="nil"/>
              <w:right w:val="nil"/>
            </w:tcBorders>
          </w:tcPr>
          <w:p>
            <w:pPr>
              <w:pStyle w:val="0"/>
            </w:pPr>
            <w:r>
              <w:rPr>
                <w:sz w:val="20"/>
              </w:rPr>
              <w:t xml:space="preserve">Морозова</w:t>
            </w:r>
          </w:p>
          <w:p>
            <w:pPr>
              <w:pStyle w:val="0"/>
            </w:pPr>
            <w:r>
              <w:rPr>
                <w:sz w:val="20"/>
              </w:rPr>
              <w:t xml:space="preserve">Светлана Юрьевна</w:t>
            </w:r>
          </w:p>
        </w:tc>
        <w:tc>
          <w:tcPr>
            <w:tcW w:w="567" w:type="dxa"/>
            <w:tcBorders>
              <w:top w:val="nil"/>
              <w:left w:val="nil"/>
              <w:bottom w:val="nil"/>
              <w:right w:val="nil"/>
            </w:tcBorders>
          </w:tcPr>
          <w:p>
            <w:pPr>
              <w:pStyle w:val="0"/>
              <w:jc w:val="center"/>
            </w:pPr>
            <w:r>
              <w:rPr>
                <w:sz w:val="20"/>
              </w:rPr>
              <w:t xml:space="preserve">-</w:t>
            </w:r>
          </w:p>
        </w:tc>
        <w:tc>
          <w:tcPr>
            <w:tcW w:w="5669" w:type="dxa"/>
            <w:tcBorders>
              <w:top w:val="nil"/>
              <w:left w:val="nil"/>
              <w:bottom w:val="nil"/>
              <w:right w:val="nil"/>
            </w:tcBorders>
          </w:tcPr>
          <w:p>
            <w:pPr>
              <w:pStyle w:val="0"/>
              <w:jc w:val="both"/>
            </w:pPr>
            <w:r>
              <w:rPr>
                <w:sz w:val="20"/>
              </w:rPr>
              <w:t xml:space="preserve">заместитель начальника отдела экономического развития департамента экономической политики и инвестиционного развития администрации города, заместитель председателя конкурсной комиссии;</w:t>
            </w:r>
          </w:p>
        </w:tc>
      </w:tr>
      <w:tr>
        <w:tc>
          <w:tcPr>
            <w:tcW w:w="2835" w:type="dxa"/>
            <w:tcBorders>
              <w:top w:val="nil"/>
              <w:left w:val="nil"/>
              <w:bottom w:val="nil"/>
              <w:right w:val="nil"/>
            </w:tcBorders>
          </w:tcPr>
          <w:p>
            <w:pPr>
              <w:pStyle w:val="0"/>
            </w:pPr>
            <w:r>
              <w:rPr>
                <w:sz w:val="20"/>
              </w:rPr>
              <w:t xml:space="preserve">Рывченко</w:t>
            </w:r>
          </w:p>
          <w:p>
            <w:pPr>
              <w:pStyle w:val="0"/>
            </w:pPr>
            <w:r>
              <w:rPr>
                <w:sz w:val="20"/>
              </w:rPr>
              <w:t xml:space="preserve">Сергей Михайлович</w:t>
            </w:r>
          </w:p>
        </w:tc>
        <w:tc>
          <w:tcPr>
            <w:tcW w:w="567" w:type="dxa"/>
            <w:tcBorders>
              <w:top w:val="nil"/>
              <w:left w:val="nil"/>
              <w:bottom w:val="nil"/>
              <w:right w:val="nil"/>
            </w:tcBorders>
          </w:tcPr>
          <w:p>
            <w:pPr>
              <w:pStyle w:val="0"/>
              <w:jc w:val="center"/>
            </w:pPr>
            <w:r>
              <w:rPr>
                <w:sz w:val="20"/>
              </w:rPr>
              <w:t xml:space="preserve">-</w:t>
            </w:r>
          </w:p>
        </w:tc>
        <w:tc>
          <w:tcPr>
            <w:tcW w:w="5669" w:type="dxa"/>
            <w:tcBorders>
              <w:top w:val="nil"/>
              <w:left w:val="nil"/>
              <w:bottom w:val="nil"/>
              <w:right w:val="nil"/>
            </w:tcBorders>
          </w:tcPr>
          <w:p>
            <w:pPr>
              <w:pStyle w:val="0"/>
              <w:jc w:val="both"/>
            </w:pPr>
            <w:r>
              <w:rPr>
                <w:sz w:val="20"/>
              </w:rPr>
              <w:t xml:space="preserve">депутат Красноярского городского Совета депутатов (по согласованию);</w:t>
            </w:r>
          </w:p>
        </w:tc>
      </w:tr>
      <w:tr>
        <w:tc>
          <w:tcPr>
            <w:tcW w:w="2835" w:type="dxa"/>
            <w:tcBorders>
              <w:top w:val="nil"/>
              <w:left w:val="nil"/>
              <w:bottom w:val="nil"/>
              <w:right w:val="nil"/>
            </w:tcBorders>
          </w:tcPr>
          <w:p>
            <w:pPr>
              <w:pStyle w:val="0"/>
            </w:pPr>
            <w:r>
              <w:rPr>
                <w:sz w:val="20"/>
              </w:rPr>
              <w:t xml:space="preserve">Шикунова</w:t>
            </w:r>
          </w:p>
          <w:p>
            <w:pPr>
              <w:pStyle w:val="0"/>
            </w:pPr>
            <w:r>
              <w:rPr>
                <w:sz w:val="20"/>
              </w:rPr>
              <w:t xml:space="preserve">Екатерина Николаевна</w:t>
            </w:r>
          </w:p>
        </w:tc>
        <w:tc>
          <w:tcPr>
            <w:tcW w:w="567" w:type="dxa"/>
            <w:tcBorders>
              <w:top w:val="nil"/>
              <w:left w:val="nil"/>
              <w:bottom w:val="nil"/>
              <w:right w:val="nil"/>
            </w:tcBorders>
          </w:tcPr>
          <w:p>
            <w:pPr>
              <w:pStyle w:val="0"/>
              <w:jc w:val="center"/>
            </w:pPr>
            <w:r>
              <w:rPr>
                <w:sz w:val="20"/>
              </w:rPr>
              <w:t xml:space="preserve">-</w:t>
            </w:r>
          </w:p>
        </w:tc>
        <w:tc>
          <w:tcPr>
            <w:tcW w:w="5669" w:type="dxa"/>
            <w:tcBorders>
              <w:top w:val="nil"/>
              <w:left w:val="nil"/>
              <w:bottom w:val="nil"/>
              <w:right w:val="nil"/>
            </w:tcBorders>
          </w:tcPr>
          <w:p>
            <w:pPr>
              <w:pStyle w:val="0"/>
              <w:jc w:val="both"/>
            </w:pPr>
            <w:r>
              <w:rPr>
                <w:sz w:val="20"/>
              </w:rPr>
              <w:t xml:space="preserve">заместитель руководителя департамента городского хозяйства и транспорта по финансово-экономическим вопросам администрации города.</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5</w:t>
      </w:r>
    </w:p>
    <w:p>
      <w:pPr>
        <w:pStyle w:val="0"/>
        <w:jc w:val="right"/>
      </w:pPr>
      <w:r>
        <w:rPr>
          <w:sz w:val="20"/>
        </w:rPr>
        <w:t xml:space="preserve">к Положению</w:t>
      </w:r>
    </w:p>
    <w:p>
      <w:pPr>
        <w:pStyle w:val="0"/>
        <w:jc w:val="right"/>
      </w:pPr>
      <w:r>
        <w:rPr>
          <w:sz w:val="20"/>
        </w:rPr>
        <w:t xml:space="preserve">о порядке предоставления</w:t>
      </w:r>
    </w:p>
    <w:p>
      <w:pPr>
        <w:pStyle w:val="0"/>
        <w:jc w:val="right"/>
      </w:pPr>
      <w:r>
        <w:rPr>
          <w:sz w:val="20"/>
        </w:rPr>
        <w:t xml:space="preserve">субсидий субъектам малого</w:t>
      </w:r>
    </w:p>
    <w:p>
      <w:pPr>
        <w:pStyle w:val="0"/>
        <w:jc w:val="right"/>
      </w:pPr>
      <w:r>
        <w:rPr>
          <w:sz w:val="20"/>
        </w:rPr>
        <w:t xml:space="preserve">и среднего предпринимательства -</w:t>
      </w:r>
    </w:p>
    <w:p>
      <w:pPr>
        <w:pStyle w:val="0"/>
        <w:jc w:val="right"/>
      </w:pPr>
      <w:r>
        <w:rPr>
          <w:sz w:val="20"/>
        </w:rPr>
        <w:t xml:space="preserve">производителям товаров, работ,</w:t>
      </w:r>
    </w:p>
    <w:p>
      <w:pPr>
        <w:pStyle w:val="0"/>
        <w:jc w:val="right"/>
      </w:pPr>
      <w:r>
        <w:rPr>
          <w:sz w:val="20"/>
        </w:rPr>
        <w:t xml:space="preserve">услуг в целях возмещения</w:t>
      </w:r>
    </w:p>
    <w:p>
      <w:pPr>
        <w:pStyle w:val="0"/>
        <w:jc w:val="right"/>
      </w:pPr>
      <w:r>
        <w:rPr>
          <w:sz w:val="20"/>
        </w:rPr>
        <w:t xml:space="preserve">части затрат на реализацию</w:t>
      </w:r>
    </w:p>
    <w:p>
      <w:pPr>
        <w:pStyle w:val="0"/>
        <w:jc w:val="right"/>
      </w:pPr>
      <w:r>
        <w:rPr>
          <w:sz w:val="20"/>
        </w:rPr>
        <w:t xml:space="preserve">в приоритетных отраслях</w:t>
      </w:r>
    </w:p>
    <w:p>
      <w:pPr>
        <w:pStyle w:val="0"/>
        <w:jc w:val="right"/>
      </w:pPr>
      <w:r>
        <w:rPr>
          <w:sz w:val="20"/>
        </w:rPr>
        <w:t xml:space="preserve">инвестиционных проектов</w:t>
      </w:r>
    </w:p>
    <w:p>
      <w:pPr>
        <w:pStyle w:val="0"/>
        <w:jc w:val="right"/>
      </w:pPr>
      <w:r>
        <w:rPr>
          <w:sz w:val="20"/>
        </w:rPr>
        <w:t xml:space="preserve">в сфере производства,</w:t>
      </w:r>
    </w:p>
    <w:p>
      <w:pPr>
        <w:pStyle w:val="0"/>
        <w:jc w:val="right"/>
      </w:pPr>
      <w:r>
        <w:rPr>
          <w:sz w:val="20"/>
        </w:rPr>
        <w:t xml:space="preserve">связанных с созданием нового</w:t>
      </w:r>
    </w:p>
    <w:p>
      <w:pPr>
        <w:pStyle w:val="0"/>
        <w:jc w:val="right"/>
      </w:pPr>
      <w:r>
        <w:rPr>
          <w:sz w:val="20"/>
        </w:rPr>
        <w:t xml:space="preserve">или развитием (модернизацией)</w:t>
      </w:r>
    </w:p>
    <w:p>
      <w:pPr>
        <w:pStyle w:val="0"/>
        <w:jc w:val="right"/>
      </w:pPr>
      <w:r>
        <w:rPr>
          <w:sz w:val="20"/>
        </w:rPr>
        <w:t xml:space="preserve">действующего производства</w:t>
      </w:r>
    </w:p>
    <w:p>
      <w:pPr>
        <w:pStyle w:val="0"/>
        <w:jc w:val="right"/>
      </w:pPr>
      <w:r>
        <w:rPr>
          <w:sz w:val="20"/>
        </w:rPr>
        <w:t xml:space="preserve">товаров (работ, услуг)</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66" w:tooltip="Постановление администрации г. Красноярска от 20.08.2025 N 669 &quot;О внесении изменений в правовые акты администрации города&quot; {КонсультантПлюс}">
              <w:r>
                <w:rPr>
                  <w:sz w:val="20"/>
                  <w:color w:val="0000ff"/>
                </w:rPr>
                <w:t xml:space="preserve">Постановления</w:t>
              </w:r>
            </w:hyperlink>
            <w:r>
              <w:rPr>
                <w:sz w:val="20"/>
                <w:color w:val="392c69"/>
              </w:rPr>
              <w:t xml:space="preserve"> администрации г. Красноярска от 20.08.2025 N 669)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bookmarkStart w:id="1925" w:name="P1925"/>
    <w:bookmarkEnd w:id="1925"/>
    <w:p>
      <w:pPr>
        <w:pStyle w:val="1"/>
        <w:jc w:val="both"/>
      </w:pPr>
      <w:r>
        <w:rPr>
          <w:sz w:val="20"/>
        </w:rPr>
        <w:t xml:space="preserve">                            ОЦЕНОЧНАЯ ВЕДОМОСТЬ</w:t>
      </w:r>
    </w:p>
    <w:p>
      <w:pPr>
        <w:pStyle w:val="1"/>
        <w:jc w:val="both"/>
      </w:pPr>
      <w:r>
        <w:rPr>
          <w:sz w:val="20"/>
        </w:rPr>
      </w:r>
    </w:p>
    <w:p>
      <w:pPr>
        <w:pStyle w:val="1"/>
        <w:jc w:val="both"/>
      </w:pPr>
      <w:r>
        <w:rPr>
          <w:sz w:val="20"/>
        </w:rPr>
        <w:t xml:space="preserve">    Субъект  малого  или  среднего  предпринимательства  (далее  - участник</w:t>
      </w:r>
    </w:p>
    <w:p>
      <w:pPr>
        <w:pStyle w:val="1"/>
        <w:jc w:val="both"/>
      </w:pPr>
      <w:r>
        <w:rPr>
          <w:sz w:val="20"/>
        </w:rPr>
        <w:t xml:space="preserve">отбора): _________________________________________________________________.</w:t>
      </w:r>
    </w:p>
    <w:p>
      <w:pPr>
        <w:pStyle w:val="1"/>
        <w:jc w:val="both"/>
      </w:pPr>
      <w:r>
        <w:rPr>
          <w:sz w:val="20"/>
        </w:rPr>
        <w:t xml:space="preserve">    Дата  и  входящий  регистрационный  номер  в  ГИИС "Электронный бюджет"</w:t>
      </w:r>
    </w:p>
    <w:p>
      <w:pPr>
        <w:pStyle w:val="1"/>
        <w:jc w:val="both"/>
      </w:pPr>
      <w:r>
        <w:rPr>
          <w:sz w:val="20"/>
        </w:rPr>
        <w:t xml:space="preserve">заявки     для     участия     в    конкурсе    и    получения    субсидии:</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реализуемого   в  приоритетной  отрасли  инвестиционного</w:t>
      </w:r>
    </w:p>
    <w:p>
      <w:pPr>
        <w:pStyle w:val="1"/>
        <w:jc w:val="both"/>
      </w:pPr>
      <w:r>
        <w:rPr>
          <w:sz w:val="20"/>
        </w:rPr>
        <w:t xml:space="preserve">проекта  в  сфере производства, связанного с созданием нового или развитием</w:t>
      </w:r>
    </w:p>
    <w:p>
      <w:pPr>
        <w:pStyle w:val="1"/>
        <w:jc w:val="both"/>
      </w:pPr>
      <w:r>
        <w:rPr>
          <w:sz w:val="20"/>
        </w:rPr>
        <w:t xml:space="preserve">(модернизацией)  действующего  производства товаров (работ, услуг) (далее -</w:t>
      </w:r>
    </w:p>
    <w:p>
      <w:pPr>
        <w:pStyle w:val="1"/>
        <w:jc w:val="both"/>
      </w:pPr>
      <w:r>
        <w:rPr>
          <w:sz w:val="20"/>
        </w:rPr>
        <w:t xml:space="preserve">Проект): 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Вид  предпринимательской  деятельности  по Проекту (код и расшифровка в</w:t>
      </w:r>
    </w:p>
    <w:p>
      <w:pPr>
        <w:pStyle w:val="1"/>
        <w:jc w:val="both"/>
      </w:pPr>
      <w:r>
        <w:rPr>
          <w:sz w:val="20"/>
        </w:rPr>
        <w:t xml:space="preserve">соответствии   с   Общероссийским   </w:t>
      </w:r>
      <w:hyperlink w:history="0" r:id="rId167" w:tooltip="&quot;ОК 029-2014 (КДЕС Ред. 2). Общероссийский классификатор видов экономической деятельности&quot; (утв. Приказом Росстандарта от 31.01.2014 N 14-ст) (ред. от 09.04.2025) ------------ Недействующая редакция {КонсультантПлюс}">
        <w:r>
          <w:rPr>
            <w:sz w:val="20"/>
            <w:color w:val="0000ff"/>
          </w:rPr>
          <w:t xml:space="preserve">классификатором</w:t>
        </w:r>
      </w:hyperlink>
      <w:r>
        <w:rPr>
          <w:sz w:val="20"/>
        </w:rPr>
        <w:t xml:space="preserve">   видов   экономической</w:t>
      </w:r>
    </w:p>
    <w:p>
      <w:pPr>
        <w:pStyle w:val="1"/>
        <w:jc w:val="both"/>
      </w:pPr>
      <w:r>
        <w:rPr>
          <w:sz w:val="20"/>
        </w:rPr>
        <w:t xml:space="preserve">деятельности): ___________________________________________________________.</w:t>
      </w:r>
    </w:p>
    <w:p>
      <w:pPr>
        <w:pStyle w:val="1"/>
        <w:jc w:val="both"/>
      </w:pPr>
      <w:r>
        <w:rPr>
          <w:sz w:val="20"/>
        </w:rPr>
      </w:r>
    </w:p>
    <w:p>
      <w:pPr>
        <w:pStyle w:val="1"/>
        <w:jc w:val="both"/>
      </w:pPr>
      <w:r>
        <w:rPr>
          <w:sz w:val="20"/>
        </w:rPr>
        <w:t xml:space="preserve">                              Таблица оценок</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5102"/>
        <w:gridCol w:w="1701"/>
        <w:gridCol w:w="1701"/>
      </w:tblGrid>
      <w:tr>
        <w:tc>
          <w:tcPr>
            <w:tcW w:w="567" w:type="dxa"/>
          </w:tcPr>
          <w:p>
            <w:pPr>
              <w:pStyle w:val="0"/>
              <w:jc w:val="center"/>
            </w:pPr>
            <w:r>
              <w:rPr>
                <w:sz w:val="20"/>
              </w:rPr>
              <w:t xml:space="preserve">N п/п</w:t>
            </w:r>
          </w:p>
        </w:tc>
        <w:tc>
          <w:tcPr>
            <w:tcW w:w="5102" w:type="dxa"/>
          </w:tcPr>
          <w:p>
            <w:pPr>
              <w:pStyle w:val="0"/>
              <w:jc w:val="center"/>
            </w:pPr>
            <w:r>
              <w:rPr>
                <w:sz w:val="20"/>
              </w:rPr>
              <w:t xml:space="preserve">Наименование критерия оценки</w:t>
            </w:r>
          </w:p>
        </w:tc>
        <w:tc>
          <w:tcPr>
            <w:tcW w:w="1701" w:type="dxa"/>
          </w:tcPr>
          <w:p>
            <w:pPr>
              <w:pStyle w:val="0"/>
              <w:jc w:val="center"/>
            </w:pPr>
            <w:r>
              <w:rPr>
                <w:sz w:val="20"/>
              </w:rPr>
              <w:t xml:space="preserve">Оценка в баллах </w:t>
            </w:r>
            <w:hyperlink w:history="0" w:anchor="P2024" w:tooltip="&lt;*&gt; В графе 3 по строке 10 ставится значение &quot;0&quot; при наличии хотя бы одной оценки &quot;0 баллов&quot; по критериям оценки с 1-го по 6-й.">
              <w:r>
                <w:rPr>
                  <w:sz w:val="20"/>
                  <w:color w:val="0000ff"/>
                </w:rPr>
                <w:t xml:space="preserve">&lt;*&gt;</w:t>
              </w:r>
            </w:hyperlink>
          </w:p>
        </w:tc>
        <w:tc>
          <w:tcPr>
            <w:tcW w:w="1701" w:type="dxa"/>
          </w:tcPr>
          <w:p>
            <w:pPr>
              <w:pStyle w:val="0"/>
              <w:jc w:val="center"/>
            </w:pPr>
            <w:r>
              <w:rPr>
                <w:sz w:val="20"/>
              </w:rPr>
              <w:t xml:space="preserve">Основание (я) </w:t>
            </w:r>
            <w:hyperlink w:history="0" w:anchor="P2025" w:tooltip="&lt;**&gt; Графа 4 заполняется в случае указания в графе 3 оценки &quot;0 баллов&quot; при несоответствии участника отбора, заявки участника отбора положениям, установленным пунктами 10 и (или) 11, и (или) 12, и (или) 14, и (или) 17, и (или) 33, и (или) 34, и (или) 35 Положения.">
              <w:r>
                <w:rPr>
                  <w:sz w:val="20"/>
                  <w:color w:val="0000ff"/>
                </w:rPr>
                <w:t xml:space="preserve">&lt;**&gt;</w:t>
              </w:r>
            </w:hyperlink>
          </w:p>
        </w:tc>
      </w:tr>
      <w:tr>
        <w:tc>
          <w:tcPr>
            <w:tcW w:w="567" w:type="dxa"/>
          </w:tcPr>
          <w:p>
            <w:pPr>
              <w:pStyle w:val="0"/>
              <w:jc w:val="center"/>
            </w:pPr>
            <w:r>
              <w:rPr>
                <w:sz w:val="20"/>
              </w:rPr>
              <w:t xml:space="preserve">1</w:t>
            </w:r>
          </w:p>
        </w:tc>
        <w:tc>
          <w:tcPr>
            <w:tcW w:w="5102" w:type="dxa"/>
          </w:tcPr>
          <w:p>
            <w:pPr>
              <w:pStyle w:val="0"/>
              <w:jc w:val="center"/>
            </w:pPr>
            <w:r>
              <w:rPr>
                <w:sz w:val="20"/>
              </w:rPr>
              <w:t xml:space="preserve">2</w:t>
            </w:r>
          </w:p>
        </w:tc>
        <w:tc>
          <w:tcPr>
            <w:tcW w:w="1701" w:type="dxa"/>
          </w:tcPr>
          <w:bookmarkStart w:id="1949" w:name="P1949"/>
          <w:bookmarkEnd w:id="1949"/>
          <w:p>
            <w:pPr>
              <w:pStyle w:val="0"/>
              <w:jc w:val="center"/>
            </w:pPr>
            <w:r>
              <w:rPr>
                <w:sz w:val="20"/>
              </w:rPr>
              <w:t xml:space="preserve">3</w:t>
            </w:r>
          </w:p>
        </w:tc>
        <w:tc>
          <w:tcPr>
            <w:tcW w:w="1701" w:type="dxa"/>
          </w:tcPr>
          <w:bookmarkStart w:id="1950" w:name="P1950"/>
          <w:bookmarkEnd w:id="1950"/>
          <w:p>
            <w:pPr>
              <w:pStyle w:val="0"/>
              <w:jc w:val="center"/>
            </w:pPr>
            <w:r>
              <w:rPr>
                <w:sz w:val="20"/>
              </w:rPr>
              <w:t xml:space="preserve">4</w:t>
            </w:r>
          </w:p>
        </w:tc>
      </w:tr>
      <w:tr>
        <w:tc>
          <w:tcPr>
            <w:tcW w:w="567" w:type="dxa"/>
          </w:tcPr>
          <w:p>
            <w:pPr>
              <w:pStyle w:val="0"/>
            </w:pPr>
            <w:r>
              <w:rPr>
                <w:sz w:val="20"/>
              </w:rPr>
              <w:t xml:space="preserve">1</w:t>
            </w:r>
          </w:p>
        </w:tc>
        <w:tc>
          <w:tcPr>
            <w:tcW w:w="5102" w:type="dxa"/>
          </w:tcPr>
          <w:p>
            <w:pPr>
              <w:pStyle w:val="0"/>
            </w:pPr>
            <w:r>
              <w:rPr>
                <w:sz w:val="20"/>
              </w:rPr>
              <w:t xml:space="preserve">Соответствие участника отбора категориям, установленным </w:t>
            </w:r>
            <w:hyperlink w:history="0" w:anchor="P128" w:tooltip="10. Субсидия предоставляется получателю субсидии, который соответствует следующим категориям:">
              <w:r>
                <w:rPr>
                  <w:sz w:val="20"/>
                  <w:color w:val="0000ff"/>
                </w:rPr>
                <w:t xml:space="preserve">п. 10</w:t>
              </w:r>
            </w:hyperlink>
            <w:r>
              <w:rPr>
                <w:sz w:val="20"/>
              </w:rPr>
              <w:t xml:space="preserve"> Положения (критерий оценки - 5% общей суммы баллов):</w:t>
            </w:r>
          </w:p>
          <w:p>
            <w:pPr>
              <w:pStyle w:val="0"/>
            </w:pPr>
            <w:r>
              <w:rPr>
                <w:sz w:val="20"/>
              </w:rPr>
              <w:t xml:space="preserve">соответствует - 5 баллов;</w:t>
            </w:r>
          </w:p>
          <w:p>
            <w:pPr>
              <w:pStyle w:val="0"/>
            </w:pPr>
            <w:r>
              <w:rPr>
                <w:sz w:val="20"/>
              </w:rPr>
              <w:t xml:space="preserve">не соответствует - 0 баллов</w:t>
            </w:r>
          </w:p>
        </w:tc>
        <w:tc>
          <w:tcPr>
            <w:tcW w:w="1701" w:type="dxa"/>
          </w:tcPr>
          <w:p>
            <w:pPr>
              <w:pStyle w:val="0"/>
            </w:pPr>
            <w:r>
              <w:rPr>
                <w:sz w:val="20"/>
              </w:rPr>
            </w:r>
          </w:p>
        </w:tc>
        <w:tc>
          <w:tcPr>
            <w:tcW w:w="1701" w:type="dxa"/>
          </w:tcPr>
          <w:p>
            <w:pPr>
              <w:pStyle w:val="0"/>
            </w:pPr>
            <w:r>
              <w:rPr>
                <w:sz w:val="20"/>
              </w:rPr>
            </w:r>
          </w:p>
        </w:tc>
      </w:tr>
      <w:tr>
        <w:tc>
          <w:tcPr>
            <w:tcW w:w="567" w:type="dxa"/>
          </w:tcPr>
          <w:p>
            <w:pPr>
              <w:pStyle w:val="0"/>
            </w:pPr>
            <w:r>
              <w:rPr>
                <w:sz w:val="20"/>
              </w:rPr>
              <w:t xml:space="preserve">2</w:t>
            </w:r>
          </w:p>
        </w:tc>
        <w:tc>
          <w:tcPr>
            <w:tcW w:w="5102" w:type="dxa"/>
          </w:tcPr>
          <w:p>
            <w:pPr>
              <w:pStyle w:val="0"/>
            </w:pPr>
            <w:r>
              <w:rPr>
                <w:sz w:val="20"/>
              </w:rPr>
              <w:t xml:space="preserve">Соответствие участника отбора требованиям, установленным </w:t>
            </w:r>
            <w:hyperlink w:history="0" w:anchor="P135" w:tooltip="11. В соответствии с частями 3, 4 статьи 14 Федерального закона N 209-ФЗ субсидия не может предоставляться в отношении участников отбора:">
              <w:r>
                <w:rPr>
                  <w:sz w:val="20"/>
                  <w:color w:val="0000ff"/>
                </w:rPr>
                <w:t xml:space="preserve">п. 11</w:t>
              </w:r>
            </w:hyperlink>
            <w:r>
              <w:rPr>
                <w:sz w:val="20"/>
              </w:rPr>
              <w:t xml:space="preserve"> Положения (критерий оценки - 5% общей суммы баллов):</w:t>
            </w:r>
          </w:p>
          <w:p>
            <w:pPr>
              <w:pStyle w:val="0"/>
            </w:pPr>
            <w:r>
              <w:rPr>
                <w:sz w:val="20"/>
              </w:rPr>
              <w:t xml:space="preserve">соответствует - 5 баллов;</w:t>
            </w:r>
          </w:p>
          <w:p>
            <w:pPr>
              <w:pStyle w:val="0"/>
            </w:pPr>
            <w:r>
              <w:rPr>
                <w:sz w:val="20"/>
              </w:rPr>
              <w:t xml:space="preserve">не соответствует - 0 баллов</w:t>
            </w:r>
          </w:p>
        </w:tc>
        <w:tc>
          <w:tcPr>
            <w:tcW w:w="1701" w:type="dxa"/>
          </w:tcPr>
          <w:p>
            <w:pPr>
              <w:pStyle w:val="0"/>
            </w:pPr>
            <w:r>
              <w:rPr>
                <w:sz w:val="20"/>
              </w:rPr>
            </w:r>
          </w:p>
        </w:tc>
        <w:tc>
          <w:tcPr>
            <w:tcW w:w="1701" w:type="dxa"/>
          </w:tcPr>
          <w:p>
            <w:pPr>
              <w:pStyle w:val="0"/>
            </w:pPr>
            <w:r>
              <w:rPr>
                <w:sz w:val="20"/>
              </w:rPr>
            </w:r>
          </w:p>
        </w:tc>
      </w:tr>
      <w:tr>
        <w:tc>
          <w:tcPr>
            <w:tcW w:w="567" w:type="dxa"/>
          </w:tcPr>
          <w:p>
            <w:pPr>
              <w:pStyle w:val="0"/>
            </w:pPr>
            <w:r>
              <w:rPr>
                <w:sz w:val="20"/>
              </w:rPr>
              <w:t xml:space="preserve">3</w:t>
            </w:r>
          </w:p>
        </w:tc>
        <w:tc>
          <w:tcPr>
            <w:tcW w:w="5102" w:type="dxa"/>
          </w:tcPr>
          <w:p>
            <w:pPr>
              <w:pStyle w:val="0"/>
            </w:pPr>
            <w:r>
              <w:rPr>
                <w:sz w:val="20"/>
              </w:rPr>
              <w:t xml:space="preserve">Соответствие участника отбора требованиям, установленным </w:t>
            </w:r>
            <w:hyperlink w:history="0" w:anchor="P141" w:tooltip="12. Требования, которым должен соответствовать участник отбора (получатель субсидии) по состоянию на даты рассмотрения заявки и заключения соглашения:">
              <w:r>
                <w:rPr>
                  <w:sz w:val="20"/>
                  <w:color w:val="0000ff"/>
                </w:rPr>
                <w:t xml:space="preserve">п. 12</w:t>
              </w:r>
            </w:hyperlink>
            <w:r>
              <w:rPr>
                <w:sz w:val="20"/>
              </w:rPr>
              <w:t xml:space="preserve"> Положения (критерий оценки - 5% общей суммы баллов):</w:t>
            </w:r>
          </w:p>
          <w:p>
            <w:pPr>
              <w:pStyle w:val="0"/>
            </w:pPr>
            <w:r>
              <w:rPr>
                <w:sz w:val="20"/>
              </w:rPr>
              <w:t xml:space="preserve">соответствует - 5 баллов;</w:t>
            </w:r>
          </w:p>
          <w:p>
            <w:pPr>
              <w:pStyle w:val="0"/>
            </w:pPr>
            <w:r>
              <w:rPr>
                <w:sz w:val="20"/>
              </w:rPr>
              <w:t xml:space="preserve">не соответствует - 0 баллов</w:t>
            </w:r>
          </w:p>
        </w:tc>
        <w:tc>
          <w:tcPr>
            <w:tcW w:w="1701" w:type="dxa"/>
          </w:tcPr>
          <w:p>
            <w:pPr>
              <w:pStyle w:val="0"/>
            </w:pPr>
            <w:r>
              <w:rPr>
                <w:sz w:val="20"/>
              </w:rPr>
            </w:r>
          </w:p>
        </w:tc>
        <w:tc>
          <w:tcPr>
            <w:tcW w:w="1701" w:type="dxa"/>
          </w:tcPr>
          <w:p>
            <w:pPr>
              <w:pStyle w:val="0"/>
            </w:pPr>
            <w:r>
              <w:rPr>
                <w:sz w:val="20"/>
              </w:rPr>
            </w:r>
          </w:p>
        </w:tc>
      </w:tr>
      <w:tr>
        <w:tc>
          <w:tcPr>
            <w:tcW w:w="567" w:type="dxa"/>
          </w:tcPr>
          <w:p>
            <w:pPr>
              <w:pStyle w:val="0"/>
            </w:pPr>
            <w:r>
              <w:rPr>
                <w:sz w:val="20"/>
              </w:rPr>
              <w:t xml:space="preserve">4</w:t>
            </w:r>
          </w:p>
        </w:tc>
        <w:tc>
          <w:tcPr>
            <w:tcW w:w="5102" w:type="dxa"/>
          </w:tcPr>
          <w:p>
            <w:pPr>
              <w:pStyle w:val="0"/>
            </w:pPr>
            <w:r>
              <w:rPr>
                <w:sz w:val="20"/>
              </w:rPr>
              <w:t xml:space="preserve">Соответствие заявки требованиям, установленным </w:t>
            </w:r>
            <w:hyperlink w:history="0" w:anchor="P162" w:tooltip="14. Заявка для участия в конкурсе и получения субсидии формируется участником отбора в электронной форме посредством заполнения соответствующих экранных форм веб-интерфейса ГИИС &quot;Электронный бюджет&quot; и представления в ГИИС &quot;Электронный бюджет&quot;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конкурса на основании перечня документов и требований к его содержанию и оформлению,...">
              <w:r>
                <w:rPr>
                  <w:sz w:val="20"/>
                  <w:color w:val="0000ff"/>
                </w:rPr>
                <w:t xml:space="preserve">пп. 14</w:t>
              </w:r>
            </w:hyperlink>
            <w:r>
              <w:rPr>
                <w:sz w:val="20"/>
              </w:rPr>
              <w:t xml:space="preserve">, </w:t>
            </w:r>
            <w:hyperlink w:history="0" w:anchor="P177" w:tooltip="17. Участник отбора для участия в конкурсе и получения субсидии в соответствии с пунктом 14 настоящего Положения представляет заявку, включающую:">
              <w:r>
                <w:rPr>
                  <w:sz w:val="20"/>
                  <w:color w:val="0000ff"/>
                </w:rPr>
                <w:t xml:space="preserve">17</w:t>
              </w:r>
            </w:hyperlink>
            <w:r>
              <w:rPr>
                <w:sz w:val="20"/>
              </w:rPr>
              <w:t xml:space="preserve">, </w:t>
            </w:r>
            <w:hyperlink w:history="0" w:anchor="P333" w:tooltip="33. К расходам, подлежащим возмещению за счет субсидии, относятся затраты, произведенные участником отбора (получателем субсидии) за счет собственных средств и (или) привлеченных целевых заемных средств, предоставляемых на условиях платности и возвратности, на реализацию проектов в сфере производства, произведенные в течение двух календарных лет, предшествующих году подачи, и в году подачи в период до даты подачи заявки, и связанные с созданием нового или развитием (модернизацией) действующего производст...">
              <w:r>
                <w:rPr>
                  <w:sz w:val="20"/>
                  <w:color w:val="0000ff"/>
                </w:rPr>
                <w:t xml:space="preserve">33</w:t>
              </w:r>
            </w:hyperlink>
            <w:r>
              <w:rPr>
                <w:sz w:val="20"/>
              </w:rPr>
              <w:t xml:space="preserve"> - </w:t>
            </w:r>
            <w:hyperlink w:history="0" w:anchor="P339" w:tooltip="35. Не подлежат возмещению за счет субсидии затраты по направлениям, установленным пунктом 33 настоящего Положения, образовавшиеся у участника отбора (получателя субсидии) в период до 1 января первого из двух календарных лет, предшествующих году подачи заявки, и уплаченные в течение двух календарных лет, предшествующих году подачи заявки, и (или) в текущем финансовом году.">
              <w:r>
                <w:rPr>
                  <w:sz w:val="20"/>
                  <w:color w:val="0000ff"/>
                </w:rPr>
                <w:t xml:space="preserve">35</w:t>
              </w:r>
            </w:hyperlink>
            <w:r>
              <w:rPr>
                <w:sz w:val="20"/>
              </w:rPr>
              <w:t xml:space="preserve"> Положения (критерий оценки - 5% общей суммы баллов):</w:t>
            </w:r>
          </w:p>
          <w:p>
            <w:pPr>
              <w:pStyle w:val="0"/>
            </w:pPr>
            <w:r>
              <w:rPr>
                <w:sz w:val="20"/>
              </w:rPr>
              <w:t xml:space="preserve">соответствует - 5 баллов;</w:t>
            </w:r>
          </w:p>
          <w:p>
            <w:pPr>
              <w:pStyle w:val="0"/>
            </w:pPr>
            <w:r>
              <w:rPr>
                <w:sz w:val="20"/>
              </w:rPr>
              <w:t xml:space="preserve">не соответствует - 0 баллов</w:t>
            </w:r>
          </w:p>
        </w:tc>
        <w:tc>
          <w:tcPr>
            <w:tcW w:w="1701" w:type="dxa"/>
          </w:tcPr>
          <w:p>
            <w:pPr>
              <w:pStyle w:val="0"/>
            </w:pPr>
            <w:r>
              <w:rPr>
                <w:sz w:val="20"/>
              </w:rPr>
            </w:r>
          </w:p>
        </w:tc>
        <w:tc>
          <w:tcPr>
            <w:tcW w:w="1701" w:type="dxa"/>
          </w:tcPr>
          <w:p>
            <w:pPr>
              <w:pStyle w:val="0"/>
            </w:pPr>
            <w:r>
              <w:rPr>
                <w:sz w:val="20"/>
              </w:rPr>
            </w:r>
          </w:p>
        </w:tc>
      </w:tr>
      <w:tr>
        <w:tc>
          <w:tcPr>
            <w:tcW w:w="567" w:type="dxa"/>
          </w:tcPr>
          <w:p>
            <w:pPr>
              <w:pStyle w:val="0"/>
            </w:pPr>
            <w:r>
              <w:rPr>
                <w:sz w:val="20"/>
              </w:rPr>
              <w:t xml:space="preserve">5</w:t>
            </w:r>
          </w:p>
        </w:tc>
        <w:tc>
          <w:tcPr>
            <w:tcW w:w="5102" w:type="dxa"/>
          </w:tcPr>
          <w:p>
            <w:pPr>
              <w:pStyle w:val="0"/>
            </w:pPr>
            <w:r>
              <w:rPr>
                <w:sz w:val="20"/>
              </w:rPr>
              <w:t xml:space="preserve">Отсутствие в заявке недостоверных и (или) противоречивых сведений, влекущих за собой невозможность правомерной оценки соответствия заявки категориям и требованиям проведения конкурса, условиям предоставления субсидии (критерий оценки - 5% общей суммы баллов):</w:t>
            </w:r>
          </w:p>
          <w:p>
            <w:pPr>
              <w:pStyle w:val="0"/>
            </w:pPr>
            <w:r>
              <w:rPr>
                <w:sz w:val="20"/>
              </w:rPr>
              <w:t xml:space="preserve">соответствует - 5 баллов;</w:t>
            </w:r>
          </w:p>
          <w:p>
            <w:pPr>
              <w:pStyle w:val="0"/>
            </w:pPr>
            <w:r>
              <w:rPr>
                <w:sz w:val="20"/>
              </w:rPr>
              <w:t xml:space="preserve">не соответствует - 0 баллов</w:t>
            </w:r>
          </w:p>
        </w:tc>
        <w:tc>
          <w:tcPr>
            <w:tcW w:w="1701" w:type="dxa"/>
          </w:tcPr>
          <w:p>
            <w:pPr>
              <w:pStyle w:val="0"/>
            </w:pPr>
            <w:r>
              <w:rPr>
                <w:sz w:val="20"/>
              </w:rPr>
            </w:r>
          </w:p>
        </w:tc>
        <w:tc>
          <w:tcPr>
            <w:tcW w:w="1701" w:type="dxa"/>
          </w:tcPr>
          <w:p>
            <w:pPr>
              <w:pStyle w:val="0"/>
            </w:pPr>
            <w:r>
              <w:rPr>
                <w:sz w:val="20"/>
              </w:rPr>
            </w:r>
          </w:p>
        </w:tc>
      </w:tr>
      <w:tr>
        <w:tc>
          <w:tcPr>
            <w:tcW w:w="567" w:type="dxa"/>
          </w:tcPr>
          <w:p>
            <w:pPr>
              <w:pStyle w:val="0"/>
            </w:pPr>
            <w:r>
              <w:rPr>
                <w:sz w:val="20"/>
              </w:rPr>
              <w:t xml:space="preserve">6</w:t>
            </w:r>
          </w:p>
        </w:tc>
        <w:tc>
          <w:tcPr>
            <w:tcW w:w="5102" w:type="dxa"/>
          </w:tcPr>
          <w:p>
            <w:pPr>
              <w:pStyle w:val="0"/>
            </w:pPr>
            <w:r>
              <w:rPr>
                <w:sz w:val="20"/>
              </w:rPr>
              <w:t xml:space="preserve">Соотношение объема привлеченных участником отбора инвестиций на реализацию проекта за два календарных года, предшествующих году подачи, и в году подачи в период до даты подачи заявки, к сумме субсидии (критерий оценки - 31% общей суммы баллов):</w:t>
            </w:r>
          </w:p>
          <w:p>
            <w:pPr>
              <w:pStyle w:val="0"/>
            </w:pPr>
            <w:r>
              <w:rPr>
                <w:sz w:val="20"/>
              </w:rPr>
              <w:t xml:space="preserve">10 единиц и более - 15 баллов;</w:t>
            </w:r>
          </w:p>
          <w:p>
            <w:pPr>
              <w:pStyle w:val="0"/>
            </w:pPr>
            <w:r>
              <w:rPr>
                <w:sz w:val="20"/>
              </w:rPr>
              <w:t xml:space="preserve">6 единиц, но не более 10 единиц - 11 баллов;</w:t>
            </w:r>
          </w:p>
          <w:p>
            <w:pPr>
              <w:pStyle w:val="0"/>
            </w:pPr>
            <w:r>
              <w:rPr>
                <w:sz w:val="20"/>
              </w:rPr>
              <w:t xml:space="preserve">более 2 единиц, но не более 6 единиц - 5 баллов;</w:t>
            </w:r>
          </w:p>
          <w:p>
            <w:pPr>
              <w:pStyle w:val="0"/>
            </w:pPr>
            <w:r>
              <w:rPr>
                <w:sz w:val="20"/>
              </w:rPr>
              <w:t xml:space="preserve">2 единицы и менее - 0 баллов</w:t>
            </w:r>
          </w:p>
        </w:tc>
        <w:tc>
          <w:tcPr>
            <w:tcW w:w="1701" w:type="dxa"/>
          </w:tcPr>
          <w:p>
            <w:pPr>
              <w:pStyle w:val="0"/>
            </w:pPr>
            <w:r>
              <w:rPr>
                <w:sz w:val="20"/>
              </w:rPr>
            </w:r>
          </w:p>
        </w:tc>
        <w:tc>
          <w:tcPr>
            <w:tcW w:w="1701" w:type="dxa"/>
          </w:tcPr>
          <w:p>
            <w:pPr>
              <w:pStyle w:val="0"/>
            </w:pPr>
            <w:r>
              <w:rPr>
                <w:sz w:val="20"/>
              </w:rPr>
            </w:r>
          </w:p>
        </w:tc>
      </w:tr>
      <w:tr>
        <w:tc>
          <w:tcPr>
            <w:tcW w:w="567" w:type="dxa"/>
          </w:tcPr>
          <w:p>
            <w:pPr>
              <w:pStyle w:val="0"/>
            </w:pPr>
            <w:r>
              <w:rPr>
                <w:sz w:val="20"/>
              </w:rPr>
              <w:t xml:space="preserve">7</w:t>
            </w:r>
          </w:p>
        </w:tc>
        <w:tc>
          <w:tcPr>
            <w:tcW w:w="5102" w:type="dxa"/>
          </w:tcPr>
          <w:p>
            <w:pPr>
              <w:pStyle w:val="0"/>
            </w:pPr>
            <w:r>
              <w:rPr>
                <w:sz w:val="20"/>
              </w:rPr>
              <w:t xml:space="preserve">Актуальность и социальная значимость проекта (критерий оценки - 10% общей суммы баллов):</w:t>
            </w:r>
          </w:p>
          <w:p>
            <w:pPr>
              <w:pStyle w:val="0"/>
            </w:pPr>
            <w:r>
              <w:rPr>
                <w:sz w:val="20"/>
              </w:rPr>
              <w:t xml:space="preserve">соответствует - 10 баллов;</w:t>
            </w:r>
          </w:p>
          <w:p>
            <w:pPr>
              <w:pStyle w:val="0"/>
            </w:pPr>
            <w:r>
              <w:rPr>
                <w:sz w:val="20"/>
              </w:rPr>
              <w:t xml:space="preserve">не соответствует - 0 баллов</w:t>
            </w:r>
          </w:p>
        </w:tc>
        <w:tc>
          <w:tcPr>
            <w:tcW w:w="1701" w:type="dxa"/>
          </w:tcPr>
          <w:p>
            <w:pPr>
              <w:pStyle w:val="0"/>
            </w:pPr>
            <w:r>
              <w:rPr>
                <w:sz w:val="20"/>
              </w:rPr>
            </w:r>
          </w:p>
        </w:tc>
        <w:tc>
          <w:tcPr>
            <w:tcW w:w="1701" w:type="dxa"/>
          </w:tcPr>
          <w:p>
            <w:pPr>
              <w:pStyle w:val="0"/>
              <w:jc w:val="center"/>
            </w:pPr>
            <w:r>
              <w:rPr>
                <w:sz w:val="20"/>
              </w:rPr>
              <w:t xml:space="preserve">х</w:t>
            </w:r>
          </w:p>
        </w:tc>
      </w:tr>
      <w:tr>
        <w:tc>
          <w:tcPr>
            <w:tcW w:w="567" w:type="dxa"/>
          </w:tcPr>
          <w:p>
            <w:pPr>
              <w:pStyle w:val="0"/>
            </w:pPr>
            <w:r>
              <w:rPr>
                <w:sz w:val="20"/>
              </w:rPr>
              <w:t xml:space="preserve">8</w:t>
            </w:r>
          </w:p>
        </w:tc>
        <w:tc>
          <w:tcPr>
            <w:tcW w:w="5102" w:type="dxa"/>
          </w:tcPr>
          <w:p>
            <w:pPr>
              <w:pStyle w:val="0"/>
            </w:pPr>
            <w:r>
              <w:rPr>
                <w:sz w:val="20"/>
              </w:rPr>
              <w:t xml:space="preserve">Прирост численности работников (без внешних совместителей) участника отбора за два календарных года, предшествующих году подачи, и в году подачи в период до даты подачи заявки по состоянию на 1-е число месяца подачи заявки (критерий оценки - 15% общей суммы баллов):</w:t>
            </w:r>
          </w:p>
          <w:p>
            <w:pPr>
              <w:pStyle w:val="0"/>
            </w:pPr>
            <w:r>
              <w:rPr>
                <w:sz w:val="20"/>
              </w:rPr>
              <w:t xml:space="preserve">прирост более 80% у участника отбора с численностью работников не более 15 человек и прирост более 50% у участника отбора с численностью работников более 15 человек: - 5 баллов;</w:t>
            </w:r>
          </w:p>
          <w:p>
            <w:pPr>
              <w:pStyle w:val="0"/>
            </w:pPr>
            <w:r>
              <w:rPr>
                <w:sz w:val="20"/>
              </w:rPr>
              <w:t xml:space="preserve">прирост более 60%, но менее 80% у участника отбора с численностью работников не более 15 человек и прирост более 20%, но менее 50% у участника отбора с численностью работников более 15 человек: - 4 балла;</w:t>
            </w:r>
          </w:p>
          <w:p>
            <w:pPr>
              <w:pStyle w:val="0"/>
            </w:pPr>
            <w:r>
              <w:rPr>
                <w:sz w:val="20"/>
              </w:rPr>
              <w:t xml:space="preserve">прирост более 40%, но менее 60% у участника отбора с численностью работников не более 15 человек и прирост более 10%, но менее 20% у участника отбора с численностью работников более 15 человек: - 3 балла;</w:t>
            </w:r>
          </w:p>
          <w:p>
            <w:pPr>
              <w:pStyle w:val="0"/>
            </w:pPr>
            <w:r>
              <w:rPr>
                <w:sz w:val="20"/>
              </w:rPr>
              <w:t xml:space="preserve">прирост более 20%, но менее 40% у участника отбора с численностью работников не более 15 человек и прирост более 5%, но менее 10% у участника отбора с численностью работников более 15 человек: - 2 балла;</w:t>
            </w:r>
          </w:p>
          <w:p>
            <w:pPr>
              <w:pStyle w:val="0"/>
            </w:pPr>
            <w:r>
              <w:rPr>
                <w:sz w:val="20"/>
              </w:rPr>
              <w:t xml:space="preserve">прирост менее 20% у участника отбора с численностью работников не более 15 человек и прирост менее 5% у участника отбора с численностью работников более 15 человек, и участник отбора, не имеющий работников: - 1 балл;</w:t>
            </w:r>
          </w:p>
          <w:p>
            <w:pPr>
              <w:pStyle w:val="0"/>
            </w:pPr>
            <w:r>
              <w:rPr>
                <w:sz w:val="20"/>
              </w:rPr>
              <w:t xml:space="preserve">прирост отсутствует - 0 баллов</w:t>
            </w:r>
          </w:p>
        </w:tc>
        <w:tc>
          <w:tcPr>
            <w:tcW w:w="1701" w:type="dxa"/>
          </w:tcPr>
          <w:p>
            <w:pPr>
              <w:pStyle w:val="0"/>
            </w:pPr>
            <w:r>
              <w:rPr>
                <w:sz w:val="20"/>
              </w:rPr>
            </w:r>
          </w:p>
        </w:tc>
        <w:tc>
          <w:tcPr>
            <w:tcW w:w="1701" w:type="dxa"/>
          </w:tcPr>
          <w:p>
            <w:pPr>
              <w:pStyle w:val="0"/>
              <w:jc w:val="center"/>
            </w:pPr>
            <w:r>
              <w:rPr>
                <w:sz w:val="20"/>
              </w:rPr>
              <w:t xml:space="preserve">х</w:t>
            </w:r>
          </w:p>
        </w:tc>
      </w:tr>
      <w:tr>
        <w:tc>
          <w:tcPr>
            <w:tcW w:w="567" w:type="dxa"/>
          </w:tcPr>
          <w:p>
            <w:pPr>
              <w:pStyle w:val="0"/>
            </w:pPr>
            <w:r>
              <w:rPr>
                <w:sz w:val="20"/>
              </w:rPr>
              <w:t xml:space="preserve">9</w:t>
            </w:r>
          </w:p>
        </w:tc>
        <w:tc>
          <w:tcPr>
            <w:tcW w:w="5102" w:type="dxa"/>
          </w:tcPr>
          <w:p>
            <w:pPr>
              <w:pStyle w:val="0"/>
            </w:pPr>
            <w:r>
              <w:rPr>
                <w:sz w:val="20"/>
              </w:rPr>
              <w:t xml:space="preserve">Отношение размера среднемесячной заработной платы в расчете на одного работника у участника отбора за год, предшествующий году подачи заявки, к величине минимального размера оплаты труда (далее - МРОТ) (критерий оценки - 10% общей суммы баллов):</w:t>
            </w:r>
          </w:p>
          <w:p>
            <w:pPr>
              <w:pStyle w:val="0"/>
            </w:pPr>
            <w:r>
              <w:rPr>
                <w:sz w:val="20"/>
              </w:rPr>
              <w:t xml:space="preserve">свыше 1 единицы у участника отбора, имеющего работников, и у участника отбора, не имеющего работников, - 10 баллов;</w:t>
            </w:r>
          </w:p>
          <w:p>
            <w:pPr>
              <w:pStyle w:val="0"/>
            </w:pPr>
            <w:r>
              <w:rPr>
                <w:sz w:val="20"/>
              </w:rPr>
              <w:t xml:space="preserve">ниже 1 единицы - 0 баллов</w:t>
            </w:r>
          </w:p>
        </w:tc>
        <w:tc>
          <w:tcPr>
            <w:tcW w:w="1701" w:type="dxa"/>
          </w:tcPr>
          <w:p>
            <w:pPr>
              <w:pStyle w:val="0"/>
            </w:pPr>
            <w:r>
              <w:rPr>
                <w:sz w:val="20"/>
              </w:rPr>
            </w:r>
          </w:p>
        </w:tc>
        <w:tc>
          <w:tcPr>
            <w:tcW w:w="1701" w:type="dxa"/>
          </w:tcPr>
          <w:p>
            <w:pPr>
              <w:pStyle w:val="0"/>
              <w:jc w:val="center"/>
            </w:pPr>
            <w:r>
              <w:rPr>
                <w:sz w:val="20"/>
              </w:rPr>
              <w:t xml:space="preserve">х</w:t>
            </w:r>
          </w:p>
        </w:tc>
      </w:tr>
      <w:tr>
        <w:tc>
          <w:tcPr>
            <w:tcW w:w="567" w:type="dxa"/>
          </w:tcPr>
          <w:bookmarkStart w:id="2011" w:name="P2011"/>
          <w:bookmarkEnd w:id="2011"/>
          <w:p>
            <w:pPr>
              <w:pStyle w:val="0"/>
            </w:pPr>
            <w:r>
              <w:rPr>
                <w:sz w:val="20"/>
              </w:rPr>
              <w:t xml:space="preserve">10</w:t>
            </w:r>
          </w:p>
        </w:tc>
        <w:tc>
          <w:tcPr>
            <w:tcW w:w="5102" w:type="dxa"/>
          </w:tcPr>
          <w:p>
            <w:pPr>
              <w:pStyle w:val="0"/>
            </w:pPr>
            <w:r>
              <w:rPr>
                <w:sz w:val="20"/>
              </w:rPr>
              <w:t xml:space="preserve">Прирост дохода участника отбора в расчете на одного работника, полученного в году, предшествующем году подачи заявки, к доходу участника отбора в расчете на одного работника, полученного в первом из двух календарных лет, предшествующих году подачи заявки, в размере на менее 103,3 процента значения сводного индекса потребительских цен по Красноярскому краю, установленного в году, предшествующем году подачи заявки (критерий оценки - 9% общей суммы баллов):</w:t>
            </w:r>
          </w:p>
          <w:p>
            <w:pPr>
              <w:pStyle w:val="0"/>
            </w:pPr>
            <w:r>
              <w:rPr>
                <w:sz w:val="20"/>
              </w:rPr>
              <w:t xml:space="preserve">прирост не менее 103,3% значения сводного индекса потребительских цен по Красноярскому краю, установленного в году, предшествующем году подачи заявки, - 5 баллов;</w:t>
            </w:r>
          </w:p>
          <w:p>
            <w:pPr>
              <w:pStyle w:val="0"/>
            </w:pPr>
            <w:r>
              <w:rPr>
                <w:sz w:val="20"/>
              </w:rPr>
              <w:t xml:space="preserve">прирост менее 103,3% значения сводного индекса потребительских цен по Красноярскому краю, установленного в году, предшествующем году подачи заявки, - 4 балла;</w:t>
            </w:r>
          </w:p>
          <w:p>
            <w:pPr>
              <w:pStyle w:val="0"/>
            </w:pPr>
            <w:r>
              <w:rPr>
                <w:sz w:val="20"/>
              </w:rPr>
              <w:t xml:space="preserve">прирост отсутствует - 0 баллов</w:t>
            </w:r>
          </w:p>
        </w:tc>
        <w:tc>
          <w:tcPr>
            <w:tcW w:w="1701" w:type="dxa"/>
          </w:tcPr>
          <w:p>
            <w:pPr>
              <w:pStyle w:val="0"/>
            </w:pPr>
            <w:r>
              <w:rPr>
                <w:sz w:val="20"/>
              </w:rPr>
            </w:r>
          </w:p>
        </w:tc>
        <w:tc>
          <w:tcPr>
            <w:tcW w:w="1701" w:type="dxa"/>
          </w:tcPr>
          <w:p>
            <w:pPr>
              <w:pStyle w:val="0"/>
              <w:jc w:val="center"/>
            </w:pPr>
            <w:r>
              <w:rPr>
                <w:sz w:val="20"/>
              </w:rPr>
              <w:t xml:space="preserve">х</w:t>
            </w:r>
          </w:p>
        </w:tc>
      </w:tr>
      <w:tr>
        <w:tc>
          <w:tcPr>
            <w:tcW w:w="567" w:type="dxa"/>
          </w:tcPr>
          <w:bookmarkStart w:id="2018" w:name="P2018"/>
          <w:bookmarkEnd w:id="2018"/>
          <w:p>
            <w:pPr>
              <w:pStyle w:val="0"/>
            </w:pPr>
            <w:r>
              <w:rPr>
                <w:sz w:val="20"/>
              </w:rPr>
              <w:t xml:space="preserve">11</w:t>
            </w:r>
          </w:p>
        </w:tc>
        <w:tc>
          <w:tcPr>
            <w:tcW w:w="5102" w:type="dxa"/>
          </w:tcPr>
          <w:p>
            <w:pPr>
              <w:pStyle w:val="0"/>
            </w:pPr>
            <w:r>
              <w:rPr>
                <w:sz w:val="20"/>
              </w:rPr>
              <w:t xml:space="preserve">Итого баллов по критериям оценки </w:t>
            </w:r>
            <w:hyperlink w:history="0" w:anchor="P2024" w:tooltip="&lt;*&gt; В графе 3 по строке 10 ставится значение &quot;0&quot; при наличии хотя бы одной оценки &quot;0 баллов&quot; по критериям оценки с 1-го по 6-й.">
              <w:r>
                <w:rPr>
                  <w:sz w:val="20"/>
                  <w:color w:val="0000ff"/>
                </w:rPr>
                <w:t xml:space="preserve">&lt;*&gt;</w:t>
              </w:r>
            </w:hyperlink>
          </w:p>
        </w:tc>
        <w:tc>
          <w:tcPr>
            <w:tcW w:w="1701" w:type="dxa"/>
          </w:tcPr>
          <w:p>
            <w:pPr>
              <w:pStyle w:val="0"/>
            </w:pPr>
            <w:r>
              <w:rPr>
                <w:sz w:val="20"/>
              </w:rPr>
            </w:r>
          </w:p>
        </w:tc>
        <w:tc>
          <w:tcPr>
            <w:tcW w:w="1701" w:type="dxa"/>
          </w:tcPr>
          <w:p>
            <w:pPr>
              <w:pStyle w:val="0"/>
              <w:jc w:val="center"/>
            </w:pPr>
            <w:r>
              <w:rPr>
                <w:sz w:val="20"/>
              </w:rPr>
              <w:t xml:space="preserve">х</w:t>
            </w:r>
          </w:p>
        </w:tc>
      </w:tr>
    </w:tbl>
    <w:p>
      <w:pPr>
        <w:pStyle w:val="0"/>
        <w:jc w:val="both"/>
      </w:pPr>
      <w:r>
        <w:rPr>
          <w:sz w:val="20"/>
        </w:rPr>
      </w:r>
    </w:p>
    <w:p>
      <w:pPr>
        <w:pStyle w:val="0"/>
        <w:ind w:firstLine="540"/>
        <w:jc w:val="both"/>
      </w:pPr>
      <w:r>
        <w:rPr>
          <w:sz w:val="20"/>
        </w:rPr>
        <w:t xml:space="preserve">--------------------------------</w:t>
      </w:r>
    </w:p>
    <w:bookmarkStart w:id="2024" w:name="P2024"/>
    <w:bookmarkEnd w:id="2024"/>
    <w:p>
      <w:pPr>
        <w:pStyle w:val="0"/>
        <w:spacing w:before="200" w:lineRule="auto"/>
        <w:ind w:firstLine="540"/>
        <w:jc w:val="both"/>
      </w:pPr>
      <w:r>
        <w:rPr>
          <w:sz w:val="20"/>
        </w:rPr>
        <w:t xml:space="preserve">&lt;*&gt; В </w:t>
      </w:r>
      <w:hyperlink w:history="0" w:anchor="P1949" w:tooltip="3">
        <w:r>
          <w:rPr>
            <w:sz w:val="20"/>
            <w:color w:val="0000ff"/>
          </w:rPr>
          <w:t xml:space="preserve">графе 3</w:t>
        </w:r>
      </w:hyperlink>
      <w:r>
        <w:rPr>
          <w:sz w:val="20"/>
        </w:rPr>
        <w:t xml:space="preserve"> по </w:t>
      </w:r>
      <w:hyperlink w:history="0" w:anchor="P2011" w:tooltip="10">
        <w:r>
          <w:rPr>
            <w:sz w:val="20"/>
            <w:color w:val="0000ff"/>
          </w:rPr>
          <w:t xml:space="preserve">строке 10</w:t>
        </w:r>
      </w:hyperlink>
      <w:r>
        <w:rPr>
          <w:sz w:val="20"/>
        </w:rPr>
        <w:t xml:space="preserve"> ставится значение "0" при наличии хотя бы одной оценки "0 баллов" по критериям оценки с 1-го по 6-й.</w:t>
      </w:r>
    </w:p>
    <w:bookmarkStart w:id="2025" w:name="P2025"/>
    <w:bookmarkEnd w:id="2025"/>
    <w:p>
      <w:pPr>
        <w:pStyle w:val="0"/>
        <w:spacing w:before="200" w:lineRule="auto"/>
        <w:ind w:firstLine="540"/>
        <w:jc w:val="both"/>
      </w:pPr>
      <w:r>
        <w:rPr>
          <w:sz w:val="20"/>
        </w:rPr>
        <w:t xml:space="preserve">&lt;**&gt; </w:t>
      </w:r>
      <w:hyperlink w:history="0" w:anchor="P1950" w:tooltip="4">
        <w:r>
          <w:rPr>
            <w:sz w:val="20"/>
            <w:color w:val="0000ff"/>
          </w:rPr>
          <w:t xml:space="preserve">Графа 4</w:t>
        </w:r>
      </w:hyperlink>
      <w:r>
        <w:rPr>
          <w:sz w:val="20"/>
        </w:rPr>
        <w:t xml:space="preserve"> заполняется в случае указания в </w:t>
      </w:r>
      <w:hyperlink w:history="0" w:anchor="P1949" w:tooltip="3">
        <w:r>
          <w:rPr>
            <w:sz w:val="20"/>
            <w:color w:val="0000ff"/>
          </w:rPr>
          <w:t xml:space="preserve">графе 3</w:t>
        </w:r>
      </w:hyperlink>
      <w:r>
        <w:rPr>
          <w:sz w:val="20"/>
        </w:rPr>
        <w:t xml:space="preserve"> оценки "0 баллов" при несоответствии участника отбора, заявки участника отбора положениям, установленным </w:t>
      </w:r>
      <w:hyperlink w:history="0" w:anchor="P128" w:tooltip="10. Субсидия предоставляется получателю субсидии, который соответствует следующим категориям:">
        <w:r>
          <w:rPr>
            <w:sz w:val="20"/>
            <w:color w:val="0000ff"/>
          </w:rPr>
          <w:t xml:space="preserve">пунктами 10</w:t>
        </w:r>
      </w:hyperlink>
      <w:r>
        <w:rPr>
          <w:sz w:val="20"/>
        </w:rPr>
        <w:t xml:space="preserve"> и (или) </w:t>
      </w:r>
      <w:hyperlink w:history="0" w:anchor="P135" w:tooltip="11. В соответствии с частями 3, 4 статьи 14 Федерального закона N 209-ФЗ субсидия не может предоставляться в отношении участников отбора:">
        <w:r>
          <w:rPr>
            <w:sz w:val="20"/>
            <w:color w:val="0000ff"/>
          </w:rPr>
          <w:t xml:space="preserve">11</w:t>
        </w:r>
      </w:hyperlink>
      <w:r>
        <w:rPr>
          <w:sz w:val="20"/>
        </w:rPr>
        <w:t xml:space="preserve">, и (или) </w:t>
      </w:r>
      <w:hyperlink w:history="0" w:anchor="P141" w:tooltip="12. Требования, которым должен соответствовать участник отбора (получатель субсидии) по состоянию на даты рассмотрения заявки и заключения соглашения:">
        <w:r>
          <w:rPr>
            <w:sz w:val="20"/>
            <w:color w:val="0000ff"/>
          </w:rPr>
          <w:t xml:space="preserve">12</w:t>
        </w:r>
      </w:hyperlink>
      <w:r>
        <w:rPr>
          <w:sz w:val="20"/>
        </w:rPr>
        <w:t xml:space="preserve">, и (или) </w:t>
      </w:r>
      <w:hyperlink w:history="0" w:anchor="P162" w:tooltip="14. Заявка для участия в конкурсе и получения субсидии формируется участником отбора в электронной форме посредством заполнения соответствующих экранных форм веб-интерфейса ГИИС &quot;Электронный бюджет&quot; и представления в ГИИС &quot;Электронный бюджет&quot;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конкурса на основании перечня документов и требований к его содержанию и оформлению,...">
        <w:r>
          <w:rPr>
            <w:sz w:val="20"/>
            <w:color w:val="0000ff"/>
          </w:rPr>
          <w:t xml:space="preserve">14</w:t>
        </w:r>
      </w:hyperlink>
      <w:r>
        <w:rPr>
          <w:sz w:val="20"/>
        </w:rPr>
        <w:t xml:space="preserve">, и (или) </w:t>
      </w:r>
      <w:hyperlink w:history="0" w:anchor="P177" w:tooltip="17. Участник отбора для участия в конкурсе и получения субсидии в соответствии с пунктом 14 настоящего Положения представляет заявку, включающую:">
        <w:r>
          <w:rPr>
            <w:sz w:val="20"/>
            <w:color w:val="0000ff"/>
          </w:rPr>
          <w:t xml:space="preserve">17</w:t>
        </w:r>
      </w:hyperlink>
      <w:r>
        <w:rPr>
          <w:sz w:val="20"/>
        </w:rPr>
        <w:t xml:space="preserve">, и (или) </w:t>
      </w:r>
      <w:hyperlink w:history="0" w:anchor="P333" w:tooltip="33. К расходам, подлежащим возмещению за счет субсидии, относятся затраты, произведенные участником отбора (получателем субсидии) за счет собственных средств и (или) привлеченных целевых заемных средств, предоставляемых на условиях платности и возвратности, на реализацию проектов в сфере производства, произведенные в течение двух календарных лет, предшествующих году подачи, и в году подачи в период до даты подачи заявки, и связанные с созданием нового или развитием (модернизацией) действующего производст...">
        <w:r>
          <w:rPr>
            <w:sz w:val="20"/>
            <w:color w:val="0000ff"/>
          </w:rPr>
          <w:t xml:space="preserve">33</w:t>
        </w:r>
      </w:hyperlink>
      <w:r>
        <w:rPr>
          <w:sz w:val="20"/>
        </w:rPr>
        <w:t xml:space="preserve">, и (или) </w:t>
      </w:r>
      <w:hyperlink w:history="0" w:anchor="P338" w:tooltip="34. Затраты по направлениям, установленным пунктом 33 настоящего Положения, образовавшиеся и уплаченные участником отбора (получателем субсидии) в период с 1 января первого из двух календарных лет, предшествующих году подачи, и в году подачи в период до даты подачи заявки, подлежат возмещению за счет субсидии в текущем финансовом году.">
        <w:r>
          <w:rPr>
            <w:sz w:val="20"/>
            <w:color w:val="0000ff"/>
          </w:rPr>
          <w:t xml:space="preserve">34</w:t>
        </w:r>
      </w:hyperlink>
      <w:r>
        <w:rPr>
          <w:sz w:val="20"/>
        </w:rPr>
        <w:t xml:space="preserve">, и (или) </w:t>
      </w:r>
      <w:hyperlink w:history="0" w:anchor="P339" w:tooltip="35. Не подлежат возмещению за счет субсидии затраты по направлениям, установленным пунктом 33 настоящего Положения, образовавшиеся у участника отбора (получателя субсидии) в период до 1 января первого из двух календарных лет, предшествующих году подачи заявки, и уплаченные в течение двух календарных лет, предшествующих году подачи заявки, и (или) в текущем финансовом году.">
        <w:r>
          <w:rPr>
            <w:sz w:val="20"/>
            <w:color w:val="0000ff"/>
          </w:rPr>
          <w:t xml:space="preserve">35</w:t>
        </w:r>
      </w:hyperlink>
      <w:r>
        <w:rPr>
          <w:sz w:val="20"/>
        </w:rPr>
        <w:t xml:space="preserve"> Положения.</w:t>
      </w:r>
    </w:p>
    <w:p>
      <w:pPr>
        <w:pStyle w:val="0"/>
        <w:jc w:val="both"/>
      </w:pPr>
      <w:r>
        <w:rPr>
          <w:sz w:val="20"/>
        </w:rPr>
      </w:r>
    </w:p>
    <w:p>
      <w:pPr>
        <w:pStyle w:val="1"/>
        <w:jc w:val="both"/>
      </w:pPr>
      <w:r>
        <w:rPr>
          <w:sz w:val="20"/>
        </w:rPr>
        <w:t xml:space="preserve">    Вывод  по  результатам  рассмотрения  и  оценки  заявки на соответствие</w:t>
      </w:r>
    </w:p>
    <w:p>
      <w:pPr>
        <w:pStyle w:val="1"/>
        <w:jc w:val="both"/>
      </w:pPr>
      <w:r>
        <w:rPr>
          <w:sz w:val="20"/>
        </w:rPr>
        <w:t xml:space="preserve">категориям  и  требованиям  проведения  конкурса  и условиям предоставления</w:t>
      </w:r>
    </w:p>
    <w:p>
      <w:pPr>
        <w:pStyle w:val="1"/>
        <w:jc w:val="both"/>
      </w:pPr>
      <w:r>
        <w:rPr>
          <w:sz w:val="20"/>
        </w:rPr>
        <w:t xml:space="preserve">субсидии (нужное подчеркнуть):</w:t>
      </w:r>
    </w:p>
    <w:p>
      <w:pPr>
        <w:pStyle w:val="1"/>
        <w:jc w:val="both"/>
      </w:pPr>
      <w:r>
        <w:rPr>
          <w:sz w:val="20"/>
        </w:rPr>
        <w:t xml:space="preserve">    соответствует   (наличие  оценки,  превышающей  оценку  "0  баллов"  по</w:t>
      </w:r>
    </w:p>
    <w:p>
      <w:pPr>
        <w:pStyle w:val="1"/>
        <w:jc w:val="both"/>
      </w:pPr>
      <w:r>
        <w:rPr>
          <w:sz w:val="20"/>
        </w:rPr>
        <w:t xml:space="preserve">критериям оценки с 1-го по 6-й в </w:t>
      </w:r>
      <w:hyperlink w:history="0" w:anchor="P1949" w:tooltip="3">
        <w:r>
          <w:rPr>
            <w:sz w:val="20"/>
            <w:color w:val="0000ff"/>
          </w:rPr>
          <w:t xml:space="preserve">графе 3 таблицы</w:t>
        </w:r>
      </w:hyperlink>
      <w:r>
        <w:rPr>
          <w:sz w:val="20"/>
        </w:rPr>
        <w:t xml:space="preserve"> оценок);</w:t>
      </w:r>
    </w:p>
    <w:p>
      <w:pPr>
        <w:pStyle w:val="1"/>
        <w:jc w:val="both"/>
      </w:pPr>
      <w:r>
        <w:rPr>
          <w:sz w:val="20"/>
        </w:rPr>
        <w:t xml:space="preserve">    не  соответствует (наличие хотя бы одной оценки "0 баллов" по критериям</w:t>
      </w:r>
    </w:p>
    <w:p>
      <w:pPr>
        <w:pStyle w:val="1"/>
        <w:jc w:val="both"/>
      </w:pPr>
      <w:r>
        <w:rPr>
          <w:sz w:val="20"/>
        </w:rPr>
        <w:t xml:space="preserve">оценки с 1-го по 6-й в </w:t>
      </w:r>
      <w:hyperlink w:history="0" w:anchor="P1949" w:tooltip="3">
        <w:r>
          <w:rPr>
            <w:sz w:val="20"/>
            <w:color w:val="0000ff"/>
          </w:rPr>
          <w:t xml:space="preserve">графе 3 таблицы</w:t>
        </w:r>
      </w:hyperlink>
      <w:r>
        <w:rPr>
          <w:sz w:val="20"/>
        </w:rPr>
        <w:t xml:space="preserve"> оценок).</w:t>
      </w:r>
    </w:p>
    <w:p>
      <w:pPr>
        <w:pStyle w:val="1"/>
        <w:jc w:val="both"/>
      </w:pPr>
      <w:r>
        <w:rPr>
          <w:sz w:val="20"/>
        </w:rPr>
        <w:t xml:space="preserve">    Итоговое  значение  в  баллах (</w:t>
      </w:r>
      <w:hyperlink w:history="0" w:anchor="P2018" w:tooltip="11">
        <w:r>
          <w:rPr>
            <w:sz w:val="20"/>
            <w:color w:val="0000ff"/>
          </w:rPr>
          <w:t xml:space="preserve">строка 11 таблицы</w:t>
        </w:r>
      </w:hyperlink>
      <w:r>
        <w:rPr>
          <w:sz w:val="20"/>
        </w:rPr>
        <w:t xml:space="preserve"> оценок) по результатам</w:t>
      </w:r>
    </w:p>
    <w:p>
      <w:pPr>
        <w:pStyle w:val="1"/>
        <w:jc w:val="both"/>
      </w:pPr>
      <w:r>
        <w:rPr>
          <w:sz w:val="20"/>
        </w:rPr>
        <w:t xml:space="preserve">рассмотрения  и  оценки  сведений  в  составе  заявки  о  критериях оценки,</w:t>
      </w:r>
    </w:p>
    <w:p>
      <w:pPr>
        <w:pStyle w:val="1"/>
        <w:jc w:val="both"/>
      </w:pPr>
      <w:r>
        <w:rPr>
          <w:sz w:val="20"/>
        </w:rPr>
        <w:t xml:space="preserve">значениях     показателей,     образующих     каждый     критерий    оценки</w:t>
      </w:r>
    </w:p>
    <w:p>
      <w:pPr>
        <w:pStyle w:val="1"/>
        <w:jc w:val="both"/>
      </w:pPr>
      <w:r>
        <w:rPr>
          <w:sz w:val="20"/>
        </w:rPr>
        <w:t xml:space="preserve">__________________________________________________________________________.</w:t>
      </w:r>
    </w:p>
    <w:p>
      <w:pPr>
        <w:pStyle w:val="1"/>
        <w:jc w:val="both"/>
      </w:pPr>
      <w:r>
        <w:rPr>
          <w:sz w:val="20"/>
        </w:rPr>
      </w:r>
    </w:p>
    <w:p>
      <w:pPr>
        <w:pStyle w:val="1"/>
        <w:jc w:val="both"/>
      </w:pPr>
      <w:r>
        <w:rPr>
          <w:sz w:val="20"/>
        </w:rPr>
      </w:r>
    </w:p>
    <w:p>
      <w:pPr>
        <w:pStyle w:val="1"/>
        <w:jc w:val="both"/>
      </w:pPr>
      <w:r>
        <w:rPr>
          <w:sz w:val="20"/>
        </w:rPr>
        <w:t xml:space="preserve">Член конкурсной комиссии ___________________ ______________________________</w:t>
      </w:r>
    </w:p>
    <w:p>
      <w:pPr>
        <w:pStyle w:val="1"/>
        <w:jc w:val="both"/>
      </w:pPr>
      <w:r>
        <w:rPr>
          <w:sz w:val="20"/>
        </w:rPr>
        <w:t xml:space="preserve">                              (подпись)              (И.О. Фамилия)</w:t>
      </w:r>
    </w:p>
    <w:p>
      <w:pPr>
        <w:pStyle w:val="1"/>
        <w:jc w:val="both"/>
      </w:pPr>
      <w:r>
        <w:rPr>
          <w:sz w:val="20"/>
        </w:rPr>
      </w:r>
    </w:p>
    <w:p>
      <w:pPr>
        <w:pStyle w:val="1"/>
        <w:jc w:val="both"/>
      </w:pPr>
      <w:r>
        <w:rPr>
          <w:sz w:val="20"/>
        </w:rPr>
        <w:t xml:space="preserve">"__" ___________ 20__ г.</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6</w:t>
      </w:r>
    </w:p>
    <w:p>
      <w:pPr>
        <w:pStyle w:val="0"/>
        <w:jc w:val="right"/>
      </w:pPr>
      <w:r>
        <w:rPr>
          <w:sz w:val="20"/>
        </w:rPr>
        <w:t xml:space="preserve">к Положению</w:t>
      </w:r>
    </w:p>
    <w:p>
      <w:pPr>
        <w:pStyle w:val="0"/>
        <w:jc w:val="right"/>
      </w:pPr>
      <w:r>
        <w:rPr>
          <w:sz w:val="20"/>
        </w:rPr>
        <w:t xml:space="preserve">о порядке предоставления</w:t>
      </w:r>
    </w:p>
    <w:p>
      <w:pPr>
        <w:pStyle w:val="0"/>
        <w:jc w:val="right"/>
      </w:pPr>
      <w:r>
        <w:rPr>
          <w:sz w:val="20"/>
        </w:rPr>
        <w:t xml:space="preserve">субсидий субъектам малого</w:t>
      </w:r>
    </w:p>
    <w:p>
      <w:pPr>
        <w:pStyle w:val="0"/>
        <w:jc w:val="right"/>
      </w:pPr>
      <w:r>
        <w:rPr>
          <w:sz w:val="20"/>
        </w:rPr>
        <w:t xml:space="preserve">и среднего предпринимательства -</w:t>
      </w:r>
    </w:p>
    <w:p>
      <w:pPr>
        <w:pStyle w:val="0"/>
        <w:jc w:val="right"/>
      </w:pPr>
      <w:r>
        <w:rPr>
          <w:sz w:val="20"/>
        </w:rPr>
        <w:t xml:space="preserve">производителям товаров, работ,</w:t>
      </w:r>
    </w:p>
    <w:p>
      <w:pPr>
        <w:pStyle w:val="0"/>
        <w:jc w:val="right"/>
      </w:pPr>
      <w:r>
        <w:rPr>
          <w:sz w:val="20"/>
        </w:rPr>
        <w:t xml:space="preserve">услуг в целях возмещения</w:t>
      </w:r>
    </w:p>
    <w:p>
      <w:pPr>
        <w:pStyle w:val="0"/>
        <w:jc w:val="right"/>
      </w:pPr>
      <w:r>
        <w:rPr>
          <w:sz w:val="20"/>
        </w:rPr>
        <w:t xml:space="preserve">части затрат на реализацию</w:t>
      </w:r>
    </w:p>
    <w:p>
      <w:pPr>
        <w:pStyle w:val="0"/>
        <w:jc w:val="right"/>
      </w:pPr>
      <w:r>
        <w:rPr>
          <w:sz w:val="20"/>
        </w:rPr>
        <w:t xml:space="preserve">в приоритетных отраслях</w:t>
      </w:r>
    </w:p>
    <w:p>
      <w:pPr>
        <w:pStyle w:val="0"/>
        <w:jc w:val="right"/>
      </w:pPr>
      <w:r>
        <w:rPr>
          <w:sz w:val="20"/>
        </w:rPr>
        <w:t xml:space="preserve">инвестиционных проектов</w:t>
      </w:r>
    </w:p>
    <w:p>
      <w:pPr>
        <w:pStyle w:val="0"/>
        <w:jc w:val="right"/>
      </w:pPr>
      <w:r>
        <w:rPr>
          <w:sz w:val="20"/>
        </w:rPr>
        <w:t xml:space="preserve">в сфере производства,</w:t>
      </w:r>
    </w:p>
    <w:p>
      <w:pPr>
        <w:pStyle w:val="0"/>
        <w:jc w:val="right"/>
      </w:pPr>
      <w:r>
        <w:rPr>
          <w:sz w:val="20"/>
        </w:rPr>
        <w:t xml:space="preserve">связанных с созданием нового</w:t>
      </w:r>
    </w:p>
    <w:p>
      <w:pPr>
        <w:pStyle w:val="0"/>
        <w:jc w:val="right"/>
      </w:pPr>
      <w:r>
        <w:rPr>
          <w:sz w:val="20"/>
        </w:rPr>
        <w:t xml:space="preserve">или развитием (модернизацией)</w:t>
      </w:r>
    </w:p>
    <w:p>
      <w:pPr>
        <w:pStyle w:val="0"/>
        <w:jc w:val="right"/>
      </w:pPr>
      <w:r>
        <w:rPr>
          <w:sz w:val="20"/>
        </w:rPr>
        <w:t xml:space="preserve">действующего производства</w:t>
      </w:r>
    </w:p>
    <w:p>
      <w:pPr>
        <w:pStyle w:val="0"/>
        <w:jc w:val="right"/>
      </w:pPr>
      <w:r>
        <w:rPr>
          <w:sz w:val="20"/>
        </w:rPr>
        <w:t xml:space="preserve">товаров (работ, услуг)</w:t>
      </w:r>
    </w:p>
    <w:p>
      <w:pPr>
        <w:pStyle w:val="0"/>
        <w:jc w:val="both"/>
      </w:pPr>
      <w:r>
        <w:rPr>
          <w:sz w:val="20"/>
        </w:rPr>
      </w:r>
    </w:p>
    <w:bookmarkStart w:id="2065" w:name="P2065"/>
    <w:bookmarkEnd w:id="2065"/>
    <w:p>
      <w:pPr>
        <w:pStyle w:val="0"/>
        <w:jc w:val="center"/>
      </w:pPr>
      <w:r>
        <w:rPr>
          <w:sz w:val="20"/>
        </w:rPr>
        <w:t xml:space="preserve">Результаты рассмотрения заявок участников отбора</w:t>
      </w:r>
    </w:p>
    <w:p>
      <w:pPr>
        <w:pStyle w:val="0"/>
        <w:jc w:val="both"/>
      </w:pPr>
      <w:r>
        <w:rPr>
          <w:sz w:val="20"/>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414"/>
        <w:gridCol w:w="1609"/>
        <w:gridCol w:w="1954"/>
        <w:gridCol w:w="1894"/>
        <w:gridCol w:w="2074"/>
        <w:gridCol w:w="1084"/>
        <w:gridCol w:w="1084"/>
        <w:gridCol w:w="1084"/>
        <w:gridCol w:w="1084"/>
        <w:gridCol w:w="1084"/>
        <w:gridCol w:w="844"/>
        <w:gridCol w:w="589"/>
        <w:gridCol w:w="1309"/>
        <w:gridCol w:w="589"/>
        <w:gridCol w:w="1354"/>
        <w:gridCol w:w="589"/>
        <w:gridCol w:w="1354"/>
        <w:gridCol w:w="589"/>
        <w:gridCol w:w="844"/>
        <w:gridCol w:w="589"/>
        <w:gridCol w:w="1609"/>
        <w:gridCol w:w="1774"/>
      </w:tblGrid>
      <w:tr>
        <w:tc>
          <w:tcPr>
            <w:tcW w:w="1414" w:type="dxa"/>
            <w:vMerge w:val="restart"/>
          </w:tcPr>
          <w:p>
            <w:pPr>
              <w:pStyle w:val="0"/>
              <w:jc w:val="center"/>
            </w:pPr>
            <w:r>
              <w:rPr>
                <w:sz w:val="20"/>
              </w:rPr>
              <w:t xml:space="preserve">Порядковый номер по дате регистрации заявки</w:t>
            </w:r>
          </w:p>
        </w:tc>
        <w:tc>
          <w:tcPr>
            <w:tcW w:w="1609" w:type="dxa"/>
            <w:vMerge w:val="restart"/>
          </w:tcPr>
          <w:p>
            <w:pPr>
              <w:pStyle w:val="0"/>
              <w:jc w:val="center"/>
            </w:pPr>
            <w:r>
              <w:rPr>
                <w:sz w:val="20"/>
              </w:rPr>
              <w:t xml:space="preserve">Краткое наименование участника отбора</w:t>
            </w:r>
          </w:p>
        </w:tc>
        <w:tc>
          <w:tcPr>
            <w:tcW w:w="1954" w:type="dxa"/>
            <w:vMerge w:val="restart"/>
          </w:tcPr>
          <w:p>
            <w:pPr>
              <w:pStyle w:val="0"/>
              <w:jc w:val="center"/>
            </w:pPr>
            <w:r>
              <w:rPr>
                <w:sz w:val="20"/>
              </w:rPr>
              <w:t xml:space="preserve">Наименование реализуемого в приоритетной отрасли инвестиционного проекта в сфере производства, связанного с созданием нового или развитием (модернизацией) действующего производства товаров (работ, услуг) (далее - Проект)</w:t>
            </w:r>
          </w:p>
        </w:tc>
        <w:tc>
          <w:tcPr>
            <w:tcW w:w="1894" w:type="dxa"/>
            <w:vMerge w:val="restart"/>
          </w:tcPr>
          <w:p>
            <w:pPr>
              <w:pStyle w:val="0"/>
              <w:jc w:val="center"/>
            </w:pPr>
            <w:r>
              <w:rPr>
                <w:sz w:val="20"/>
              </w:rPr>
              <w:t xml:space="preserve">Объем привлеченных участником отбора инвестиций на реализацию Проекта за 2 календарных года, предшествующих году подачи, и в году подачи в период до даты подачи заявки, тыс. рублей</w:t>
            </w:r>
          </w:p>
        </w:tc>
        <w:tc>
          <w:tcPr>
            <w:tcW w:w="2074" w:type="dxa"/>
            <w:vMerge w:val="restart"/>
          </w:tcPr>
          <w:p>
            <w:pPr>
              <w:pStyle w:val="0"/>
              <w:jc w:val="center"/>
            </w:pPr>
            <w:r>
              <w:rPr>
                <w:sz w:val="20"/>
              </w:rPr>
              <w:t xml:space="preserve">Планируемый объем субсидии (сумма заявленной субсидии) за счет средств бюджета города с учетом софинансирования из краевого бюджета, тыс. рублей</w:t>
            </w:r>
          </w:p>
        </w:tc>
        <w:tc>
          <w:tcPr>
            <w:gridSpan w:val="15"/>
            <w:tcW w:w="14070" w:type="dxa"/>
          </w:tcPr>
          <w:p>
            <w:pPr>
              <w:pStyle w:val="0"/>
              <w:jc w:val="center"/>
            </w:pPr>
            <w:r>
              <w:rPr>
                <w:sz w:val="20"/>
              </w:rPr>
              <w:t xml:space="preserve">Значения по критериям оценки на основании оценочных ведомостей и заявок участников отбора:</w:t>
            </w:r>
          </w:p>
        </w:tc>
        <w:tc>
          <w:tcPr>
            <w:tcW w:w="1609" w:type="dxa"/>
            <w:vMerge w:val="restart"/>
          </w:tcPr>
          <w:p>
            <w:pPr>
              <w:pStyle w:val="0"/>
              <w:jc w:val="center"/>
            </w:pPr>
            <w:r>
              <w:rPr>
                <w:sz w:val="20"/>
              </w:rPr>
              <w:t xml:space="preserve">Сумма баллов (определяется, как сумма значений граф 6, 7, 8, 9, 10, 12, 14, 16, 18, 20)</w:t>
            </w:r>
          </w:p>
        </w:tc>
        <w:tc>
          <w:tcPr>
            <w:tcW w:w="1774" w:type="dxa"/>
            <w:vMerge w:val="restart"/>
          </w:tcPr>
          <w:p>
            <w:pPr>
              <w:pStyle w:val="0"/>
              <w:jc w:val="center"/>
            </w:pPr>
            <w:r>
              <w:rPr>
                <w:sz w:val="20"/>
              </w:rPr>
              <w:t xml:space="preserve">Итоговый рейтинг участников отбора (порядковый номер по сумме баллов из гр. 21) </w:t>
            </w:r>
            <w:hyperlink w:history="0" w:anchor="P2165" w:tooltip="&lt;3&gt; Итоговый рейтинг участников отбора в графе 22 таблицы формируется по сумме баллов из графы 21 таблицы, включая сведения из графы 1 при необходимости, в следующем порядке ранжирования:">
              <w:r>
                <w:rPr>
                  <w:sz w:val="20"/>
                  <w:color w:val="0000ff"/>
                </w:rPr>
                <w:t xml:space="preserve">&lt;3&gt;</w:t>
              </w:r>
            </w:hyperlink>
            <w:r>
              <w:rPr>
                <w:sz w:val="20"/>
              </w:rPr>
              <w:t xml:space="preserve">, включая сведения из гр. 1 (при необходимости)</w:t>
            </w:r>
          </w:p>
        </w:tc>
      </w:tr>
      <w:tr>
        <w:tc>
          <w:tcPr>
            <w:vMerge w:val="continue"/>
          </w:tcPr>
          <w:p/>
        </w:tc>
        <w:tc>
          <w:tcPr>
            <w:vMerge w:val="continue"/>
          </w:tcPr>
          <w:p/>
        </w:tc>
        <w:tc>
          <w:tcPr>
            <w:vMerge w:val="continue"/>
          </w:tcPr>
          <w:p/>
        </w:tc>
        <w:tc>
          <w:tcPr>
            <w:vMerge w:val="continue"/>
          </w:tcPr>
          <w:p/>
        </w:tc>
        <w:tc>
          <w:tcPr>
            <w:vMerge w:val="continue"/>
          </w:tcPr>
          <w:p/>
        </w:tc>
        <w:tc>
          <w:tcPr>
            <w:tcW w:w="1084" w:type="dxa"/>
            <w:vMerge w:val="restart"/>
          </w:tcPr>
          <w:p>
            <w:pPr>
              <w:pStyle w:val="0"/>
              <w:jc w:val="center"/>
            </w:pPr>
            <w:r>
              <w:rPr>
                <w:sz w:val="20"/>
              </w:rPr>
              <w:t xml:space="preserve">критерий оценки 1, балл</w:t>
            </w:r>
          </w:p>
        </w:tc>
        <w:tc>
          <w:tcPr>
            <w:tcW w:w="1084" w:type="dxa"/>
            <w:vMerge w:val="restart"/>
          </w:tcPr>
          <w:p>
            <w:pPr>
              <w:pStyle w:val="0"/>
              <w:jc w:val="center"/>
            </w:pPr>
            <w:r>
              <w:rPr>
                <w:sz w:val="20"/>
              </w:rPr>
              <w:t xml:space="preserve">критерий оценки 2, балл</w:t>
            </w:r>
          </w:p>
        </w:tc>
        <w:tc>
          <w:tcPr>
            <w:tcW w:w="1084" w:type="dxa"/>
            <w:vMerge w:val="restart"/>
          </w:tcPr>
          <w:p>
            <w:pPr>
              <w:pStyle w:val="0"/>
              <w:jc w:val="center"/>
            </w:pPr>
            <w:r>
              <w:rPr>
                <w:sz w:val="20"/>
              </w:rPr>
              <w:t xml:space="preserve">критерий оценки 3, балл</w:t>
            </w:r>
          </w:p>
        </w:tc>
        <w:tc>
          <w:tcPr>
            <w:tcW w:w="1084" w:type="dxa"/>
            <w:vMerge w:val="restart"/>
          </w:tcPr>
          <w:p>
            <w:pPr>
              <w:pStyle w:val="0"/>
              <w:jc w:val="center"/>
            </w:pPr>
            <w:r>
              <w:rPr>
                <w:sz w:val="20"/>
              </w:rPr>
              <w:t xml:space="preserve">критерий оценки 4, балл</w:t>
            </w:r>
          </w:p>
        </w:tc>
        <w:tc>
          <w:tcPr>
            <w:tcW w:w="1084" w:type="dxa"/>
            <w:vMerge w:val="restart"/>
          </w:tcPr>
          <w:p>
            <w:pPr>
              <w:pStyle w:val="0"/>
              <w:jc w:val="center"/>
            </w:pPr>
            <w:r>
              <w:rPr>
                <w:sz w:val="20"/>
              </w:rPr>
              <w:t xml:space="preserve">критерий оценки 5, балл</w:t>
            </w:r>
          </w:p>
        </w:tc>
        <w:tc>
          <w:tcPr>
            <w:gridSpan w:val="2"/>
            <w:tcW w:w="1433" w:type="dxa"/>
          </w:tcPr>
          <w:p>
            <w:pPr>
              <w:pStyle w:val="0"/>
              <w:jc w:val="center"/>
            </w:pPr>
            <w:r>
              <w:rPr>
                <w:sz w:val="20"/>
              </w:rPr>
              <w:t xml:space="preserve">критерий оценки 6</w:t>
            </w:r>
          </w:p>
        </w:tc>
        <w:tc>
          <w:tcPr>
            <w:gridSpan w:val="2"/>
            <w:tcW w:w="1898" w:type="dxa"/>
          </w:tcPr>
          <w:p>
            <w:pPr>
              <w:pStyle w:val="0"/>
              <w:jc w:val="center"/>
            </w:pPr>
            <w:r>
              <w:rPr>
                <w:sz w:val="20"/>
              </w:rPr>
              <w:t xml:space="preserve">критерий оценки 7 </w:t>
            </w:r>
            <w:hyperlink w:history="0" w:anchor="P2163" w:tooltip="&lt;1&gt; Оценка сведений в составе заявки по критерию оценки &quot;Актуальность и социальная значимость Проекта&quot; на соответствие целям и задачам стратегии социально-экономического развития города Красноярска, утвержденной Решением Красноярского городского Совета депутатов от 18.06.2019 N 3-42, приоритетным отраслям в соответствии с подпунктом 6 пункта 2 Положения, видам предпринимательской деятельности, приоритетным для оказания поддержки за счет средств бюджета города в рамках муниципальной программы &quot;Создание ус...">
              <w:r>
                <w:rPr>
                  <w:sz w:val="20"/>
                  <w:color w:val="0000ff"/>
                </w:rPr>
                <w:t xml:space="preserve">&lt;1&gt;</w:t>
              </w:r>
            </w:hyperlink>
          </w:p>
        </w:tc>
        <w:tc>
          <w:tcPr>
            <w:gridSpan w:val="2"/>
            <w:tcW w:w="1943" w:type="dxa"/>
          </w:tcPr>
          <w:p>
            <w:pPr>
              <w:pStyle w:val="0"/>
              <w:jc w:val="center"/>
            </w:pPr>
            <w:r>
              <w:rPr>
                <w:sz w:val="20"/>
              </w:rPr>
              <w:t xml:space="preserve">критерий оценки 8</w:t>
            </w:r>
          </w:p>
        </w:tc>
        <w:tc>
          <w:tcPr>
            <w:gridSpan w:val="2"/>
            <w:tcW w:w="1943" w:type="dxa"/>
          </w:tcPr>
          <w:p>
            <w:pPr>
              <w:pStyle w:val="0"/>
              <w:jc w:val="center"/>
            </w:pPr>
            <w:r>
              <w:rPr>
                <w:sz w:val="20"/>
              </w:rPr>
              <w:t xml:space="preserve">критерий оценки 9</w:t>
            </w:r>
          </w:p>
        </w:tc>
        <w:tc>
          <w:tcPr>
            <w:gridSpan w:val="2"/>
            <w:tcW w:w="1433" w:type="dxa"/>
          </w:tcPr>
          <w:p>
            <w:pPr>
              <w:pStyle w:val="0"/>
              <w:jc w:val="center"/>
            </w:pPr>
            <w:r>
              <w:rPr>
                <w:sz w:val="20"/>
              </w:rPr>
              <w:t xml:space="preserve">критерий оценки 10</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844" w:type="dxa"/>
          </w:tcPr>
          <w:p>
            <w:pPr>
              <w:pStyle w:val="0"/>
              <w:jc w:val="center"/>
            </w:pPr>
            <w:r>
              <w:rPr>
                <w:sz w:val="20"/>
              </w:rPr>
              <w:t xml:space="preserve">расчет, ед.</w:t>
            </w:r>
          </w:p>
        </w:tc>
        <w:tc>
          <w:tcPr>
            <w:tcW w:w="589" w:type="dxa"/>
          </w:tcPr>
          <w:p>
            <w:pPr>
              <w:pStyle w:val="0"/>
              <w:jc w:val="center"/>
            </w:pPr>
            <w:r>
              <w:rPr>
                <w:sz w:val="20"/>
              </w:rPr>
              <w:t xml:space="preserve">балл</w:t>
            </w:r>
          </w:p>
        </w:tc>
        <w:tc>
          <w:tcPr>
            <w:tcW w:w="1309" w:type="dxa"/>
          </w:tcPr>
          <w:p>
            <w:pPr>
              <w:pStyle w:val="0"/>
              <w:jc w:val="center"/>
            </w:pPr>
            <w:r>
              <w:rPr>
                <w:sz w:val="20"/>
              </w:rPr>
              <w:t xml:space="preserve">значение </w:t>
            </w:r>
            <w:hyperlink w:history="0" r:id="rId168" w:tooltip="&quot;ОК 029-2014 (КДЕС Ред. 2). Общероссийский классификатор видов экономической деятельности&quot; (утв. Приказом Росстандарта от 31.01.2014 N 14-ст) (ред. от 09.04.2025) ------------ Недействующая редакция {КонсультантПлюс}">
              <w:r>
                <w:rPr>
                  <w:sz w:val="20"/>
                  <w:color w:val="0000ff"/>
                </w:rPr>
                <w:t xml:space="preserve">ОКВЭД</w:t>
              </w:r>
            </w:hyperlink>
            <w:r>
              <w:rPr>
                <w:sz w:val="20"/>
              </w:rPr>
              <w:t xml:space="preserve"> из п. 2.4 сведений о реализации Проекта в составе заявки</w:t>
            </w:r>
          </w:p>
        </w:tc>
        <w:tc>
          <w:tcPr>
            <w:tcW w:w="589" w:type="dxa"/>
          </w:tcPr>
          <w:p>
            <w:pPr>
              <w:pStyle w:val="0"/>
              <w:jc w:val="center"/>
            </w:pPr>
            <w:r>
              <w:rPr>
                <w:sz w:val="20"/>
              </w:rPr>
              <w:t xml:space="preserve">балл</w:t>
            </w:r>
          </w:p>
        </w:tc>
        <w:tc>
          <w:tcPr>
            <w:tcW w:w="1354" w:type="dxa"/>
          </w:tcPr>
          <w:p>
            <w:pPr>
              <w:pStyle w:val="0"/>
              <w:jc w:val="center"/>
            </w:pPr>
            <w:r>
              <w:rPr>
                <w:sz w:val="20"/>
              </w:rPr>
              <w:t xml:space="preserve">значения </w:t>
            </w:r>
            <w:hyperlink w:history="0" w:anchor="P1539" w:tooltip="6 = n">
              <w:r>
                <w:rPr>
                  <w:sz w:val="20"/>
                  <w:color w:val="0000ff"/>
                </w:rPr>
                <w:t xml:space="preserve">графы 6</w:t>
              </w:r>
            </w:hyperlink>
            <w:r>
              <w:rPr>
                <w:sz w:val="20"/>
              </w:rPr>
              <w:t xml:space="preserve"> в </w:t>
            </w:r>
            <w:hyperlink w:history="0" w:anchor="P1677" w:tooltip="5">
              <w:r>
                <w:rPr>
                  <w:sz w:val="20"/>
                  <w:color w:val="0000ff"/>
                </w:rPr>
                <w:t xml:space="preserve">строке 5 таблицы</w:t>
              </w:r>
            </w:hyperlink>
            <w:r>
              <w:rPr>
                <w:sz w:val="20"/>
              </w:rPr>
              <w:t xml:space="preserve"> показателей к сведениям о Проекте в составе заявки, %</w:t>
            </w:r>
          </w:p>
        </w:tc>
        <w:tc>
          <w:tcPr>
            <w:tcW w:w="589" w:type="dxa"/>
          </w:tcPr>
          <w:p>
            <w:pPr>
              <w:pStyle w:val="0"/>
              <w:jc w:val="center"/>
            </w:pPr>
            <w:r>
              <w:rPr>
                <w:sz w:val="20"/>
              </w:rPr>
              <w:t xml:space="preserve">балл</w:t>
            </w:r>
          </w:p>
        </w:tc>
        <w:tc>
          <w:tcPr>
            <w:tcW w:w="1354" w:type="dxa"/>
          </w:tcPr>
          <w:p>
            <w:pPr>
              <w:pStyle w:val="0"/>
              <w:jc w:val="center"/>
            </w:pPr>
            <w:r>
              <w:rPr>
                <w:sz w:val="20"/>
              </w:rPr>
              <w:t xml:space="preserve">значение </w:t>
            </w:r>
            <w:hyperlink w:history="0" w:anchor="P1537" w:tooltip="4 = n - 1">
              <w:r>
                <w:rPr>
                  <w:sz w:val="20"/>
                  <w:color w:val="0000ff"/>
                </w:rPr>
                <w:t xml:space="preserve">графы 4</w:t>
              </w:r>
            </w:hyperlink>
            <w:r>
              <w:rPr>
                <w:sz w:val="20"/>
              </w:rPr>
              <w:t xml:space="preserve"> в </w:t>
            </w:r>
            <w:hyperlink w:history="0" w:anchor="P1700" w:tooltip="7">
              <w:r>
                <w:rPr>
                  <w:sz w:val="20"/>
                  <w:color w:val="0000ff"/>
                </w:rPr>
                <w:t xml:space="preserve">строке 7 таблицы</w:t>
              </w:r>
            </w:hyperlink>
            <w:r>
              <w:rPr>
                <w:sz w:val="20"/>
              </w:rPr>
              <w:t xml:space="preserve"> показателей к сведениям о Проекте в составе заявки, ед.</w:t>
            </w:r>
          </w:p>
        </w:tc>
        <w:tc>
          <w:tcPr>
            <w:tcW w:w="589" w:type="dxa"/>
          </w:tcPr>
          <w:p>
            <w:pPr>
              <w:pStyle w:val="0"/>
              <w:jc w:val="center"/>
            </w:pPr>
            <w:r>
              <w:rPr>
                <w:sz w:val="20"/>
              </w:rPr>
              <w:t xml:space="preserve">балл</w:t>
            </w:r>
          </w:p>
        </w:tc>
        <w:tc>
          <w:tcPr>
            <w:tcW w:w="844" w:type="dxa"/>
          </w:tcPr>
          <w:p>
            <w:pPr>
              <w:pStyle w:val="0"/>
              <w:jc w:val="center"/>
            </w:pPr>
            <w:r>
              <w:rPr>
                <w:sz w:val="20"/>
              </w:rPr>
              <w:t xml:space="preserve">расчет, % </w:t>
            </w:r>
            <w:hyperlink w:history="0" w:anchor="P2164" w:tooltip="&lt;2&gt; Отношение дохода в расчете на одного работника в графе 4 к значению в графе 3 по строке 10 таблицы показателей к сведениям о Проекте в составе заявки в процентах.">
              <w:r>
                <w:rPr>
                  <w:sz w:val="20"/>
                  <w:color w:val="0000ff"/>
                </w:rPr>
                <w:t xml:space="preserve">&lt;2&gt;</w:t>
              </w:r>
            </w:hyperlink>
          </w:p>
        </w:tc>
        <w:tc>
          <w:tcPr>
            <w:tcW w:w="589" w:type="dxa"/>
          </w:tcPr>
          <w:p>
            <w:pPr>
              <w:pStyle w:val="0"/>
              <w:jc w:val="center"/>
            </w:pPr>
            <w:r>
              <w:rPr>
                <w:sz w:val="20"/>
              </w:rPr>
              <w:t xml:space="preserve">балл</w:t>
            </w:r>
          </w:p>
        </w:tc>
        <w:tc>
          <w:tcPr>
            <w:vMerge w:val="continue"/>
          </w:tcPr>
          <w:p/>
        </w:tc>
        <w:tc>
          <w:tcPr>
            <w:vMerge w:val="continue"/>
          </w:tcPr>
          <w:p/>
        </w:tc>
      </w:tr>
      <w:tr>
        <w:tc>
          <w:tcPr>
            <w:tcW w:w="1414" w:type="dxa"/>
          </w:tcPr>
          <w:bookmarkStart w:id="2095" w:name="P2095"/>
          <w:bookmarkEnd w:id="2095"/>
          <w:p>
            <w:pPr>
              <w:pStyle w:val="0"/>
              <w:jc w:val="center"/>
            </w:pPr>
            <w:r>
              <w:rPr>
                <w:sz w:val="20"/>
              </w:rPr>
              <w:t xml:space="preserve">1</w:t>
            </w:r>
          </w:p>
        </w:tc>
        <w:tc>
          <w:tcPr>
            <w:tcW w:w="1609" w:type="dxa"/>
          </w:tcPr>
          <w:p>
            <w:pPr>
              <w:pStyle w:val="0"/>
              <w:jc w:val="center"/>
            </w:pPr>
            <w:r>
              <w:rPr>
                <w:sz w:val="20"/>
              </w:rPr>
              <w:t xml:space="preserve">2</w:t>
            </w:r>
          </w:p>
        </w:tc>
        <w:tc>
          <w:tcPr>
            <w:tcW w:w="1954" w:type="dxa"/>
          </w:tcPr>
          <w:p>
            <w:pPr>
              <w:pStyle w:val="0"/>
              <w:jc w:val="center"/>
            </w:pPr>
            <w:r>
              <w:rPr>
                <w:sz w:val="20"/>
              </w:rPr>
              <w:t xml:space="preserve">3</w:t>
            </w:r>
          </w:p>
        </w:tc>
        <w:tc>
          <w:tcPr>
            <w:tcW w:w="1894" w:type="dxa"/>
          </w:tcPr>
          <w:p>
            <w:pPr>
              <w:pStyle w:val="0"/>
              <w:jc w:val="center"/>
            </w:pPr>
            <w:r>
              <w:rPr>
                <w:sz w:val="20"/>
              </w:rPr>
              <w:t xml:space="preserve">4</w:t>
            </w:r>
          </w:p>
        </w:tc>
        <w:tc>
          <w:tcPr>
            <w:tcW w:w="2074" w:type="dxa"/>
          </w:tcPr>
          <w:p>
            <w:pPr>
              <w:pStyle w:val="0"/>
              <w:jc w:val="center"/>
            </w:pPr>
            <w:r>
              <w:rPr>
                <w:sz w:val="20"/>
              </w:rPr>
              <w:t xml:space="preserve">5</w:t>
            </w:r>
          </w:p>
        </w:tc>
        <w:tc>
          <w:tcPr>
            <w:tcW w:w="1084" w:type="dxa"/>
          </w:tcPr>
          <w:bookmarkStart w:id="2100" w:name="P2100"/>
          <w:bookmarkEnd w:id="2100"/>
          <w:p>
            <w:pPr>
              <w:pStyle w:val="0"/>
              <w:jc w:val="center"/>
            </w:pPr>
            <w:r>
              <w:rPr>
                <w:sz w:val="20"/>
              </w:rPr>
              <w:t xml:space="preserve">6</w:t>
            </w:r>
          </w:p>
        </w:tc>
        <w:tc>
          <w:tcPr>
            <w:tcW w:w="1084" w:type="dxa"/>
          </w:tcPr>
          <w:p>
            <w:pPr>
              <w:pStyle w:val="0"/>
              <w:jc w:val="center"/>
            </w:pPr>
            <w:r>
              <w:rPr>
                <w:sz w:val="20"/>
              </w:rPr>
              <w:t xml:space="preserve">7</w:t>
            </w:r>
          </w:p>
        </w:tc>
        <w:tc>
          <w:tcPr>
            <w:tcW w:w="1084" w:type="dxa"/>
          </w:tcPr>
          <w:p>
            <w:pPr>
              <w:pStyle w:val="0"/>
              <w:jc w:val="center"/>
            </w:pPr>
            <w:r>
              <w:rPr>
                <w:sz w:val="20"/>
              </w:rPr>
              <w:t xml:space="preserve">8</w:t>
            </w:r>
          </w:p>
        </w:tc>
        <w:tc>
          <w:tcPr>
            <w:tcW w:w="1084" w:type="dxa"/>
          </w:tcPr>
          <w:p>
            <w:pPr>
              <w:pStyle w:val="0"/>
              <w:jc w:val="center"/>
            </w:pPr>
            <w:r>
              <w:rPr>
                <w:sz w:val="20"/>
              </w:rPr>
              <w:t xml:space="preserve">9</w:t>
            </w:r>
          </w:p>
        </w:tc>
        <w:tc>
          <w:tcPr>
            <w:tcW w:w="1084" w:type="dxa"/>
          </w:tcPr>
          <w:bookmarkStart w:id="2104" w:name="P2104"/>
          <w:bookmarkEnd w:id="2104"/>
          <w:p>
            <w:pPr>
              <w:pStyle w:val="0"/>
              <w:jc w:val="center"/>
            </w:pPr>
            <w:r>
              <w:rPr>
                <w:sz w:val="20"/>
              </w:rPr>
              <w:t xml:space="preserve">10</w:t>
            </w:r>
          </w:p>
        </w:tc>
        <w:tc>
          <w:tcPr>
            <w:tcW w:w="844" w:type="dxa"/>
          </w:tcPr>
          <w:bookmarkStart w:id="2105" w:name="P2105"/>
          <w:bookmarkEnd w:id="2105"/>
          <w:p>
            <w:pPr>
              <w:pStyle w:val="0"/>
              <w:jc w:val="center"/>
            </w:pPr>
            <w:r>
              <w:rPr>
                <w:sz w:val="20"/>
              </w:rPr>
              <w:t xml:space="preserve">11</w:t>
            </w:r>
          </w:p>
        </w:tc>
        <w:tc>
          <w:tcPr>
            <w:tcW w:w="589" w:type="dxa"/>
          </w:tcPr>
          <w:bookmarkStart w:id="2106" w:name="P2106"/>
          <w:bookmarkEnd w:id="2106"/>
          <w:p>
            <w:pPr>
              <w:pStyle w:val="0"/>
              <w:jc w:val="center"/>
            </w:pPr>
            <w:r>
              <w:rPr>
                <w:sz w:val="20"/>
              </w:rPr>
              <w:t xml:space="preserve">12</w:t>
            </w:r>
          </w:p>
        </w:tc>
        <w:tc>
          <w:tcPr>
            <w:tcW w:w="1309" w:type="dxa"/>
          </w:tcPr>
          <w:p>
            <w:pPr>
              <w:pStyle w:val="0"/>
              <w:jc w:val="center"/>
            </w:pPr>
            <w:r>
              <w:rPr>
                <w:sz w:val="20"/>
              </w:rPr>
              <w:t xml:space="preserve">13</w:t>
            </w:r>
          </w:p>
        </w:tc>
        <w:tc>
          <w:tcPr>
            <w:tcW w:w="589" w:type="dxa"/>
          </w:tcPr>
          <w:bookmarkStart w:id="2108" w:name="P2108"/>
          <w:bookmarkEnd w:id="2108"/>
          <w:p>
            <w:pPr>
              <w:pStyle w:val="0"/>
              <w:jc w:val="center"/>
            </w:pPr>
            <w:r>
              <w:rPr>
                <w:sz w:val="20"/>
              </w:rPr>
              <w:t xml:space="preserve">14</w:t>
            </w:r>
          </w:p>
        </w:tc>
        <w:tc>
          <w:tcPr>
            <w:tcW w:w="1354" w:type="dxa"/>
          </w:tcPr>
          <w:bookmarkStart w:id="2109" w:name="P2109"/>
          <w:bookmarkEnd w:id="2109"/>
          <w:p>
            <w:pPr>
              <w:pStyle w:val="0"/>
              <w:jc w:val="center"/>
            </w:pPr>
            <w:r>
              <w:rPr>
                <w:sz w:val="20"/>
              </w:rPr>
              <w:t xml:space="preserve">15</w:t>
            </w:r>
          </w:p>
        </w:tc>
        <w:tc>
          <w:tcPr>
            <w:tcW w:w="589" w:type="dxa"/>
          </w:tcPr>
          <w:p>
            <w:pPr>
              <w:pStyle w:val="0"/>
              <w:jc w:val="center"/>
            </w:pPr>
            <w:r>
              <w:rPr>
                <w:sz w:val="20"/>
              </w:rPr>
              <w:t xml:space="preserve">16</w:t>
            </w:r>
          </w:p>
        </w:tc>
        <w:tc>
          <w:tcPr>
            <w:tcW w:w="1354" w:type="dxa"/>
          </w:tcPr>
          <w:bookmarkStart w:id="2111" w:name="P2111"/>
          <w:bookmarkEnd w:id="2111"/>
          <w:p>
            <w:pPr>
              <w:pStyle w:val="0"/>
              <w:jc w:val="center"/>
            </w:pPr>
            <w:r>
              <w:rPr>
                <w:sz w:val="20"/>
              </w:rPr>
              <w:t xml:space="preserve">17</w:t>
            </w:r>
          </w:p>
        </w:tc>
        <w:tc>
          <w:tcPr>
            <w:tcW w:w="589" w:type="dxa"/>
          </w:tcPr>
          <w:p>
            <w:pPr>
              <w:pStyle w:val="0"/>
              <w:jc w:val="center"/>
            </w:pPr>
            <w:r>
              <w:rPr>
                <w:sz w:val="20"/>
              </w:rPr>
              <w:t xml:space="preserve">18</w:t>
            </w:r>
          </w:p>
        </w:tc>
        <w:tc>
          <w:tcPr>
            <w:tcW w:w="844" w:type="dxa"/>
          </w:tcPr>
          <w:bookmarkStart w:id="2113" w:name="P2113"/>
          <w:bookmarkEnd w:id="2113"/>
          <w:p>
            <w:pPr>
              <w:pStyle w:val="0"/>
              <w:jc w:val="center"/>
            </w:pPr>
            <w:r>
              <w:rPr>
                <w:sz w:val="20"/>
              </w:rPr>
              <w:t xml:space="preserve">19</w:t>
            </w:r>
          </w:p>
        </w:tc>
        <w:tc>
          <w:tcPr>
            <w:tcW w:w="589" w:type="dxa"/>
          </w:tcPr>
          <w:p>
            <w:pPr>
              <w:pStyle w:val="0"/>
              <w:jc w:val="center"/>
            </w:pPr>
            <w:r>
              <w:rPr>
                <w:sz w:val="20"/>
              </w:rPr>
              <w:t xml:space="preserve">20</w:t>
            </w:r>
          </w:p>
        </w:tc>
        <w:tc>
          <w:tcPr>
            <w:tcW w:w="1609" w:type="dxa"/>
          </w:tcPr>
          <w:bookmarkStart w:id="2115" w:name="P2115"/>
          <w:bookmarkEnd w:id="2115"/>
          <w:p>
            <w:pPr>
              <w:pStyle w:val="0"/>
              <w:jc w:val="center"/>
            </w:pPr>
            <w:r>
              <w:rPr>
                <w:sz w:val="20"/>
              </w:rPr>
              <w:t xml:space="preserve">21</w:t>
            </w:r>
          </w:p>
        </w:tc>
        <w:tc>
          <w:tcPr>
            <w:tcW w:w="1774" w:type="dxa"/>
          </w:tcPr>
          <w:bookmarkStart w:id="2116" w:name="P2116"/>
          <w:bookmarkEnd w:id="2116"/>
          <w:p>
            <w:pPr>
              <w:pStyle w:val="0"/>
              <w:jc w:val="center"/>
            </w:pPr>
            <w:r>
              <w:rPr>
                <w:sz w:val="20"/>
              </w:rPr>
              <w:t xml:space="preserve">22</w:t>
            </w:r>
          </w:p>
        </w:tc>
      </w:tr>
      <w:tr>
        <w:tc>
          <w:tcPr>
            <w:tcW w:w="1414" w:type="dxa"/>
          </w:tcPr>
          <w:p>
            <w:pPr>
              <w:pStyle w:val="0"/>
            </w:pPr>
            <w:r>
              <w:rPr>
                <w:sz w:val="20"/>
              </w:rPr>
            </w:r>
          </w:p>
        </w:tc>
        <w:tc>
          <w:tcPr>
            <w:tcW w:w="1609" w:type="dxa"/>
          </w:tcPr>
          <w:p>
            <w:pPr>
              <w:pStyle w:val="0"/>
            </w:pPr>
            <w:r>
              <w:rPr>
                <w:sz w:val="20"/>
              </w:rPr>
            </w:r>
          </w:p>
        </w:tc>
        <w:tc>
          <w:tcPr>
            <w:tcW w:w="1954" w:type="dxa"/>
          </w:tcPr>
          <w:p>
            <w:pPr>
              <w:pStyle w:val="0"/>
            </w:pPr>
            <w:r>
              <w:rPr>
                <w:sz w:val="20"/>
              </w:rPr>
            </w:r>
          </w:p>
        </w:tc>
        <w:tc>
          <w:tcPr>
            <w:tcW w:w="1894" w:type="dxa"/>
          </w:tcPr>
          <w:p>
            <w:pPr>
              <w:pStyle w:val="0"/>
            </w:pPr>
            <w:r>
              <w:rPr>
                <w:sz w:val="20"/>
              </w:rPr>
            </w:r>
          </w:p>
        </w:tc>
        <w:tc>
          <w:tcPr>
            <w:tcW w:w="2074" w:type="dxa"/>
          </w:tcPr>
          <w:p>
            <w:pPr>
              <w:pStyle w:val="0"/>
            </w:pPr>
            <w:r>
              <w:rPr>
                <w:sz w:val="20"/>
              </w:rPr>
            </w:r>
          </w:p>
        </w:tc>
        <w:tc>
          <w:tcPr>
            <w:tcW w:w="1084" w:type="dxa"/>
          </w:tcPr>
          <w:p>
            <w:pPr>
              <w:pStyle w:val="0"/>
            </w:pPr>
            <w:r>
              <w:rPr>
                <w:sz w:val="20"/>
              </w:rPr>
            </w:r>
          </w:p>
        </w:tc>
        <w:tc>
          <w:tcPr>
            <w:tcW w:w="1084" w:type="dxa"/>
          </w:tcPr>
          <w:p>
            <w:pPr>
              <w:pStyle w:val="0"/>
            </w:pPr>
            <w:r>
              <w:rPr>
                <w:sz w:val="20"/>
              </w:rPr>
            </w:r>
          </w:p>
        </w:tc>
        <w:tc>
          <w:tcPr>
            <w:tcW w:w="1084" w:type="dxa"/>
          </w:tcPr>
          <w:p>
            <w:pPr>
              <w:pStyle w:val="0"/>
            </w:pPr>
            <w:r>
              <w:rPr>
                <w:sz w:val="20"/>
              </w:rPr>
            </w:r>
          </w:p>
        </w:tc>
        <w:tc>
          <w:tcPr>
            <w:tcW w:w="1084" w:type="dxa"/>
          </w:tcPr>
          <w:p>
            <w:pPr>
              <w:pStyle w:val="0"/>
            </w:pPr>
            <w:r>
              <w:rPr>
                <w:sz w:val="20"/>
              </w:rPr>
            </w:r>
          </w:p>
        </w:tc>
        <w:tc>
          <w:tcPr>
            <w:tcW w:w="1084" w:type="dxa"/>
          </w:tcPr>
          <w:p>
            <w:pPr>
              <w:pStyle w:val="0"/>
            </w:pPr>
            <w:r>
              <w:rPr>
                <w:sz w:val="20"/>
              </w:rPr>
            </w:r>
          </w:p>
        </w:tc>
        <w:tc>
          <w:tcPr>
            <w:tcW w:w="844" w:type="dxa"/>
          </w:tcPr>
          <w:p>
            <w:pPr>
              <w:pStyle w:val="0"/>
            </w:pPr>
            <w:r>
              <w:rPr>
                <w:sz w:val="20"/>
              </w:rPr>
            </w:r>
          </w:p>
        </w:tc>
        <w:tc>
          <w:tcPr>
            <w:tcW w:w="589" w:type="dxa"/>
          </w:tcPr>
          <w:p>
            <w:pPr>
              <w:pStyle w:val="0"/>
            </w:pPr>
            <w:r>
              <w:rPr>
                <w:sz w:val="20"/>
              </w:rPr>
            </w:r>
          </w:p>
        </w:tc>
        <w:tc>
          <w:tcPr>
            <w:tcW w:w="1309" w:type="dxa"/>
          </w:tcPr>
          <w:p>
            <w:pPr>
              <w:pStyle w:val="0"/>
            </w:pPr>
            <w:r>
              <w:rPr>
                <w:sz w:val="20"/>
              </w:rPr>
            </w:r>
          </w:p>
        </w:tc>
        <w:tc>
          <w:tcPr>
            <w:tcW w:w="589" w:type="dxa"/>
          </w:tcPr>
          <w:p>
            <w:pPr>
              <w:pStyle w:val="0"/>
            </w:pPr>
            <w:r>
              <w:rPr>
                <w:sz w:val="20"/>
              </w:rPr>
            </w:r>
          </w:p>
        </w:tc>
        <w:tc>
          <w:tcPr>
            <w:tcW w:w="1354" w:type="dxa"/>
          </w:tcPr>
          <w:p>
            <w:pPr>
              <w:pStyle w:val="0"/>
            </w:pPr>
            <w:r>
              <w:rPr>
                <w:sz w:val="20"/>
              </w:rPr>
            </w:r>
          </w:p>
        </w:tc>
        <w:tc>
          <w:tcPr>
            <w:tcW w:w="589" w:type="dxa"/>
          </w:tcPr>
          <w:p>
            <w:pPr>
              <w:pStyle w:val="0"/>
            </w:pPr>
            <w:r>
              <w:rPr>
                <w:sz w:val="20"/>
              </w:rPr>
            </w:r>
          </w:p>
        </w:tc>
        <w:tc>
          <w:tcPr>
            <w:tcW w:w="1354" w:type="dxa"/>
          </w:tcPr>
          <w:p>
            <w:pPr>
              <w:pStyle w:val="0"/>
            </w:pPr>
            <w:r>
              <w:rPr>
                <w:sz w:val="20"/>
              </w:rPr>
            </w:r>
          </w:p>
        </w:tc>
        <w:tc>
          <w:tcPr>
            <w:tcW w:w="589" w:type="dxa"/>
          </w:tcPr>
          <w:p>
            <w:pPr>
              <w:pStyle w:val="0"/>
            </w:pPr>
            <w:r>
              <w:rPr>
                <w:sz w:val="20"/>
              </w:rPr>
            </w:r>
          </w:p>
        </w:tc>
        <w:tc>
          <w:tcPr>
            <w:tcW w:w="844" w:type="dxa"/>
          </w:tcPr>
          <w:p>
            <w:pPr>
              <w:pStyle w:val="0"/>
            </w:pPr>
            <w:r>
              <w:rPr>
                <w:sz w:val="20"/>
              </w:rPr>
            </w:r>
          </w:p>
        </w:tc>
        <w:tc>
          <w:tcPr>
            <w:tcW w:w="589" w:type="dxa"/>
          </w:tcPr>
          <w:p>
            <w:pPr>
              <w:pStyle w:val="0"/>
            </w:pPr>
            <w:r>
              <w:rPr>
                <w:sz w:val="20"/>
              </w:rPr>
            </w:r>
          </w:p>
        </w:tc>
        <w:tc>
          <w:tcPr>
            <w:tcW w:w="1609" w:type="dxa"/>
          </w:tcPr>
          <w:p>
            <w:pPr>
              <w:pStyle w:val="0"/>
            </w:pPr>
            <w:r>
              <w:rPr>
                <w:sz w:val="20"/>
              </w:rPr>
            </w:r>
          </w:p>
        </w:tc>
        <w:tc>
          <w:tcPr>
            <w:tcW w:w="1774" w:type="dxa"/>
          </w:tcPr>
          <w:p>
            <w:pPr>
              <w:pStyle w:val="0"/>
            </w:pPr>
            <w:r>
              <w:rPr>
                <w:sz w:val="20"/>
              </w:rPr>
            </w:r>
          </w:p>
        </w:tc>
      </w:tr>
      <w:tr>
        <w:tc>
          <w:tcPr>
            <w:tcW w:w="1414" w:type="dxa"/>
          </w:tcPr>
          <w:p>
            <w:pPr>
              <w:pStyle w:val="0"/>
            </w:pPr>
            <w:r>
              <w:rPr>
                <w:sz w:val="20"/>
              </w:rPr>
            </w:r>
          </w:p>
        </w:tc>
        <w:tc>
          <w:tcPr>
            <w:tcW w:w="1609" w:type="dxa"/>
          </w:tcPr>
          <w:p>
            <w:pPr>
              <w:pStyle w:val="0"/>
            </w:pPr>
            <w:r>
              <w:rPr>
                <w:sz w:val="20"/>
              </w:rPr>
            </w:r>
          </w:p>
        </w:tc>
        <w:tc>
          <w:tcPr>
            <w:tcW w:w="1954" w:type="dxa"/>
          </w:tcPr>
          <w:p>
            <w:pPr>
              <w:pStyle w:val="0"/>
            </w:pPr>
            <w:r>
              <w:rPr>
                <w:sz w:val="20"/>
              </w:rPr>
            </w:r>
          </w:p>
        </w:tc>
        <w:tc>
          <w:tcPr>
            <w:tcW w:w="1894" w:type="dxa"/>
          </w:tcPr>
          <w:p>
            <w:pPr>
              <w:pStyle w:val="0"/>
            </w:pPr>
            <w:r>
              <w:rPr>
                <w:sz w:val="20"/>
              </w:rPr>
            </w:r>
          </w:p>
        </w:tc>
        <w:tc>
          <w:tcPr>
            <w:tcW w:w="2074" w:type="dxa"/>
          </w:tcPr>
          <w:p>
            <w:pPr>
              <w:pStyle w:val="0"/>
            </w:pPr>
            <w:r>
              <w:rPr>
                <w:sz w:val="20"/>
              </w:rPr>
            </w:r>
          </w:p>
        </w:tc>
        <w:tc>
          <w:tcPr>
            <w:tcW w:w="1084" w:type="dxa"/>
          </w:tcPr>
          <w:p>
            <w:pPr>
              <w:pStyle w:val="0"/>
            </w:pPr>
            <w:r>
              <w:rPr>
                <w:sz w:val="20"/>
              </w:rPr>
            </w:r>
          </w:p>
        </w:tc>
        <w:tc>
          <w:tcPr>
            <w:tcW w:w="1084" w:type="dxa"/>
          </w:tcPr>
          <w:p>
            <w:pPr>
              <w:pStyle w:val="0"/>
            </w:pPr>
            <w:r>
              <w:rPr>
                <w:sz w:val="20"/>
              </w:rPr>
            </w:r>
          </w:p>
        </w:tc>
        <w:tc>
          <w:tcPr>
            <w:tcW w:w="1084" w:type="dxa"/>
          </w:tcPr>
          <w:p>
            <w:pPr>
              <w:pStyle w:val="0"/>
            </w:pPr>
            <w:r>
              <w:rPr>
                <w:sz w:val="20"/>
              </w:rPr>
            </w:r>
          </w:p>
        </w:tc>
        <w:tc>
          <w:tcPr>
            <w:tcW w:w="1084" w:type="dxa"/>
          </w:tcPr>
          <w:p>
            <w:pPr>
              <w:pStyle w:val="0"/>
            </w:pPr>
            <w:r>
              <w:rPr>
                <w:sz w:val="20"/>
              </w:rPr>
            </w:r>
          </w:p>
        </w:tc>
        <w:tc>
          <w:tcPr>
            <w:tcW w:w="1084" w:type="dxa"/>
          </w:tcPr>
          <w:p>
            <w:pPr>
              <w:pStyle w:val="0"/>
            </w:pPr>
            <w:r>
              <w:rPr>
                <w:sz w:val="20"/>
              </w:rPr>
            </w:r>
          </w:p>
        </w:tc>
        <w:tc>
          <w:tcPr>
            <w:tcW w:w="844" w:type="dxa"/>
          </w:tcPr>
          <w:p>
            <w:pPr>
              <w:pStyle w:val="0"/>
            </w:pPr>
            <w:r>
              <w:rPr>
                <w:sz w:val="20"/>
              </w:rPr>
            </w:r>
          </w:p>
        </w:tc>
        <w:tc>
          <w:tcPr>
            <w:tcW w:w="589" w:type="dxa"/>
          </w:tcPr>
          <w:p>
            <w:pPr>
              <w:pStyle w:val="0"/>
            </w:pPr>
            <w:r>
              <w:rPr>
                <w:sz w:val="20"/>
              </w:rPr>
            </w:r>
          </w:p>
        </w:tc>
        <w:tc>
          <w:tcPr>
            <w:tcW w:w="1309" w:type="dxa"/>
          </w:tcPr>
          <w:p>
            <w:pPr>
              <w:pStyle w:val="0"/>
            </w:pPr>
            <w:r>
              <w:rPr>
                <w:sz w:val="20"/>
              </w:rPr>
            </w:r>
          </w:p>
        </w:tc>
        <w:tc>
          <w:tcPr>
            <w:tcW w:w="589" w:type="dxa"/>
          </w:tcPr>
          <w:p>
            <w:pPr>
              <w:pStyle w:val="0"/>
            </w:pPr>
            <w:r>
              <w:rPr>
                <w:sz w:val="20"/>
              </w:rPr>
            </w:r>
          </w:p>
        </w:tc>
        <w:tc>
          <w:tcPr>
            <w:tcW w:w="1354" w:type="dxa"/>
          </w:tcPr>
          <w:p>
            <w:pPr>
              <w:pStyle w:val="0"/>
            </w:pPr>
            <w:r>
              <w:rPr>
                <w:sz w:val="20"/>
              </w:rPr>
            </w:r>
          </w:p>
        </w:tc>
        <w:tc>
          <w:tcPr>
            <w:tcW w:w="589" w:type="dxa"/>
          </w:tcPr>
          <w:p>
            <w:pPr>
              <w:pStyle w:val="0"/>
            </w:pPr>
            <w:r>
              <w:rPr>
                <w:sz w:val="20"/>
              </w:rPr>
            </w:r>
          </w:p>
        </w:tc>
        <w:tc>
          <w:tcPr>
            <w:tcW w:w="1354" w:type="dxa"/>
          </w:tcPr>
          <w:p>
            <w:pPr>
              <w:pStyle w:val="0"/>
            </w:pPr>
            <w:r>
              <w:rPr>
                <w:sz w:val="20"/>
              </w:rPr>
            </w:r>
          </w:p>
        </w:tc>
        <w:tc>
          <w:tcPr>
            <w:tcW w:w="589" w:type="dxa"/>
          </w:tcPr>
          <w:p>
            <w:pPr>
              <w:pStyle w:val="0"/>
            </w:pPr>
            <w:r>
              <w:rPr>
                <w:sz w:val="20"/>
              </w:rPr>
            </w:r>
          </w:p>
        </w:tc>
        <w:tc>
          <w:tcPr>
            <w:tcW w:w="844" w:type="dxa"/>
          </w:tcPr>
          <w:p>
            <w:pPr>
              <w:pStyle w:val="0"/>
            </w:pPr>
            <w:r>
              <w:rPr>
                <w:sz w:val="20"/>
              </w:rPr>
            </w:r>
          </w:p>
        </w:tc>
        <w:tc>
          <w:tcPr>
            <w:tcW w:w="589" w:type="dxa"/>
          </w:tcPr>
          <w:p>
            <w:pPr>
              <w:pStyle w:val="0"/>
            </w:pPr>
            <w:r>
              <w:rPr>
                <w:sz w:val="20"/>
              </w:rPr>
            </w:r>
          </w:p>
        </w:tc>
        <w:tc>
          <w:tcPr>
            <w:tcW w:w="1609" w:type="dxa"/>
          </w:tcPr>
          <w:p>
            <w:pPr>
              <w:pStyle w:val="0"/>
            </w:pPr>
            <w:r>
              <w:rPr>
                <w:sz w:val="20"/>
              </w:rPr>
            </w:r>
          </w:p>
        </w:tc>
        <w:tc>
          <w:tcPr>
            <w:tcW w:w="1774" w:type="dxa"/>
          </w:tcPr>
          <w:p>
            <w:pPr>
              <w:pStyle w:val="0"/>
            </w:pPr>
            <w:r>
              <w:rPr>
                <w:sz w:val="20"/>
              </w:rPr>
            </w:r>
          </w:p>
        </w:tc>
      </w:tr>
    </w:tbl>
    <w:p>
      <w:pPr>
        <w:sectPr>
          <w:headerReference w:type="default" r:id="rId160"/>
          <w:headerReference w:type="first" r:id="rId160"/>
          <w:footerReference w:type="default" r:id="rId161"/>
          <w:footerReference w:type="first" r:id="rId161"/>
          <w:pgSz w:w="16838" w:h="11906" w:orient="landscape"/>
          <w:pgMar w:top="1133" w:right="397" w:bottom="566" w:left="397" w:header="0" w:footer="0" w:gutter="0"/>
          <w:titlePg/>
        </w:sectPr>
      </w:pPr>
    </w:p>
    <w:p>
      <w:pPr>
        <w:pStyle w:val="0"/>
        <w:jc w:val="both"/>
      </w:pPr>
      <w:r>
        <w:rPr>
          <w:sz w:val="20"/>
        </w:rPr>
      </w:r>
    </w:p>
    <w:p>
      <w:pPr>
        <w:pStyle w:val="0"/>
        <w:ind w:firstLine="540"/>
        <w:jc w:val="both"/>
      </w:pPr>
      <w:r>
        <w:rPr>
          <w:sz w:val="20"/>
        </w:rPr>
        <w:t xml:space="preserve">--------------------------------</w:t>
      </w:r>
    </w:p>
    <w:bookmarkStart w:id="2163" w:name="P2163"/>
    <w:bookmarkEnd w:id="2163"/>
    <w:p>
      <w:pPr>
        <w:pStyle w:val="0"/>
        <w:spacing w:before="200" w:lineRule="auto"/>
        <w:ind w:firstLine="540"/>
        <w:jc w:val="both"/>
      </w:pPr>
      <w:r>
        <w:rPr>
          <w:sz w:val="20"/>
        </w:rPr>
        <w:t xml:space="preserve">&lt;1&gt; Оценка сведений в составе заявки по критерию оценки "Актуальность и социальная значимость Проекта" на соответствие целям и задачам </w:t>
      </w:r>
      <w:hyperlink w:history="0" r:id="rId169" w:tooltip="Решение Красноярского городского Совета депутатов от 18.06.2019 N 3-42 &quot;О стратегии социально-экономического развития города Красноярска до 2030 года&quot; {КонсультантПлюс}">
        <w:r>
          <w:rPr>
            <w:sz w:val="20"/>
            <w:color w:val="0000ff"/>
          </w:rPr>
          <w:t xml:space="preserve">стратегии</w:t>
        </w:r>
      </w:hyperlink>
      <w:r>
        <w:rPr>
          <w:sz w:val="20"/>
        </w:rPr>
        <w:t xml:space="preserve"> социально-экономического развития города Красноярска, утвержденной Решением Красноярского городского Совета депутатов от 18.06.2019 N 3-42, приоритетным отраслям в соответствии с </w:t>
      </w:r>
      <w:hyperlink w:history="0" w:anchor="P68" w:tooltip="6) период реализации проекта - отрезок времени, в течение которого осуществляются предусмотренные проектом действия и обеспечивается достижение предусмотренных проектом результатов;">
        <w:r>
          <w:rPr>
            <w:sz w:val="20"/>
            <w:color w:val="0000ff"/>
          </w:rPr>
          <w:t xml:space="preserve">подпунктом 6 пункта 2</w:t>
        </w:r>
      </w:hyperlink>
      <w:r>
        <w:rPr>
          <w:sz w:val="20"/>
        </w:rPr>
        <w:t xml:space="preserve"> Положения, видам предпринимательской деятельности, приоритетным для оказания поддержки за счет средств бюджета города в рамках муниципальной </w:t>
      </w:r>
      <w:hyperlink w:history="0" r:id="rId170" w:tooltip="Постановление администрации г. Красноярска от 14.11.2022 N 1002 (ред. от 14.04.2025) &quot;Об утверждении муниципальной программы &quot;Создание условий для развития предпринимательства в городе Красноярске&quot; {КонсультантПлюс}">
        <w:r>
          <w:rPr>
            <w:sz w:val="20"/>
            <w:color w:val="0000ff"/>
          </w:rPr>
          <w:t xml:space="preserve">программы</w:t>
        </w:r>
      </w:hyperlink>
      <w:r>
        <w:rPr>
          <w:sz w:val="20"/>
        </w:rPr>
        <w:t xml:space="preserve"> "Создание условий для развития предпринимательства в городе Красноярске", установленных приложением к муниципальной программе, утвержденной Постановлением администрации города от 14.11.2022 N 1002.</w:t>
      </w:r>
    </w:p>
    <w:bookmarkStart w:id="2164" w:name="P2164"/>
    <w:bookmarkEnd w:id="2164"/>
    <w:p>
      <w:pPr>
        <w:pStyle w:val="0"/>
        <w:spacing w:before="200" w:lineRule="auto"/>
        <w:ind w:firstLine="540"/>
        <w:jc w:val="both"/>
      </w:pPr>
      <w:r>
        <w:rPr>
          <w:sz w:val="20"/>
        </w:rPr>
        <w:t xml:space="preserve">&lt;2&gt; Отношение дохода в расчете на одного работника в </w:t>
      </w:r>
      <w:hyperlink w:history="0" w:anchor="P1537" w:tooltip="4 = n - 1">
        <w:r>
          <w:rPr>
            <w:sz w:val="20"/>
            <w:color w:val="0000ff"/>
          </w:rPr>
          <w:t xml:space="preserve">графе 4</w:t>
        </w:r>
      </w:hyperlink>
      <w:r>
        <w:rPr>
          <w:sz w:val="20"/>
        </w:rPr>
        <w:t xml:space="preserve"> к значению в </w:t>
      </w:r>
      <w:hyperlink w:history="0" w:anchor="P1536" w:tooltip="3 = n - 2">
        <w:r>
          <w:rPr>
            <w:sz w:val="20"/>
            <w:color w:val="0000ff"/>
          </w:rPr>
          <w:t xml:space="preserve">графе 3</w:t>
        </w:r>
      </w:hyperlink>
      <w:r>
        <w:rPr>
          <w:sz w:val="20"/>
        </w:rPr>
        <w:t xml:space="preserve"> по </w:t>
      </w:r>
      <w:hyperlink w:history="0" w:anchor="P1764" w:tooltip="10">
        <w:r>
          <w:rPr>
            <w:sz w:val="20"/>
            <w:color w:val="0000ff"/>
          </w:rPr>
          <w:t xml:space="preserve">строке 10 таблицы</w:t>
        </w:r>
      </w:hyperlink>
      <w:r>
        <w:rPr>
          <w:sz w:val="20"/>
        </w:rPr>
        <w:t xml:space="preserve"> показателей к сведениям о Проекте в составе заявки в процентах.</w:t>
      </w:r>
    </w:p>
    <w:bookmarkStart w:id="2165" w:name="P2165"/>
    <w:bookmarkEnd w:id="2165"/>
    <w:p>
      <w:pPr>
        <w:pStyle w:val="0"/>
        <w:spacing w:before="200" w:lineRule="auto"/>
        <w:ind w:firstLine="540"/>
        <w:jc w:val="both"/>
      </w:pPr>
      <w:r>
        <w:rPr>
          <w:sz w:val="20"/>
        </w:rPr>
        <w:t xml:space="preserve">&lt;3&gt; Итоговый рейтинг участников отбора в </w:t>
      </w:r>
      <w:hyperlink w:history="0" w:anchor="P2116" w:tooltip="22">
        <w:r>
          <w:rPr>
            <w:sz w:val="20"/>
            <w:color w:val="0000ff"/>
          </w:rPr>
          <w:t xml:space="preserve">графе 22 таблицы</w:t>
        </w:r>
      </w:hyperlink>
      <w:r>
        <w:rPr>
          <w:sz w:val="20"/>
        </w:rPr>
        <w:t xml:space="preserve"> формируется по сумме баллов из </w:t>
      </w:r>
      <w:hyperlink w:history="0" w:anchor="P2115" w:tooltip="21">
        <w:r>
          <w:rPr>
            <w:sz w:val="20"/>
            <w:color w:val="0000ff"/>
          </w:rPr>
          <w:t xml:space="preserve">графы 21 таблицы</w:t>
        </w:r>
      </w:hyperlink>
      <w:r>
        <w:rPr>
          <w:sz w:val="20"/>
        </w:rPr>
        <w:t xml:space="preserve">, включая сведения из </w:t>
      </w:r>
      <w:hyperlink w:history="0" w:anchor="P2095" w:tooltip="1">
        <w:r>
          <w:rPr>
            <w:sz w:val="20"/>
            <w:color w:val="0000ff"/>
          </w:rPr>
          <w:t xml:space="preserve">графы 1</w:t>
        </w:r>
      </w:hyperlink>
      <w:r>
        <w:rPr>
          <w:sz w:val="20"/>
        </w:rPr>
        <w:t xml:space="preserve"> при необходимости, в следующем порядке ранжирования:</w:t>
      </w:r>
    </w:p>
    <w:p>
      <w:pPr>
        <w:pStyle w:val="0"/>
        <w:spacing w:before="200" w:lineRule="auto"/>
        <w:ind w:firstLine="540"/>
        <w:jc w:val="both"/>
      </w:pPr>
      <w:r>
        <w:rPr>
          <w:sz w:val="20"/>
        </w:rPr>
        <w:t xml:space="preserve">в </w:t>
      </w:r>
      <w:hyperlink w:history="0" w:anchor="P2116" w:tooltip="22">
        <w:r>
          <w:rPr>
            <w:sz w:val="20"/>
            <w:color w:val="0000ff"/>
          </w:rPr>
          <w:t xml:space="preserve">графе 22 таблицы</w:t>
        </w:r>
      </w:hyperlink>
      <w:r>
        <w:rPr>
          <w:sz w:val="20"/>
        </w:rPr>
        <w:t xml:space="preserve"> результатов рассмотрения заявок участников отбора: максимальный проходной балл составляет 70 баллов, минимальный проходной балл - 30 баллов. Участнику отбора, набравшему максимальное количество баллов, присваивается 1-е место в итоговом рейтинге участников отбора (далее - таблица).</w:t>
      </w:r>
    </w:p>
    <w:p>
      <w:pPr>
        <w:pStyle w:val="0"/>
        <w:spacing w:before="200" w:lineRule="auto"/>
        <w:ind w:firstLine="540"/>
        <w:jc w:val="both"/>
      </w:pPr>
      <w:r>
        <w:rPr>
          <w:sz w:val="20"/>
        </w:rPr>
        <w:t xml:space="preserve">При равенстве значений итоговой суммы баллов по всем критериям оценки в баллах в </w:t>
      </w:r>
      <w:hyperlink w:history="0" w:anchor="P2116" w:tooltip="22">
        <w:r>
          <w:rPr>
            <w:sz w:val="20"/>
            <w:color w:val="0000ff"/>
          </w:rPr>
          <w:t xml:space="preserve">графе 22 таблицы</w:t>
        </w:r>
      </w:hyperlink>
      <w:r>
        <w:rPr>
          <w:sz w:val="20"/>
        </w:rPr>
        <w:t xml:space="preserve"> более высокий рейтинг отдается участнику отбора, у которого соответствующие сведения в составе заявки имеют в </w:t>
      </w:r>
      <w:hyperlink w:history="0" w:anchor="P2105" w:tooltip="11">
        <w:r>
          <w:rPr>
            <w:sz w:val="20"/>
            <w:color w:val="0000ff"/>
          </w:rPr>
          <w:t xml:space="preserve">графе 11 таблицы</w:t>
        </w:r>
      </w:hyperlink>
      <w:r>
        <w:rPr>
          <w:sz w:val="20"/>
        </w:rPr>
        <w:t xml:space="preserve"> наиболее высокое значение; при равенстве значений баллов в </w:t>
      </w:r>
      <w:hyperlink w:history="0" w:anchor="P2105" w:tooltip="11">
        <w:r>
          <w:rPr>
            <w:sz w:val="20"/>
            <w:color w:val="0000ff"/>
          </w:rPr>
          <w:t xml:space="preserve">графе 11 таблицы</w:t>
        </w:r>
      </w:hyperlink>
      <w:r>
        <w:rPr>
          <w:sz w:val="20"/>
        </w:rPr>
        <w:t xml:space="preserve"> следующий по приоритетности более высокий рейтинг отдается участнику отбора, у которого соответствующие сведения в составе заявки имеют в </w:t>
      </w:r>
      <w:hyperlink w:history="0" w:anchor="P2108" w:tooltip="14">
        <w:r>
          <w:rPr>
            <w:sz w:val="20"/>
            <w:color w:val="0000ff"/>
          </w:rPr>
          <w:t xml:space="preserve">графе 14 таблицы</w:t>
        </w:r>
      </w:hyperlink>
      <w:r>
        <w:rPr>
          <w:sz w:val="20"/>
        </w:rPr>
        <w:t xml:space="preserve"> наиболее высокое значение; при равенстве значений баллов в </w:t>
      </w:r>
      <w:hyperlink w:history="0" w:anchor="P2108" w:tooltip="14">
        <w:r>
          <w:rPr>
            <w:sz w:val="20"/>
            <w:color w:val="0000ff"/>
          </w:rPr>
          <w:t xml:space="preserve">графе 14 таблицы</w:t>
        </w:r>
      </w:hyperlink>
      <w:r>
        <w:rPr>
          <w:sz w:val="20"/>
        </w:rPr>
        <w:t xml:space="preserve"> следующий по приоритетности более высокий рейтинг отдается участнику отбора, у которого соответствующие сведения в составе заявки имеют в </w:t>
      </w:r>
      <w:hyperlink w:history="0" w:anchor="P2109" w:tooltip="15">
        <w:r>
          <w:rPr>
            <w:sz w:val="20"/>
            <w:color w:val="0000ff"/>
          </w:rPr>
          <w:t xml:space="preserve">графе 15 таблицы</w:t>
        </w:r>
      </w:hyperlink>
      <w:r>
        <w:rPr>
          <w:sz w:val="20"/>
        </w:rPr>
        <w:t xml:space="preserve"> наиболее высокое значение; при равенстве значений баллов в </w:t>
      </w:r>
      <w:hyperlink w:history="0" w:anchor="P2109" w:tooltip="15">
        <w:r>
          <w:rPr>
            <w:sz w:val="20"/>
            <w:color w:val="0000ff"/>
          </w:rPr>
          <w:t xml:space="preserve">графе 15 таблицы</w:t>
        </w:r>
      </w:hyperlink>
      <w:r>
        <w:rPr>
          <w:sz w:val="20"/>
        </w:rPr>
        <w:t xml:space="preserve"> следующий по приоритетности более высокий рейтинг отдается участнику отбора, у которого соответствующие сведения в составе заявки имеют в </w:t>
      </w:r>
      <w:hyperlink w:history="0" w:anchor="P2111" w:tooltip="17">
        <w:r>
          <w:rPr>
            <w:sz w:val="20"/>
            <w:color w:val="0000ff"/>
          </w:rPr>
          <w:t xml:space="preserve">графе 17 таблицы</w:t>
        </w:r>
      </w:hyperlink>
      <w:r>
        <w:rPr>
          <w:sz w:val="20"/>
        </w:rPr>
        <w:t xml:space="preserve"> наиболее высокое значение; при равенстве значений баллов в </w:t>
      </w:r>
      <w:hyperlink w:history="0" w:anchor="P2111" w:tooltip="17">
        <w:r>
          <w:rPr>
            <w:sz w:val="20"/>
            <w:color w:val="0000ff"/>
          </w:rPr>
          <w:t xml:space="preserve">графе 17 таблицы</w:t>
        </w:r>
      </w:hyperlink>
      <w:r>
        <w:rPr>
          <w:sz w:val="20"/>
        </w:rPr>
        <w:t xml:space="preserve"> следующий по приоритетности более высокий рейтинг отдается участнику отбора, у которого соответствующие сведения в составе заявки имеют в </w:t>
      </w:r>
      <w:hyperlink w:history="0" w:anchor="P2113" w:tooltip="19">
        <w:r>
          <w:rPr>
            <w:sz w:val="20"/>
            <w:color w:val="0000ff"/>
          </w:rPr>
          <w:t xml:space="preserve">графе 19 таблицы</w:t>
        </w:r>
      </w:hyperlink>
      <w:r>
        <w:rPr>
          <w:sz w:val="20"/>
        </w:rPr>
        <w:t xml:space="preserve"> наиболее высокое значение; при равенстве значений баллов в </w:t>
      </w:r>
      <w:hyperlink w:history="0" w:anchor="P2113" w:tooltip="19">
        <w:r>
          <w:rPr>
            <w:sz w:val="20"/>
            <w:color w:val="0000ff"/>
          </w:rPr>
          <w:t xml:space="preserve">графе 19 таблицы</w:t>
        </w:r>
      </w:hyperlink>
      <w:r>
        <w:rPr>
          <w:sz w:val="20"/>
        </w:rPr>
        <w:t xml:space="preserve"> следующий по приоритетности более высокий рейтинг отдается участнику отбора, у которого в </w:t>
      </w:r>
      <w:hyperlink w:history="0" w:anchor="P2095" w:tooltip="1">
        <w:r>
          <w:rPr>
            <w:sz w:val="20"/>
            <w:color w:val="0000ff"/>
          </w:rPr>
          <w:t xml:space="preserve">графе 1 таблицы</w:t>
        </w:r>
      </w:hyperlink>
      <w:r>
        <w:rPr>
          <w:sz w:val="20"/>
        </w:rPr>
        <w:t xml:space="preserve"> наиболее меньший порядковый номер по дате регистрации заявки в ГИИС "Электронный бюджет".</w:t>
      </w:r>
    </w:p>
    <w:p>
      <w:pPr>
        <w:pStyle w:val="0"/>
        <w:spacing w:before="200" w:lineRule="auto"/>
        <w:ind w:firstLine="540"/>
        <w:jc w:val="both"/>
      </w:pPr>
      <w:r>
        <w:rPr>
          <w:sz w:val="20"/>
        </w:rPr>
        <w:t xml:space="preserve">В </w:t>
      </w:r>
      <w:hyperlink w:history="0" w:anchor="P2115" w:tooltip="21">
        <w:r>
          <w:rPr>
            <w:sz w:val="20"/>
            <w:color w:val="0000ff"/>
          </w:rPr>
          <w:t xml:space="preserve">графах 21</w:t>
        </w:r>
      </w:hyperlink>
      <w:r>
        <w:rPr>
          <w:sz w:val="20"/>
        </w:rPr>
        <w:t xml:space="preserve">, </w:t>
      </w:r>
      <w:hyperlink w:history="0" w:anchor="P2116" w:tooltip="22">
        <w:r>
          <w:rPr>
            <w:sz w:val="20"/>
            <w:color w:val="0000ff"/>
          </w:rPr>
          <w:t xml:space="preserve">22 таблицы</w:t>
        </w:r>
      </w:hyperlink>
      <w:r>
        <w:rPr>
          <w:sz w:val="20"/>
        </w:rPr>
        <w:t xml:space="preserve"> ставятся прочерки в случае если участнику отбора хотя бы в одной из </w:t>
      </w:r>
      <w:hyperlink w:history="0" w:anchor="P2100" w:tooltip="6">
        <w:r>
          <w:rPr>
            <w:sz w:val="20"/>
            <w:color w:val="0000ff"/>
          </w:rPr>
          <w:t xml:space="preserve">граф 6</w:t>
        </w:r>
      </w:hyperlink>
      <w:r>
        <w:rPr>
          <w:sz w:val="20"/>
        </w:rPr>
        <w:t xml:space="preserve"> - </w:t>
      </w:r>
      <w:hyperlink w:history="0" w:anchor="P2104" w:tooltip="10">
        <w:r>
          <w:rPr>
            <w:sz w:val="20"/>
            <w:color w:val="0000ff"/>
          </w:rPr>
          <w:t xml:space="preserve">10</w:t>
        </w:r>
      </w:hyperlink>
      <w:r>
        <w:rPr>
          <w:sz w:val="20"/>
        </w:rPr>
        <w:t xml:space="preserve"> и </w:t>
      </w:r>
      <w:hyperlink w:history="0" w:anchor="P2106" w:tooltip="12">
        <w:r>
          <w:rPr>
            <w:sz w:val="20"/>
            <w:color w:val="0000ff"/>
          </w:rPr>
          <w:t xml:space="preserve">12 таблицы</w:t>
        </w:r>
      </w:hyperlink>
      <w:r>
        <w:rPr>
          <w:sz w:val="20"/>
        </w:rPr>
        <w:t xml:space="preserve"> комиссией присваивается значение "0" и (или) если значение в </w:t>
      </w:r>
      <w:hyperlink w:history="0" w:anchor="P2115" w:tooltip="21">
        <w:r>
          <w:rPr>
            <w:sz w:val="20"/>
            <w:color w:val="0000ff"/>
          </w:rPr>
          <w:t xml:space="preserve">графе 21 таблицы</w:t>
        </w:r>
      </w:hyperlink>
      <w:r>
        <w:rPr>
          <w:sz w:val="20"/>
        </w:rPr>
        <w:t xml:space="preserve"> сложилось меньше значения минимального проходного балла (30 баллов) с отражением в протоколе подведения итогов конкурса оснований (причин) отклонения заявки (отказа в предоставлении субсидии) в соответствии с </w:t>
      </w:r>
      <w:hyperlink w:history="0" w:anchor="P304" w:tooltip="27. Основаниями для отклонения заявок при проведении конкурса являются:">
        <w:r>
          <w:rPr>
            <w:sz w:val="20"/>
            <w:color w:val="0000ff"/>
          </w:rPr>
          <w:t xml:space="preserve">пунктами 27</w:t>
        </w:r>
      </w:hyperlink>
      <w:r>
        <w:rPr>
          <w:sz w:val="20"/>
        </w:rPr>
        <w:t xml:space="preserve">, </w:t>
      </w:r>
      <w:hyperlink w:history="0" w:anchor="P340" w:tooltip="36. Основаниями для отказа получателю субсидии в предоставлении субсидии при проведении конкурса являются:">
        <w:r>
          <w:rPr>
            <w:sz w:val="20"/>
            <w:color w:val="0000ff"/>
          </w:rPr>
          <w:t xml:space="preserve">36</w:t>
        </w:r>
      </w:hyperlink>
      <w:r>
        <w:rPr>
          <w:sz w:val="20"/>
        </w:rPr>
        <w:t xml:space="preserve"> Положения.</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администрации г. Красноярска от 14.11.2022 N 987</w:t>
            <w:br/>
            <w:t>(ред. от 20.08.2025)</w:t>
            <w:br/>
            <w:t>"О порядке предоставления субсидий с...</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28.08.2025</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администрации г. Красноярска от 14.11.2022 N 987</w:t>
            <w:br/>
            <w:t>(ред. от 20.08.2025)</w:t>
            <w:br/>
            <w:t>"О порядке предоставления субсидий с...</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28.08.2025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05966&amp;dst=433" TargetMode="External"/><Relationship Id="rId21" Type="http://schemas.openxmlformats.org/officeDocument/2006/relationships/hyperlink" Target="https://login.consultant.ru/link/?req=doc&amp;base=RLAW123&amp;n=310164&amp;dst=100006" TargetMode="External"/><Relationship Id="rId42" Type="http://schemas.openxmlformats.org/officeDocument/2006/relationships/hyperlink" Target="https://login.consultant.ru/link/?req=doc&amp;base=LAW&amp;n=506195&amp;dst=104555" TargetMode="External"/><Relationship Id="rId63" Type="http://schemas.openxmlformats.org/officeDocument/2006/relationships/hyperlink" Target="https://login.consultant.ru/link/?req=doc&amp;base=LAW&amp;n=506195&amp;dst=100133" TargetMode="External"/><Relationship Id="rId84" Type="http://schemas.openxmlformats.org/officeDocument/2006/relationships/hyperlink" Target="https://login.consultant.ru/link/?req=doc&amp;base=LAW&amp;n=503623" TargetMode="External"/><Relationship Id="rId138" Type="http://schemas.openxmlformats.org/officeDocument/2006/relationships/hyperlink" Target="https://login.consultant.ru/link/?req=doc&amp;base=LAW&amp;n=506195&amp;dst=105626" TargetMode="External"/><Relationship Id="rId159" Type="http://schemas.openxmlformats.org/officeDocument/2006/relationships/hyperlink" Target="https://login.consultant.ru/link/?req=doc&amp;base=LAW&amp;n=506195" TargetMode="External"/><Relationship Id="rId170" Type="http://schemas.openxmlformats.org/officeDocument/2006/relationships/hyperlink" Target="https://login.consultant.ru/link/?req=doc&amp;base=RLAW123&amp;n=354714&amp;dst=1380" TargetMode="External"/><Relationship Id="rId107" Type="http://schemas.openxmlformats.org/officeDocument/2006/relationships/hyperlink" Target="https://login.consultant.ru/link/?req=doc&amp;base=LAW&amp;n=489505&amp;dst=100023" TargetMode="External"/><Relationship Id="rId11" Type="http://schemas.openxmlformats.org/officeDocument/2006/relationships/hyperlink" Target="https://login.consultant.ru/link/?req=doc&amp;base=RLAW123&amp;n=359429&amp;dst=100005" TargetMode="External"/><Relationship Id="rId32" Type="http://schemas.openxmlformats.org/officeDocument/2006/relationships/hyperlink" Target="https://login.consultant.ru/link/?req=doc&amp;base=LAW&amp;n=506195&amp;dst=105488" TargetMode="External"/><Relationship Id="rId53" Type="http://schemas.openxmlformats.org/officeDocument/2006/relationships/hyperlink" Target="https://login.consultant.ru/link/?req=doc&amp;base=LAW&amp;n=508514" TargetMode="External"/><Relationship Id="rId74" Type="http://schemas.openxmlformats.org/officeDocument/2006/relationships/hyperlink" Target="https://login.consultant.ru/link/?req=doc&amp;base=LAW&amp;n=506195&amp;dst=104792" TargetMode="External"/><Relationship Id="rId128" Type="http://schemas.openxmlformats.org/officeDocument/2006/relationships/hyperlink" Target="https://login.consultant.ru/link/?req=doc&amp;base=LAW&amp;n=506195&amp;dst=102885" TargetMode="External"/><Relationship Id="rId149" Type="http://schemas.openxmlformats.org/officeDocument/2006/relationships/hyperlink" Target="https://login.consultant.ru/link/?req=doc&amp;base=LAW&amp;n=500102&amp;dst=100282" TargetMode="External"/><Relationship Id="rId5" Type="http://schemas.openxmlformats.org/officeDocument/2006/relationships/hyperlink" Target="https://www.consultant.ru" TargetMode="External"/><Relationship Id="rId95" Type="http://schemas.openxmlformats.org/officeDocument/2006/relationships/hyperlink" Target="https://login.consultant.ru/link/?req=doc&amp;base=LAW&amp;n=489471&amp;dst=100025" TargetMode="External"/><Relationship Id="rId160" Type="http://schemas.openxmlformats.org/officeDocument/2006/relationships/header" Target="header2.xml"/><Relationship Id="rId22" Type="http://schemas.openxmlformats.org/officeDocument/2006/relationships/hyperlink" Target="https://login.consultant.ru/link/?req=doc&amp;base=RLAW123&amp;n=359429&amp;dst=100006" TargetMode="External"/><Relationship Id="rId43" Type="http://schemas.openxmlformats.org/officeDocument/2006/relationships/hyperlink" Target="https://login.consultant.ru/link/?req=doc&amp;base=LAW&amp;n=506195&amp;dst=104721" TargetMode="External"/><Relationship Id="rId64" Type="http://schemas.openxmlformats.org/officeDocument/2006/relationships/hyperlink" Target="https://login.consultant.ru/link/?req=doc&amp;base=LAW&amp;n=506195&amp;dst=100395" TargetMode="External"/><Relationship Id="rId118" Type="http://schemas.openxmlformats.org/officeDocument/2006/relationships/hyperlink" Target="https://login.consultant.ru/link/?req=doc&amp;base=LAW&amp;n=506195" TargetMode="External"/><Relationship Id="rId139" Type="http://schemas.openxmlformats.org/officeDocument/2006/relationships/hyperlink" Target="https://login.consultant.ru/link/?req=doc&amp;base=LAW&amp;n=121087&amp;dst=100142" TargetMode="External"/><Relationship Id="rId85" Type="http://schemas.openxmlformats.org/officeDocument/2006/relationships/hyperlink" Target="https://login.consultant.ru/link/?req=doc&amp;base=LAW&amp;n=483130&amp;dst=5769" TargetMode="External"/><Relationship Id="rId150" Type="http://schemas.openxmlformats.org/officeDocument/2006/relationships/hyperlink" Target="https://login.consultant.ru/link/?req=doc&amp;base=LAW&amp;n=500102&amp;dst=100276" TargetMode="External"/><Relationship Id="rId171" Type="http://schemas.openxmlformats.org/officeDocument/2006/relationships/customXml" Target="../customXml/item1.xml"/><Relationship Id="rId12" Type="http://schemas.openxmlformats.org/officeDocument/2006/relationships/hyperlink" Target="https://login.consultant.ru/link/?req=doc&amp;base=RLAW123&amp;n=361740&amp;dst=100005" TargetMode="External"/><Relationship Id="rId33" Type="http://schemas.openxmlformats.org/officeDocument/2006/relationships/hyperlink" Target="https://login.consultant.ru/link/?req=doc&amp;base=LAW&amp;n=506195&amp;dst=100133" TargetMode="External"/><Relationship Id="rId108" Type="http://schemas.openxmlformats.org/officeDocument/2006/relationships/hyperlink" Target="https://login.consultant.ru/link/?req=doc&amp;base=RLAW123&amp;n=354540" TargetMode="External"/><Relationship Id="rId129" Type="http://schemas.openxmlformats.org/officeDocument/2006/relationships/hyperlink" Target="https://login.consultant.ru/link/?req=doc&amp;base=LAW&amp;n=506195&amp;dst=103016" TargetMode="External"/><Relationship Id="rId54" Type="http://schemas.openxmlformats.org/officeDocument/2006/relationships/hyperlink" Target="https://login.consultant.ru/link/?req=doc&amp;base=LAW&amp;n=471020&amp;dst=100031" TargetMode="External"/><Relationship Id="rId75" Type="http://schemas.openxmlformats.org/officeDocument/2006/relationships/hyperlink" Target="https://login.consultant.ru/link/?req=doc&amp;base=LAW&amp;n=506195&amp;dst=105027" TargetMode="External"/><Relationship Id="rId96" Type="http://schemas.openxmlformats.org/officeDocument/2006/relationships/hyperlink" Target="https://login.consultant.ru/link/?req=doc&amp;base=LAW&amp;n=489505&amp;dst=100023" TargetMode="External"/><Relationship Id="rId140" Type="http://schemas.openxmlformats.org/officeDocument/2006/relationships/hyperlink" Target="https://login.consultant.ru/link/?req=doc&amp;base=LAW&amp;n=503623" TargetMode="External"/><Relationship Id="rId161" Type="http://schemas.openxmlformats.org/officeDocument/2006/relationships/footer" Target="footer2.xml"/><Relationship Id="rId1" Type="http://schemas.openxmlformats.org/officeDocument/2006/relationships/settings" Target="word/settings.xml"/><Relationship Id="rId6" Type="http://schemas.openxmlformats.org/officeDocument/2006/relationships/header" Target="header1.xml"/><Relationship Id="rId23" Type="http://schemas.openxmlformats.org/officeDocument/2006/relationships/hyperlink" Target="https://login.consultant.ru/link/?req=doc&amp;base=LAW&amp;n=427244&amp;dst=100006" TargetMode="External"/><Relationship Id="rId28" Type="http://schemas.openxmlformats.org/officeDocument/2006/relationships/hyperlink" Target="https://login.consultant.ru/link/?req=doc&amp;base=RLAW123&amp;n=360634&amp;dst=203892" TargetMode="External"/><Relationship Id="rId49" Type="http://schemas.openxmlformats.org/officeDocument/2006/relationships/hyperlink" Target="https://login.consultant.ru/link/?req=doc&amp;base=LAW&amp;n=506195&amp;dst=105607" TargetMode="External"/><Relationship Id="rId114" Type="http://schemas.openxmlformats.org/officeDocument/2006/relationships/hyperlink" Target="https://login.consultant.ru/link/?req=doc&amp;base=LAW&amp;n=506195" TargetMode="External"/><Relationship Id="rId119" Type="http://schemas.openxmlformats.org/officeDocument/2006/relationships/hyperlink" Target="https://login.consultant.ru/link/?req=doc&amp;base=LAW&amp;n=506195&amp;dst=101052" TargetMode="External"/><Relationship Id="rId44" Type="http://schemas.openxmlformats.org/officeDocument/2006/relationships/hyperlink" Target="https://login.consultant.ru/link/?req=doc&amp;base=LAW&amp;n=506195&amp;dst=104792" TargetMode="External"/><Relationship Id="rId60" Type="http://schemas.openxmlformats.org/officeDocument/2006/relationships/hyperlink" Target="https://login.consultant.ru/link/?req=doc&amp;base=LAW&amp;n=506195" TargetMode="External"/><Relationship Id="rId65" Type="http://schemas.openxmlformats.org/officeDocument/2006/relationships/hyperlink" Target="https://login.consultant.ru/link/?req=doc&amp;base=LAW&amp;n=506195&amp;dst=100438" TargetMode="External"/><Relationship Id="rId81" Type="http://schemas.openxmlformats.org/officeDocument/2006/relationships/hyperlink" Target="https://login.consultant.ru/link/?req=doc&amp;base=LAW&amp;n=505966&amp;dst=100138" TargetMode="External"/><Relationship Id="rId86" Type="http://schemas.openxmlformats.org/officeDocument/2006/relationships/hyperlink" Target="https://login.consultant.ru/link/?req=doc&amp;base=LAW&amp;n=505966&amp;dst=351" TargetMode="External"/><Relationship Id="rId130" Type="http://schemas.openxmlformats.org/officeDocument/2006/relationships/hyperlink" Target="https://login.consultant.ru/link/?req=doc&amp;base=LAW&amp;n=506195&amp;dst=104555" TargetMode="External"/><Relationship Id="rId135" Type="http://schemas.openxmlformats.org/officeDocument/2006/relationships/hyperlink" Target="https://login.consultant.ru/link/?req=doc&amp;base=LAW&amp;n=506195&amp;dst=105532" TargetMode="External"/><Relationship Id="rId151" Type="http://schemas.openxmlformats.org/officeDocument/2006/relationships/hyperlink" Target="https://login.consultant.ru/link/?req=doc&amp;base=LAW&amp;n=500102&amp;dst=100278" TargetMode="External"/><Relationship Id="rId156" Type="http://schemas.openxmlformats.org/officeDocument/2006/relationships/hyperlink" Target="https://login.consultant.ru/link/?req=doc&amp;base=LAW&amp;n=500102&amp;dst=100269" TargetMode="External"/><Relationship Id="rId172" Type="http://schemas.openxmlformats.org/officeDocument/2006/relationships/customXml" Target="../customXml/item2.xml"/><Relationship Id="rId13" Type="http://schemas.openxmlformats.org/officeDocument/2006/relationships/hyperlink" Target="https://login.consultant.ru/link/?req=doc&amp;base=LAW&amp;n=511241&amp;dst=7608" TargetMode="External"/><Relationship Id="rId18" Type="http://schemas.openxmlformats.org/officeDocument/2006/relationships/hyperlink" Target="https://login.consultant.ru/link/?req=doc&amp;base=RLAW123&amp;n=348113&amp;dst=103" TargetMode="External"/><Relationship Id="rId39" Type="http://schemas.openxmlformats.org/officeDocument/2006/relationships/hyperlink" Target="https://login.consultant.ru/link/?req=doc&amp;base=LAW&amp;n=506195&amp;dst=102830" TargetMode="External"/><Relationship Id="rId109" Type="http://schemas.openxmlformats.org/officeDocument/2006/relationships/hyperlink" Target="https://login.consultant.ru/link/?req=doc&amp;base=LAW&amp;n=511241&amp;dst=3704" TargetMode="External"/><Relationship Id="rId34" Type="http://schemas.openxmlformats.org/officeDocument/2006/relationships/hyperlink" Target="https://login.consultant.ru/link/?req=doc&amp;base=LAW&amp;n=506195&amp;dst=100395" TargetMode="External"/><Relationship Id="rId50" Type="http://schemas.openxmlformats.org/officeDocument/2006/relationships/hyperlink" Target="https://login.consultant.ru/link/?req=doc&amp;base=LAW&amp;n=506195&amp;dst=105626" TargetMode="External"/><Relationship Id="rId55" Type="http://schemas.openxmlformats.org/officeDocument/2006/relationships/hyperlink" Target="https://login.consultant.ru/link/?req=doc&amp;base=LAW&amp;n=471020&amp;dst=100032" TargetMode="External"/><Relationship Id="rId76" Type="http://schemas.openxmlformats.org/officeDocument/2006/relationships/hyperlink" Target="https://login.consultant.ru/link/?req=doc&amp;base=LAW&amp;n=506195&amp;dst=105210" TargetMode="External"/><Relationship Id="rId97" Type="http://schemas.openxmlformats.org/officeDocument/2006/relationships/hyperlink" Target="https://login.consultant.ru/link/?req=doc&amp;base=LAW&amp;n=489330" TargetMode="External"/><Relationship Id="rId104" Type="http://schemas.openxmlformats.org/officeDocument/2006/relationships/hyperlink" Target="https://login.consultant.ru/link/?req=doc&amp;base=LAW&amp;n=494637&amp;dst=100058" TargetMode="External"/><Relationship Id="rId120" Type="http://schemas.openxmlformats.org/officeDocument/2006/relationships/hyperlink" Target="https://login.consultant.ru/link/?req=doc&amp;base=LAW&amp;n=506195&amp;dst=105488" TargetMode="External"/><Relationship Id="rId125" Type="http://schemas.openxmlformats.org/officeDocument/2006/relationships/hyperlink" Target="https://login.consultant.ru/link/?req=doc&amp;base=LAW&amp;n=506195&amp;dst=102708" TargetMode="External"/><Relationship Id="rId141" Type="http://schemas.openxmlformats.org/officeDocument/2006/relationships/hyperlink" Target="https://login.consultant.ru/link/?req=doc&amp;base=LAW&amp;n=483130&amp;dst=5769" TargetMode="External"/><Relationship Id="rId146" Type="http://schemas.openxmlformats.org/officeDocument/2006/relationships/hyperlink" Target="https://login.consultant.ru/link/?req=doc&amp;base=LAW&amp;n=426161&amp;dst=100195" TargetMode="External"/><Relationship Id="rId167" Type="http://schemas.openxmlformats.org/officeDocument/2006/relationships/hyperlink" Target="https://login.consultant.ru/link/?req=doc&amp;base=LAW&amp;n=506195" TargetMode="External"/><Relationship Id="rId7" Type="http://schemas.openxmlformats.org/officeDocument/2006/relationships/footer" Target="footer1.xml"/><Relationship Id="rId71" Type="http://schemas.openxmlformats.org/officeDocument/2006/relationships/hyperlink" Target="https://login.consultant.ru/link/?req=doc&amp;base=LAW&amp;n=506195&amp;dst=103016" TargetMode="External"/><Relationship Id="rId92" Type="http://schemas.openxmlformats.org/officeDocument/2006/relationships/hyperlink" Target="https://login.consultant.ru/link/?req=doc&amp;base=LAW&amp;n=426161&amp;dst=100014" TargetMode="External"/><Relationship Id="rId162" Type="http://schemas.openxmlformats.org/officeDocument/2006/relationships/hyperlink" Target="https://login.consultant.ru/link/?req=doc&amp;base=LAW&amp;n=511075&amp;dst=4271" TargetMode="External"/><Relationship Id="rId2" Type="http://schemas.openxmlformats.org/officeDocument/2006/relationships/styles" Target="styles.xml"/><Relationship Id="rId29" Type="http://schemas.openxmlformats.org/officeDocument/2006/relationships/hyperlink" Target="https://login.consultant.ru/link/?req=doc&amp;base=LAW&amp;n=505966" TargetMode="External"/><Relationship Id="rId24" Type="http://schemas.openxmlformats.org/officeDocument/2006/relationships/hyperlink" Target="https://login.consultant.ru/link/?req=doc&amp;base=RLAW123&amp;n=359429&amp;dst=100009" TargetMode="External"/><Relationship Id="rId40" Type="http://schemas.openxmlformats.org/officeDocument/2006/relationships/hyperlink" Target="https://login.consultant.ru/link/?req=doc&amp;base=LAW&amp;n=506195&amp;dst=102885" TargetMode="External"/><Relationship Id="rId45" Type="http://schemas.openxmlformats.org/officeDocument/2006/relationships/hyperlink" Target="https://login.consultant.ru/link/?req=doc&amp;base=LAW&amp;n=506195&amp;dst=105027" TargetMode="External"/><Relationship Id="rId66" Type="http://schemas.openxmlformats.org/officeDocument/2006/relationships/hyperlink" Target="https://login.consultant.ru/link/?req=doc&amp;base=LAW&amp;n=506195&amp;dst=100497" TargetMode="External"/><Relationship Id="rId87" Type="http://schemas.openxmlformats.org/officeDocument/2006/relationships/hyperlink" Target="https://login.consultant.ru/link/?req=doc&amp;base=LAW&amp;n=506195" TargetMode="External"/><Relationship Id="rId110" Type="http://schemas.openxmlformats.org/officeDocument/2006/relationships/hyperlink" Target="https://login.consultant.ru/link/?req=doc&amp;base=LAW&amp;n=511241&amp;dst=3722" TargetMode="External"/><Relationship Id="rId115" Type="http://schemas.openxmlformats.org/officeDocument/2006/relationships/hyperlink" Target="https://login.consultant.ru/link/?req=doc&amp;base=LAW&amp;n=505966&amp;dst=100019" TargetMode="External"/><Relationship Id="rId131" Type="http://schemas.openxmlformats.org/officeDocument/2006/relationships/hyperlink" Target="https://login.consultant.ru/link/?req=doc&amp;base=LAW&amp;n=506195&amp;dst=104721" TargetMode="External"/><Relationship Id="rId136" Type="http://schemas.openxmlformats.org/officeDocument/2006/relationships/hyperlink" Target="https://login.consultant.ru/link/?req=doc&amp;base=LAW&amp;n=506195&amp;dst=105871" TargetMode="External"/><Relationship Id="rId157" Type="http://schemas.openxmlformats.org/officeDocument/2006/relationships/hyperlink" Target="https://login.consultant.ru/link/?req=doc&amp;base=LAW&amp;n=500102&amp;dst=48" TargetMode="External"/><Relationship Id="rId61" Type="http://schemas.openxmlformats.org/officeDocument/2006/relationships/hyperlink" Target="https://login.consultant.ru/link/?req=doc&amp;base=LAW&amp;n=506195&amp;dst=101052" TargetMode="External"/><Relationship Id="rId82" Type="http://schemas.openxmlformats.org/officeDocument/2006/relationships/hyperlink" Target="https://login.consultant.ru/link/?req=doc&amp;base=LAW&amp;n=505966&amp;dst=433" TargetMode="External"/><Relationship Id="rId152" Type="http://schemas.openxmlformats.org/officeDocument/2006/relationships/hyperlink" Target="https://login.consultant.ru/link/?req=doc&amp;base=LAW&amp;n=500102&amp;dst=34" TargetMode="External"/><Relationship Id="rId173" Type="http://schemas.openxmlformats.org/officeDocument/2006/relationships/customXml" Target="../customXml/item3.xml"/><Relationship Id="rId19" Type="http://schemas.openxmlformats.org/officeDocument/2006/relationships/hyperlink" Target="https://login.consultant.ru/link/?req=doc&amp;base=RLAW123&amp;n=348113&amp;dst=100480" TargetMode="External"/><Relationship Id="rId14" Type="http://schemas.openxmlformats.org/officeDocument/2006/relationships/hyperlink" Target="https://login.consultant.ru/link/?req=doc&amp;base=LAW&amp;n=505966&amp;dst=100160" TargetMode="External"/><Relationship Id="rId30" Type="http://schemas.openxmlformats.org/officeDocument/2006/relationships/hyperlink" Target="https://login.consultant.ru/link/?req=doc&amp;base=LAW&amp;n=506195" TargetMode="External"/><Relationship Id="rId35" Type="http://schemas.openxmlformats.org/officeDocument/2006/relationships/hyperlink" Target="https://login.consultant.ru/link/?req=doc&amp;base=LAW&amp;n=506195&amp;dst=100438" TargetMode="External"/><Relationship Id="rId56" Type="http://schemas.openxmlformats.org/officeDocument/2006/relationships/hyperlink" Target="https://login.consultant.ru/link/?req=doc&amp;base=LAW&amp;n=508514&amp;dst=3629" TargetMode="External"/><Relationship Id="rId77" Type="http://schemas.openxmlformats.org/officeDocument/2006/relationships/hyperlink" Target="https://login.consultant.ru/link/?req=doc&amp;base=LAW&amp;n=506195&amp;dst=105532" TargetMode="External"/><Relationship Id="rId100" Type="http://schemas.openxmlformats.org/officeDocument/2006/relationships/image" Target="media/image2.wmf"/><Relationship Id="rId105" Type="http://schemas.openxmlformats.org/officeDocument/2006/relationships/hyperlink" Target="https://login.consultant.ru/link/?req=doc&amp;base=LAW&amp;n=505966&amp;dst=349" TargetMode="External"/><Relationship Id="rId126" Type="http://schemas.openxmlformats.org/officeDocument/2006/relationships/hyperlink" Target="https://login.consultant.ru/link/?req=doc&amp;base=LAW&amp;n=506195&amp;dst=102809" TargetMode="External"/><Relationship Id="rId147" Type="http://schemas.openxmlformats.org/officeDocument/2006/relationships/hyperlink" Target="https://login.consultant.ru/link/?req=doc&amp;base=LAW&amp;n=472186&amp;dst=100598" TargetMode="External"/><Relationship Id="rId168" Type="http://schemas.openxmlformats.org/officeDocument/2006/relationships/hyperlink" Target="https://login.consultant.ru/link/?req=doc&amp;base=LAW&amp;n=506195" TargetMode="External"/><Relationship Id="rId8" Type="http://schemas.openxmlformats.org/officeDocument/2006/relationships/hyperlink" Target="https://login.consultant.ru/link/?req=doc&amp;base=RLAW123&amp;n=310164&amp;dst=100005" TargetMode="External"/><Relationship Id="rId51" Type="http://schemas.openxmlformats.org/officeDocument/2006/relationships/hyperlink" Target="https://login.consultant.ru/link/?req=doc&amp;base=LAW&amp;n=508514&amp;dst=2428" TargetMode="External"/><Relationship Id="rId72" Type="http://schemas.openxmlformats.org/officeDocument/2006/relationships/hyperlink" Target="https://login.consultant.ru/link/?req=doc&amp;base=LAW&amp;n=506195&amp;dst=104555" TargetMode="External"/><Relationship Id="rId93" Type="http://schemas.openxmlformats.org/officeDocument/2006/relationships/hyperlink" Target="https://login.consultant.ru/link/?req=doc&amp;base=LAW&amp;n=426161&amp;dst=100195" TargetMode="External"/><Relationship Id="rId98" Type="http://schemas.openxmlformats.org/officeDocument/2006/relationships/hyperlink" Target="https://login.consultant.ru/link/?req=doc&amp;base=RLAW123&amp;n=351311" TargetMode="External"/><Relationship Id="rId121" Type="http://schemas.openxmlformats.org/officeDocument/2006/relationships/hyperlink" Target="https://login.consultant.ru/link/?req=doc&amp;base=LAW&amp;n=506195&amp;dst=100133" TargetMode="External"/><Relationship Id="rId142" Type="http://schemas.openxmlformats.org/officeDocument/2006/relationships/hyperlink" Target="https://login.consultant.ru/link/?req=doc&amp;base=LAW&amp;n=483130&amp;dst=5769" TargetMode="External"/><Relationship Id="rId163" Type="http://schemas.openxmlformats.org/officeDocument/2006/relationships/hyperlink" Target="https://login.consultant.ru/link/?req=doc&amp;base=LAW&amp;n=511075&amp;dst=4282" TargetMode="External"/><Relationship Id="rId3" Type="http://schemas.openxmlformats.org/officeDocument/2006/relationships/image" Target="media/image1.png"/><Relationship Id="rId25" Type="http://schemas.openxmlformats.org/officeDocument/2006/relationships/hyperlink" Target="https://login.consultant.ru/link/?req=doc&amp;base=RLAW123&amp;n=361740&amp;dst=100005" TargetMode="External"/><Relationship Id="rId46" Type="http://schemas.openxmlformats.org/officeDocument/2006/relationships/hyperlink" Target="https://login.consultant.ru/link/?req=doc&amp;base=LAW&amp;n=506195&amp;dst=105210" TargetMode="External"/><Relationship Id="rId67" Type="http://schemas.openxmlformats.org/officeDocument/2006/relationships/hyperlink" Target="https://login.consultant.ru/link/?req=doc&amp;base=LAW&amp;n=506195&amp;dst=102708" TargetMode="External"/><Relationship Id="rId116" Type="http://schemas.openxmlformats.org/officeDocument/2006/relationships/hyperlink" Target="https://login.consultant.ru/link/?req=doc&amp;base=LAW&amp;n=505966&amp;dst=100138" TargetMode="External"/><Relationship Id="rId137" Type="http://schemas.openxmlformats.org/officeDocument/2006/relationships/hyperlink" Target="https://login.consultant.ru/link/?req=doc&amp;base=LAW&amp;n=506195&amp;dst=105607" TargetMode="External"/><Relationship Id="rId158" Type="http://schemas.openxmlformats.org/officeDocument/2006/relationships/hyperlink" Target="https://login.consultant.ru/link/?req=doc&amp;base=LAW&amp;n=506195" TargetMode="External"/><Relationship Id="rId20" Type="http://schemas.openxmlformats.org/officeDocument/2006/relationships/hyperlink" Target="https://login.consultant.ru/link/?req=doc&amp;base=RLAW123&amp;n=359429&amp;dst=100007" TargetMode="External"/><Relationship Id="rId41" Type="http://schemas.openxmlformats.org/officeDocument/2006/relationships/hyperlink" Target="https://login.consultant.ru/link/?req=doc&amp;base=LAW&amp;n=506195&amp;dst=103016" TargetMode="External"/><Relationship Id="rId62" Type="http://schemas.openxmlformats.org/officeDocument/2006/relationships/hyperlink" Target="https://login.consultant.ru/link/?req=doc&amp;base=LAW&amp;n=506195&amp;dst=105488" TargetMode="External"/><Relationship Id="rId83" Type="http://schemas.openxmlformats.org/officeDocument/2006/relationships/hyperlink" Target="https://login.consultant.ru/link/?req=doc&amp;base=LAW&amp;n=121087&amp;dst=100142" TargetMode="External"/><Relationship Id="rId88" Type="http://schemas.openxmlformats.org/officeDocument/2006/relationships/hyperlink" Target="https://login.consultant.ru/link/?req=doc&amp;base=LAW&amp;n=506195" TargetMode="External"/><Relationship Id="rId111" Type="http://schemas.openxmlformats.org/officeDocument/2006/relationships/hyperlink" Target="https://login.consultant.ru/link/?req=doc&amp;base=LAW&amp;n=506195" TargetMode="External"/><Relationship Id="rId132" Type="http://schemas.openxmlformats.org/officeDocument/2006/relationships/hyperlink" Target="https://login.consultant.ru/link/?req=doc&amp;base=LAW&amp;n=506195&amp;dst=104792" TargetMode="External"/><Relationship Id="rId153" Type="http://schemas.openxmlformats.org/officeDocument/2006/relationships/hyperlink" Target="https://login.consultant.ru/link/?req=doc&amp;base=LAW&amp;n=500102&amp;dst=100239" TargetMode="External"/><Relationship Id="rId15" Type="http://schemas.openxmlformats.org/officeDocument/2006/relationships/hyperlink" Target="https://login.consultant.ru/link/?req=doc&amp;base=LAW&amp;n=490805&amp;dst=100019" TargetMode="External"/><Relationship Id="rId36" Type="http://schemas.openxmlformats.org/officeDocument/2006/relationships/hyperlink" Target="https://login.consultant.ru/link/?req=doc&amp;base=LAW&amp;n=506195&amp;dst=100497" TargetMode="External"/><Relationship Id="rId57" Type="http://schemas.openxmlformats.org/officeDocument/2006/relationships/hyperlink" Target="https://login.consultant.ru/link/?req=doc&amp;base=LAW&amp;n=511075&amp;dst=4271" TargetMode="External"/><Relationship Id="rId106" Type="http://schemas.openxmlformats.org/officeDocument/2006/relationships/hyperlink" Target="https://login.consultant.ru/link/?req=doc&amp;base=LAW&amp;n=489471&amp;dst=100025" TargetMode="External"/><Relationship Id="rId127" Type="http://schemas.openxmlformats.org/officeDocument/2006/relationships/hyperlink" Target="https://login.consultant.ru/link/?req=doc&amp;base=LAW&amp;n=506195&amp;dst=102830" TargetMode="External"/><Relationship Id="rId10" Type="http://schemas.openxmlformats.org/officeDocument/2006/relationships/hyperlink" Target="https://login.consultant.ru/link/?req=doc&amp;base=RLAW123&amp;n=336732&amp;dst=100005" TargetMode="External"/><Relationship Id="rId31" Type="http://schemas.openxmlformats.org/officeDocument/2006/relationships/hyperlink" Target="https://login.consultant.ru/link/?req=doc&amp;base=LAW&amp;n=506195&amp;dst=101052" TargetMode="External"/><Relationship Id="rId52" Type="http://schemas.openxmlformats.org/officeDocument/2006/relationships/hyperlink" Target="https://login.consultant.ru/link/?req=doc&amp;base=LAW&amp;n=471020&amp;dst=100023" TargetMode="External"/><Relationship Id="rId73" Type="http://schemas.openxmlformats.org/officeDocument/2006/relationships/hyperlink" Target="https://login.consultant.ru/link/?req=doc&amp;base=LAW&amp;n=506195&amp;dst=104721" TargetMode="External"/><Relationship Id="rId78" Type="http://schemas.openxmlformats.org/officeDocument/2006/relationships/hyperlink" Target="https://login.consultant.ru/link/?req=doc&amp;base=LAW&amp;n=506195&amp;dst=105871" TargetMode="External"/><Relationship Id="rId94" Type="http://schemas.openxmlformats.org/officeDocument/2006/relationships/hyperlink" Target="https://login.consultant.ru/link/?req=doc&amp;base=LAW&amp;n=472186&amp;dst=100598" TargetMode="External"/><Relationship Id="rId99" Type="http://schemas.openxmlformats.org/officeDocument/2006/relationships/hyperlink" Target="https://login.consultant.ru/link/?req=doc&amp;base=LAW&amp;n=503623" TargetMode="External"/><Relationship Id="rId101" Type="http://schemas.openxmlformats.org/officeDocument/2006/relationships/hyperlink" Target="https://login.consultant.ru/link/?req=doc&amp;base=LAW&amp;n=508490&amp;dst=217" TargetMode="External"/><Relationship Id="rId122" Type="http://schemas.openxmlformats.org/officeDocument/2006/relationships/hyperlink" Target="https://login.consultant.ru/link/?req=doc&amp;base=LAW&amp;n=506195&amp;dst=100395" TargetMode="External"/><Relationship Id="rId143" Type="http://schemas.openxmlformats.org/officeDocument/2006/relationships/hyperlink" Target="https://login.consultant.ru/link/?req=doc&amp;base=LAW&amp;n=505966&amp;dst=351" TargetMode="External"/><Relationship Id="rId148" Type="http://schemas.openxmlformats.org/officeDocument/2006/relationships/hyperlink" Target="https://login.consultant.ru/link/?req=doc&amp;base=LAW&amp;n=472186" TargetMode="External"/><Relationship Id="rId164" Type="http://schemas.openxmlformats.org/officeDocument/2006/relationships/hyperlink" Target="https://login.consultant.ru/link/?req=doc&amp;base=LAW&amp;n=431832" TargetMode="External"/><Relationship Id="rId169" Type="http://schemas.openxmlformats.org/officeDocument/2006/relationships/hyperlink" Target="https://login.consultant.ru/link/?req=doc&amp;base=RLAW123&amp;n=228126&amp;dst=100011"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123&amp;n=311588&amp;dst=100005" TargetMode="External"/><Relationship Id="rId26" Type="http://schemas.openxmlformats.org/officeDocument/2006/relationships/hyperlink" Target="https://login.consultant.ru/link/?req=doc&amp;base=LAW&amp;n=511241&amp;dst=3704" TargetMode="External"/><Relationship Id="rId47" Type="http://schemas.openxmlformats.org/officeDocument/2006/relationships/hyperlink" Target="https://login.consultant.ru/link/?req=doc&amp;base=LAW&amp;n=506195&amp;dst=105532" TargetMode="External"/><Relationship Id="rId68" Type="http://schemas.openxmlformats.org/officeDocument/2006/relationships/hyperlink" Target="https://login.consultant.ru/link/?req=doc&amp;base=LAW&amp;n=506195&amp;dst=102809" TargetMode="External"/><Relationship Id="rId89" Type="http://schemas.openxmlformats.org/officeDocument/2006/relationships/hyperlink" Target="https://login.consultant.ru/link/?req=doc&amp;base=LAW&amp;n=506195" TargetMode="External"/><Relationship Id="rId112" Type="http://schemas.openxmlformats.org/officeDocument/2006/relationships/hyperlink" Target="https://login.consultant.ru/link/?req=doc&amp;base=LAW&amp;n=506195" TargetMode="External"/><Relationship Id="rId133" Type="http://schemas.openxmlformats.org/officeDocument/2006/relationships/hyperlink" Target="https://login.consultant.ru/link/?req=doc&amp;base=LAW&amp;n=506195&amp;dst=105027" TargetMode="External"/><Relationship Id="rId154" Type="http://schemas.openxmlformats.org/officeDocument/2006/relationships/hyperlink" Target="https://rmsp-pp.nalog.ru" TargetMode="External"/><Relationship Id="rId16" Type="http://schemas.openxmlformats.org/officeDocument/2006/relationships/hyperlink" Target="https://login.consultant.ru/link/?req=doc&amp;base=RLAW123&amp;n=360634" TargetMode="External"/><Relationship Id="rId37" Type="http://schemas.openxmlformats.org/officeDocument/2006/relationships/hyperlink" Target="https://login.consultant.ru/link/?req=doc&amp;base=LAW&amp;n=506195&amp;dst=102708" TargetMode="External"/><Relationship Id="rId58" Type="http://schemas.openxmlformats.org/officeDocument/2006/relationships/hyperlink" Target="www.admkrsk.ru" TargetMode="External"/><Relationship Id="rId79" Type="http://schemas.openxmlformats.org/officeDocument/2006/relationships/hyperlink" Target="https://login.consultant.ru/link/?req=doc&amp;base=LAW&amp;n=506195&amp;dst=105607" TargetMode="External"/><Relationship Id="rId102" Type="http://schemas.openxmlformats.org/officeDocument/2006/relationships/hyperlink" Target="https://login.consultant.ru/link/?req=doc&amp;base=LAW&amp;n=508490&amp;dst=217" TargetMode="External"/><Relationship Id="rId123" Type="http://schemas.openxmlformats.org/officeDocument/2006/relationships/hyperlink" Target="https://login.consultant.ru/link/?req=doc&amp;base=LAW&amp;n=506195&amp;dst=100438" TargetMode="External"/><Relationship Id="rId144" Type="http://schemas.openxmlformats.org/officeDocument/2006/relationships/hyperlink" Target="https://login.consultant.ru/link/?req=doc&amp;base=LAW&amp;n=511075&amp;dst=102052" TargetMode="External"/><Relationship Id="rId90" Type="http://schemas.openxmlformats.org/officeDocument/2006/relationships/hyperlink" Target="https://login.consultant.ru/link/?req=doc&amp;base=LAW&amp;n=437576" TargetMode="External"/><Relationship Id="rId165" Type="http://schemas.openxmlformats.org/officeDocument/2006/relationships/hyperlink" Target="https://login.consultant.ru/link/?req=doc&amp;base=LAW&amp;n=511075&amp;dst=4295" TargetMode="External"/><Relationship Id="rId27" Type="http://schemas.openxmlformats.org/officeDocument/2006/relationships/hyperlink" Target="https://login.consultant.ru/link/?req=doc&amp;base=LAW&amp;n=511241&amp;dst=3722" TargetMode="External"/><Relationship Id="rId48" Type="http://schemas.openxmlformats.org/officeDocument/2006/relationships/hyperlink" Target="https://login.consultant.ru/link/?req=doc&amp;base=LAW&amp;n=506195&amp;dst=105871" TargetMode="External"/><Relationship Id="rId69" Type="http://schemas.openxmlformats.org/officeDocument/2006/relationships/hyperlink" Target="https://login.consultant.ru/link/?req=doc&amp;base=LAW&amp;n=506195&amp;dst=102830" TargetMode="External"/><Relationship Id="rId113" Type="http://schemas.openxmlformats.org/officeDocument/2006/relationships/hyperlink" Target="https://login.consultant.ru/link/?req=doc&amp;base=LAW&amp;n=506195" TargetMode="External"/><Relationship Id="rId134" Type="http://schemas.openxmlformats.org/officeDocument/2006/relationships/hyperlink" Target="https://login.consultant.ru/link/?req=doc&amp;base=LAW&amp;n=506195&amp;dst=105210" TargetMode="External"/><Relationship Id="rId80" Type="http://schemas.openxmlformats.org/officeDocument/2006/relationships/hyperlink" Target="https://login.consultant.ru/link/?req=doc&amp;base=LAW&amp;n=506195&amp;dst=105626" TargetMode="External"/><Relationship Id="rId155" Type="http://schemas.openxmlformats.org/officeDocument/2006/relationships/hyperlink" Target="https://login.consultant.ru/link/?req=doc&amp;base=LAW&amp;n=500102&amp;dst=100260" TargetMode="External"/><Relationship Id="rId17" Type="http://schemas.openxmlformats.org/officeDocument/2006/relationships/hyperlink" Target="https://login.consultant.ru/link/?req=doc&amp;base=RLAW123&amp;n=348113&amp;dst=100358" TargetMode="External"/><Relationship Id="rId38" Type="http://schemas.openxmlformats.org/officeDocument/2006/relationships/hyperlink" Target="https://login.consultant.ru/link/?req=doc&amp;base=LAW&amp;n=506195&amp;dst=102809" TargetMode="External"/><Relationship Id="rId59" Type="http://schemas.openxmlformats.org/officeDocument/2006/relationships/hyperlink" Target="https://login.consultant.ru/link/?req=doc&amp;base=LAW&amp;n=505966" TargetMode="External"/><Relationship Id="rId103" Type="http://schemas.openxmlformats.org/officeDocument/2006/relationships/hyperlink" Target="https://login.consultant.ru/link/?req=doc&amp;base=LAW&amp;n=511356&amp;dst=100104" TargetMode="External"/><Relationship Id="rId124" Type="http://schemas.openxmlformats.org/officeDocument/2006/relationships/hyperlink" Target="https://login.consultant.ru/link/?req=doc&amp;base=LAW&amp;n=506195&amp;dst=100497" TargetMode="External"/><Relationship Id="rId70" Type="http://schemas.openxmlformats.org/officeDocument/2006/relationships/hyperlink" Target="https://login.consultant.ru/link/?req=doc&amp;base=LAW&amp;n=506195&amp;dst=102885" TargetMode="External"/><Relationship Id="rId91" Type="http://schemas.openxmlformats.org/officeDocument/2006/relationships/hyperlink" Target="https://login.consultant.ru/link/?req=doc&amp;base=LAW&amp;n=511075&amp;dst=102052" TargetMode="External"/><Relationship Id="rId145" Type="http://schemas.openxmlformats.org/officeDocument/2006/relationships/hyperlink" Target="https://login.consultant.ru/link/?req=doc&amp;base=LAW&amp;n=426161&amp;dst=100014" TargetMode="External"/><Relationship Id="rId166" Type="http://schemas.openxmlformats.org/officeDocument/2006/relationships/hyperlink" Target="https://login.consultant.ru/link/?req=doc&amp;base=RLAW123&amp;n=361740&amp;dst=100005" TargetMode="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Справка о предоставленной поддержке" ma:contentTypeID="0x0101001BE9664F28E3C14A9423B57957433CAF002E6B2A3321C4D041BB792466032A5501" ma:contentTypeVersion="14" ma:contentTypeDescription="" ma:contentTypeScope="" ma:versionID="33122f7c2ea91beadd74142c632ef056">
  <xsd:schema xmlns:xsd="http://www.w3.org/2001/XMLSchema" xmlns:xs="http://www.w3.org/2001/XMLSchema" xmlns:p="http://schemas.microsoft.com/office/2006/metadata/properties" xmlns:ns2="75299231-ebc0-4749-b291-31a07bef5a47" targetNamespace="http://schemas.microsoft.com/office/2006/metadata/properties" ma:root="true" ma:fieldsID="fd849483f5e705912cbfb20eb3aa88e2" ns2:_="">
    <xsd:import namespace="75299231-ebc0-4749-b291-31a07bef5a47"/>
    <xsd:element name="properties">
      <xsd:complexType>
        <xsd:sequence>
          <xsd:element name="documentManagement">
            <xsd:complexType>
              <xsd:all>
                <xsd:element ref="ns2:RegUL" minOccurs="0"/>
                <xsd:element ref="ns2:ИНН" minOccurs="0"/>
                <xsd:element ref="ns2:ОГРН_x0028_ИП_x0029_" minOccurs="0"/>
                <xsd:element ref="ns2:Адрес_x0020_ЮЛ" minOccurs="0"/>
                <xsd:element ref="ns2:Форма_x0020_поддержки" minOccurs="0"/>
                <xsd:element ref="ns2:Форма_x0020_поддержки1" minOccurs="0"/>
                <xsd:element ref="ns2:Размер_x0020_поддержки" minOccurs="0"/>
                <xsd:element ref="ns2:Срок_x0020_оказания_x0020_поддержки" minOccurs="0"/>
                <xsd:element ref="ns2:Номер_x0020_реестровой_x0020_записи" minOccurs="0"/>
                <xsd:element ref="ns2:Дата_x0020_включения_x0020_в_x0020_реестр" minOccurs="0"/>
                <xsd:element ref="ns2:Номер_x0020_справки" minOccurs="0"/>
                <xsd:element ref="ns2:Дата_x0020_выдачи"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299231-ebc0-4749-b291-31a07bef5a47" elementFormDefault="qualified">
    <xsd:import namespace="http://schemas.microsoft.com/office/2006/documentManagement/types"/>
    <xsd:import namespace="http://schemas.microsoft.com/office/infopath/2007/PartnerControls"/>
    <xsd:element name="RegUL" ma:index="8" nillable="true" ma:displayName="Наименование ЮЛ" ma:internalName="RegUL" ma:readOnly="false">
      <xsd:simpleType>
        <xsd:restriction base="dms:Text">
          <xsd:maxLength value="255"/>
        </xsd:restriction>
      </xsd:simpleType>
    </xsd:element>
    <xsd:element name="ИНН" ma:index="9" nillable="true" ma:displayName="ИНН" ma:internalName="_x0418__x041d__x041d_">
      <xsd:simpleType>
        <xsd:restriction base="dms:Text">
          <xsd:maxLength value="255"/>
        </xsd:restriction>
      </xsd:simpleType>
    </xsd:element>
    <xsd:element name="ОГРН_x0028_ИП_x0029_" ma:index="10" nillable="true" ma:displayName="ОГРН(ИП)" ma:internalName="_x041e__x0413__x0420__x041d__x0028__x0418__x041f__x0029_">
      <xsd:simpleType>
        <xsd:restriction base="dms:Text">
          <xsd:maxLength value="255"/>
        </xsd:restriction>
      </xsd:simpleType>
    </xsd:element>
    <xsd:element name="Адрес_x0020_ЮЛ" ma:index="11" nillable="true" ma:displayName="Адрес ЮЛ" ma:internalName="_x0410__x0434__x0440__x0435__x0441__x0020__x042e__x041b_">
      <xsd:simpleType>
        <xsd:restriction base="dms:Text">
          <xsd:maxLength value="255"/>
        </xsd:restriction>
      </xsd:simpleType>
    </xsd:element>
    <xsd:element name="Форма_x0020_поддержки" ma:index="12" nillable="true" ma:displayName="Вид поддержки" ma:internalName="_x0424__x043e__x0440__x043c__x0430__x0020__x043f__x043e__x0434__x0434__x0435__x0440__x0436__x043a__x0438_" ma:readOnly="false">
      <xsd:simpleType>
        <xsd:restriction base="dms:Text">
          <xsd:maxLength value="255"/>
        </xsd:restriction>
      </xsd:simpleType>
    </xsd:element>
    <xsd:element name="Форма_x0020_поддержки1" ma:index="13" nillable="true" ma:displayName="Форма поддержки" ma:internalName="_x0424__x043e__x0440__x043c__x0430__x0020__x043f__x043e__x0434__x0434__x0435__x0440__x0436__x043a__x0438_1">
      <xsd:simpleType>
        <xsd:restriction base="dms:Text">
          <xsd:maxLength value="255"/>
        </xsd:restriction>
      </xsd:simpleType>
    </xsd:element>
    <xsd:element name="Размер_x0020_поддержки" ma:index="14" nillable="true" ma:displayName="Размер поддержки" ma:internalName="_x0420__x0430__x0437__x043c__x0435__x0440__x0020__x043f__x043e__x0434__x0434__x0435__x0440__x0436__x043a__x0438_">
      <xsd:simpleType>
        <xsd:restriction base="dms:Text">
          <xsd:maxLength value="255"/>
        </xsd:restriction>
      </xsd:simpleType>
    </xsd:element>
    <xsd:element name="Срок_x0020_оказания_x0020_поддержки" ma:index="15" nillable="true" ma:displayName="Срок оказания поддержки" ma:internalName="_x0421__x0440__x043e__x043a__x0020__x043e__x043a__x0430__x0437__x0430__x043d__x0438__x044f__x0020__x043f__x043e__x0434__x0434__x0435__x0440__x0436__x043a__x0438_">
      <xsd:simpleType>
        <xsd:restriction base="dms:Text">
          <xsd:maxLength value="255"/>
        </xsd:restriction>
      </xsd:simpleType>
    </xsd:element>
    <xsd:element name="Номер_x0020_реестровой_x0020_записи" ma:index="16" nillable="true" ma:displayName="Номер реестровой записи" ma:internalName="_x041d__x043e__x043c__x0435__x0440__x0020__x0440__x0435__x0435__x0441__x0442__x0440__x043e__x0432__x043e__x0439__x0020__x0437__x0430__x043f__x0438__x0441__x0438_">
      <xsd:simpleType>
        <xsd:restriction base="dms:Text">
          <xsd:maxLength value="255"/>
        </xsd:restriction>
      </xsd:simpleType>
    </xsd:element>
    <xsd:element name="Дата_x0020_включения_x0020_в_x0020_реестр" ma:index="17" nillable="true" ma:displayName="Дата включения в реестр" ma:internalName="_x0414__x0430__x0442__x0430__x0020__x0432__x043a__x043b__x044e__x0447__x0435__x043d__x0438__x044f__x0020__x0432__x0020__x0440__x0435__x0435__x0441__x0442__x0440_">
      <xsd:simpleType>
        <xsd:restriction base="dms:Text">
          <xsd:maxLength value="255"/>
        </xsd:restriction>
      </xsd:simpleType>
    </xsd:element>
    <xsd:element name="Номер_x0020_справки" ma:index="18" nillable="true" ma:displayName="Номер справки" ma:internalName="_x041d__x043e__x043c__x0435__x0440__x0020__x0441__x043f__x0440__x0430__x0432__x043a__x0438_">
      <xsd:simpleType>
        <xsd:restriction base="dms:Text">
          <xsd:maxLength value="255"/>
        </xsd:restriction>
      </xsd:simpleType>
    </xsd:element>
    <xsd:element name="Дата_x0020_выдачи" ma:index="19" nillable="true" ma:displayName="Дата выдачи" ma:internalName="_x0414__x0430__x0442__x0430__x0020__x0432__x044b__x0434__x0430__x0447__x0438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Номер_x0020_справки xmlns="75299231-ebc0-4749-b291-31a07bef5a47" xsi:nil="true"/>
    <Дата_x0020_выдачи xmlns="75299231-ebc0-4749-b291-31a07bef5a47" xsi:nil="true"/>
    <Срок_x0020_оказания_x0020_поддержки xmlns="75299231-ebc0-4749-b291-31a07bef5a47" xsi:nil="true"/>
    <Дата_x0020_включения_x0020_в_x0020_реестр xmlns="75299231-ebc0-4749-b291-31a07bef5a47" xsi:nil="true"/>
    <Размер_x0020_поддержки xmlns="75299231-ebc0-4749-b291-31a07bef5a47" xsi:nil="true"/>
    <Номер_x0020_реестровой_x0020_записи xmlns="75299231-ebc0-4749-b291-31a07bef5a47" xsi:nil="true"/>
    <ИНН xmlns="75299231-ebc0-4749-b291-31a07bef5a47" xsi:nil="true"/>
    <Форма_x0020_поддержки xmlns="75299231-ebc0-4749-b291-31a07bef5a47" xsi:nil="true"/>
    <Форма_x0020_поддержки1 xmlns="75299231-ebc0-4749-b291-31a07bef5a47" xsi:nil="true"/>
    <Адрес_x0020_ЮЛ xmlns="75299231-ebc0-4749-b291-31a07bef5a47" xsi:nil="true"/>
    <ОГРН_x0028_ИП_x0029_ xmlns="75299231-ebc0-4749-b291-31a07bef5a47" xsi:nil="true"/>
    <RegUL xmlns="75299231-ebc0-4749-b291-31a07bef5a47" xsi:nil="true"/>
  </documentManagement>
</p:properties>
</file>

<file path=customXml/itemProps1.xml><?xml version="1.0" encoding="utf-8"?>
<ds:datastoreItem xmlns:ds="http://schemas.openxmlformats.org/officeDocument/2006/customXml" ds:itemID="{79FD32FA-D761-4DF2-A512-F0232FECC472}"/>
</file>

<file path=customXml/itemProps2.xml><?xml version="1.0" encoding="utf-8"?>
<ds:datastoreItem xmlns:ds="http://schemas.openxmlformats.org/officeDocument/2006/customXml" ds:itemID="{EC6F9458-EC77-41C0-817D-5BD5E1E769A0}"/>
</file>

<file path=customXml/itemProps3.xml><?xml version="1.0" encoding="utf-8"?>
<ds:datastoreItem xmlns:ds="http://schemas.openxmlformats.org/officeDocument/2006/customXml" ds:itemID="{FBB543B0-0922-4C85-BF29-1E043F1E175A}"/>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 Красноярска от 14.11.2022 N 987(ред. от 20.08.2025)"О порядке предоставления субсидий субъектам малого и среднего предпринимательства - производителям товаров, работ, услуг в целях возмещения части затрат на реализацию в п</dc:title>
  <dcterms:created xsi:type="dcterms:W3CDTF">2025-08-28T03:13:20Z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0x0101001BE9664F28E3C14A9423B57957433CAF002E6B2A3321C4D041BB792466032A5501</vt:lpwstr>
  </property>
</Properties>
</file>