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240" w:lineRule="auto"/>
        <w:ind w:left="7788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B27057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B27057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Постановление</w:t>
      </w:r>
    </w:p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B270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845B69" w:rsidRPr="00B27057" w:rsidRDefault="00845B69" w:rsidP="00845B69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B270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</w:t>
      </w:r>
    </w:p>
    <w:p w:rsidR="00DF1FE3" w:rsidRPr="00B27057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E7763C" w:rsidRPr="00B27057" w:rsidRDefault="00E7763C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27057">
        <w:rPr>
          <w:rFonts w:ascii="Times New Roman" w:hAnsi="Times New Roman" w:cs="Times New Roman"/>
          <w:sz w:val="30"/>
          <w:szCs w:val="30"/>
        </w:rPr>
        <w:t>В целях оптимизации схемы размещения нестационарных торг</w:t>
      </w:r>
      <w:r w:rsidRPr="00B27057">
        <w:rPr>
          <w:rFonts w:ascii="Times New Roman" w:hAnsi="Times New Roman" w:cs="Times New Roman"/>
          <w:sz w:val="30"/>
          <w:szCs w:val="30"/>
        </w:rPr>
        <w:t>о</w:t>
      </w:r>
      <w:r w:rsidRPr="00B27057">
        <w:rPr>
          <w:rFonts w:ascii="Times New Roman" w:hAnsi="Times New Roman" w:cs="Times New Roman"/>
          <w:sz w:val="30"/>
          <w:szCs w:val="30"/>
        </w:rPr>
        <w:t>вых объектов на территории города Красноярска</w:t>
      </w:r>
      <w:r w:rsidR="00DF1FE3" w:rsidRPr="00B27057">
        <w:rPr>
          <w:rFonts w:ascii="Times New Roman" w:hAnsi="Times New Roman" w:cs="Times New Roman"/>
          <w:sz w:val="30"/>
          <w:szCs w:val="30"/>
        </w:rPr>
        <w:t>,</w:t>
      </w:r>
      <w:r w:rsidRPr="00B27057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hyperlink r:id="rId9" w:history="1">
        <w:r w:rsidR="00DF1FE3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пр</w:t>
        </w:r>
        <w:r w:rsidR="00DF1FE3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и</w:t>
        </w:r>
        <w:r w:rsidR="00DF1FE3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казом</w:t>
        </w:r>
      </w:hyperlink>
      <w:r w:rsidR="00DF1FE3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Pr="00B27057">
        <w:rPr>
          <w:rFonts w:ascii="Times New Roman" w:hAnsi="Times New Roman" w:cs="Times New Roman"/>
          <w:sz w:val="30"/>
          <w:szCs w:val="30"/>
        </w:rPr>
        <w:t>министерства промышленности и торговли Красноярского края от</w:t>
      </w:r>
      <w:r w:rsidR="00BC1A67" w:rsidRPr="00B27057">
        <w:rPr>
          <w:rFonts w:ascii="Times New Roman" w:hAnsi="Times New Roman" w:cs="Times New Roman"/>
          <w:sz w:val="30"/>
          <w:szCs w:val="30"/>
        </w:rPr>
        <w:t> </w:t>
      </w:r>
      <w:r w:rsidR="00B35782" w:rsidRPr="00B27057">
        <w:rPr>
          <w:rFonts w:ascii="Times New Roman" w:hAnsi="Times New Roman" w:cs="Times New Roman"/>
          <w:sz w:val="30"/>
          <w:szCs w:val="30"/>
        </w:rPr>
        <w:t>27</w:t>
      </w:r>
      <w:r w:rsidRPr="00B27057">
        <w:rPr>
          <w:rFonts w:ascii="Times New Roman" w:hAnsi="Times New Roman" w:cs="Times New Roman"/>
          <w:sz w:val="30"/>
          <w:szCs w:val="30"/>
        </w:rPr>
        <w:t>.09.2018 № 555-о «Об установлении Порядка разработки и утве</w:t>
      </w:r>
      <w:r w:rsidRPr="00B27057">
        <w:rPr>
          <w:rFonts w:ascii="Times New Roman" w:hAnsi="Times New Roman" w:cs="Times New Roman"/>
          <w:sz w:val="30"/>
          <w:szCs w:val="30"/>
        </w:rPr>
        <w:t>р</w:t>
      </w:r>
      <w:r w:rsidRPr="00B27057">
        <w:rPr>
          <w:rFonts w:ascii="Times New Roman" w:hAnsi="Times New Roman" w:cs="Times New Roman"/>
          <w:sz w:val="30"/>
          <w:szCs w:val="30"/>
        </w:rPr>
        <w:t xml:space="preserve">ждения схемы размещения нестационарных торговых объектов </w:t>
      </w:r>
      <w:r w:rsidR="00BC1A67" w:rsidRPr="00B2705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27057">
        <w:rPr>
          <w:rFonts w:ascii="Times New Roman" w:hAnsi="Times New Roman" w:cs="Times New Roman"/>
          <w:sz w:val="30"/>
          <w:szCs w:val="30"/>
        </w:rPr>
        <w:t xml:space="preserve">органами местного самоуправления муниципальных образований </w:t>
      </w:r>
      <w:r w:rsidR="00BC1A67" w:rsidRPr="00B2705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27057">
        <w:rPr>
          <w:rFonts w:ascii="Times New Roman" w:hAnsi="Times New Roman" w:cs="Times New Roman"/>
          <w:sz w:val="30"/>
          <w:szCs w:val="30"/>
        </w:rPr>
        <w:t xml:space="preserve">Красноярского края», руководствуясь </w:t>
      </w:r>
      <w:hyperlink r:id="rId10" w:history="1">
        <w:r w:rsidR="00DF1FE3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ст. </w:t>
        </w:r>
        <w:r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7</w:t>
        </w:r>
      </w:hyperlink>
      <w:r w:rsidRPr="00B2705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41</w:t>
        </w:r>
      </w:hyperlink>
      <w:r w:rsidRPr="00B2705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B2705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B27057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proofErr w:type="gramEnd"/>
    </w:p>
    <w:p w:rsidR="00FB30D1" w:rsidRPr="00B27057" w:rsidRDefault="00EE41E4" w:rsidP="00BC1A6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>ПОСТАНОВЛЯЮ</w:t>
      </w:r>
      <w:r w:rsidR="00FB30D1" w:rsidRPr="00B27057">
        <w:rPr>
          <w:rFonts w:ascii="Times New Roman" w:hAnsi="Times New Roman" w:cs="Times New Roman"/>
          <w:sz w:val="30"/>
          <w:szCs w:val="30"/>
        </w:rPr>
        <w:t>:</w:t>
      </w:r>
    </w:p>
    <w:p w:rsidR="00FB30D1" w:rsidRPr="00B27057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="00BC1A67" w:rsidRPr="00B27057">
        <w:rPr>
          <w:rFonts w:ascii="Times New Roman" w:hAnsi="Times New Roman" w:cs="Times New Roman"/>
          <w:sz w:val="30"/>
          <w:szCs w:val="30"/>
        </w:rPr>
        <w:t xml:space="preserve">таблицу </w:t>
      </w:r>
      <w:proofErr w:type="gramStart"/>
      <w:r w:rsidR="00364783" w:rsidRPr="00B27057">
        <w:rPr>
          <w:rFonts w:ascii="Times New Roman" w:hAnsi="Times New Roman" w:cs="Times New Roman"/>
          <w:sz w:val="30"/>
          <w:szCs w:val="30"/>
        </w:rPr>
        <w:t>приложени</w:t>
      </w:r>
      <w:hyperlink r:id="rId14" w:history="1">
        <w:r w:rsidR="00BC1A67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я</w:t>
        </w:r>
        <w:proofErr w:type="gramEnd"/>
      </w:hyperlink>
      <w:r w:rsidRPr="00B27057">
        <w:rPr>
          <w:rFonts w:ascii="Times New Roman" w:hAnsi="Times New Roman" w:cs="Times New Roman"/>
          <w:sz w:val="30"/>
          <w:szCs w:val="30"/>
        </w:rPr>
        <w:t xml:space="preserve"> к </w:t>
      </w:r>
      <w:r w:rsidR="00BC1A67" w:rsidRPr="00B27057">
        <w:rPr>
          <w:rFonts w:ascii="Times New Roman" w:hAnsi="Times New Roman" w:cs="Times New Roman"/>
          <w:sz w:val="30"/>
          <w:szCs w:val="30"/>
        </w:rPr>
        <w:t>п</w:t>
      </w:r>
      <w:r w:rsidRPr="00B27057">
        <w:rPr>
          <w:rFonts w:ascii="Times New Roman" w:hAnsi="Times New Roman" w:cs="Times New Roman"/>
          <w:sz w:val="30"/>
          <w:szCs w:val="30"/>
        </w:rPr>
        <w:t>остановлению администрации города от</w:t>
      </w:r>
      <w:r w:rsidR="00BC1A67" w:rsidRPr="00B27057">
        <w:rPr>
          <w:rFonts w:ascii="Times New Roman" w:hAnsi="Times New Roman" w:cs="Times New Roman"/>
          <w:sz w:val="30"/>
          <w:szCs w:val="30"/>
        </w:rPr>
        <w:t> </w:t>
      </w:r>
      <w:r w:rsidRPr="00B27057">
        <w:rPr>
          <w:rFonts w:ascii="Times New Roman" w:hAnsi="Times New Roman" w:cs="Times New Roman"/>
          <w:sz w:val="30"/>
          <w:szCs w:val="30"/>
        </w:rPr>
        <w:t>27.11.2012 № 595 «Об утверждении схемы размещения нест</w:t>
      </w:r>
      <w:r w:rsidRPr="00B27057">
        <w:rPr>
          <w:rFonts w:ascii="Times New Roman" w:hAnsi="Times New Roman" w:cs="Times New Roman"/>
          <w:sz w:val="30"/>
          <w:szCs w:val="30"/>
        </w:rPr>
        <w:t>а</w:t>
      </w:r>
      <w:r w:rsidRPr="00B27057">
        <w:rPr>
          <w:rFonts w:ascii="Times New Roman" w:hAnsi="Times New Roman" w:cs="Times New Roman"/>
          <w:sz w:val="30"/>
          <w:szCs w:val="30"/>
        </w:rPr>
        <w:t xml:space="preserve">ционарных торговых объектов на территории города Красноярска» </w:t>
      </w:r>
      <w:r w:rsidR="00364783" w:rsidRPr="00B270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B2705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65409E" w:rsidRPr="00B27057" w:rsidRDefault="000D78FD" w:rsidP="003C1A66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1) графу 12 строк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157CA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39,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154,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422, </w:t>
      </w:r>
      <w:r w:rsidR="00850B7B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465,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490, 492,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1136,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1324, </w:t>
      </w:r>
      <w:r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1422,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1502, </w:t>
      </w:r>
      <w:r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1520,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1600, 1808,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2174, 2216,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2201,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2986,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3039, </w:t>
      </w:r>
      <w:r w:rsidR="004514DB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3134</w:t>
      </w:r>
      <w:r w:rsidR="00C157CA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3214,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3590, 3617, 3625, 3647, 3693,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3837,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4435, 4570</w:t>
      </w:r>
      <w:r w:rsidR="00D17672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, 5099</w:t>
      </w:r>
      <w:r w:rsidR="0065409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изложить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следующей редакции: «до 01.01.2021</w:t>
      </w:r>
      <w:r w:rsidR="0065409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0D78FD" w:rsidRPr="00B27057" w:rsidRDefault="00C2161E" w:rsidP="000D78F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2) графу 12 строк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1009, 1113,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1132,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1139, 1197, 1218,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1220,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1260,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1303, 1340, 1387, 1420, 1445,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1501,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1552,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1606, 1636, 1889, 2079,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2194, 2203,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2212,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2228,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2229,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2572, 2655,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2748,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2926,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3078,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4331,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4370, </w:t>
      </w:r>
      <w:r w:rsidR="00762E5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4434, 4514,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4717</w:t>
      </w:r>
      <w:r w:rsidR="00D470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, 5016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изложить в следующей редакции: «до 01.07.2022»;</w:t>
      </w:r>
    </w:p>
    <w:p w:rsidR="00FB30D1" w:rsidRPr="00B27057" w:rsidRDefault="00C2161E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27057">
        <w:rPr>
          <w:rFonts w:ascii="Times New Roman" w:hAnsi="Times New Roman" w:cs="Times New Roman"/>
          <w:sz w:val="30"/>
          <w:szCs w:val="30"/>
        </w:rPr>
        <w:t>3</w:t>
      </w:r>
      <w:r w:rsidR="00533ACC" w:rsidRPr="00B27057">
        <w:rPr>
          <w:rFonts w:ascii="Times New Roman" w:hAnsi="Times New Roman" w:cs="Times New Roman"/>
          <w:sz w:val="30"/>
          <w:szCs w:val="30"/>
        </w:rPr>
        <w:t>) графу 12</w:t>
      </w:r>
      <w:r w:rsidR="00D8154C" w:rsidRPr="00B27057">
        <w:rPr>
          <w:rFonts w:ascii="Times New Roman" w:hAnsi="Times New Roman" w:cs="Times New Roman"/>
          <w:sz w:val="30"/>
          <w:szCs w:val="30"/>
        </w:rPr>
        <w:t xml:space="preserve">  </w:t>
      </w:r>
      <w:r w:rsidR="00FB30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строк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65,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102,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119, 135,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138, </w:t>
      </w:r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139,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141, 146, 148, </w:t>
      </w:r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178, </w:t>
      </w:r>
      <w:r w:rsidR="00850B7B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313,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415, 417, 419, </w:t>
      </w:r>
      <w:r w:rsidR="00D32F6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420,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426,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430, 468,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590,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609, 720, 799,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940,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1031, </w:t>
      </w:r>
      <w:r w:rsidR="00D8676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1182, 1189,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1258, </w:t>
      </w:r>
      <w:r w:rsidR="00D8676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1282,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1314,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1322, </w:t>
      </w:r>
      <w:r w:rsidR="00D32F6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1509,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1518, </w:t>
      </w:r>
      <w:r w:rsidR="000D78F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1528,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1550, 1551, 1579, 1580, 1584, </w:t>
      </w:r>
      <w:r w:rsidR="002914E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1609, </w:t>
      </w:r>
      <w:r w:rsidR="00481844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1613, </w:t>
      </w:r>
      <w:r w:rsidR="00BC6C48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1930, </w:t>
      </w:r>
      <w:r w:rsidR="009D17C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2251, </w:t>
      </w:r>
      <w:r w:rsidR="00543298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2578, 2584–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2588, 2597, 2611,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2625, 2627, </w:t>
      </w:r>
      <w:r w:rsidR="00147300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2631,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2632, 2638, 2641, 2642,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2658, </w:t>
      </w:r>
      <w:r w:rsidR="00543298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2675–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2678</w:t>
      </w:r>
      <w:proofErr w:type="gramEnd"/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gramStart"/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2680,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2710, 2717,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2747,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2756, 2793,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2857,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2869, </w:t>
      </w:r>
      <w:r w:rsidR="00371D9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2871,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2873, 2880,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2881, 2884, </w:t>
      </w:r>
      <w:r w:rsidR="00371D9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2885,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2895, 2922, 2929, 2961, 2964,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2965,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2971,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3047, 3049,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3050,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3053,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3058, 3059,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3060,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3062,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3077,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3130, 3133,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3142, 3162, 3186,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3190, </w:t>
      </w:r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3196,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3201,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3204,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3230,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3260, </w:t>
      </w:r>
      <w:r w:rsidR="005F653A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3261,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3267,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3269, 3270,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3333, </w:t>
      </w:r>
      <w:r w:rsidR="00C157CA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3335,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3337, 3338,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3339, </w:t>
      </w:r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3342,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3344, 3360,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3361, 3365, </w:t>
      </w:r>
      <w:r w:rsidR="00100AE2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3394,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3454,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3459, </w:t>
      </w:r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3536, 3553</w:t>
      </w:r>
      <w:proofErr w:type="gramEnd"/>
      <w:r w:rsidR="00676EBD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gramStart"/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3610,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3618,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3620, 3622, 3627, 3628, 3689, 3690, 3699, 3704, 3705, 3706,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3710, </w:t>
      </w:r>
      <w:r w:rsidR="00BC7E6B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3711,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3713,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3714,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3715, 3716, 3719, 3720, 3721, 3723, </w:t>
      </w:r>
      <w:r w:rsidR="005F4924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3726–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3732, 3734,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3735, 3737, 3738,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3743, 3744, 3748, 3752, 3754, 3782,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3783,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3785, 3791, 3792, 3795,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3796, </w:t>
      </w:r>
      <w:r w:rsidR="00C157CA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3797,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3814, 3819, 3821, 3830, 3832, 3833, 3850, 3852, 3855, 3882,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3887,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3888, 3891,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3895,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3896, 3898, 3905, 3928, 3934, 3935</w:t>
      </w:r>
      <w:proofErr w:type="gramEnd"/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3971,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4050,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4052, 4053, </w:t>
      </w:r>
      <w:r w:rsidR="00D8154C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4140,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4160, 4163, 4166, 4167, </w:t>
      </w:r>
      <w:r w:rsidR="003C1A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4176,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4181,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4182,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4183,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4190,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4192,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4194, </w:t>
      </w:r>
      <w:r w:rsidR="0037495F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4317, </w:t>
      </w:r>
      <w:r w:rsidR="00F50E4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4319,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4338,</w:t>
      </w:r>
      <w:r w:rsidR="001C10F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4527, </w:t>
      </w:r>
      <w:r w:rsidR="00CE3966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4544,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4571, </w:t>
      </w:r>
      <w:r w:rsidR="00596CC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4600, </w:t>
      </w:r>
      <w:r w:rsidR="00DE0F09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4611,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4612, </w:t>
      </w:r>
      <w:r w:rsidR="005F379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4627, </w:t>
      </w:r>
      <w:r w:rsidR="00DB0BF5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4629, </w:t>
      </w:r>
      <w:r w:rsidR="000E5DD1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4649, 4659, </w:t>
      </w:r>
      <w:r w:rsidR="00D4368E" w:rsidRPr="00B27057">
        <w:rPr>
          <w:rFonts w:ascii="Times New Roman" w:hAnsi="Times New Roman" w:cs="Times New Roman"/>
          <w:color w:val="000000" w:themeColor="text1"/>
          <w:sz w:val="30"/>
          <w:szCs w:val="30"/>
        </w:rPr>
        <w:t>5030</w:t>
      </w:r>
      <w:r w:rsidR="008D5E1B" w:rsidRPr="00B2705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FB30D1" w:rsidRPr="00B27057">
        <w:rPr>
          <w:rFonts w:ascii="Times New Roman" w:hAnsi="Times New Roman" w:cs="Times New Roman"/>
          <w:sz w:val="30"/>
          <w:szCs w:val="30"/>
        </w:rPr>
        <w:t>изложить в сле</w:t>
      </w:r>
      <w:r w:rsidR="00D8154C" w:rsidRPr="00B27057">
        <w:rPr>
          <w:rFonts w:ascii="Times New Roman" w:hAnsi="Times New Roman" w:cs="Times New Roman"/>
          <w:sz w:val="30"/>
          <w:szCs w:val="30"/>
        </w:rPr>
        <w:t>дующей редакции: «до 01.01.2023</w:t>
      </w:r>
      <w:r w:rsidR="00FB30D1" w:rsidRPr="00B27057">
        <w:rPr>
          <w:rFonts w:ascii="Times New Roman" w:hAnsi="Times New Roman" w:cs="Times New Roman"/>
          <w:sz w:val="30"/>
          <w:szCs w:val="30"/>
        </w:rPr>
        <w:t>»;</w:t>
      </w:r>
    </w:p>
    <w:p w:rsidR="00FB30D1" w:rsidRPr="00B27057" w:rsidRDefault="00C2161E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27057">
        <w:rPr>
          <w:rFonts w:ascii="Times New Roman" w:hAnsi="Times New Roman" w:cs="Times New Roman"/>
          <w:sz w:val="30"/>
          <w:szCs w:val="30"/>
        </w:rPr>
        <w:t>4</w:t>
      </w:r>
      <w:r w:rsidR="00FB30D1" w:rsidRPr="00B27057">
        <w:rPr>
          <w:rFonts w:ascii="Times New Roman" w:hAnsi="Times New Roman" w:cs="Times New Roman"/>
          <w:sz w:val="30"/>
          <w:szCs w:val="30"/>
        </w:rPr>
        <w:t>) строки</w:t>
      </w:r>
      <w:r w:rsidR="004C59F7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43, 45, 87, 90, 91, 94, 117, 120, 155, 163, 320, 327, 342, </w:t>
      </w:r>
      <w:r w:rsidR="00DE0F09" w:rsidRPr="00B27057">
        <w:rPr>
          <w:rFonts w:ascii="Times New Roman" w:hAnsi="Times New Roman" w:cs="Times New Roman"/>
          <w:sz w:val="30"/>
          <w:szCs w:val="30"/>
        </w:rPr>
        <w:t xml:space="preserve">343,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361, 390, </w:t>
      </w:r>
      <w:r w:rsidR="00DE0F09" w:rsidRPr="00B27057">
        <w:rPr>
          <w:rFonts w:ascii="Times New Roman" w:hAnsi="Times New Roman" w:cs="Times New Roman"/>
          <w:sz w:val="30"/>
          <w:szCs w:val="30"/>
        </w:rPr>
        <w:t xml:space="preserve">393, </w:t>
      </w:r>
      <w:r w:rsidR="00667C87" w:rsidRPr="00B27057">
        <w:rPr>
          <w:rFonts w:ascii="Times New Roman" w:hAnsi="Times New Roman" w:cs="Times New Roman"/>
          <w:sz w:val="30"/>
          <w:szCs w:val="30"/>
        </w:rPr>
        <w:t>412, 413, 434, 449, 452, 501, 507, 509, 510, 513, 514, 519, 520, 523</w:t>
      </w:r>
      <w:r w:rsidR="005E6409" w:rsidRPr="00B27057">
        <w:rPr>
          <w:rFonts w:ascii="Times New Roman" w:hAnsi="Times New Roman" w:cs="Times New Roman"/>
          <w:sz w:val="30"/>
          <w:szCs w:val="30"/>
        </w:rPr>
        <w:t>, 525–</w:t>
      </w:r>
      <w:r w:rsidR="00667C87" w:rsidRPr="00B27057">
        <w:rPr>
          <w:rFonts w:ascii="Times New Roman" w:hAnsi="Times New Roman" w:cs="Times New Roman"/>
          <w:sz w:val="30"/>
          <w:szCs w:val="30"/>
        </w:rPr>
        <w:t>531, 541, 543, 544</w:t>
      </w:r>
      <w:r w:rsidR="005E6409" w:rsidRPr="00B27057">
        <w:rPr>
          <w:rFonts w:ascii="Times New Roman" w:hAnsi="Times New Roman" w:cs="Times New Roman"/>
          <w:sz w:val="30"/>
          <w:szCs w:val="30"/>
        </w:rPr>
        <w:t>, 545, 548–</w:t>
      </w:r>
      <w:r w:rsidR="00614A93" w:rsidRPr="00B27057">
        <w:rPr>
          <w:rFonts w:ascii="Times New Roman" w:hAnsi="Times New Roman" w:cs="Times New Roman"/>
          <w:sz w:val="30"/>
          <w:szCs w:val="30"/>
        </w:rPr>
        <w:t>553, 555–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558, 569,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608, 788, 798, 818, 829, 831, 844, 853, 857, 858, 859, 862, 863, 864,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1010,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1037, </w:t>
      </w:r>
      <w:r w:rsidR="00614A93" w:rsidRPr="00B27057">
        <w:rPr>
          <w:rFonts w:ascii="Times New Roman" w:hAnsi="Times New Roman" w:cs="Times New Roman"/>
          <w:sz w:val="30"/>
          <w:szCs w:val="30"/>
        </w:rPr>
        <w:t>1040–</w:t>
      </w:r>
      <w:r w:rsidR="00773C61" w:rsidRPr="00B27057">
        <w:rPr>
          <w:rFonts w:ascii="Times New Roman" w:hAnsi="Times New Roman" w:cs="Times New Roman"/>
          <w:sz w:val="30"/>
          <w:szCs w:val="30"/>
        </w:rPr>
        <w:t>1043, 1047, 1049</w:t>
      </w:r>
      <w:proofErr w:type="gramEnd"/>
      <w:r w:rsidR="00773C61" w:rsidRPr="00B27057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773C61" w:rsidRPr="00B27057">
        <w:rPr>
          <w:rFonts w:ascii="Times New Roman" w:hAnsi="Times New Roman" w:cs="Times New Roman"/>
          <w:sz w:val="30"/>
          <w:szCs w:val="30"/>
        </w:rPr>
        <w:t xml:space="preserve">1051, 1054, </w:t>
      </w:r>
      <w:r w:rsidR="00614A93" w:rsidRPr="00B27057">
        <w:rPr>
          <w:rFonts w:ascii="Times New Roman" w:hAnsi="Times New Roman" w:cs="Times New Roman"/>
          <w:sz w:val="30"/>
          <w:szCs w:val="30"/>
        </w:rPr>
        <w:t>1058–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1063, 1072, 1073, 1074, 1076, 1080, 1104,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1128,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1130, 1153, 1154, 1156,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1170,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1187,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1192,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1193,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1195,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1204, 1206, 1208, 1210, </w:t>
      </w:r>
      <w:r w:rsidR="002C3D96" w:rsidRPr="00B27057">
        <w:rPr>
          <w:rFonts w:ascii="Times New Roman" w:hAnsi="Times New Roman" w:cs="Times New Roman"/>
          <w:sz w:val="30"/>
          <w:szCs w:val="30"/>
        </w:rPr>
        <w:t xml:space="preserve">1213,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1214,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1224,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1225, 1227, 1228, 1232, 1234, 1243, 1244,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1267, 1273, </w:t>
      </w:r>
      <w:r w:rsidR="00543298" w:rsidRPr="00B27057">
        <w:rPr>
          <w:rFonts w:ascii="Times New Roman" w:hAnsi="Times New Roman" w:cs="Times New Roman"/>
          <w:sz w:val="30"/>
          <w:szCs w:val="30"/>
        </w:rPr>
        <w:t>1284–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1288,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1299, 1300, 1317,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1321,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1350, 1401, 1404, </w:t>
      </w:r>
      <w:r w:rsidR="000D78FD" w:rsidRPr="00B27057">
        <w:rPr>
          <w:rFonts w:ascii="Times New Roman" w:hAnsi="Times New Roman" w:cs="Times New Roman"/>
          <w:sz w:val="30"/>
          <w:szCs w:val="30"/>
        </w:rPr>
        <w:t xml:space="preserve">1406,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1411,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1417, 1440, 1508, 1530,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1568, 1569, </w:t>
      </w:r>
      <w:r w:rsidR="000D78FD" w:rsidRPr="00B27057">
        <w:rPr>
          <w:rFonts w:ascii="Times New Roman" w:hAnsi="Times New Roman" w:cs="Times New Roman"/>
          <w:sz w:val="30"/>
          <w:szCs w:val="30"/>
        </w:rPr>
        <w:t xml:space="preserve">1577,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1581, </w:t>
      </w:r>
      <w:r w:rsidR="000D78FD" w:rsidRPr="00B27057">
        <w:rPr>
          <w:rFonts w:ascii="Times New Roman" w:hAnsi="Times New Roman" w:cs="Times New Roman"/>
          <w:sz w:val="30"/>
          <w:szCs w:val="30"/>
        </w:rPr>
        <w:t xml:space="preserve">1582,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1585,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1595, 1614,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1627, </w:t>
      </w:r>
      <w:r w:rsidR="00773C61" w:rsidRPr="00B27057">
        <w:rPr>
          <w:rFonts w:ascii="Times New Roman" w:hAnsi="Times New Roman" w:cs="Times New Roman"/>
          <w:sz w:val="30"/>
          <w:szCs w:val="30"/>
        </w:rPr>
        <w:t>1654, 1670</w:t>
      </w:r>
      <w:proofErr w:type="gramEnd"/>
      <w:r w:rsidR="00773C61" w:rsidRPr="00B27057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773C61" w:rsidRPr="00B27057">
        <w:rPr>
          <w:rFonts w:ascii="Times New Roman" w:hAnsi="Times New Roman" w:cs="Times New Roman"/>
          <w:sz w:val="30"/>
          <w:szCs w:val="30"/>
        </w:rPr>
        <w:t xml:space="preserve">1706, 1707,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1749, 1761,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1817, 1820,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1841, 1871, 1872, 1935, 1943, 1945, 2026, 2060, 2125, 2143,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2176, 2181,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2187, 2191,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2205,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2221, </w:t>
      </w:r>
      <w:r w:rsidR="000D78FD" w:rsidRPr="00B27057">
        <w:rPr>
          <w:rFonts w:ascii="Times New Roman" w:hAnsi="Times New Roman" w:cs="Times New Roman"/>
          <w:sz w:val="30"/>
          <w:szCs w:val="30"/>
        </w:rPr>
        <w:t xml:space="preserve">2246,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2271,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2657, 2671, </w:t>
      </w:r>
      <w:r w:rsidR="003C1A66" w:rsidRPr="00B27057">
        <w:rPr>
          <w:rFonts w:ascii="Times New Roman" w:hAnsi="Times New Roman" w:cs="Times New Roman"/>
          <w:sz w:val="30"/>
          <w:szCs w:val="30"/>
        </w:rPr>
        <w:t xml:space="preserve">2703,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2724, 2727, 2746, 2753, 2767, 2906, 2909, </w:t>
      </w:r>
      <w:r w:rsidR="005F3791" w:rsidRPr="00B27057">
        <w:rPr>
          <w:rFonts w:ascii="Times New Roman" w:hAnsi="Times New Roman" w:cs="Times New Roman"/>
          <w:sz w:val="30"/>
          <w:szCs w:val="30"/>
        </w:rPr>
        <w:t xml:space="preserve">2925,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2962, 2967, 2968, 2994, 3031, 3032, 3037, </w:t>
      </w:r>
      <w:r w:rsidR="005F3791" w:rsidRPr="00B27057">
        <w:rPr>
          <w:rFonts w:ascii="Times New Roman" w:hAnsi="Times New Roman" w:cs="Times New Roman"/>
          <w:sz w:val="30"/>
          <w:szCs w:val="30"/>
        </w:rPr>
        <w:t xml:space="preserve">3056, </w:t>
      </w:r>
      <w:r w:rsidR="003C1A66" w:rsidRPr="00B27057">
        <w:rPr>
          <w:rFonts w:ascii="Times New Roman" w:hAnsi="Times New Roman" w:cs="Times New Roman"/>
          <w:sz w:val="30"/>
          <w:szCs w:val="30"/>
        </w:rPr>
        <w:t xml:space="preserve">3080, </w:t>
      </w:r>
      <w:r w:rsidR="00DB0BF5" w:rsidRPr="00B27057">
        <w:rPr>
          <w:rFonts w:ascii="Times New Roman" w:hAnsi="Times New Roman" w:cs="Times New Roman"/>
          <w:sz w:val="30"/>
          <w:szCs w:val="30"/>
        </w:rPr>
        <w:t xml:space="preserve">3081,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3092, </w:t>
      </w:r>
      <w:r w:rsidR="005F3791" w:rsidRPr="00B27057">
        <w:rPr>
          <w:rFonts w:ascii="Times New Roman" w:hAnsi="Times New Roman" w:cs="Times New Roman"/>
          <w:sz w:val="30"/>
          <w:szCs w:val="30"/>
        </w:rPr>
        <w:t xml:space="preserve">3096, </w:t>
      </w:r>
      <w:r w:rsidR="00DB0BF5" w:rsidRPr="00B27057">
        <w:rPr>
          <w:rFonts w:ascii="Times New Roman" w:hAnsi="Times New Roman" w:cs="Times New Roman"/>
          <w:sz w:val="30"/>
          <w:szCs w:val="30"/>
        </w:rPr>
        <w:t xml:space="preserve">3101,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3102, 3171, 3176, 3200, 3218, 3219, 3222, 3224, </w:t>
      </w:r>
      <w:r w:rsidR="00D8154C" w:rsidRPr="00B27057">
        <w:rPr>
          <w:rFonts w:ascii="Times New Roman" w:hAnsi="Times New Roman" w:cs="Times New Roman"/>
          <w:sz w:val="30"/>
          <w:szCs w:val="30"/>
        </w:rPr>
        <w:t xml:space="preserve">3229,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3241, </w:t>
      </w:r>
      <w:r w:rsidR="001E1471" w:rsidRPr="00B27057">
        <w:rPr>
          <w:rFonts w:ascii="Times New Roman" w:hAnsi="Times New Roman" w:cs="Times New Roman"/>
          <w:sz w:val="30"/>
          <w:szCs w:val="30"/>
        </w:rPr>
        <w:t>3245, 3318</w:t>
      </w:r>
      <w:proofErr w:type="gramEnd"/>
      <w:r w:rsidR="001E1471" w:rsidRPr="00B27057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1E1471" w:rsidRPr="00B27057">
        <w:rPr>
          <w:rFonts w:ascii="Times New Roman" w:hAnsi="Times New Roman" w:cs="Times New Roman"/>
          <w:sz w:val="30"/>
          <w:szCs w:val="30"/>
        </w:rPr>
        <w:t xml:space="preserve">3321, 3324, 3416, 3428, 3463, 3537, 3540, 3543, 3562, 3589, 3604, 3607, 3641, 3673, 3674, 3749, 3750, 3751, 3753, 3770, 3812, 3840, 3861, 3872, 3902, 3938,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4073, </w:t>
      </w:r>
      <w:r w:rsidR="001E1471" w:rsidRPr="00B27057">
        <w:rPr>
          <w:rFonts w:ascii="Times New Roman" w:hAnsi="Times New Roman" w:cs="Times New Roman"/>
          <w:sz w:val="30"/>
          <w:szCs w:val="30"/>
        </w:rPr>
        <w:t xml:space="preserve">4078,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4130,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4136,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4137,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4142,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4149,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4195, </w:t>
      </w:r>
      <w:r w:rsidR="00762E5D" w:rsidRPr="00B27057">
        <w:rPr>
          <w:rFonts w:ascii="Times New Roman" w:hAnsi="Times New Roman" w:cs="Times New Roman"/>
          <w:sz w:val="30"/>
          <w:szCs w:val="30"/>
        </w:rPr>
        <w:t xml:space="preserve">4209, </w:t>
      </w:r>
      <w:r w:rsidR="006A4984" w:rsidRPr="00B27057">
        <w:rPr>
          <w:rFonts w:ascii="Times New Roman" w:hAnsi="Times New Roman" w:cs="Times New Roman"/>
          <w:sz w:val="30"/>
          <w:szCs w:val="30"/>
        </w:rPr>
        <w:t>4211</w:t>
      </w:r>
      <w:r w:rsidR="00543298" w:rsidRPr="00B27057">
        <w:rPr>
          <w:rFonts w:ascii="Times New Roman" w:hAnsi="Times New Roman" w:cs="Times New Roman"/>
          <w:sz w:val="30"/>
          <w:szCs w:val="30"/>
        </w:rPr>
        <w:t>, 4236–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4241, </w:t>
      </w:r>
      <w:r w:rsidR="001E1471" w:rsidRPr="00B27057">
        <w:rPr>
          <w:rFonts w:ascii="Times New Roman" w:hAnsi="Times New Roman" w:cs="Times New Roman"/>
          <w:sz w:val="30"/>
          <w:szCs w:val="30"/>
        </w:rPr>
        <w:t xml:space="preserve">4244, 4245, 4246, </w:t>
      </w:r>
      <w:r w:rsidR="002C3D96" w:rsidRPr="00B27057">
        <w:rPr>
          <w:rFonts w:ascii="Times New Roman" w:hAnsi="Times New Roman" w:cs="Times New Roman"/>
          <w:sz w:val="30"/>
          <w:szCs w:val="30"/>
        </w:rPr>
        <w:t xml:space="preserve">4290,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4305, </w:t>
      </w:r>
      <w:r w:rsidR="00DE0F09" w:rsidRPr="00B27057">
        <w:rPr>
          <w:rFonts w:ascii="Times New Roman" w:hAnsi="Times New Roman" w:cs="Times New Roman"/>
          <w:sz w:val="30"/>
          <w:szCs w:val="30"/>
        </w:rPr>
        <w:t xml:space="preserve">4326, </w:t>
      </w:r>
      <w:r w:rsidR="00C44D32" w:rsidRPr="00B27057">
        <w:rPr>
          <w:rFonts w:ascii="Times New Roman" w:hAnsi="Times New Roman" w:cs="Times New Roman"/>
          <w:sz w:val="30"/>
          <w:szCs w:val="30"/>
        </w:rPr>
        <w:t xml:space="preserve">4328,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4336, 4339,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4400, 4401,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4431, 4461, 4480,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4493, 4494,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4515,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4533, 4542,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4553,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4576, 4577, </w:t>
      </w:r>
      <w:r w:rsidR="006A4984" w:rsidRPr="00B27057">
        <w:rPr>
          <w:rFonts w:ascii="Times New Roman" w:hAnsi="Times New Roman" w:cs="Times New Roman"/>
          <w:sz w:val="30"/>
          <w:szCs w:val="30"/>
        </w:rPr>
        <w:t>4581</w:t>
      </w:r>
      <w:proofErr w:type="gramEnd"/>
      <w:r w:rsidR="006A4984" w:rsidRPr="00B27057">
        <w:rPr>
          <w:rFonts w:ascii="Times New Roman" w:hAnsi="Times New Roman" w:cs="Times New Roman"/>
          <w:sz w:val="30"/>
          <w:szCs w:val="30"/>
        </w:rPr>
        <w:t xml:space="preserve">, </w:t>
      </w:r>
      <w:r w:rsidR="001E1471" w:rsidRPr="00B27057">
        <w:rPr>
          <w:rFonts w:ascii="Times New Roman" w:hAnsi="Times New Roman" w:cs="Times New Roman"/>
          <w:sz w:val="30"/>
          <w:szCs w:val="30"/>
        </w:rPr>
        <w:t xml:space="preserve">4598,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4601, 4602, 4607, 4610,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4615, </w:t>
      </w:r>
      <w:r w:rsidR="00543298" w:rsidRPr="00B27057">
        <w:rPr>
          <w:rFonts w:ascii="Times New Roman" w:hAnsi="Times New Roman" w:cs="Times New Roman"/>
          <w:sz w:val="30"/>
          <w:szCs w:val="30"/>
        </w:rPr>
        <w:t>4630–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4633,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4676,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4705,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4774, </w:t>
      </w:r>
      <w:r w:rsidR="00DB0BF5" w:rsidRPr="00B27057">
        <w:rPr>
          <w:rFonts w:ascii="Times New Roman" w:hAnsi="Times New Roman" w:cs="Times New Roman"/>
          <w:sz w:val="30"/>
          <w:szCs w:val="30"/>
        </w:rPr>
        <w:t xml:space="preserve">4782, </w:t>
      </w:r>
      <w:r w:rsidR="00667C87" w:rsidRPr="00B27057">
        <w:rPr>
          <w:rFonts w:ascii="Times New Roman" w:hAnsi="Times New Roman" w:cs="Times New Roman"/>
          <w:sz w:val="30"/>
          <w:szCs w:val="30"/>
        </w:rPr>
        <w:t xml:space="preserve">4889, </w:t>
      </w:r>
      <w:r w:rsidR="006A4984" w:rsidRPr="00B27057">
        <w:rPr>
          <w:rFonts w:ascii="Times New Roman" w:hAnsi="Times New Roman" w:cs="Times New Roman"/>
          <w:sz w:val="30"/>
          <w:szCs w:val="30"/>
        </w:rPr>
        <w:t xml:space="preserve">4965, 4980, </w:t>
      </w:r>
      <w:r w:rsidR="00DE0F09" w:rsidRPr="00B27057">
        <w:rPr>
          <w:rFonts w:ascii="Times New Roman" w:hAnsi="Times New Roman" w:cs="Times New Roman"/>
          <w:sz w:val="30"/>
          <w:szCs w:val="30"/>
        </w:rPr>
        <w:t xml:space="preserve">5019, 5048, </w:t>
      </w:r>
      <w:r w:rsidR="00773C61" w:rsidRPr="00B27057">
        <w:rPr>
          <w:rFonts w:ascii="Times New Roman" w:hAnsi="Times New Roman" w:cs="Times New Roman"/>
          <w:sz w:val="30"/>
          <w:szCs w:val="30"/>
        </w:rPr>
        <w:t xml:space="preserve">5103, </w:t>
      </w:r>
      <w:r w:rsidR="00EE41E4" w:rsidRPr="00B27057">
        <w:rPr>
          <w:rFonts w:ascii="Times New Roman" w:hAnsi="Times New Roman" w:cs="Times New Roman"/>
          <w:sz w:val="30"/>
          <w:szCs w:val="30"/>
        </w:rPr>
        <w:t>и</w:t>
      </w:r>
      <w:r w:rsidR="00FB30D1" w:rsidRPr="00B27057">
        <w:rPr>
          <w:rFonts w:ascii="Times New Roman" w:hAnsi="Times New Roman" w:cs="Times New Roman"/>
          <w:sz w:val="30"/>
          <w:szCs w:val="30"/>
        </w:rPr>
        <w:t>сключить</w:t>
      </w:r>
      <w:r w:rsidR="008E3224" w:rsidRPr="00B27057">
        <w:rPr>
          <w:rFonts w:ascii="Times New Roman" w:hAnsi="Times New Roman" w:cs="Times New Roman"/>
          <w:sz w:val="30"/>
          <w:szCs w:val="30"/>
        </w:rPr>
        <w:t>;</w:t>
      </w:r>
    </w:p>
    <w:p w:rsidR="008A6B3D" w:rsidRPr="00B27057" w:rsidRDefault="002C0BB6" w:rsidP="008A6B3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>5</w:t>
      </w:r>
      <w:r w:rsidR="008A6B3D" w:rsidRPr="00B27057">
        <w:rPr>
          <w:rFonts w:ascii="Times New Roman" w:hAnsi="Times New Roman" w:cs="Times New Roman"/>
          <w:sz w:val="30"/>
          <w:szCs w:val="30"/>
        </w:rPr>
        <w:t>) с</w:t>
      </w:r>
      <w:r w:rsidR="00A51212" w:rsidRPr="00B27057">
        <w:rPr>
          <w:rFonts w:ascii="Times New Roman" w:hAnsi="Times New Roman" w:cs="Times New Roman"/>
          <w:sz w:val="30"/>
          <w:szCs w:val="30"/>
        </w:rPr>
        <w:t>троки</w:t>
      </w:r>
      <w:r w:rsidR="008A6B3D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="00D8137A" w:rsidRPr="00B27057">
        <w:rPr>
          <w:rFonts w:ascii="Times New Roman" w:hAnsi="Times New Roman" w:cs="Times New Roman"/>
          <w:sz w:val="30"/>
          <w:szCs w:val="30"/>
        </w:rPr>
        <w:t>2200</w:t>
      </w:r>
      <w:r w:rsidR="00722FAE" w:rsidRPr="00B27057">
        <w:rPr>
          <w:rFonts w:ascii="Times New Roman" w:hAnsi="Times New Roman" w:cs="Times New Roman"/>
          <w:sz w:val="30"/>
          <w:szCs w:val="30"/>
        </w:rPr>
        <w:t>,</w:t>
      </w:r>
      <w:r w:rsidR="00D8137A" w:rsidRPr="00B27057">
        <w:rPr>
          <w:rFonts w:ascii="Times New Roman" w:hAnsi="Times New Roman" w:cs="Times New Roman"/>
          <w:sz w:val="30"/>
          <w:szCs w:val="30"/>
        </w:rPr>
        <w:t xml:space="preserve"> 5133, 5160-5167</w:t>
      </w:r>
      <w:r w:rsidR="00722FAE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="008A6B3D" w:rsidRPr="00B27057">
        <w:rPr>
          <w:rFonts w:ascii="Times New Roman" w:hAnsi="Times New Roman" w:cs="Times New Roman"/>
          <w:sz w:val="30"/>
          <w:szCs w:val="30"/>
        </w:rPr>
        <w:t>изложить в редакции согласно приложению 1 к настоящему постановлению;</w:t>
      </w:r>
    </w:p>
    <w:p w:rsidR="00FB30D1" w:rsidRPr="00B27057" w:rsidRDefault="002C0BB6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>6</w:t>
      </w:r>
      <w:r w:rsidR="00FB30D1" w:rsidRPr="00B27057">
        <w:rPr>
          <w:rFonts w:ascii="Times New Roman" w:hAnsi="Times New Roman" w:cs="Times New Roman"/>
          <w:sz w:val="30"/>
          <w:szCs w:val="30"/>
        </w:rPr>
        <w:t>)</w:t>
      </w:r>
      <w:r w:rsidR="008E3224" w:rsidRPr="00B27057">
        <w:rPr>
          <w:rFonts w:ascii="Times New Roman" w:hAnsi="Times New Roman" w:cs="Times New Roman"/>
          <w:sz w:val="30"/>
          <w:szCs w:val="30"/>
        </w:rPr>
        <w:t> </w:t>
      </w:r>
      <w:hyperlink r:id="rId15" w:history="1">
        <w:r w:rsidR="00FB30D1" w:rsidRPr="00B27057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дополнить</w:t>
        </w:r>
      </w:hyperlink>
      <w:r w:rsidR="00FB30D1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="00BC1A67" w:rsidRPr="00B27057">
        <w:rPr>
          <w:rFonts w:ascii="Times New Roman" w:hAnsi="Times New Roman" w:cs="Times New Roman"/>
          <w:sz w:val="30"/>
          <w:szCs w:val="30"/>
        </w:rPr>
        <w:t>таблицу</w:t>
      </w:r>
      <w:r w:rsidR="00FB30D1" w:rsidRPr="00B27057">
        <w:rPr>
          <w:rFonts w:ascii="Times New Roman" w:hAnsi="Times New Roman" w:cs="Times New Roman"/>
          <w:sz w:val="30"/>
          <w:szCs w:val="30"/>
        </w:rPr>
        <w:t xml:space="preserve"> строками</w:t>
      </w:r>
      <w:r w:rsidR="005E6409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="00D8137A" w:rsidRPr="00B27057">
        <w:rPr>
          <w:rFonts w:ascii="Times New Roman" w:hAnsi="Times New Roman" w:cs="Times New Roman"/>
          <w:sz w:val="30"/>
          <w:szCs w:val="30"/>
        </w:rPr>
        <w:t>5269–</w:t>
      </w:r>
      <w:r w:rsidR="00B46493">
        <w:rPr>
          <w:rFonts w:ascii="Times New Roman" w:hAnsi="Times New Roman" w:cs="Times New Roman"/>
          <w:sz w:val="30"/>
          <w:szCs w:val="30"/>
        </w:rPr>
        <w:t>5306</w:t>
      </w:r>
      <w:bookmarkStart w:id="0" w:name="_GoBack"/>
      <w:bookmarkEnd w:id="0"/>
      <w:r w:rsidR="00FB30D1" w:rsidRPr="00B27057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</w:t>
      </w:r>
      <w:r w:rsidR="008A6B3D" w:rsidRPr="00B27057">
        <w:rPr>
          <w:rFonts w:ascii="Times New Roman" w:hAnsi="Times New Roman" w:cs="Times New Roman"/>
          <w:sz w:val="30"/>
          <w:szCs w:val="30"/>
        </w:rPr>
        <w:t>2</w:t>
      </w:r>
      <w:r w:rsidR="00FB30D1" w:rsidRPr="00B27057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 w:rsidR="00BC1A67" w:rsidRPr="00B27057">
        <w:rPr>
          <w:rFonts w:ascii="Times New Roman" w:hAnsi="Times New Roman" w:cs="Times New Roman"/>
          <w:sz w:val="30"/>
          <w:szCs w:val="30"/>
        </w:rPr>
        <w:t>постановлению</w:t>
      </w:r>
      <w:r w:rsidR="00FB30D1" w:rsidRPr="00B27057">
        <w:rPr>
          <w:rFonts w:ascii="Times New Roman" w:hAnsi="Times New Roman" w:cs="Times New Roman"/>
          <w:sz w:val="30"/>
          <w:szCs w:val="30"/>
        </w:rPr>
        <w:t>.</w:t>
      </w:r>
    </w:p>
    <w:p w:rsidR="00FB30D1" w:rsidRPr="00B27057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 xml:space="preserve">2. Департаменту градостроительства администрации города </w:t>
      </w:r>
      <w:r w:rsidR="008E3224" w:rsidRPr="00B2705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27057">
        <w:rPr>
          <w:rFonts w:ascii="Times New Roman" w:hAnsi="Times New Roman" w:cs="Times New Roman"/>
          <w:sz w:val="30"/>
          <w:szCs w:val="30"/>
        </w:rPr>
        <w:t xml:space="preserve">в десятидневный срок </w:t>
      </w:r>
      <w:proofErr w:type="gramStart"/>
      <w:r w:rsidRPr="00B27057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B27057">
        <w:rPr>
          <w:rFonts w:ascii="Times New Roman" w:hAnsi="Times New Roman" w:cs="Times New Roman"/>
          <w:sz w:val="30"/>
          <w:szCs w:val="30"/>
        </w:rPr>
        <w:t xml:space="preserve"> официального опубликования настоящего </w:t>
      </w:r>
      <w:r w:rsidR="008E3224" w:rsidRPr="00B27057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Pr="00B27057">
        <w:rPr>
          <w:rFonts w:ascii="Times New Roman" w:hAnsi="Times New Roman" w:cs="Times New Roman"/>
          <w:sz w:val="30"/>
          <w:szCs w:val="30"/>
        </w:rPr>
        <w:t>направить изменения в схему размещения нестациона</w:t>
      </w:r>
      <w:r w:rsidRPr="00B27057">
        <w:rPr>
          <w:rFonts w:ascii="Times New Roman" w:hAnsi="Times New Roman" w:cs="Times New Roman"/>
          <w:sz w:val="30"/>
          <w:szCs w:val="30"/>
        </w:rPr>
        <w:t>р</w:t>
      </w:r>
      <w:r w:rsidRPr="00B27057">
        <w:rPr>
          <w:rFonts w:ascii="Times New Roman" w:hAnsi="Times New Roman" w:cs="Times New Roman"/>
          <w:sz w:val="30"/>
          <w:szCs w:val="30"/>
        </w:rPr>
        <w:t>ных торговых объектов на территории города Красноярска в министе</w:t>
      </w:r>
      <w:r w:rsidRPr="00B27057">
        <w:rPr>
          <w:rFonts w:ascii="Times New Roman" w:hAnsi="Times New Roman" w:cs="Times New Roman"/>
          <w:sz w:val="30"/>
          <w:szCs w:val="30"/>
        </w:rPr>
        <w:t>р</w:t>
      </w:r>
      <w:r w:rsidRPr="00B27057">
        <w:rPr>
          <w:rFonts w:ascii="Times New Roman" w:hAnsi="Times New Roman" w:cs="Times New Roman"/>
          <w:sz w:val="30"/>
          <w:szCs w:val="30"/>
        </w:rPr>
        <w:t xml:space="preserve">ство </w:t>
      </w:r>
      <w:r w:rsidR="0056236A" w:rsidRPr="00B27057">
        <w:rPr>
          <w:rFonts w:ascii="Times New Roman" w:hAnsi="Times New Roman" w:cs="Times New Roman"/>
          <w:sz w:val="30"/>
          <w:szCs w:val="30"/>
        </w:rPr>
        <w:t>сельского хозяйства и торговли</w:t>
      </w:r>
      <w:r w:rsidRPr="00B27057">
        <w:rPr>
          <w:rFonts w:ascii="Times New Roman" w:hAnsi="Times New Roman" w:cs="Times New Roman"/>
          <w:sz w:val="30"/>
          <w:szCs w:val="30"/>
        </w:rPr>
        <w:t xml:space="preserve"> Красноярского края.</w:t>
      </w:r>
    </w:p>
    <w:p w:rsidR="00FB30D1" w:rsidRPr="00B27057" w:rsidRDefault="00FB30D1" w:rsidP="00DF1FE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 xml:space="preserve">3. Настоящее </w:t>
      </w:r>
      <w:r w:rsidR="008E3224" w:rsidRPr="00B27057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B27057">
        <w:rPr>
          <w:rFonts w:ascii="Times New Roman" w:hAnsi="Times New Roman" w:cs="Times New Roman"/>
          <w:sz w:val="30"/>
          <w:szCs w:val="30"/>
        </w:rPr>
        <w:t>опубликовать в газете «Городские</w:t>
      </w:r>
      <w:r w:rsidR="008E3224" w:rsidRPr="00B27057">
        <w:rPr>
          <w:rFonts w:ascii="Times New Roman" w:hAnsi="Times New Roman" w:cs="Times New Roman"/>
          <w:sz w:val="30"/>
          <w:szCs w:val="30"/>
        </w:rPr>
        <w:t xml:space="preserve"> </w:t>
      </w:r>
      <w:r w:rsidRPr="00B27057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FB30D1" w:rsidRPr="00B27057" w:rsidRDefault="00FB30D1" w:rsidP="00DF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>4. Постановление вступает в силу со дня его официального опубликования.</w:t>
      </w:r>
    </w:p>
    <w:p w:rsidR="00527BFE" w:rsidRPr="00B27057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F1FE3" w:rsidRPr="00B27057" w:rsidRDefault="00DF1FE3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17134" w:rsidRPr="00B27057" w:rsidRDefault="00817134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27BFE" w:rsidRPr="00B27057" w:rsidRDefault="00527BF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B27057">
        <w:rPr>
          <w:rFonts w:ascii="Times New Roman" w:hAnsi="Times New Roman" w:cs="Times New Roman"/>
          <w:sz w:val="30"/>
          <w:szCs w:val="30"/>
        </w:rPr>
        <w:t xml:space="preserve">Глава города                  </w:t>
      </w:r>
      <w:r w:rsidR="00DF1FE3" w:rsidRPr="00B27057">
        <w:rPr>
          <w:rFonts w:ascii="Times New Roman" w:hAnsi="Times New Roman" w:cs="Times New Roman"/>
          <w:sz w:val="30"/>
          <w:szCs w:val="30"/>
        </w:rPr>
        <w:t xml:space="preserve">    </w:t>
      </w:r>
      <w:r w:rsidRPr="00B27057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097AC6" w:rsidRPr="00B2705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B27057">
        <w:rPr>
          <w:rFonts w:ascii="Times New Roman" w:hAnsi="Times New Roman" w:cs="Times New Roman"/>
          <w:sz w:val="30"/>
          <w:szCs w:val="30"/>
        </w:rPr>
        <w:t>С.В. Еремин</w:t>
      </w:r>
    </w:p>
    <w:p w:rsidR="00651E3E" w:rsidRPr="008718FC" w:rsidRDefault="00651E3E" w:rsidP="00DF1FE3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br w:type="page"/>
      </w:r>
    </w:p>
    <w:p w:rsidR="00527BFE" w:rsidRPr="008718FC" w:rsidRDefault="00527BFE" w:rsidP="00FB30D1">
      <w:pPr>
        <w:rPr>
          <w:rFonts w:ascii="Times New Roman" w:eastAsia="Times New Roman" w:hAnsi="Times New Roman" w:cs="Times New Roman"/>
          <w:sz w:val="30"/>
          <w:szCs w:val="30"/>
        </w:rPr>
        <w:sectPr w:rsidR="00527BFE" w:rsidRPr="008718FC" w:rsidSect="002C3D96">
          <w:headerReference w:type="default" r:id="rId16"/>
          <w:type w:val="continuous"/>
          <w:pgSz w:w="11906" w:h="16838" w:code="9"/>
          <w:pgMar w:top="142" w:right="567" w:bottom="1134" w:left="1984" w:header="720" w:footer="720" w:gutter="0"/>
          <w:cols w:space="708"/>
          <w:titlePg/>
          <w:docGrid w:linePitch="360"/>
        </w:sectPr>
      </w:pPr>
    </w:p>
    <w:p w:rsidR="00AF1FAB" w:rsidRPr="008718FC" w:rsidRDefault="00AF1FAB" w:rsidP="00AF1FAB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AF1FAB" w:rsidRPr="008718FC" w:rsidRDefault="00AF1FAB" w:rsidP="00AF1FA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AF1FAB" w:rsidRPr="008718FC" w:rsidRDefault="00AF1FAB" w:rsidP="00AF1FAB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AF1FAB" w:rsidRPr="008718FC" w:rsidRDefault="00AF1FAB" w:rsidP="00AF1FAB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AF1FAB" w:rsidRPr="00B27057" w:rsidTr="005E6409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объекта схемы размещ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нестац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онарных торговых объектов на терр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тории города Красн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нестац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онарных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Адресный 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ориентир ра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положения нестациона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ство н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стаци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нарных торговых объектов по ка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дому 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ресному ориент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Площадь земельн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го учас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ка, зд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ния, стр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ения, с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оружения или их части, занима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мая н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стаци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нарным торговым объектом,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торгового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реализуемой</w:t>
            </w:r>
            <w:proofErr w:type="gramEnd"/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нестационарным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торговым 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объектом 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неста-циона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торгов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го об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Информация о собстве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Информация об 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пользовании нестац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</w:t>
            </w:r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нестаци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нарных</w:t>
            </w:r>
            <w:proofErr w:type="gramEnd"/>
          </w:p>
          <w:p w:rsidR="00AF1FAB" w:rsidRPr="00B27057" w:rsidRDefault="00AF1FAB" w:rsidP="005E6409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торговых объектов</w:t>
            </w:r>
          </w:p>
        </w:tc>
      </w:tr>
    </w:tbl>
    <w:p w:rsidR="00AF1FAB" w:rsidRPr="00B27057" w:rsidRDefault="00AF1FAB" w:rsidP="00AF1FAB">
      <w:pPr>
        <w:suppressAutoHyphens w:val="0"/>
        <w:spacing w:after="0" w:line="1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3"/>
        <w:gridCol w:w="993"/>
        <w:gridCol w:w="993"/>
        <w:gridCol w:w="1844"/>
        <w:gridCol w:w="849"/>
        <w:gridCol w:w="2411"/>
        <w:gridCol w:w="2126"/>
        <w:gridCol w:w="1157"/>
      </w:tblGrid>
      <w:tr w:rsidR="00AF1FAB" w:rsidRPr="00B27057" w:rsidTr="005E6409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" w:type="pct"/>
            <w:shd w:val="clear" w:color="auto" w:fill="auto"/>
            <w:hideMark/>
          </w:tcPr>
          <w:p w:rsidR="00AF1FAB" w:rsidRPr="00B27057" w:rsidRDefault="00AF1FAB" w:rsidP="005E64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734AD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Светлова, 25 (остановка)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25703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92,5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неразграниченная гос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дарственная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734AD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3734AD" w:rsidRPr="00B27057" w:rsidRDefault="00325703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01.01.2023</w:t>
            </w:r>
          </w:p>
        </w:tc>
      </w:tr>
      <w:tr w:rsidR="00AF1FAB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325703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5133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325703" w:rsidP="005E6409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ул. Ключе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ская, 97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AF1FAB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325703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325703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AF1FAB" w:rsidRPr="00B27057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AF1FAB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325703" w:rsidRPr="00B27057" w:rsidRDefault="00325703" w:rsidP="00325703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дарственная</w:t>
            </w:r>
          </w:p>
          <w:p w:rsidR="00AF1FAB" w:rsidRPr="00B27057" w:rsidRDefault="00325703" w:rsidP="00325703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AF1FAB" w:rsidP="005E6409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AF1FAB" w:rsidRPr="00B27057" w:rsidRDefault="00325703" w:rsidP="000A60E3">
            <w:pPr>
              <w:suppressAutoHyphens w:val="0"/>
              <w:spacing w:after="0"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5163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  <w:tr w:rsidR="00D8137A" w:rsidRPr="00B27057" w:rsidTr="005E6409">
        <w:trPr>
          <w:trHeight w:val="283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5167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Павильон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ул. Высотная, 2л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продовольственные тов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а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ры/непродовольственные товары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муниципальная собстве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ность/неразграниченная государственная со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б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ственность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субъект малого или среднего предприн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</w:t>
            </w: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мательства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7A" w:rsidRPr="00B27057" w:rsidRDefault="00D8137A" w:rsidP="000A60E3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27057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до 01.01.2026</w:t>
            </w:r>
          </w:p>
        </w:tc>
      </w:tr>
    </w:tbl>
    <w:p w:rsidR="008A6B3D" w:rsidRPr="008718FC" w:rsidRDefault="00AF1FAB" w:rsidP="008A6B3D">
      <w:pPr>
        <w:pageBreakBefore/>
        <w:widowControl/>
        <w:spacing w:after="0" w:line="192" w:lineRule="auto"/>
        <w:ind w:firstLine="10490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8A6B3D" w:rsidRPr="008718FC" w:rsidRDefault="008A6B3D" w:rsidP="008A6B3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718FC">
        <w:rPr>
          <w:rFonts w:ascii="Times New Roman" w:hAnsi="Times New Roman" w:cs="Times New Roman"/>
          <w:sz w:val="30"/>
          <w:szCs w:val="30"/>
        </w:rPr>
        <w:tab/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  <w:r w:rsidRPr="008718F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8A6B3D" w:rsidRPr="008718FC" w:rsidRDefault="008A6B3D" w:rsidP="008A6B3D">
      <w:pPr>
        <w:widowControl/>
        <w:spacing w:after="0" w:line="192" w:lineRule="auto"/>
        <w:ind w:firstLine="10490"/>
        <w:rPr>
          <w:sz w:val="30"/>
          <w:szCs w:val="30"/>
        </w:rPr>
      </w:pPr>
    </w:p>
    <w:p w:rsidR="008A6B3D" w:rsidRPr="008718FC" w:rsidRDefault="008A6B3D" w:rsidP="008A6B3D">
      <w:pPr>
        <w:widowControl/>
        <w:spacing w:after="0" w:line="192" w:lineRule="auto"/>
        <w:ind w:firstLine="10206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947"/>
        <w:gridCol w:w="1419"/>
        <w:gridCol w:w="993"/>
        <w:gridCol w:w="993"/>
        <w:gridCol w:w="990"/>
        <w:gridCol w:w="1841"/>
        <w:gridCol w:w="852"/>
        <w:gridCol w:w="2408"/>
        <w:gridCol w:w="2126"/>
        <w:gridCol w:w="1160"/>
      </w:tblGrid>
      <w:tr w:rsidR="008A6B3D" w:rsidRPr="00B27057" w:rsidTr="00722FAE">
        <w:trPr>
          <w:trHeight w:val="2966"/>
          <w:jc w:val="center"/>
        </w:trPr>
        <w:tc>
          <w:tcPr>
            <w:tcW w:w="325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объекта схемы размещ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онарных торговых объектов на терр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тории города Красн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w="322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нестац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онарных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Адресный 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ориентир ра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положения нестациона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ных торговых объектов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Колич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ство 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нарных торговых объектов по ка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ж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дому 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ресному ориент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ру, шт.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Площадь земельн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го учас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т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ка, зд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ния, стр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ения, 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оружения или их части, занима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мая 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стаци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нарным торговым объектом,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торгового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объекта, кв. м</w:t>
            </w:r>
          </w:p>
        </w:tc>
        <w:tc>
          <w:tcPr>
            <w:tcW w:w="627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реализуемой</w:t>
            </w:r>
            <w:proofErr w:type="gramEnd"/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нестационарным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торговым 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объектом 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290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Специ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лизация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неста-циона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27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торгов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го об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ъ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820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Информация о собстве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нике земельного участка, здания, сооружения,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Информация об 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пользовании нестац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нестаци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нарных</w:t>
            </w:r>
            <w:proofErr w:type="gramEnd"/>
          </w:p>
          <w:p w:rsidR="008A6B3D" w:rsidRPr="00B27057" w:rsidRDefault="008A6B3D" w:rsidP="00722FAE">
            <w:pPr>
              <w:suppressAutoHyphens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8A6B3D" w:rsidRPr="00B27057" w:rsidRDefault="008A6B3D" w:rsidP="008A6B3D">
      <w:pPr>
        <w:suppressAutoHyphens w:val="0"/>
        <w:spacing w:after="0" w:line="14" w:lineRule="auto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"/>
        <w:gridCol w:w="949"/>
        <w:gridCol w:w="1418"/>
        <w:gridCol w:w="990"/>
        <w:gridCol w:w="993"/>
        <w:gridCol w:w="993"/>
        <w:gridCol w:w="1844"/>
        <w:gridCol w:w="849"/>
        <w:gridCol w:w="2411"/>
        <w:gridCol w:w="2126"/>
        <w:gridCol w:w="1160"/>
      </w:tblGrid>
      <w:tr w:rsidR="008718FC" w:rsidRPr="00B27057" w:rsidTr="00722FAE">
        <w:trPr>
          <w:trHeight w:val="50"/>
          <w:tblHeader/>
          <w:jc w:val="center"/>
        </w:trPr>
        <w:tc>
          <w:tcPr>
            <w:tcW w:w="324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1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4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  <w:hideMark/>
          </w:tcPr>
          <w:p w:rsidR="008A6B3D" w:rsidRPr="00B27057" w:rsidRDefault="008A6B3D" w:rsidP="00722F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53039" w:rsidRPr="00B27057" w:rsidTr="00261F4B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53039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5269</w:t>
            </w:r>
          </w:p>
        </w:tc>
        <w:tc>
          <w:tcPr>
            <w:tcW w:w="323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53039" w:rsidRPr="00B27057" w:rsidRDefault="00553039" w:rsidP="001C10F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1C10FE" w:rsidRPr="00B27057">
              <w:rPr>
                <w:rFonts w:ascii="Times New Roman" w:hAnsi="Times New Roman"/>
                <w:sz w:val="20"/>
                <w:szCs w:val="20"/>
              </w:rPr>
              <w:t>Мичурина, 14</w:t>
            </w:r>
          </w:p>
        </w:tc>
        <w:tc>
          <w:tcPr>
            <w:tcW w:w="337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53039" w:rsidRPr="00B27057" w:rsidRDefault="001C10FE" w:rsidP="001C10F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338" w:type="pct"/>
            <w:shd w:val="clear" w:color="auto" w:fill="auto"/>
          </w:tcPr>
          <w:p w:rsidR="00553039" w:rsidRPr="00B27057" w:rsidRDefault="001C10F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628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53039" w:rsidRPr="00B27057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53039" w:rsidRPr="00B27057" w:rsidRDefault="00553039" w:rsidP="008A6B3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53039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553039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53039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5270</w:t>
            </w:r>
          </w:p>
        </w:tc>
        <w:tc>
          <w:tcPr>
            <w:tcW w:w="323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53039" w:rsidRPr="00B27057" w:rsidRDefault="001C10FE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337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53039" w:rsidRPr="00B27057" w:rsidRDefault="001C10F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338" w:type="pct"/>
            <w:shd w:val="clear" w:color="auto" w:fill="auto"/>
          </w:tcPr>
          <w:p w:rsidR="00553039" w:rsidRPr="00B27057" w:rsidRDefault="001C10FE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628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53039" w:rsidRPr="00B27057" w:rsidRDefault="00553039" w:rsidP="00722FAE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53039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5271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Молокова, 1а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5272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Молокова–ул. Авиаторов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4666F0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</w:t>
            </w:r>
            <w:r w:rsidR="001C10FE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4666F0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</w:t>
            </w:r>
            <w:r w:rsidR="001C10FE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D8137A" w:rsidRPr="00B27057" w:rsidRDefault="00D8137A" w:rsidP="00D8137A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5273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40 лет П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беды, 28/2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lastRenderedPageBreak/>
              <w:t>5274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Молокова–ул. Авиаторов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5275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Молокова–ул. Авиаторов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C10FE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C10FE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5276</w:t>
            </w:r>
          </w:p>
        </w:tc>
        <w:tc>
          <w:tcPr>
            <w:tcW w:w="32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Новгоро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ская, 10а</w:t>
            </w:r>
          </w:p>
        </w:tc>
        <w:tc>
          <w:tcPr>
            <w:tcW w:w="337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40</w:t>
            </w:r>
            <w:r w:rsidR="001C10FE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1C10FE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40</w:t>
            </w:r>
            <w:r w:rsidR="001C10FE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C10FE" w:rsidRPr="00B27057" w:rsidRDefault="001C10FE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C10FE" w:rsidRPr="00B27057" w:rsidRDefault="001C10FE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C6CF6" w:rsidRPr="00B27057" w:rsidTr="001C10FE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C6CF6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5277</w:t>
            </w:r>
          </w:p>
        </w:tc>
        <w:tc>
          <w:tcPr>
            <w:tcW w:w="323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337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33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62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C6CF6" w:rsidRPr="00B27057" w:rsidRDefault="009C6CF6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C6CF6" w:rsidRPr="00B27057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C6CF6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5278</w:t>
            </w:r>
          </w:p>
        </w:tc>
        <w:tc>
          <w:tcPr>
            <w:tcW w:w="323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9 Мая, 77</w:t>
            </w:r>
          </w:p>
        </w:tc>
        <w:tc>
          <w:tcPr>
            <w:tcW w:w="337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33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628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C6CF6" w:rsidRPr="00B27057" w:rsidRDefault="009C6CF6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C6CF6" w:rsidRPr="00B27057" w:rsidRDefault="009C6CF6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534564" w:rsidRPr="00B27057" w:rsidTr="0053456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3456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5279</w:t>
            </w:r>
          </w:p>
        </w:tc>
        <w:tc>
          <w:tcPr>
            <w:tcW w:w="323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Краснода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ская, 39</w:t>
            </w:r>
          </w:p>
        </w:tc>
        <w:tc>
          <w:tcPr>
            <w:tcW w:w="337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8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34564" w:rsidRPr="00B27057" w:rsidRDefault="0053456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</w:t>
            </w:r>
            <w:r w:rsidR="0013131D" w:rsidRPr="00B2705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34564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3456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5280</w:t>
            </w:r>
          </w:p>
        </w:tc>
        <w:tc>
          <w:tcPr>
            <w:tcW w:w="323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534564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Мол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дежный, 2</w:t>
            </w:r>
          </w:p>
        </w:tc>
        <w:tc>
          <w:tcPr>
            <w:tcW w:w="337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34564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75</w:t>
            </w:r>
            <w:r w:rsidR="00534564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" w:type="pct"/>
            <w:shd w:val="clear" w:color="auto" w:fill="auto"/>
          </w:tcPr>
          <w:p w:rsidR="00534564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75</w:t>
            </w:r>
            <w:r w:rsidR="00534564" w:rsidRPr="00B270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28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34564" w:rsidRPr="00B27057" w:rsidRDefault="0053456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34564" w:rsidRPr="00B27057" w:rsidRDefault="0053456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5281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Ломонос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ва, 94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5282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Железн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дорожников, 14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lastRenderedPageBreak/>
              <w:t>5283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5284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5285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9</w:t>
            </w:r>
            <w:r w:rsidR="0013131D" w:rsidRPr="00B27057">
              <w:rPr>
                <w:rFonts w:ascii="Times New Roman" w:hAnsi="Times New Roman"/>
                <w:sz w:val="20"/>
                <w:szCs w:val="20"/>
              </w:rPr>
              <w:t>,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9</w:t>
            </w:r>
            <w:r w:rsidR="0013131D" w:rsidRPr="00B27057">
              <w:rPr>
                <w:rFonts w:ascii="Times New Roman" w:hAnsi="Times New Roman"/>
                <w:sz w:val="20"/>
                <w:szCs w:val="20"/>
              </w:rPr>
              <w:t>,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AC7B62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AC7B62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5286</w:t>
            </w:r>
          </w:p>
        </w:tc>
        <w:tc>
          <w:tcPr>
            <w:tcW w:w="323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338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628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AC7B62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AC7B62" w:rsidRPr="00B27057" w:rsidRDefault="00AC7B62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AC7B62" w:rsidRPr="00B27057" w:rsidRDefault="00AC7B62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AC7B62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AC7B62" w:rsidRPr="00B27057" w:rsidRDefault="00AC7B62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5287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</w:t>
            </w:r>
            <w:r w:rsidR="00AC7B62" w:rsidRPr="00B270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</w:t>
            </w:r>
            <w:r w:rsidR="00AC7B62" w:rsidRPr="00B270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13131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13131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5288</w:t>
            </w:r>
          </w:p>
        </w:tc>
        <w:tc>
          <w:tcPr>
            <w:tcW w:w="323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пр-т Свобо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ный, 34</w:t>
            </w:r>
          </w:p>
        </w:tc>
        <w:tc>
          <w:tcPr>
            <w:tcW w:w="337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</w:t>
            </w:r>
            <w:r w:rsidR="0013131D" w:rsidRPr="00B27057">
              <w:rPr>
                <w:rFonts w:ascii="Times New Roman" w:hAnsi="Times New Roman"/>
                <w:sz w:val="20"/>
                <w:szCs w:val="20"/>
              </w:rPr>
              <w:t>,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8" w:type="pct"/>
            <w:shd w:val="clear" w:color="auto" w:fill="auto"/>
          </w:tcPr>
          <w:p w:rsidR="0013131D" w:rsidRPr="00B27057" w:rsidRDefault="00AC7B62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7</w:t>
            </w:r>
            <w:r w:rsidR="0013131D" w:rsidRPr="00B27057">
              <w:rPr>
                <w:rFonts w:ascii="Times New Roman" w:hAnsi="Times New Roman"/>
                <w:sz w:val="20"/>
                <w:szCs w:val="20"/>
              </w:rPr>
              <w:t>,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8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</w:p>
          <w:p w:rsidR="0013131D" w:rsidRPr="00B27057" w:rsidRDefault="0013131D" w:rsidP="0013131D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13131D" w:rsidRPr="00B27057" w:rsidRDefault="0013131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13131D" w:rsidRPr="00B27057" w:rsidRDefault="0013131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76EB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76EB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5289</w:t>
            </w:r>
          </w:p>
        </w:tc>
        <w:tc>
          <w:tcPr>
            <w:tcW w:w="323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337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33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62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76EBD" w:rsidRPr="00B27057" w:rsidRDefault="00676EB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676EBD" w:rsidRPr="00B27057" w:rsidTr="0013131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76EBD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5290</w:t>
            </w:r>
          </w:p>
        </w:tc>
        <w:tc>
          <w:tcPr>
            <w:tcW w:w="323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Семафо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ная, 419</w:t>
            </w:r>
          </w:p>
        </w:tc>
        <w:tc>
          <w:tcPr>
            <w:tcW w:w="337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33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628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76EBD" w:rsidRPr="00B27057" w:rsidRDefault="00676EBD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76EBD" w:rsidRPr="00B27057" w:rsidRDefault="00676EB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02AA4" w:rsidRPr="00B27057" w:rsidTr="00902AA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02AA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5291</w:t>
            </w:r>
          </w:p>
        </w:tc>
        <w:tc>
          <w:tcPr>
            <w:tcW w:w="32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Судостро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тельная, 153</w:t>
            </w:r>
          </w:p>
        </w:tc>
        <w:tc>
          <w:tcPr>
            <w:tcW w:w="337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62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02AA4" w:rsidRPr="00B27057" w:rsidRDefault="00902AA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02AA4" w:rsidRPr="00B27057" w:rsidTr="00902AA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02AA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5292</w:t>
            </w:r>
          </w:p>
        </w:tc>
        <w:tc>
          <w:tcPr>
            <w:tcW w:w="32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Судостро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тельная, 62</w:t>
            </w:r>
          </w:p>
        </w:tc>
        <w:tc>
          <w:tcPr>
            <w:tcW w:w="337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62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02AA4" w:rsidRPr="00B27057" w:rsidRDefault="00902AA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02AA4" w:rsidRPr="00B27057" w:rsidTr="00902AA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02AA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lastRenderedPageBreak/>
              <w:t>5293</w:t>
            </w:r>
          </w:p>
        </w:tc>
        <w:tc>
          <w:tcPr>
            <w:tcW w:w="32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9 Мая, 54а</w:t>
            </w:r>
          </w:p>
        </w:tc>
        <w:tc>
          <w:tcPr>
            <w:tcW w:w="337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02AA4" w:rsidRPr="00B27057" w:rsidRDefault="00902AA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902AA4" w:rsidRPr="00B27057" w:rsidTr="00902AA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902AA4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5294</w:t>
            </w:r>
          </w:p>
        </w:tc>
        <w:tc>
          <w:tcPr>
            <w:tcW w:w="32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Дальняя, 16</w:t>
            </w:r>
          </w:p>
        </w:tc>
        <w:tc>
          <w:tcPr>
            <w:tcW w:w="337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33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28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902AA4" w:rsidRPr="00B27057" w:rsidRDefault="00902AA4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902AA4" w:rsidRPr="00B27057" w:rsidRDefault="00902AA4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3935EC" w:rsidRPr="00B27057" w:rsidTr="00902AA4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3935EC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5295</w:t>
            </w:r>
          </w:p>
        </w:tc>
        <w:tc>
          <w:tcPr>
            <w:tcW w:w="323" w:type="pct"/>
            <w:shd w:val="clear" w:color="auto" w:fill="auto"/>
          </w:tcPr>
          <w:p w:rsidR="003935EC" w:rsidRPr="00B27057" w:rsidRDefault="003935EC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3935EC" w:rsidRPr="00B27057" w:rsidRDefault="003935EC" w:rsidP="00902AA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Пограни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ч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ников, 115</w:t>
            </w:r>
          </w:p>
        </w:tc>
        <w:tc>
          <w:tcPr>
            <w:tcW w:w="337" w:type="pct"/>
            <w:shd w:val="clear" w:color="auto" w:fill="auto"/>
          </w:tcPr>
          <w:p w:rsidR="003935EC" w:rsidRPr="00B27057" w:rsidRDefault="003935EC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3935EC" w:rsidRPr="00B27057" w:rsidRDefault="003935EC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338" w:type="pct"/>
            <w:shd w:val="clear" w:color="auto" w:fill="auto"/>
          </w:tcPr>
          <w:p w:rsidR="003935EC" w:rsidRPr="00B27057" w:rsidRDefault="003935EC" w:rsidP="00902AA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628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3935EC" w:rsidRPr="00B27057" w:rsidRDefault="003935EC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01.01.2025</w:t>
            </w:r>
          </w:p>
        </w:tc>
      </w:tr>
      <w:tr w:rsidR="003935EC" w:rsidRPr="00B27057" w:rsidTr="00BC3965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3935EC" w:rsidRPr="00B27057" w:rsidRDefault="00D8137A" w:rsidP="008A6B3D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5296</w:t>
            </w:r>
          </w:p>
        </w:tc>
        <w:tc>
          <w:tcPr>
            <w:tcW w:w="323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Калинина, 71</w:t>
            </w:r>
          </w:p>
        </w:tc>
        <w:tc>
          <w:tcPr>
            <w:tcW w:w="337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338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628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3935EC" w:rsidRPr="00B27057" w:rsidRDefault="003935EC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3935EC" w:rsidRPr="00B27057" w:rsidRDefault="003935EC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BC3965" w:rsidRPr="00B27057" w:rsidTr="00BC3965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5297</w:t>
            </w:r>
          </w:p>
        </w:tc>
        <w:tc>
          <w:tcPr>
            <w:tcW w:w="323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Енисейский тракт, 45</w:t>
            </w:r>
          </w:p>
        </w:tc>
        <w:tc>
          <w:tcPr>
            <w:tcW w:w="337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33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62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BC3965" w:rsidRPr="00B27057" w:rsidRDefault="00BC3965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BC3965" w:rsidRPr="00B27057" w:rsidTr="005E6409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5298</w:t>
            </w:r>
          </w:p>
        </w:tc>
        <w:tc>
          <w:tcPr>
            <w:tcW w:w="323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Енисейский тракт, 45</w:t>
            </w:r>
          </w:p>
        </w:tc>
        <w:tc>
          <w:tcPr>
            <w:tcW w:w="337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33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628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BC3965" w:rsidRPr="00B27057" w:rsidRDefault="00BC3965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BC3965" w:rsidRPr="00B27057" w:rsidRDefault="00BC3965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5E6409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5299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9 Мая, 38а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B27057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01.01.2021</w:t>
            </w:r>
          </w:p>
        </w:tc>
      </w:tr>
      <w:tr w:rsidR="005E6409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5300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Львовская, 16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B27057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01.07.2022</w:t>
            </w:r>
          </w:p>
        </w:tc>
      </w:tr>
      <w:tr w:rsidR="005E6409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5301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7057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27057">
              <w:rPr>
                <w:rFonts w:ascii="Times New Roman" w:hAnsi="Times New Roman"/>
                <w:sz w:val="20"/>
                <w:szCs w:val="20"/>
              </w:rPr>
              <w:t>емафорная</w:t>
            </w:r>
            <w:proofErr w:type="spellEnd"/>
            <w:r w:rsidRPr="00B27057">
              <w:rPr>
                <w:rFonts w:ascii="Times New Roman" w:hAnsi="Times New Roman"/>
                <w:sz w:val="20"/>
                <w:szCs w:val="20"/>
              </w:rPr>
              <w:t>, 251</w:t>
            </w:r>
          </w:p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jc w:val="center"/>
              <w:rPr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5E6409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5E6409" w:rsidRPr="00B27057" w:rsidRDefault="005E6409" w:rsidP="00B27057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01.01.2023</w:t>
            </w:r>
          </w:p>
        </w:tc>
      </w:tr>
      <w:tr w:rsidR="005E6409" w:rsidRPr="00B27057" w:rsidTr="008556A5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5302</w:t>
            </w:r>
          </w:p>
        </w:tc>
        <w:tc>
          <w:tcPr>
            <w:tcW w:w="323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337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338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628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5E6409" w:rsidRPr="00B27057" w:rsidRDefault="005E6409" w:rsidP="005E6409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5E6409" w:rsidRPr="00B27057" w:rsidRDefault="00B27057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E6409" w:rsidRPr="00B27057">
              <w:rPr>
                <w:rFonts w:ascii="Times New Roman" w:hAnsi="Times New Roman"/>
                <w:sz w:val="20"/>
                <w:szCs w:val="20"/>
              </w:rPr>
              <w:t>о 01.01.2023</w:t>
            </w:r>
          </w:p>
        </w:tc>
      </w:tr>
      <w:tr w:rsidR="008556A5" w:rsidRPr="00B27057" w:rsidTr="006646A0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8556A5" w:rsidRPr="00B27057" w:rsidRDefault="008556A5" w:rsidP="005E6409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lastRenderedPageBreak/>
              <w:t>5303</w:t>
            </w:r>
          </w:p>
        </w:tc>
        <w:tc>
          <w:tcPr>
            <w:tcW w:w="323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движная торговая точка</w:t>
            </w:r>
          </w:p>
        </w:tc>
        <w:tc>
          <w:tcPr>
            <w:tcW w:w="483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Академика Киренского, 11</w:t>
            </w:r>
          </w:p>
        </w:tc>
        <w:tc>
          <w:tcPr>
            <w:tcW w:w="337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338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628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8556A5" w:rsidRPr="00B27057" w:rsidRDefault="008556A5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8556A5" w:rsidRPr="00B27057" w:rsidRDefault="00B27057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556A5" w:rsidRPr="00B27057">
              <w:rPr>
                <w:rFonts w:ascii="Times New Roman" w:hAnsi="Times New Roman"/>
                <w:sz w:val="20"/>
                <w:szCs w:val="20"/>
              </w:rPr>
              <w:t>о 01.01.2025</w:t>
            </w:r>
          </w:p>
        </w:tc>
      </w:tr>
      <w:tr w:rsidR="006646A0" w:rsidRPr="00B27057" w:rsidTr="0065039D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5304</w:t>
            </w:r>
          </w:p>
        </w:tc>
        <w:tc>
          <w:tcPr>
            <w:tcW w:w="323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483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Мате</w:t>
            </w:r>
            <w:proofErr w:type="gramEnd"/>
            <w:r w:rsidRPr="00B27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7057">
              <w:rPr>
                <w:rFonts w:ascii="Times New Roman" w:hAnsi="Times New Roman"/>
                <w:sz w:val="20"/>
                <w:szCs w:val="20"/>
              </w:rPr>
              <w:t>За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л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r w:rsidRPr="00B27057">
              <w:rPr>
                <w:rFonts w:ascii="Times New Roman" w:hAnsi="Times New Roman"/>
                <w:sz w:val="20"/>
                <w:szCs w:val="20"/>
              </w:rPr>
              <w:t>, 5</w:t>
            </w:r>
          </w:p>
        </w:tc>
        <w:tc>
          <w:tcPr>
            <w:tcW w:w="337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338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628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646A0" w:rsidRPr="00B27057" w:rsidRDefault="006646A0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646A0" w:rsidRPr="00B27057" w:rsidRDefault="006646A0" w:rsidP="006646A0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646A0" w:rsidRPr="00B27057" w:rsidRDefault="006646A0" w:rsidP="006646A0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646A0" w:rsidRPr="00B27057" w:rsidRDefault="006646A0" w:rsidP="003C1A66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646A0" w:rsidRPr="00B27057" w:rsidRDefault="006646A0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65039D" w:rsidRPr="00B27057" w:rsidTr="00C109E3">
        <w:trPr>
          <w:trHeight w:val="724"/>
          <w:jc w:val="center"/>
        </w:trPr>
        <w:tc>
          <w:tcPr>
            <w:tcW w:w="324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5305</w:t>
            </w:r>
          </w:p>
        </w:tc>
        <w:tc>
          <w:tcPr>
            <w:tcW w:w="323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ул. 4-я Ши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ная, 41</w:t>
            </w:r>
          </w:p>
        </w:tc>
        <w:tc>
          <w:tcPr>
            <w:tcW w:w="337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338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628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shd w:val="clear" w:color="auto" w:fill="auto"/>
          </w:tcPr>
          <w:p w:rsidR="0065039D" w:rsidRPr="00B27057" w:rsidRDefault="0065039D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shd w:val="clear" w:color="auto" w:fill="auto"/>
          </w:tcPr>
          <w:p w:rsidR="0065039D" w:rsidRPr="00B27057" w:rsidRDefault="0065039D" w:rsidP="00B27057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до 01.01.2027</w:t>
            </w:r>
          </w:p>
        </w:tc>
      </w:tr>
      <w:tr w:rsidR="00C109E3" w:rsidRPr="00B27057" w:rsidTr="005E6409">
        <w:trPr>
          <w:trHeight w:val="724"/>
          <w:jc w:val="center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Мичурина, 23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8F0A74">
            <w:pPr>
              <w:suppressAutoHyphens w:val="0"/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C109E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продовольственные товары/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непродо-вольственные</w:t>
            </w:r>
            <w:proofErr w:type="spellEnd"/>
            <w:proofErr w:type="gramEnd"/>
          </w:p>
          <w:p w:rsidR="00C109E3" w:rsidRPr="00B27057" w:rsidRDefault="00C109E3" w:rsidP="00C109E3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9749FA">
            <w:pPr>
              <w:suppressAutoHyphens w:val="0"/>
              <w:spacing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9749F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>неразграниченная гос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у</w:t>
            </w:r>
            <w:r w:rsidRPr="00B27057">
              <w:rPr>
                <w:rFonts w:ascii="Times New Roman" w:hAnsi="Times New Roman"/>
                <w:sz w:val="20"/>
                <w:szCs w:val="20"/>
              </w:rPr>
              <w:t>дарственная</w:t>
            </w:r>
          </w:p>
          <w:p w:rsidR="00C109E3" w:rsidRPr="00B27057" w:rsidRDefault="00C109E3" w:rsidP="009749F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9749F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27057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proofErr w:type="spellStart"/>
            <w:proofErr w:type="gramStart"/>
            <w:r w:rsidRPr="00B27057">
              <w:rPr>
                <w:rFonts w:ascii="Times New Roman" w:hAnsi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C109E3" w:rsidRPr="00B27057" w:rsidRDefault="00C109E3" w:rsidP="009749FA">
            <w:pPr>
              <w:suppressAutoHyphens w:val="0"/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01.07.2022</w:t>
            </w:r>
          </w:p>
        </w:tc>
      </w:tr>
    </w:tbl>
    <w:p w:rsidR="006243C2" w:rsidRPr="008718FC" w:rsidRDefault="006243C2" w:rsidP="00B27057">
      <w:pPr>
        <w:pageBreakBefore/>
        <w:widowControl/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sectPr w:rsidR="006243C2" w:rsidRPr="008718FC" w:rsidSect="00651E3E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08" w:rsidRDefault="00104008" w:rsidP="008E3224">
      <w:pPr>
        <w:spacing w:after="0" w:line="240" w:lineRule="auto"/>
      </w:pPr>
      <w:r>
        <w:separator/>
      </w:r>
    </w:p>
  </w:endnote>
  <w:endnote w:type="continuationSeparator" w:id="0">
    <w:p w:rsidR="00104008" w:rsidRDefault="00104008" w:rsidP="008E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08" w:rsidRDefault="00104008" w:rsidP="008E3224">
      <w:pPr>
        <w:spacing w:after="0" w:line="240" w:lineRule="auto"/>
      </w:pPr>
      <w:r>
        <w:separator/>
      </w:r>
    </w:p>
  </w:footnote>
  <w:footnote w:type="continuationSeparator" w:id="0">
    <w:p w:rsidR="00104008" w:rsidRDefault="00104008" w:rsidP="008E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689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1A66" w:rsidRPr="008E3224" w:rsidRDefault="003C1A66" w:rsidP="008E32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3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32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64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E3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E7"/>
    <w:multiLevelType w:val="hybridMultilevel"/>
    <w:tmpl w:val="20BC10A0"/>
    <w:lvl w:ilvl="0" w:tplc="E05CC68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32C4"/>
    <w:rsid w:val="00014517"/>
    <w:rsid w:val="00030BD8"/>
    <w:rsid w:val="00036D42"/>
    <w:rsid w:val="00045856"/>
    <w:rsid w:val="00057C79"/>
    <w:rsid w:val="00057DD5"/>
    <w:rsid w:val="000620BD"/>
    <w:rsid w:val="000902B2"/>
    <w:rsid w:val="00097812"/>
    <w:rsid w:val="00097AC6"/>
    <w:rsid w:val="000A60E3"/>
    <w:rsid w:val="000C308F"/>
    <w:rsid w:val="000C4E76"/>
    <w:rsid w:val="000D4AE4"/>
    <w:rsid w:val="000D78FD"/>
    <w:rsid w:val="000E0147"/>
    <w:rsid w:val="000E200F"/>
    <w:rsid w:val="000E494B"/>
    <w:rsid w:val="000E5DD1"/>
    <w:rsid w:val="000E7CDE"/>
    <w:rsid w:val="000F50FA"/>
    <w:rsid w:val="000F709A"/>
    <w:rsid w:val="000F7C9C"/>
    <w:rsid w:val="00100AE2"/>
    <w:rsid w:val="00104008"/>
    <w:rsid w:val="0011084F"/>
    <w:rsid w:val="00114271"/>
    <w:rsid w:val="0013131D"/>
    <w:rsid w:val="00137072"/>
    <w:rsid w:val="00142936"/>
    <w:rsid w:val="00144816"/>
    <w:rsid w:val="0014724F"/>
    <w:rsid w:val="00147300"/>
    <w:rsid w:val="00151227"/>
    <w:rsid w:val="00151537"/>
    <w:rsid w:val="00156A9C"/>
    <w:rsid w:val="0016526F"/>
    <w:rsid w:val="00176D2E"/>
    <w:rsid w:val="00177DAD"/>
    <w:rsid w:val="001A692A"/>
    <w:rsid w:val="001C10FE"/>
    <w:rsid w:val="001D7B34"/>
    <w:rsid w:val="001E009E"/>
    <w:rsid w:val="001E1471"/>
    <w:rsid w:val="001F73B6"/>
    <w:rsid w:val="001F7DA8"/>
    <w:rsid w:val="00210F5C"/>
    <w:rsid w:val="00217040"/>
    <w:rsid w:val="00220A5B"/>
    <w:rsid w:val="00222213"/>
    <w:rsid w:val="00243C5E"/>
    <w:rsid w:val="002450DA"/>
    <w:rsid w:val="00261F4B"/>
    <w:rsid w:val="002707CD"/>
    <w:rsid w:val="00272EEF"/>
    <w:rsid w:val="0028116B"/>
    <w:rsid w:val="002850C9"/>
    <w:rsid w:val="00287FC7"/>
    <w:rsid w:val="002914E1"/>
    <w:rsid w:val="00291DFD"/>
    <w:rsid w:val="002945DA"/>
    <w:rsid w:val="002967DE"/>
    <w:rsid w:val="002A66CA"/>
    <w:rsid w:val="002B572D"/>
    <w:rsid w:val="002B5916"/>
    <w:rsid w:val="002B6F76"/>
    <w:rsid w:val="002C0BB6"/>
    <w:rsid w:val="002C256E"/>
    <w:rsid w:val="002C3D96"/>
    <w:rsid w:val="002D5100"/>
    <w:rsid w:val="002E0622"/>
    <w:rsid w:val="002E2940"/>
    <w:rsid w:val="002F4DE1"/>
    <w:rsid w:val="00310555"/>
    <w:rsid w:val="003135EE"/>
    <w:rsid w:val="00314727"/>
    <w:rsid w:val="00317092"/>
    <w:rsid w:val="00325703"/>
    <w:rsid w:val="003274FD"/>
    <w:rsid w:val="00327DE9"/>
    <w:rsid w:val="00330F35"/>
    <w:rsid w:val="003329FE"/>
    <w:rsid w:val="00344A65"/>
    <w:rsid w:val="00352E2C"/>
    <w:rsid w:val="00353517"/>
    <w:rsid w:val="00356D9C"/>
    <w:rsid w:val="00364783"/>
    <w:rsid w:val="00371D99"/>
    <w:rsid w:val="003734AD"/>
    <w:rsid w:val="0037495F"/>
    <w:rsid w:val="0037738E"/>
    <w:rsid w:val="00380A9D"/>
    <w:rsid w:val="003935EC"/>
    <w:rsid w:val="003947EF"/>
    <w:rsid w:val="00395D1F"/>
    <w:rsid w:val="003A2250"/>
    <w:rsid w:val="003A3E21"/>
    <w:rsid w:val="003A7CEE"/>
    <w:rsid w:val="003B12B8"/>
    <w:rsid w:val="003C1297"/>
    <w:rsid w:val="003C1A66"/>
    <w:rsid w:val="003D53B0"/>
    <w:rsid w:val="003E1888"/>
    <w:rsid w:val="003F055B"/>
    <w:rsid w:val="003F23A6"/>
    <w:rsid w:val="003F5ADE"/>
    <w:rsid w:val="004009FD"/>
    <w:rsid w:val="004021EC"/>
    <w:rsid w:val="00405398"/>
    <w:rsid w:val="00415466"/>
    <w:rsid w:val="004167ED"/>
    <w:rsid w:val="004411C2"/>
    <w:rsid w:val="004416D4"/>
    <w:rsid w:val="004506A9"/>
    <w:rsid w:val="004514DB"/>
    <w:rsid w:val="00451C4F"/>
    <w:rsid w:val="00453D8C"/>
    <w:rsid w:val="00460097"/>
    <w:rsid w:val="004666F0"/>
    <w:rsid w:val="0047052D"/>
    <w:rsid w:val="00477660"/>
    <w:rsid w:val="00481844"/>
    <w:rsid w:val="00487553"/>
    <w:rsid w:val="004877C5"/>
    <w:rsid w:val="00495AB6"/>
    <w:rsid w:val="004B6656"/>
    <w:rsid w:val="004C59F7"/>
    <w:rsid w:val="004D2CCB"/>
    <w:rsid w:val="004E72DD"/>
    <w:rsid w:val="004F46BD"/>
    <w:rsid w:val="004F6EBE"/>
    <w:rsid w:val="00501814"/>
    <w:rsid w:val="00502493"/>
    <w:rsid w:val="0050733A"/>
    <w:rsid w:val="00522DC1"/>
    <w:rsid w:val="005278C7"/>
    <w:rsid w:val="00527BFE"/>
    <w:rsid w:val="0053282E"/>
    <w:rsid w:val="00533ACC"/>
    <w:rsid w:val="00534564"/>
    <w:rsid w:val="00543298"/>
    <w:rsid w:val="00543348"/>
    <w:rsid w:val="00551143"/>
    <w:rsid w:val="00553039"/>
    <w:rsid w:val="005617AB"/>
    <w:rsid w:val="0056236A"/>
    <w:rsid w:val="0056357C"/>
    <w:rsid w:val="00565DEA"/>
    <w:rsid w:val="005750DA"/>
    <w:rsid w:val="005759EF"/>
    <w:rsid w:val="005775FE"/>
    <w:rsid w:val="005834E6"/>
    <w:rsid w:val="00586088"/>
    <w:rsid w:val="0059309E"/>
    <w:rsid w:val="0059496F"/>
    <w:rsid w:val="005958F2"/>
    <w:rsid w:val="005960DA"/>
    <w:rsid w:val="00596CC5"/>
    <w:rsid w:val="005A64A6"/>
    <w:rsid w:val="005A793F"/>
    <w:rsid w:val="005D1B0B"/>
    <w:rsid w:val="005D213A"/>
    <w:rsid w:val="005D3F21"/>
    <w:rsid w:val="005E4936"/>
    <w:rsid w:val="005E4C9B"/>
    <w:rsid w:val="005E5B2B"/>
    <w:rsid w:val="005E5FEB"/>
    <w:rsid w:val="005E6409"/>
    <w:rsid w:val="005F0611"/>
    <w:rsid w:val="005F1112"/>
    <w:rsid w:val="005F1FE5"/>
    <w:rsid w:val="005F3791"/>
    <w:rsid w:val="005F4924"/>
    <w:rsid w:val="005F653A"/>
    <w:rsid w:val="00614A93"/>
    <w:rsid w:val="00620778"/>
    <w:rsid w:val="006243C2"/>
    <w:rsid w:val="00625D8F"/>
    <w:rsid w:val="00634A50"/>
    <w:rsid w:val="00635B17"/>
    <w:rsid w:val="00647AAF"/>
    <w:rsid w:val="0065039D"/>
    <w:rsid w:val="00651E3E"/>
    <w:rsid w:val="0065409E"/>
    <w:rsid w:val="00660C7C"/>
    <w:rsid w:val="0066165E"/>
    <w:rsid w:val="00662437"/>
    <w:rsid w:val="006646A0"/>
    <w:rsid w:val="00667C87"/>
    <w:rsid w:val="006728EB"/>
    <w:rsid w:val="00675E66"/>
    <w:rsid w:val="00676EBD"/>
    <w:rsid w:val="00682BEF"/>
    <w:rsid w:val="00690A9E"/>
    <w:rsid w:val="00692139"/>
    <w:rsid w:val="006958B5"/>
    <w:rsid w:val="006966A0"/>
    <w:rsid w:val="006A1F0A"/>
    <w:rsid w:val="006A4984"/>
    <w:rsid w:val="006A747E"/>
    <w:rsid w:val="006B5922"/>
    <w:rsid w:val="006C2388"/>
    <w:rsid w:val="006C6F54"/>
    <w:rsid w:val="006D5E8C"/>
    <w:rsid w:val="006E3D2C"/>
    <w:rsid w:val="006E7DFF"/>
    <w:rsid w:val="006F0C7E"/>
    <w:rsid w:val="006F26AE"/>
    <w:rsid w:val="00704967"/>
    <w:rsid w:val="007075A0"/>
    <w:rsid w:val="00707D06"/>
    <w:rsid w:val="00722FAE"/>
    <w:rsid w:val="00726357"/>
    <w:rsid w:val="00731CF9"/>
    <w:rsid w:val="007323BA"/>
    <w:rsid w:val="00740945"/>
    <w:rsid w:val="007454BC"/>
    <w:rsid w:val="0075099E"/>
    <w:rsid w:val="00755EB5"/>
    <w:rsid w:val="0075765F"/>
    <w:rsid w:val="00757971"/>
    <w:rsid w:val="00762E5D"/>
    <w:rsid w:val="00773C61"/>
    <w:rsid w:val="007A0B47"/>
    <w:rsid w:val="007A669D"/>
    <w:rsid w:val="007E24A6"/>
    <w:rsid w:val="007E3F3E"/>
    <w:rsid w:val="007E4A5C"/>
    <w:rsid w:val="007F0038"/>
    <w:rsid w:val="007F125B"/>
    <w:rsid w:val="00814144"/>
    <w:rsid w:val="00817134"/>
    <w:rsid w:val="00825C4F"/>
    <w:rsid w:val="00845AEE"/>
    <w:rsid w:val="00845B69"/>
    <w:rsid w:val="00845D29"/>
    <w:rsid w:val="00846298"/>
    <w:rsid w:val="00850B7B"/>
    <w:rsid w:val="008556A5"/>
    <w:rsid w:val="00860540"/>
    <w:rsid w:val="008718FC"/>
    <w:rsid w:val="00876AB4"/>
    <w:rsid w:val="008803C5"/>
    <w:rsid w:val="0088124D"/>
    <w:rsid w:val="008943FD"/>
    <w:rsid w:val="008A03D2"/>
    <w:rsid w:val="008A3F95"/>
    <w:rsid w:val="008A6B3D"/>
    <w:rsid w:val="008B512D"/>
    <w:rsid w:val="008D5E1B"/>
    <w:rsid w:val="008E037B"/>
    <w:rsid w:val="008E3224"/>
    <w:rsid w:val="008E795E"/>
    <w:rsid w:val="008F6B8D"/>
    <w:rsid w:val="008F73FD"/>
    <w:rsid w:val="00902AA4"/>
    <w:rsid w:val="00903025"/>
    <w:rsid w:val="0090792B"/>
    <w:rsid w:val="00910379"/>
    <w:rsid w:val="009244D3"/>
    <w:rsid w:val="00937528"/>
    <w:rsid w:val="00942C0A"/>
    <w:rsid w:val="00950CB8"/>
    <w:rsid w:val="00951F37"/>
    <w:rsid w:val="00954BB5"/>
    <w:rsid w:val="00961A0A"/>
    <w:rsid w:val="0096507E"/>
    <w:rsid w:val="009703F6"/>
    <w:rsid w:val="009736D8"/>
    <w:rsid w:val="0097635F"/>
    <w:rsid w:val="0098002D"/>
    <w:rsid w:val="0098053D"/>
    <w:rsid w:val="00982E2A"/>
    <w:rsid w:val="00990B34"/>
    <w:rsid w:val="00991C24"/>
    <w:rsid w:val="009B1F4A"/>
    <w:rsid w:val="009C1F4B"/>
    <w:rsid w:val="009C6CF6"/>
    <w:rsid w:val="009D17C1"/>
    <w:rsid w:val="009E1BAF"/>
    <w:rsid w:val="009F18C1"/>
    <w:rsid w:val="009F1E7B"/>
    <w:rsid w:val="009F2916"/>
    <w:rsid w:val="009F3123"/>
    <w:rsid w:val="009F6149"/>
    <w:rsid w:val="009F72EB"/>
    <w:rsid w:val="00A0365C"/>
    <w:rsid w:val="00A260A1"/>
    <w:rsid w:val="00A2681B"/>
    <w:rsid w:val="00A34E7E"/>
    <w:rsid w:val="00A36694"/>
    <w:rsid w:val="00A371B5"/>
    <w:rsid w:val="00A51212"/>
    <w:rsid w:val="00A5630B"/>
    <w:rsid w:val="00A64350"/>
    <w:rsid w:val="00AA24FC"/>
    <w:rsid w:val="00AA2EBA"/>
    <w:rsid w:val="00AA4C59"/>
    <w:rsid w:val="00AB407A"/>
    <w:rsid w:val="00AC7B62"/>
    <w:rsid w:val="00AD732A"/>
    <w:rsid w:val="00AD796B"/>
    <w:rsid w:val="00AE47B8"/>
    <w:rsid w:val="00AF1FAB"/>
    <w:rsid w:val="00B00C9F"/>
    <w:rsid w:val="00B06FCE"/>
    <w:rsid w:val="00B166BA"/>
    <w:rsid w:val="00B21C5C"/>
    <w:rsid w:val="00B27057"/>
    <w:rsid w:val="00B344DA"/>
    <w:rsid w:val="00B35782"/>
    <w:rsid w:val="00B43C81"/>
    <w:rsid w:val="00B46493"/>
    <w:rsid w:val="00B555EF"/>
    <w:rsid w:val="00B560BB"/>
    <w:rsid w:val="00B562E9"/>
    <w:rsid w:val="00BC1A67"/>
    <w:rsid w:val="00BC3087"/>
    <w:rsid w:val="00BC30F6"/>
    <w:rsid w:val="00BC3965"/>
    <w:rsid w:val="00BC6C48"/>
    <w:rsid w:val="00BC73C1"/>
    <w:rsid w:val="00BC7E6B"/>
    <w:rsid w:val="00BD0886"/>
    <w:rsid w:val="00BE5D95"/>
    <w:rsid w:val="00BF189E"/>
    <w:rsid w:val="00C0098D"/>
    <w:rsid w:val="00C0764C"/>
    <w:rsid w:val="00C109E3"/>
    <w:rsid w:val="00C157CA"/>
    <w:rsid w:val="00C16F52"/>
    <w:rsid w:val="00C2161E"/>
    <w:rsid w:val="00C225B6"/>
    <w:rsid w:val="00C27BE3"/>
    <w:rsid w:val="00C31D32"/>
    <w:rsid w:val="00C35AAB"/>
    <w:rsid w:val="00C44D32"/>
    <w:rsid w:val="00C50439"/>
    <w:rsid w:val="00C539ED"/>
    <w:rsid w:val="00C57347"/>
    <w:rsid w:val="00C63BBF"/>
    <w:rsid w:val="00C64959"/>
    <w:rsid w:val="00C65F64"/>
    <w:rsid w:val="00C66EA8"/>
    <w:rsid w:val="00C714D6"/>
    <w:rsid w:val="00C762B9"/>
    <w:rsid w:val="00C76A89"/>
    <w:rsid w:val="00C81469"/>
    <w:rsid w:val="00C82AFE"/>
    <w:rsid w:val="00C847A0"/>
    <w:rsid w:val="00C870C4"/>
    <w:rsid w:val="00CA0FA9"/>
    <w:rsid w:val="00CB2D16"/>
    <w:rsid w:val="00CC11A8"/>
    <w:rsid w:val="00CE2DBD"/>
    <w:rsid w:val="00CE3966"/>
    <w:rsid w:val="00CE6B79"/>
    <w:rsid w:val="00CE785D"/>
    <w:rsid w:val="00CF0E1A"/>
    <w:rsid w:val="00D06120"/>
    <w:rsid w:val="00D14CA8"/>
    <w:rsid w:val="00D17672"/>
    <w:rsid w:val="00D205BB"/>
    <w:rsid w:val="00D32F6C"/>
    <w:rsid w:val="00D34B52"/>
    <w:rsid w:val="00D42548"/>
    <w:rsid w:val="00D4368E"/>
    <w:rsid w:val="00D43941"/>
    <w:rsid w:val="00D470D1"/>
    <w:rsid w:val="00D534FC"/>
    <w:rsid w:val="00D5682B"/>
    <w:rsid w:val="00D66575"/>
    <w:rsid w:val="00D72DA3"/>
    <w:rsid w:val="00D75E8F"/>
    <w:rsid w:val="00D8137A"/>
    <w:rsid w:val="00D8154C"/>
    <w:rsid w:val="00D86769"/>
    <w:rsid w:val="00D9251C"/>
    <w:rsid w:val="00DA04AE"/>
    <w:rsid w:val="00DA2E17"/>
    <w:rsid w:val="00DB0BF5"/>
    <w:rsid w:val="00DC2E55"/>
    <w:rsid w:val="00DC382E"/>
    <w:rsid w:val="00DD3D36"/>
    <w:rsid w:val="00DE0F09"/>
    <w:rsid w:val="00DE192D"/>
    <w:rsid w:val="00DE4ABF"/>
    <w:rsid w:val="00DE6B58"/>
    <w:rsid w:val="00DF1FE3"/>
    <w:rsid w:val="00DF6644"/>
    <w:rsid w:val="00E11B6F"/>
    <w:rsid w:val="00E12D57"/>
    <w:rsid w:val="00E13BA5"/>
    <w:rsid w:val="00E16A63"/>
    <w:rsid w:val="00E16B3E"/>
    <w:rsid w:val="00E23A02"/>
    <w:rsid w:val="00E262F3"/>
    <w:rsid w:val="00E32FC9"/>
    <w:rsid w:val="00E5508D"/>
    <w:rsid w:val="00E554DD"/>
    <w:rsid w:val="00E7763C"/>
    <w:rsid w:val="00E87B12"/>
    <w:rsid w:val="00E937D2"/>
    <w:rsid w:val="00E96DDE"/>
    <w:rsid w:val="00EB16E2"/>
    <w:rsid w:val="00ED49E5"/>
    <w:rsid w:val="00EE41E4"/>
    <w:rsid w:val="00EE756B"/>
    <w:rsid w:val="00EF3BE2"/>
    <w:rsid w:val="00F00EC9"/>
    <w:rsid w:val="00F13FCC"/>
    <w:rsid w:val="00F164C3"/>
    <w:rsid w:val="00F17153"/>
    <w:rsid w:val="00F20E7D"/>
    <w:rsid w:val="00F312D6"/>
    <w:rsid w:val="00F36AE4"/>
    <w:rsid w:val="00F417A3"/>
    <w:rsid w:val="00F44524"/>
    <w:rsid w:val="00F44B57"/>
    <w:rsid w:val="00F50E41"/>
    <w:rsid w:val="00F710E3"/>
    <w:rsid w:val="00FB30D1"/>
    <w:rsid w:val="00FC2832"/>
    <w:rsid w:val="00FC2935"/>
    <w:rsid w:val="00FC4109"/>
    <w:rsid w:val="00FF0361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  <w:style w:type="character" w:styleId="a6">
    <w:name w:val="Hyperlink"/>
    <w:basedOn w:val="a0"/>
    <w:uiPriority w:val="99"/>
    <w:unhideWhenUsed/>
    <w:rsid w:val="00DF1FE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224"/>
    <w:rPr>
      <w:rFonts w:ascii="Calibri" w:eastAsia="SimSun" w:hAnsi="Calibri" w:cs="F"/>
      <w:kern w:val="3"/>
      <w:lang w:eastAsia="ru-RU"/>
    </w:rPr>
  </w:style>
  <w:style w:type="paragraph" w:styleId="a9">
    <w:name w:val="footer"/>
    <w:basedOn w:val="a"/>
    <w:link w:val="aa"/>
    <w:uiPriority w:val="99"/>
    <w:unhideWhenUsed/>
    <w:rsid w:val="008E3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224"/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F64264511BCF2A58B62B69854A31584588286891CC95990E61BDFDB1F28985FA3B461699B4D54D1B27918LDM6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F64264511BCF2A58B62B69854A31584588286891CC95990E61BDFDB1F28985FA3B461699B4D54D1LBM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F64264511BCF2A58B62B69854A31584588286891CC95990E61BDFDB1F28985FA3B461699B4D54D1B27E15LD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F64264511BCF2A58B62B69854A315845882868A15C55891E31BDFDB1F28985FA3B461699B4D54D1B27D11LDM0L" TargetMode="External"/><Relationship Id="rId10" Type="http://schemas.openxmlformats.org/officeDocument/2006/relationships/hyperlink" Target="consultantplus://offline/ref=4A0F64264511BCF2A58B62B69854A31584588286891CC95990E61BDFDB1F28985FA3B461699B4D54D1B27B19LDM4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F64264511BCF2A58B62B69854A315845882868915C35B99EB1BDFDB1F28985FLAM3L" TargetMode="External"/><Relationship Id="rId14" Type="http://schemas.openxmlformats.org/officeDocument/2006/relationships/hyperlink" Target="consultantplus://offline/ref=4A0F64264511BCF2A58B62B69854A315845882868A15C55891E31BDFDB1F28985FA3B461699B4D54D1B27D11LD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0D5B86-F2C1-46C6-B760-09D5C40A5DE2}"/>
</file>

<file path=customXml/itemProps2.xml><?xml version="1.0" encoding="utf-8"?>
<ds:datastoreItem xmlns:ds="http://schemas.openxmlformats.org/officeDocument/2006/customXml" ds:itemID="{E9F89BA0-1F47-406D-86DD-2A72733DC293}"/>
</file>

<file path=customXml/itemProps3.xml><?xml version="1.0" encoding="utf-8"?>
<ds:datastoreItem xmlns:ds="http://schemas.openxmlformats.org/officeDocument/2006/customXml" ds:itemID="{8069BE71-CD50-4FFD-9A5C-6D80F80D0F07}"/>
</file>

<file path=customXml/itemProps4.xml><?xml version="1.0" encoding="utf-8"?>
<ds:datastoreItem xmlns:ds="http://schemas.openxmlformats.org/officeDocument/2006/customXml" ds:itemID="{8F9420DA-3608-4841-A88D-EAE820A31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Ибрагимова Ольга Викторовна</cp:lastModifiedBy>
  <cp:revision>25</cp:revision>
  <cp:lastPrinted>2020-02-10T07:41:00Z</cp:lastPrinted>
  <dcterms:created xsi:type="dcterms:W3CDTF">2020-02-10T07:50:00Z</dcterms:created>
  <dcterms:modified xsi:type="dcterms:W3CDTF">2020-02-12T08:41:00Z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