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6E" w:rsidRDefault="00C1686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686E" w:rsidRDefault="00C1686E">
      <w:pPr>
        <w:pStyle w:val="ConsPlusNormal"/>
        <w:jc w:val="both"/>
        <w:outlineLvl w:val="0"/>
      </w:pPr>
    </w:p>
    <w:p w:rsidR="00C1686E" w:rsidRDefault="00C1686E">
      <w:pPr>
        <w:pStyle w:val="ConsPlusTitle"/>
        <w:jc w:val="center"/>
        <w:outlineLvl w:val="0"/>
      </w:pPr>
      <w:r>
        <w:t>АДМИНИСТРАЦИЯ ГОРОДА КРАСНОЯРСКА</w:t>
      </w:r>
    </w:p>
    <w:p w:rsidR="00C1686E" w:rsidRDefault="00C1686E">
      <w:pPr>
        <w:pStyle w:val="ConsPlusTitle"/>
        <w:jc w:val="center"/>
      </w:pPr>
    </w:p>
    <w:p w:rsidR="00C1686E" w:rsidRDefault="00C1686E">
      <w:pPr>
        <w:pStyle w:val="ConsPlusTitle"/>
        <w:jc w:val="center"/>
      </w:pPr>
      <w:r>
        <w:t>ПОСТАНОВЛЕНИЕ</w:t>
      </w:r>
    </w:p>
    <w:p w:rsidR="00C1686E" w:rsidRDefault="00C1686E">
      <w:pPr>
        <w:pStyle w:val="ConsPlusTitle"/>
        <w:jc w:val="center"/>
      </w:pPr>
      <w:r>
        <w:t>от 28 февраля 2017 г. N 107</w:t>
      </w:r>
    </w:p>
    <w:p w:rsidR="00C1686E" w:rsidRDefault="00C1686E">
      <w:pPr>
        <w:pStyle w:val="ConsPlusTitle"/>
        <w:jc w:val="center"/>
      </w:pPr>
    </w:p>
    <w:p w:rsidR="00C1686E" w:rsidRDefault="00C1686E">
      <w:pPr>
        <w:pStyle w:val="ConsPlusTitle"/>
        <w:jc w:val="center"/>
      </w:pPr>
      <w:r>
        <w:t>О ПОРЯДКЕ ПРЕДОСТАВЛЕНИЯ СУБСИДИЙ СУБЪЕКТАМ МАЛОГО</w:t>
      </w:r>
    </w:p>
    <w:p w:rsidR="00C1686E" w:rsidRDefault="00C1686E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C1686E" w:rsidRDefault="00C1686E">
      <w:pPr>
        <w:pStyle w:val="ConsPlusTitle"/>
        <w:jc w:val="center"/>
      </w:pPr>
      <w:r>
        <w:t>РАБОТ, УСЛУГ В ЦЕЛЯХ ВОЗМЕЩЕНИЯ ЧАСТИ ЗАТРАТ НА УПЛАТУ</w:t>
      </w:r>
    </w:p>
    <w:p w:rsidR="00C1686E" w:rsidRDefault="00C1686E">
      <w:pPr>
        <w:pStyle w:val="ConsPlusTitle"/>
        <w:jc w:val="center"/>
      </w:pPr>
      <w:r>
        <w:t>ПЕРВОГО ВЗНОСА (АВАНСА) ПРИ ЗАКЛЮЧЕНИИ ДОГОВОРА (ДОГОВОРОВ)</w:t>
      </w:r>
    </w:p>
    <w:p w:rsidR="00C1686E" w:rsidRDefault="00C1686E">
      <w:pPr>
        <w:pStyle w:val="ConsPlusTitle"/>
        <w:jc w:val="center"/>
      </w:pPr>
      <w:r>
        <w:t xml:space="preserve">ЛИЗИНГА ОБОРУДОВАНИЯ С </w:t>
      </w:r>
      <w:proofErr w:type="gramStart"/>
      <w:r>
        <w:t>РОССИЙСКИМИ</w:t>
      </w:r>
      <w:proofErr w:type="gramEnd"/>
      <w:r>
        <w:t xml:space="preserve"> ЛИЗИНГОВЫМИ</w:t>
      </w:r>
    </w:p>
    <w:p w:rsidR="00C1686E" w:rsidRDefault="00C1686E">
      <w:pPr>
        <w:pStyle w:val="ConsPlusTitle"/>
        <w:jc w:val="center"/>
      </w:pPr>
      <w:r>
        <w:t>ОРГАНИЗАЦИЯМИ В ЦЕЛЯХ СОЗДАНИЯ И (ИЛИ) РАЗВИТИЯ ЛИБО</w:t>
      </w:r>
    </w:p>
    <w:p w:rsidR="00C1686E" w:rsidRDefault="00C1686E">
      <w:pPr>
        <w:pStyle w:val="ConsPlusTitle"/>
        <w:jc w:val="center"/>
      </w:pPr>
      <w:r>
        <w:t>МОДЕРНИЗАЦИИ ПРОИЗВОДСТВА 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02.05.2017 </w:t>
            </w:r>
            <w:hyperlink r:id="rId6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23.10.2017 </w:t>
            </w:r>
            <w:hyperlink r:id="rId8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30.01.2018 </w:t>
            </w:r>
            <w:hyperlink r:id="rId9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10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26.10.2018 </w:t>
            </w:r>
            <w:hyperlink r:id="rId11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08.04.2019 </w:t>
            </w:r>
            <w:hyperlink r:id="rId12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3" w:history="1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686E" w:rsidRDefault="00C1686E">
      <w:pPr>
        <w:pStyle w:val="ConsPlusNormal"/>
        <w:jc w:val="center"/>
      </w:pPr>
    </w:p>
    <w:p w:rsidR="00C1686E" w:rsidRDefault="00C1686E">
      <w:pPr>
        <w:pStyle w:val="ConsPlusNormal"/>
        <w:ind w:firstLine="540"/>
        <w:jc w:val="both"/>
      </w:pPr>
      <w:r>
        <w:t xml:space="preserve">В целях поддержки и развития малого и среднего предпринимательства на территории города Красноярска, в рамках реализации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в соответствии со </w:t>
      </w:r>
      <w:hyperlink r:id="rId15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руководствуясь </w:t>
      </w:r>
      <w:hyperlink r:id="rId16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7" w:history="1">
        <w:r>
          <w:rPr>
            <w:color w:val="0000FF"/>
          </w:rPr>
          <w:t>58</w:t>
        </w:r>
      </w:hyperlink>
      <w:r>
        <w:t xml:space="preserve">, </w:t>
      </w:r>
      <w:hyperlink r:id="rId18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согласно приложению.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 и распространяется на правоотношения, возникшие с 01.01.2017.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</w:pPr>
      <w:r>
        <w:t>Глава города</w:t>
      </w:r>
    </w:p>
    <w:p w:rsidR="00C1686E" w:rsidRDefault="00C1686E">
      <w:pPr>
        <w:pStyle w:val="ConsPlusNormal"/>
        <w:jc w:val="right"/>
      </w:pPr>
      <w:r>
        <w:t>Э.Ш.АКБУЛАТОВ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0"/>
      </w:pPr>
      <w:r>
        <w:t>Приложение</w:t>
      </w:r>
    </w:p>
    <w:p w:rsidR="00C1686E" w:rsidRDefault="00C1686E">
      <w:pPr>
        <w:pStyle w:val="ConsPlusNormal"/>
        <w:jc w:val="right"/>
      </w:pPr>
      <w:r>
        <w:t>к Постановлению</w:t>
      </w:r>
    </w:p>
    <w:p w:rsidR="00C1686E" w:rsidRDefault="00C1686E">
      <w:pPr>
        <w:pStyle w:val="ConsPlusNormal"/>
        <w:jc w:val="right"/>
      </w:pPr>
      <w:r>
        <w:t>администрации города</w:t>
      </w:r>
    </w:p>
    <w:p w:rsidR="00C1686E" w:rsidRDefault="00C1686E">
      <w:pPr>
        <w:pStyle w:val="ConsPlusNormal"/>
        <w:jc w:val="right"/>
      </w:pPr>
      <w:r>
        <w:t>от 28 февраля 2017 г. N 107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</w:pPr>
      <w:bookmarkStart w:id="0" w:name="P37"/>
      <w:bookmarkEnd w:id="0"/>
      <w:r>
        <w:t>ПОЛОЖЕНИЕ</w:t>
      </w:r>
    </w:p>
    <w:p w:rsidR="00C1686E" w:rsidRDefault="00C1686E">
      <w:pPr>
        <w:pStyle w:val="ConsPlusTitle"/>
        <w:jc w:val="center"/>
      </w:pPr>
      <w:r>
        <w:lastRenderedPageBreak/>
        <w:t>О ПОРЯДКЕ ПРЕДОСТАВЛЕНИЯ СУБСИДИЙ СУБЪЕКТАМ МАЛОГО</w:t>
      </w:r>
    </w:p>
    <w:p w:rsidR="00C1686E" w:rsidRDefault="00C1686E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C1686E" w:rsidRDefault="00C1686E">
      <w:pPr>
        <w:pStyle w:val="ConsPlusTitle"/>
        <w:jc w:val="center"/>
      </w:pPr>
      <w:r>
        <w:t>РАБОТ, УСЛУГ В ЦЕЛЯХ ВОЗМЕЩЕНИЯ ЧАСТИ ЗАТРАТ НА УПЛАТУ</w:t>
      </w:r>
    </w:p>
    <w:p w:rsidR="00C1686E" w:rsidRDefault="00C1686E">
      <w:pPr>
        <w:pStyle w:val="ConsPlusTitle"/>
        <w:jc w:val="center"/>
      </w:pPr>
      <w:r>
        <w:t>ПЕРВОГО ВЗНОСА (АВАНСА) ПРИ ЗАКЛЮЧЕНИИ ДОГОВОРА (ДОГОВОРОВ)</w:t>
      </w:r>
    </w:p>
    <w:p w:rsidR="00C1686E" w:rsidRDefault="00C1686E">
      <w:pPr>
        <w:pStyle w:val="ConsPlusTitle"/>
        <w:jc w:val="center"/>
      </w:pPr>
      <w:r>
        <w:t xml:space="preserve">ЛИЗИНГА ОБОРУДОВАНИЯ С </w:t>
      </w:r>
      <w:proofErr w:type="gramStart"/>
      <w:r>
        <w:t>РОССИЙСКИМИ</w:t>
      </w:r>
      <w:proofErr w:type="gramEnd"/>
      <w:r>
        <w:t xml:space="preserve"> ЛИЗИНГОВЫМИ</w:t>
      </w:r>
    </w:p>
    <w:p w:rsidR="00C1686E" w:rsidRDefault="00C1686E">
      <w:pPr>
        <w:pStyle w:val="ConsPlusTitle"/>
        <w:jc w:val="center"/>
      </w:pPr>
      <w:r>
        <w:t>ОРГАНИЗАЦИЯМИ В ЦЕЛЯХ СОЗДАНИЯ И (ИЛИ) РАЗВИТИЯ ЛИБО</w:t>
      </w:r>
    </w:p>
    <w:p w:rsidR="00C1686E" w:rsidRDefault="00C1686E">
      <w:pPr>
        <w:pStyle w:val="ConsPlusTitle"/>
        <w:jc w:val="center"/>
      </w:pPr>
      <w:r>
        <w:t>МОДЕРНИЗАЦИИ ПРОИЗВОДСТВА 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02.05.2017 </w:t>
            </w:r>
            <w:hyperlink r:id="rId20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21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23.10.2017 </w:t>
            </w:r>
            <w:hyperlink r:id="rId22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30.01.2018 </w:t>
            </w:r>
            <w:hyperlink r:id="rId23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24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26.10.2018 </w:t>
            </w:r>
            <w:hyperlink r:id="rId25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08.04.2019 </w:t>
            </w:r>
            <w:hyperlink r:id="rId26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27" w:history="1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proofErr w:type="gramStart"/>
      <w:r>
        <w:t>Настоящее Положение устанавливает критерии отбора получателей субсидий - субъектов малого и среднего предпринимательства - производителей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(далее - субсидии), размер и виды затрат, подлежащих возмещению, условия, порядок предоставления и</w:t>
      </w:r>
      <w:proofErr w:type="gramEnd"/>
      <w:r>
        <w:t xml:space="preserve"> порядок возврата субсидий в бюджет города в случае нарушения условий, установленных при их предоставлении; порядок возврата в текущем финансовом году получателями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Оказание данной поддержки осуществляется в целях создания благоприятных условий для субъектов малого и среднего предпринимательства, приобретающих в лизинг оборудование.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  <w:outlineLvl w:val="1"/>
      </w:pPr>
      <w:r>
        <w:t>I. ОБЩИЕ ПОЛОЖЕНИЯ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r>
        <w:t>1. В настоящем Положении используются следующие понятия: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 xml:space="preserve">1) субъекты малого и среднего предпринимательства - зарегистрированные в соответствии с законодательством Российской Федерации и соответствующие условиям, установленным </w:t>
      </w:r>
      <w:hyperlink r:id="rId29" w:history="1">
        <w:r>
          <w:rPr>
            <w:color w:val="0000FF"/>
          </w:rPr>
          <w:t>частью 1.1 статьи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(далее - Закон),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сведения о которых внесены в Единый реестр субъектов</w:t>
      </w:r>
      <w:proofErr w:type="gramEnd"/>
      <w:r>
        <w:t xml:space="preserve"> малого и среднего предпринимательства;</w:t>
      </w:r>
    </w:p>
    <w:p w:rsidR="00C1686E" w:rsidRDefault="00C1686E">
      <w:pPr>
        <w:pStyle w:val="ConsPlusNormal"/>
        <w:jc w:val="both"/>
      </w:pPr>
      <w:r>
        <w:t xml:space="preserve">(в ред. Постановлений администрации г. Красноярска от 12.07.2017 </w:t>
      </w:r>
      <w:hyperlink r:id="rId30" w:history="1">
        <w:r>
          <w:rPr>
            <w:color w:val="0000FF"/>
          </w:rPr>
          <w:t>N 445</w:t>
        </w:r>
      </w:hyperlink>
      <w:r>
        <w:t xml:space="preserve">, от 08.04.2019 </w:t>
      </w:r>
      <w:hyperlink r:id="rId31" w:history="1">
        <w:r>
          <w:rPr>
            <w:color w:val="0000FF"/>
          </w:rPr>
          <w:t>N 203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заявитель - субъект малого и среднего предпринимательства, подавший пакет документов на предоставление субсидии;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3) получатель - субъект малого и среднего предпринимательства, с которым заключен договор о предоставлении субсидии;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 xml:space="preserve">4) главный распорядитель бюджетных средств (далее - главный распорядитель) - распорядитель бюджетных средств, предоставляемых субъектам малого и среднего предпринимательства - производителям товаров, работ, услуг в целях возмещения части затрат на </w:t>
      </w:r>
      <w:r>
        <w:lastRenderedPageBreak/>
        <w:t>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  <w:proofErr w:type="gramEnd"/>
    </w:p>
    <w:p w:rsidR="00C1686E" w:rsidRDefault="00C1686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Главным распорядителем является администрация города Красноярска;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 xml:space="preserve">5) конкурс - организуемый департаментом экономической политики и инвестиционного развития администрации города отбор технико-экономических обоснований заявителей для предоставления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на условиях и в порядке согласно </w:t>
      </w:r>
      <w:hyperlink w:anchor="P277" w:history="1">
        <w:r>
          <w:rPr>
            <w:color w:val="0000FF"/>
          </w:rPr>
          <w:t>приложению 1</w:t>
        </w:r>
      </w:hyperlink>
      <w:r>
        <w:t xml:space="preserve"> к настоящему</w:t>
      </w:r>
      <w:proofErr w:type="gramEnd"/>
      <w:r>
        <w:t xml:space="preserve"> Положению;</w:t>
      </w:r>
    </w:p>
    <w:p w:rsidR="00C1686E" w:rsidRDefault="00C1686E">
      <w:pPr>
        <w:pStyle w:val="ConsPlusNormal"/>
        <w:jc w:val="both"/>
      </w:pPr>
      <w:r>
        <w:t xml:space="preserve">(в ред. Постановлений администрации г. Красноярска от 30.01.2018 </w:t>
      </w:r>
      <w:hyperlink r:id="rId33" w:history="1">
        <w:r>
          <w:rPr>
            <w:color w:val="0000FF"/>
          </w:rPr>
          <w:t>N 43</w:t>
        </w:r>
      </w:hyperlink>
      <w:r>
        <w:t xml:space="preserve">, от 14.06.2018 </w:t>
      </w:r>
      <w:hyperlink r:id="rId34" w:history="1">
        <w:r>
          <w:rPr>
            <w:color w:val="0000FF"/>
          </w:rPr>
          <w:t>N 396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6) пакет документов - </w:t>
      </w:r>
      <w:hyperlink w:anchor="P746" w:history="1">
        <w:r>
          <w:rPr>
            <w:color w:val="0000FF"/>
          </w:rPr>
          <w:t>заявка</w:t>
        </w:r>
      </w:hyperlink>
      <w:r>
        <w:t xml:space="preserve"> на предоставление субсидии по форме, установленной приложением 2 к настоящему Положению, с приложением документов, указанных в </w:t>
      </w:r>
      <w:hyperlink w:anchor="P129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7) аналогичная поддержка - государственная и (или) муниципальная поддержка, оказанная в отношении одного и того же субъекта малого и среднего предпринимательства на возмещение одних и тех же затрат, совпадающая по форме, виду, срокам;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8) взаимозависимые лица - физические лица и (или) организации, отношения между которыми могут оказывать влияние на условия или экономические результаты их деятельности или деятельности представляемых ими лиц, а именно: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физические лица и (или) организация непосредственно и (или) косвенно участвуют в деятельности другой организации;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одно физическое лицо подчиняется другому физическому лицу по должностному положению;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лица состоят в соответствии с семейным законодательством Российской Федерации в брачных отношениях, отношениях родства или свойства (отец, мать, сын, дочь, дедушка, бабушка, внук, внучка, брат, сестра, отчим, мачеха, пасынок, падчерица, тесть, теща, свекор, свекровь, зять, невестка/сноха), усыновителя и усыновленного, а также попечителя и опекаемого;</w:t>
      </w:r>
      <w:proofErr w:type="gramEnd"/>
    </w:p>
    <w:p w:rsidR="00C1686E" w:rsidRDefault="00C1686E">
      <w:pPr>
        <w:pStyle w:val="ConsPlusNormal"/>
        <w:spacing w:before="220"/>
        <w:ind w:firstLine="540"/>
        <w:jc w:val="both"/>
      </w:pPr>
      <w:r>
        <w:t>9) оборудование - в целях настоящего Постановления под оборудованием понимается: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транспортные средства категории М3 класса I, соответствующие требованиям Технического </w:t>
      </w:r>
      <w:hyperlink r:id="rId35" w:history="1">
        <w:r>
          <w:rPr>
            <w:color w:val="0000FF"/>
          </w:rPr>
          <w:t>регламента</w:t>
        </w:r>
      </w:hyperlink>
      <w:r>
        <w:t xml:space="preserve"> Таможенного союза </w:t>
      </w:r>
      <w:proofErr w:type="gramStart"/>
      <w:r>
        <w:t>ТР</w:t>
      </w:r>
      <w:proofErr w:type="gramEnd"/>
      <w:r>
        <w:t xml:space="preserve"> ТС 018/2011 "О 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здоровья, не ниже IV экологического класса;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транспортные средства категории М3 класса I, имеющие низкое расположение пола, соответствующие требованиям Технического </w:t>
      </w:r>
      <w:hyperlink r:id="rId36" w:history="1">
        <w:r>
          <w:rPr>
            <w:color w:val="0000FF"/>
          </w:rPr>
          <w:t>регламента</w:t>
        </w:r>
      </w:hyperlink>
      <w:r>
        <w:t xml:space="preserve"> Таможенного союза </w:t>
      </w:r>
      <w:proofErr w:type="gramStart"/>
      <w:r>
        <w:t>ТР</w:t>
      </w:r>
      <w:proofErr w:type="gramEnd"/>
      <w:r>
        <w:t xml:space="preserve"> ТС 018/2011 "О 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здоровья, не ниже IV экологического класса;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специальное оборудование для обеспечения посадки и высадки пассажиров с ограниченными возможностями здоровья (рампы, подъемные устройства, аппарели);</w:t>
      </w:r>
    </w:p>
    <w:p w:rsidR="00C1686E" w:rsidRDefault="00C1686E">
      <w:pPr>
        <w:pStyle w:val="ConsPlusNormal"/>
        <w:jc w:val="both"/>
      </w:pPr>
      <w:r>
        <w:t xml:space="preserve">(пп. 9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10) первый взнос (аванс) - денежная сумма авансового платежа в соответствии с договором </w:t>
      </w:r>
      <w:r>
        <w:lastRenderedPageBreak/>
        <w:t>лизинга оборудования.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2. Субсидии предоставляются субъектам малого и среднего предпринимательства, которые соответствуют следующим критериям: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1) осуществляющие свою хозяйственную деятельность на территории города Красноярска;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" w:name="P81"/>
      <w:bookmarkEnd w:id="1"/>
      <w:proofErr w:type="gramStart"/>
      <w:r>
        <w:t>2) соответствующие на первое число месяца, предшествующего месяцу, в котором планируется заключение договора о предоставлении субсидии субъекту малого и среднего предпринимательства - производителю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(далее - Договор)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принятия решения о соответствии заявки условиям предоставления субсидии) следующим требованиям: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отсутствие просроченной задолженности по 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 города Красноярска, и иная просроченная задолженность перед бюджетом города Красноярска;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ненахождение в процессе реорганизации, ликвидации, банкротства - для юридических лиц; непрекращение деятельности в качестве индивидуального предпринимателя - для индивидуальных предпринимателей;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не получать средства </w:t>
      </w:r>
      <w:proofErr w:type="gramStart"/>
      <w:r>
        <w:t>из бюджета города Красноярска в соответствии с иными муниципальными правовыми актами города Красноярска на возмещение части затрат на уплату</w:t>
      </w:r>
      <w:proofErr w:type="gramEnd"/>
      <w:r>
        <w:t xml:space="preserve">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3) получающие в текущем году выручку от реализации товаров (работ, услуг).</w:t>
      </w:r>
      <w:proofErr w:type="gramEnd"/>
      <w:r>
        <w:t xml:space="preserve"> Для индивидуальных предпринимателей, применяющих систему налогообложения в виде единого налога на вмененный доход для отдельных видов деятельности, необходимо наличие вмененного дохода на территории города Красноярска; применяющих патентную систему налогообложения - наличие потенциально возможного к получению годового дохода на территории города Красноярска;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2" w:name="P92"/>
      <w:bookmarkEnd w:id="2"/>
      <w:proofErr w:type="gramStart"/>
      <w:r>
        <w:t xml:space="preserve">4) имеющие наемных работников, среднемесячная заработная плата которых за последний квартал, предшествующий дате подачи заявителем пакета документов для получения субсидии, составляет в расчете на одного работника не менее минимального размера оплаты труда, </w:t>
      </w:r>
      <w:r>
        <w:lastRenderedPageBreak/>
        <w:t xml:space="preserve">установленного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</w:t>
      </w:r>
      <w:proofErr w:type="gramEnd"/>
      <w:r>
        <w:t xml:space="preserve"> климатическими условиями. Показатель рассчитывается согласно данным, отраженным в расчете по страховым взносам за последний отчетный период, и действующему в этом отчетном периоде штатному расписанию. Это средний показатель отношения суммы выплат и иных вознаграждений, начисленных в пользу физических лиц, без учета сумм, не подлежащих обложению страховыми взносами, к количеству штатных единиц, работающих у заявителя согласно штатному расписанию, за последние 3 месяца отчетного периода;</w:t>
      </w:r>
    </w:p>
    <w:p w:rsidR="00C1686E" w:rsidRDefault="00C1686E">
      <w:pPr>
        <w:pStyle w:val="ConsPlusNormal"/>
        <w:jc w:val="both"/>
      </w:pPr>
      <w:r>
        <w:t xml:space="preserve">(пп. 4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26.10.2018 N 659)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5) заключившие договоры лизинга оборудования не с взаимозависимыми лицами и (или) не с физическими лицами, не зарегистрированными в качестве индивидуальных предпринимателей;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6) осуществившие расходы на приобретение оборудования за счет привлеченных целевых заемных средств, предоставляемых на условиях платности и возвратности лизинговыми организациями, а именно заключившие договоры лизинга оборудования с лизинговыми компаниями, состоящими на учете в территориальных органах Федеральной службы по финансовому мониторингу (далее - Росфинмониторинг) на момент заключения договора (договоров) лизинга оборудования с российскими лизинговыми организациями в целях создания и (или) развития либо</w:t>
      </w:r>
      <w:proofErr w:type="gramEnd"/>
      <w:r>
        <w:t xml:space="preserve"> модернизации производства товаров (работ, услуг);</w:t>
      </w:r>
    </w:p>
    <w:p w:rsidR="00C1686E" w:rsidRDefault="00C1686E">
      <w:pPr>
        <w:pStyle w:val="ConsPlusNormal"/>
        <w:jc w:val="both"/>
      </w:pPr>
      <w:r>
        <w:t xml:space="preserve">(пп. 6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7) заключившие договоры лизинга нового оборудования (не бывшего в употреблении, без эксплуатационного пробега, не подвергавшегося ремонту или восстановлению), приобретенного не ранее 1 января года, предшествующего году подачи заявления на предоставление субсидии;</w:t>
      </w:r>
    </w:p>
    <w:p w:rsidR="00C1686E" w:rsidRDefault="00C1686E">
      <w:pPr>
        <w:pStyle w:val="ConsPlusNormal"/>
        <w:jc w:val="both"/>
      </w:pPr>
      <w:r>
        <w:t xml:space="preserve">(пп. 7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30.09.2019 N 713)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8) ранее в </w:t>
      </w:r>
      <w:proofErr w:type="gramStart"/>
      <w:r>
        <w:t>отношении</w:t>
      </w:r>
      <w:proofErr w:type="gramEnd"/>
      <w:r>
        <w:t xml:space="preserve"> которых не было принято решения об оказании аналогичной поддержки или сроки ее оказания истекли.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Факт предоставления аналогичной поддержки проверяется департаментом экономической политики и инвестиционного развития администрации города по данным, указанным в реестрах получателей поддержки;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9) имеющие технико-экономические обоснования приобретения оборудования по договорам лизинга на создание и (или) развитие либо модернизацию производства товаров (работ, услуг), прошедшие конкурс, </w:t>
      </w:r>
      <w:hyperlink w:anchor="P277" w:history="1">
        <w:r>
          <w:rPr>
            <w:color w:val="0000FF"/>
          </w:rPr>
          <w:t>порядок</w:t>
        </w:r>
      </w:hyperlink>
      <w:r>
        <w:t xml:space="preserve"> проведения которого установлен в приложении 1 к настоящему Положению.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3. Поддержка не может оказываться в отношении субъектов малого и среднего предпринимательства: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являющихся участниками соглашений о разделе продукции;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lastRenderedPageBreak/>
        <w:t xml:space="preserve">Финансовая поддержка субъектов малого и среднего предпринимательства, предусмотренная </w:t>
      </w:r>
      <w:hyperlink r:id="rId47" w:history="1">
        <w:r>
          <w:rPr>
            <w:color w:val="0000FF"/>
          </w:rPr>
          <w:t>статьей 17</w:t>
        </w:r>
      </w:hyperlink>
      <w:r>
        <w:t xml:space="preserve"> Закона,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bookmarkStart w:id="3" w:name="P113"/>
      <w:bookmarkEnd w:id="3"/>
      <w:r>
        <w:t xml:space="preserve">4. </w:t>
      </w:r>
      <w:proofErr w:type="gramStart"/>
      <w:r>
        <w:t>Субсидии предоставляются в размере 90 процентов от произведенных субъектом малого и среднего предпринимательства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в текущем финансовом году (с учетом НДС - для получателей субсидий, применяющих специальные режимы налогообложения, и без учета НДС</w:t>
      </w:r>
      <w:proofErr w:type="gramEnd"/>
      <w:r>
        <w:t xml:space="preserve"> - для получателей субсидий, применяющих общую систему налогообложения), но не более 30 процентов от общей стоимости оборудования и не более 2400 тыс. рублей в год одному субъекту малого и среднего предпринимательства.</w:t>
      </w:r>
    </w:p>
    <w:p w:rsidR="00C1686E" w:rsidRDefault="00C1686E">
      <w:pPr>
        <w:pStyle w:val="ConsPlusNormal"/>
        <w:jc w:val="both"/>
      </w:pPr>
      <w:r>
        <w:t xml:space="preserve">(в ред. Постановлений администрации г. Красноярска от 12.07.2017 </w:t>
      </w:r>
      <w:hyperlink r:id="rId49" w:history="1">
        <w:r>
          <w:rPr>
            <w:color w:val="0000FF"/>
          </w:rPr>
          <w:t>N 445</w:t>
        </w:r>
      </w:hyperlink>
      <w:r>
        <w:t xml:space="preserve">, от 08.04.2019 </w:t>
      </w:r>
      <w:hyperlink r:id="rId50" w:history="1">
        <w:r>
          <w:rPr>
            <w:color w:val="0000FF"/>
          </w:rPr>
          <w:t>N 203</w:t>
        </w:r>
      </w:hyperlink>
      <w:r>
        <w:t xml:space="preserve">, от 30.09.2019 </w:t>
      </w:r>
      <w:hyperlink r:id="rId51" w:history="1">
        <w:r>
          <w:rPr>
            <w:color w:val="0000FF"/>
          </w:rPr>
          <w:t>N 713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Затраты, связанные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произведенные субъектом малого и среднего предпринимательства в октябре, ноябре, декабре предшествующего финансового года, подлежат возмещению в текущем финансовом году.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Не подлежат возмещению за счет субсидии затраты, связанные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образовавшиеся у субъекта малого и среднего предпринимательства в период до 1 октября предшествующего финансового года и уплаченные в октябре, ноябре, декабре предшествующего финансового года и</w:t>
      </w:r>
      <w:proofErr w:type="gramEnd"/>
      <w:r>
        <w:t xml:space="preserve"> (или) в текущем финансовом году.</w:t>
      </w:r>
    </w:p>
    <w:p w:rsidR="00C1686E" w:rsidRDefault="00C1686E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5. Финансовая поддержка субъектам малого и среднего предпринимательства оказывается администрацией города на основании пакетов документов, поданных субъектами малого и среднего предпринимательства. Пакеты документов от субъектов малого и среднего предпринимательства принимаются с 1 января по 31 октября в течение текущего финансового года.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Красноярского городского Совета депутатов о бюджете города, правового акта города о соответствии пакета документов условиям предоставления субсидии, Договора, заключенного с получателем субсидии.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Предоставление субсидий осуществляется в порядке очередности (на основании даты и входящего регистрационного номера) поступления от заявителя пакета документов, указанных в </w:t>
      </w:r>
      <w:hyperlink w:anchor="P129" w:history="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C1686E" w:rsidRDefault="00C1686E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30.09.2019 N 713)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6.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</w:t>
      </w:r>
      <w:r>
        <w:lastRenderedPageBreak/>
        <w:t>(работ, услуг) предоставляются: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 xml:space="preserve">1)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56" w:history="1">
        <w:r>
          <w:rPr>
            <w:color w:val="0000FF"/>
          </w:rPr>
          <w:t>разделы B</w:t>
        </w:r>
      </w:hyperlink>
      <w:r>
        <w:t xml:space="preserve">, </w:t>
      </w:r>
      <w:hyperlink r:id="rId57" w:history="1">
        <w:r>
          <w:rPr>
            <w:color w:val="0000FF"/>
          </w:rPr>
          <w:t>D</w:t>
        </w:r>
      </w:hyperlink>
      <w:r>
        <w:t xml:space="preserve">, </w:t>
      </w:r>
      <w:hyperlink r:id="rId58" w:history="1">
        <w:r>
          <w:rPr>
            <w:color w:val="0000FF"/>
          </w:rPr>
          <w:t>E</w:t>
        </w:r>
      </w:hyperlink>
      <w:r>
        <w:t xml:space="preserve">, </w:t>
      </w:r>
      <w:hyperlink r:id="rId59" w:history="1">
        <w:r>
          <w:rPr>
            <w:color w:val="0000FF"/>
          </w:rPr>
          <w:t>G</w:t>
        </w:r>
      </w:hyperlink>
      <w:r>
        <w:t xml:space="preserve">, </w:t>
      </w:r>
      <w:hyperlink r:id="rId60" w:history="1">
        <w:r>
          <w:rPr>
            <w:color w:val="0000FF"/>
          </w:rPr>
          <w:t>K</w:t>
        </w:r>
      </w:hyperlink>
      <w:r>
        <w:t xml:space="preserve">, </w:t>
      </w:r>
      <w:hyperlink r:id="rId61" w:history="1">
        <w:r>
          <w:rPr>
            <w:color w:val="0000FF"/>
          </w:rPr>
          <w:t>L</w:t>
        </w:r>
      </w:hyperlink>
      <w:r>
        <w:t xml:space="preserve">, </w:t>
      </w:r>
      <w:hyperlink r:id="rId62" w:history="1">
        <w:r>
          <w:rPr>
            <w:color w:val="0000FF"/>
          </w:rPr>
          <w:t>M</w:t>
        </w:r>
      </w:hyperlink>
      <w:r>
        <w:t xml:space="preserve"> (за исключением кода </w:t>
      </w:r>
      <w:hyperlink r:id="rId63" w:history="1">
        <w:r>
          <w:rPr>
            <w:color w:val="0000FF"/>
          </w:rPr>
          <w:t>75</w:t>
        </w:r>
      </w:hyperlink>
      <w:r>
        <w:t xml:space="preserve">), </w:t>
      </w:r>
      <w:hyperlink r:id="rId64" w:history="1">
        <w:r>
          <w:rPr>
            <w:color w:val="0000FF"/>
          </w:rPr>
          <w:t>N</w:t>
        </w:r>
      </w:hyperlink>
      <w:r>
        <w:t>,</w:t>
      </w:r>
      <w:proofErr w:type="gramEnd"/>
      <w:r>
        <w:t xml:space="preserve"> </w:t>
      </w:r>
      <w:hyperlink r:id="rId65" w:history="1">
        <w:r>
          <w:rPr>
            <w:color w:val="0000FF"/>
          </w:rPr>
          <w:t>O</w:t>
        </w:r>
      </w:hyperlink>
      <w:r>
        <w:t xml:space="preserve">, </w:t>
      </w:r>
      <w:hyperlink r:id="rId66" w:history="1">
        <w:r>
          <w:rPr>
            <w:color w:val="0000FF"/>
          </w:rPr>
          <w:t>S</w:t>
        </w:r>
      </w:hyperlink>
      <w:r>
        <w:t xml:space="preserve"> (за исключением кодов </w:t>
      </w:r>
      <w:hyperlink r:id="rId67" w:history="1">
        <w:r>
          <w:rPr>
            <w:color w:val="0000FF"/>
          </w:rPr>
          <w:t>95</w:t>
        </w:r>
      </w:hyperlink>
      <w:r>
        <w:t xml:space="preserve"> и </w:t>
      </w:r>
      <w:hyperlink r:id="rId68" w:history="1">
        <w:r>
          <w:rPr>
            <w:color w:val="0000FF"/>
          </w:rPr>
          <w:t>96</w:t>
        </w:r>
      </w:hyperlink>
      <w:r>
        <w:t xml:space="preserve">), </w:t>
      </w:r>
      <w:hyperlink r:id="rId69" w:history="1">
        <w:r>
          <w:rPr>
            <w:color w:val="0000FF"/>
          </w:rPr>
          <w:t>T</w:t>
        </w:r>
      </w:hyperlink>
      <w:r>
        <w:t xml:space="preserve">, </w:t>
      </w:r>
      <w:hyperlink r:id="rId70" w:history="1">
        <w:r>
          <w:rPr>
            <w:color w:val="0000FF"/>
          </w:rPr>
          <w:t>U</w:t>
        </w:r>
      </w:hyperlink>
      <w:r>
        <w:t xml:space="preserve"> Общероссийского классификатора видов экономической деятельности ОК 029-2014, утвержденного Приказом Росстандарта от 31.01.2014 N 14-ст;</w:t>
      </w:r>
    </w:p>
    <w:p w:rsidR="00C1686E" w:rsidRDefault="00C1686E">
      <w:pPr>
        <w:pStyle w:val="ConsPlusNormal"/>
        <w:jc w:val="both"/>
      </w:pPr>
      <w:r>
        <w:t xml:space="preserve">(пп. 1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2) если оборудование относится ко </w:t>
      </w:r>
      <w:hyperlink r:id="rId72" w:history="1">
        <w:r>
          <w:rPr>
            <w:color w:val="0000FF"/>
          </w:rPr>
          <w:t>второй</w:t>
        </w:r>
      </w:hyperlink>
      <w:r>
        <w:t xml:space="preserve"> - </w:t>
      </w:r>
      <w:hyperlink r:id="rId73" w:history="1">
        <w:r>
          <w:rPr>
            <w:color w:val="0000FF"/>
          </w:rPr>
          <w:t>десятой</w:t>
        </w:r>
      </w:hyperlink>
      <w:r>
        <w:t xml:space="preserve"> амортизационным группам Классификатора основных средств, включаемых в амортизационные группы, утвержденного Постановлением Правительства Российской Федерации от 01.01.2002 N 1 "О Классификации основных средств, включаемых в амортизационные группы", за исключением оборудования, предназначенного для осуществления оптовой и розничной торговой деятельности.</w:t>
      </w:r>
    </w:p>
    <w:p w:rsidR="00C1686E" w:rsidRDefault="00C1686E">
      <w:pPr>
        <w:pStyle w:val="ConsPlusNormal"/>
        <w:jc w:val="both"/>
      </w:pPr>
      <w:r>
        <w:t xml:space="preserve">(пп. 2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7. Субъект малого и среднего предпринимательства для получения субсидии представляет в отдел служебной корреспонденции и контроля управления делами администрации города </w:t>
      </w:r>
      <w:hyperlink w:anchor="P746" w:history="1">
        <w:r>
          <w:rPr>
            <w:color w:val="0000FF"/>
          </w:rPr>
          <w:t>заявку</w:t>
        </w:r>
      </w:hyperlink>
      <w:r>
        <w:t xml:space="preserve"> на предоставление субсидии по форме согласно приложению 2 к настоящему Положению с приложением следующих документов: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5" w:name="P130"/>
      <w:bookmarkEnd w:id="5"/>
      <w:r>
        <w:t>1) выписки из Единого государственного реестра юридических лиц или выписки из Единого государственного реестра индивидуальных предпринимателей, выданной не ранее чем за 30 дней до даты подачи документов;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юридические лица предоставляют копии промежуточного отчета о финансовых результатах за период с начала года подачи пакета документов до первого числа месяца подачи пакета документов;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индивидуальные предприниматели: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применяющие общую систему налогообложения - копии книг доходов и расходов и хозяйственных операций индивидуального предпринимателя за период с начала года подачи пакета документов до 1-го числа месяца подачи пакета документов;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применяющие упрощенную систему налогообложения - копии книг доходов и расходов организаций и индивидуальных предпринимателей, применяющих упрощенную систему налогообложения, за период с начала года подачи пакета документов до 1-го числа месяца подачи пакета документов;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применяющие патентную систему налогообложения - копии книг учета доходов индивидуальных предпринимателей, применяющих патентную систему налогообложения, за период с начала года подачи пакета документов до 1-го числа месяца подачи пакета документов;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применяющие систему налогообложения в виде единого налога на вмененный доход для отдельных видов деятельности - копии налоговых деклараций по единому налогу на вмененный доход для отдельных видов деятельности за текущий год.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В целях подтверждения факта сдачи налоговых деклараций по единому налогу на вмененный доход для отдельных видов деятельности необходимо представить: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в случае представления документов лично - копии документов с отметкой налогового органа о принятии;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в случае направления по телекоммуникационным каналам связи - копии квитанций, </w:t>
      </w:r>
      <w:r>
        <w:lastRenderedPageBreak/>
        <w:t>подтверждающих факт приема, формируемых налоговым органом;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в случае отправки по почте - копии почтовых квитанций с описью вложений и (или) другие документы, которые могут свидетельствовать о сдаче документов в отделения связи;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6" w:name="P141"/>
      <w:bookmarkEnd w:id="6"/>
      <w:r>
        <w:t>3) копии расчета по страховым взносам за последний отчетный период с отметкой о его принятии соответствующего контролирующего органа;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02.05.2017 N 279)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4) копии договора лизинга оборудования с графиком погашения и уплаты лизинговых платежей;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5) копии документов, подтверждающих передачу предмета лизинга во временное владение и пользование;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6) копии документов либо подлинников, которыми лизингодатель подтверждает получение лизинговых платежей в сроки, предусмотренные договором лизинга, с момента заключения договора лизинга до даты регистрации пакета документов в отделе служебной корреспонденции и контроля управления делами администрации города;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7) копии платежных документов, подтверждающих уплату первого взноса (аванса) при заключении договора лизинга оборудования;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8) копии уведомления о постановке лизинговой компании на учет в территориальных органах Росфинмониторинга, заверенной подписью уполномоченного лица и печатью лизингодателя;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9) копию сертификата "Одобрение типа транспортного средства".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Все листы пакета документов должны быть пронумерованы, подписаны заявителем, заверены печатью (при наличии) и направлены с сопроводительным письмом, содержащим опись представленных документов.</w:t>
      </w:r>
    </w:p>
    <w:p w:rsidR="00C1686E" w:rsidRDefault="00C1686E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23.10.2017 N 672)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Документы (их копии или сведения, содержащиеся в них), указанные в </w:t>
      </w:r>
      <w:hyperlink w:anchor="P13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41" w:history="1">
        <w:r>
          <w:rPr>
            <w:color w:val="0000FF"/>
          </w:rPr>
          <w:t>3 пункта 7</w:t>
        </w:r>
      </w:hyperlink>
      <w:r>
        <w:t xml:space="preserve"> настоящего Положения (за исключением копий промежуточного отчета о финансовых результатах за период с начала года подачи пакета документов до первого числа месяца подачи пакета документов и книг доходов и расходов), запрашиваются департаментом экономической политики и инвестиционного развития администрации города в государственном органе, в распоряжении которого</w:t>
      </w:r>
      <w:proofErr w:type="gramEnd"/>
      <w:r>
        <w:t xml:space="preserve"> находятся указанные документы, если заявитель не представил указанные документы самостоятельно.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Определение категории заявителя (отнесение заявителя к категории субъектов малого и среднего предпринимательства) осуществляется департаментом экономической политики и инвестиционного развития администрации города на основании данных Единого реестра субъектов малого и среднего предпринимательства на сайте Федеральной налоговой службы.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9. Представление заявителем пакета документов, необходимого для получения субсидии, в срок с 1 ноября по 31 декабря текущего финансового года является основанием для отказа в приеме документов.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1) отсутствие средств на дату подачи заявки на предоставление субсидии в бюджете города, </w:t>
      </w:r>
      <w:r>
        <w:lastRenderedPageBreak/>
        <w:t>предусмотренных на эти цели в текущем финансовом году;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2) несоответствие представленных заявителем документов требованиям, определенным в </w:t>
      </w:r>
      <w:hyperlink w:anchor="P129" w:history="1">
        <w:r>
          <w:rPr>
            <w:color w:val="0000FF"/>
          </w:rPr>
          <w:t>пункте 7</w:t>
        </w:r>
      </w:hyperlink>
      <w:r>
        <w:t xml:space="preserve"> настоящего Положения, или непредставление (предоставление не в полном объеме) документов, указанных в </w:t>
      </w:r>
      <w:hyperlink w:anchor="P129" w:history="1">
        <w:r>
          <w:rPr>
            <w:color w:val="0000FF"/>
          </w:rPr>
          <w:t>пункте 7</w:t>
        </w:r>
      </w:hyperlink>
      <w:r>
        <w:t xml:space="preserve"> настоящего Положения, которые заявитель должен представить самостоятельно;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3) невыполнение условий оказания поддержки, указанных в настоящем Положении;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4) несоответствие затрат, представленных к возмещению, затратам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5) ранее в отношении заявителя - субъекта малого и среднего предпринимательства было принято решение об оказании аналогичной услуги (поддержки) и сроки ее оказания не истекли;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6)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целевое использование средств услуги (поддержки), прошло менее чем три года;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7) представление копий документов, не поддающихся прочтению;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8) недостоверность представленной заявителем информации;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9) заключение договоров, подтверждающих затраты, указанные в </w:t>
      </w:r>
      <w:hyperlink w:anchor="P113" w:history="1">
        <w:r>
          <w:rPr>
            <w:color w:val="0000FF"/>
          </w:rPr>
          <w:t>пункте 4</w:t>
        </w:r>
      </w:hyperlink>
      <w:r>
        <w:t xml:space="preserve"> настоящего Положения, с взаимозависимыми лицами и (или) с физическими лицами, не зарегистрированными в качестве индивидуальных предпринимателей;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10) если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Федерации, установленные Центральным банком Российской Федерации;</w:t>
      </w:r>
      <w:proofErr w:type="gramEnd"/>
    </w:p>
    <w:p w:rsidR="00C1686E" w:rsidRDefault="00C1686E">
      <w:pPr>
        <w:pStyle w:val="ConsPlusNormal"/>
        <w:spacing w:before="220"/>
        <w:ind w:firstLine="540"/>
        <w:jc w:val="both"/>
      </w:pPr>
      <w:r>
        <w:t>11) технико-экономическое обоснование приобретения оборудования, не прошедшее конкурсный отбор.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11. Заявитель несет ответственность за достоверность документов, представляемых для получения субсидий, в соответствии с действующим законодательством Российской Федерации.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12. Субъект малого и среднего предпринимательства для получения субсидии представляет в отдел служебной корреспонденции и контроля управления делами администрации города пакет документов.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Регистрация пакета документов в отделе служебной корреспонденции и контроля управления делами администрации города осуществляется в течение 1 рабочего дня с момента представления пакета документов в отдел служебной корреспонденции и контроля управления делами администрации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наличия средств в бюджете города, предусмотренных на эти цели в текущем финансовом году, департамент экономической политики и инвестиционного развития </w:t>
      </w:r>
      <w:r>
        <w:lastRenderedPageBreak/>
        <w:t>администрации города в течение 20 рабочих дней со дня регистрации пакета документов на получение субсидии в отделе служебной корреспонденции и контроля управления делами администрации города рассматривает поступившие документы на соответствие условиям предоставления субсидии, принимает решение о соответствии или несоответствии</w:t>
      </w:r>
      <w:proofErr w:type="gramEnd"/>
      <w:r>
        <w:t xml:space="preserve"> пакета документов условиям предоставления субсидии.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Решение о соответствии пакета документов условиям предоставления субсидии оформляется правовым актом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14. В случае несоответствия пакета документов условиям предоставления субсидии департамент экономической политики и инвестиционного развития администрации города письменно уведомляет заявителя о принятии решения о несоответствии пакета документов условиям предоставления субсидии.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В случае соответствия пакета документов условиям предоставления субсидии департамент экономической политики и инвестиционного развития администрации города в течение 3 рабочих дней </w:t>
      </w:r>
      <w:proofErr w:type="gramStart"/>
      <w:r>
        <w:t>с даты подписания</w:t>
      </w:r>
      <w:proofErr w:type="gramEnd"/>
      <w:r>
        <w:t xml:space="preserve"> правового акта города письменно и по телефону уведомляет заявителя:</w:t>
      </w:r>
    </w:p>
    <w:p w:rsidR="00C1686E" w:rsidRDefault="00C1686E">
      <w:pPr>
        <w:pStyle w:val="ConsPlusNormal"/>
        <w:jc w:val="both"/>
      </w:pPr>
      <w:r>
        <w:t xml:space="preserve">(в ред. Постановлений администрации г. Красноярска от 12.07.2017 </w:t>
      </w:r>
      <w:hyperlink r:id="rId83" w:history="1">
        <w:r>
          <w:rPr>
            <w:color w:val="0000FF"/>
          </w:rPr>
          <w:t>N 445</w:t>
        </w:r>
      </w:hyperlink>
      <w:r>
        <w:t xml:space="preserve">, от 14.06.2018 </w:t>
      </w:r>
      <w:hyperlink r:id="rId84" w:history="1">
        <w:r>
          <w:rPr>
            <w:color w:val="0000FF"/>
          </w:rPr>
          <w:t>N 396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1) о принятии решения о соответствии пакета документов условиям предоставления субсидии;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2) о необходимости подписания Договора в течение 5 рабочих дней </w:t>
      </w:r>
      <w:proofErr w:type="gramStart"/>
      <w:r>
        <w:t>с даты отправки</w:t>
      </w:r>
      <w:proofErr w:type="gramEnd"/>
      <w:r>
        <w:t xml:space="preserve"> письменного уведомления заявителю.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12.07.2017 N 445)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15. Обязательным условием заключения Договора является выполнение заявителем требований, установленных </w:t>
      </w:r>
      <w:hyperlink w:anchor="P81" w:history="1">
        <w:r>
          <w:rPr>
            <w:color w:val="0000FF"/>
          </w:rPr>
          <w:t>подпунктом 2 пункта 2</w:t>
        </w:r>
      </w:hyperlink>
      <w:r>
        <w:t xml:space="preserve"> настоящего Положения. Для проверки соответствия организации указанным требованиям департамент экономической политики и инвестиционного развития администрации города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документы: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12.07.2017 N 445;</w:t>
      </w:r>
    </w:p>
    <w:p w:rsidR="00C1686E" w:rsidRDefault="00C1686E">
      <w:pPr>
        <w:pStyle w:val="ConsPlusNormal"/>
        <w:spacing w:before="220"/>
        <w:ind w:firstLine="540"/>
        <w:jc w:val="both"/>
      </w:pPr>
      <w:hyperlink r:id="rId88" w:history="1">
        <w:proofErr w:type="gramStart"/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ФНС Российской Федерации по месту учета субъекта малого и среднего предпринимательства об отсутствии задолженности по уплате налогов или справку Инспекции ФНС Российской Федерации о состоянии расчетов по налогам, сборам, взносам по форме, утвержденной Приказом ФНС России от 20.01.2017 N ММВ-7-8/20@, выданную на первое число месяца, предшествующего месяцу, в котором планируется заключение договора;</w:t>
      </w:r>
      <w:proofErr w:type="gramEnd"/>
    </w:p>
    <w:p w:rsidR="00C1686E" w:rsidRDefault="00C1686E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02.05.2017 N 279.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Указанные документы заявитель вправе представить самостоятельно.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16. Договор содержит положения, предусматривающие обязанности заявителя:</w:t>
      </w:r>
    </w:p>
    <w:p w:rsidR="00C1686E" w:rsidRDefault="00C1686E">
      <w:pPr>
        <w:pStyle w:val="ConsPlusNormal"/>
        <w:spacing w:before="220"/>
        <w:ind w:firstLine="540"/>
        <w:jc w:val="both"/>
      </w:pPr>
      <w:proofErr w:type="gramStart"/>
      <w:r>
        <w:t>1) о выполнении планово-контролируемых показателей технико-экономического обоснования на создание и (или) развитие либо модернизацию производства товаров (работ, услуг);</w:t>
      </w:r>
      <w:proofErr w:type="gramEnd"/>
    </w:p>
    <w:p w:rsidR="00C1686E" w:rsidRDefault="00C1686E">
      <w:pPr>
        <w:pStyle w:val="ConsPlusNormal"/>
        <w:spacing w:before="220"/>
        <w:ind w:firstLine="540"/>
        <w:jc w:val="both"/>
      </w:pPr>
      <w:r>
        <w:lastRenderedPageBreak/>
        <w:t>2) о сохранении среднемесячной заработной платы наемных работников на уровне не ниже последнего квартала, предшествующего дате подачи заявителем пакета документов для получения субсидии (указанного в заявке на получение субсидии), в течение 2 лет с момента получения субсидии;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3) абзац утратил силу.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30.01.2018 N 43.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Типовая форма договора устанавливается департаментом финансов администрации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реквизитов своего расчетного счета, указанных в заявке на предоставление субсидии.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02.05.2017 N 279.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17. В случае если Договор не заключен в установленные сроки по вине заявителя, субсидия не предоставляется. Правовой акт города подлежит отмене.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7" w:name="P198"/>
      <w:bookmarkEnd w:id="7"/>
      <w:r>
        <w:t xml:space="preserve">18. Договор подлежит регистрации в отделе служебной корреспонденции и контроля управления делами администрации города в течение 1 рабочего дня </w:t>
      </w:r>
      <w:proofErr w:type="gramStart"/>
      <w:r>
        <w:t>с даты</w:t>
      </w:r>
      <w:proofErr w:type="gramEnd"/>
      <w:r>
        <w:t xml:space="preserve"> его подписания.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Датой принятия решения о предоставлении субсидии является дата заключения договора.</w:t>
      </w:r>
    </w:p>
    <w:p w:rsidR="00C1686E" w:rsidRDefault="00C1686E">
      <w:pPr>
        <w:pStyle w:val="ConsPlusNormal"/>
        <w:jc w:val="both"/>
      </w:pPr>
      <w:r>
        <w:t xml:space="preserve">(п. 18 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02.05.2017 N 279)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19. В течение 1 рабочего дня </w:t>
      </w:r>
      <w:proofErr w:type="gramStart"/>
      <w:r>
        <w:t>с даты регистрации</w:t>
      </w:r>
      <w:proofErr w:type="gramEnd"/>
      <w:r>
        <w:t xml:space="preserve"> Договора департамент экономической политики и инвестиционного развития администрации города направляет главному распорядителю письмо о предоставлении субсидий получателям средств и </w:t>
      </w:r>
      <w:hyperlink w:anchor="P836" w:history="1">
        <w:r>
          <w:rPr>
            <w:color w:val="0000FF"/>
          </w:rPr>
          <w:t>реестр</w:t>
        </w:r>
      </w:hyperlink>
      <w:r>
        <w:t xml:space="preserve"> получателей субсидий по форме согласно приложению 3 к настоящему Положению.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02.05.2017 </w:t>
      </w:r>
      <w:hyperlink r:id="rId94" w:history="1">
        <w:r>
          <w:rPr>
            <w:color w:val="0000FF"/>
          </w:rPr>
          <w:t>N 279</w:t>
        </w:r>
      </w:hyperlink>
      <w:r>
        <w:t xml:space="preserve">, от 12.07.2017 </w:t>
      </w:r>
      <w:hyperlink r:id="rId95" w:history="1">
        <w:r>
          <w:rPr>
            <w:color w:val="0000FF"/>
          </w:rPr>
          <w:t>N 445</w:t>
        </w:r>
      </w:hyperlink>
      <w:r>
        <w:t xml:space="preserve">, от 14.06.2018 </w:t>
      </w:r>
      <w:hyperlink r:id="rId96" w:history="1">
        <w:r>
          <w:rPr>
            <w:color w:val="0000FF"/>
          </w:rPr>
          <w:t>N 396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20. Главный распорядитель в течение 2 рабочих дней со дня получения письма о предоставлении субсидий получателям средств от департамента экономической политики и инвестиционного развития администрации города направляет заявку на финансирование в департамент финансов администрации города. Формирование, проверка и утверждение сформированной заявки осуществляется в соответствии с требованиями составления и ведения кассового </w:t>
      </w:r>
      <w:proofErr w:type="gramStart"/>
      <w:r>
        <w:t>плана исполнения бюджета города Красноярска</w:t>
      </w:r>
      <w:proofErr w:type="gramEnd"/>
      <w:r>
        <w:t>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21. Департамент финансов администрации города на основании заявки главного распорядителя производит перечисление бюджетных средств на лицевой счет главного распорядителя, открытый в отделе N 19 Управления Федерального казначейства по Красноярскому краю.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02.05.2017 N 279)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Главный распорядитель в течение 2 рабочих дней с даты поступления денежных средств на лицевой счет, но не позднее 10 рабочих дней с даты принятия решения о предоставлении субсидии, в соответствии с </w:t>
      </w:r>
      <w:hyperlink w:anchor="P198" w:history="1">
        <w:r>
          <w:rPr>
            <w:color w:val="0000FF"/>
          </w:rPr>
          <w:t>пунктом 18</w:t>
        </w:r>
      </w:hyperlink>
      <w:r>
        <w:t xml:space="preserve"> настоящего Положения перечисляет средства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  <w:proofErr w:type="gramEnd"/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02.05.2017 </w:t>
      </w:r>
      <w:hyperlink r:id="rId99" w:history="1">
        <w:r>
          <w:rPr>
            <w:color w:val="0000FF"/>
          </w:rPr>
          <w:t>N 279</w:t>
        </w:r>
      </w:hyperlink>
      <w:r>
        <w:t xml:space="preserve">, от 12.07.2017 </w:t>
      </w:r>
      <w:hyperlink r:id="rId100" w:history="1">
        <w:r>
          <w:rPr>
            <w:color w:val="0000FF"/>
          </w:rPr>
          <w:t>N 445</w:t>
        </w:r>
      </w:hyperlink>
      <w:r>
        <w:t xml:space="preserve">, от 30.09.2019 </w:t>
      </w:r>
      <w:hyperlink r:id="rId101" w:history="1">
        <w:r>
          <w:rPr>
            <w:color w:val="0000FF"/>
          </w:rPr>
          <w:t>N 713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23. Субсидия считается предоставленной в день списания средств со счета главного распорядителя на расчетный счет получателя субсидии в размере, предусмотренном Договором.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24. Департамент экономической политики и инвестиционного развития администрации </w:t>
      </w:r>
      <w:r>
        <w:lastRenderedPageBreak/>
        <w:t xml:space="preserve">города в течение 10 рабочих дней </w:t>
      </w:r>
      <w:proofErr w:type="gramStart"/>
      <w:r>
        <w:t>с даты регистрации</w:t>
      </w:r>
      <w:proofErr w:type="gramEnd"/>
      <w:r>
        <w:t xml:space="preserve"> Договора вносит запись в реестр субъектов малого и среднего предпринимательства - получателей поддержки в соответствии с </w:t>
      </w:r>
      <w:hyperlink r:id="rId102" w:history="1">
        <w:r>
          <w:rPr>
            <w:color w:val="0000FF"/>
          </w:rPr>
          <w:t>Законом</w:t>
        </w:r>
      </w:hyperlink>
      <w:r>
        <w:t>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  <w:outlineLvl w:val="1"/>
      </w:pPr>
      <w:r>
        <w:t>III. ТРЕБОВАНИЯ К ОТЧЕТНОСТИ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bookmarkStart w:id="8" w:name="P215"/>
      <w:bookmarkEnd w:id="8"/>
      <w:r>
        <w:t xml:space="preserve">25. </w:t>
      </w:r>
      <w:proofErr w:type="gramStart"/>
      <w:r>
        <w:t xml:space="preserve">Для осуществления департаментом экономической политики и инвестиционного развития администрации города контроля за выполнением планово-контролируемых показателей технико-экономического обоснования на создание и (или) развитие либо модернизацию производства товаров (работ, услуг) получатель до 12 января следующего года направляет в отдел служебной корреспонденции и контроля управления делами администрации города </w:t>
      </w:r>
      <w:hyperlink w:anchor="P891" w:history="1">
        <w:r>
          <w:rPr>
            <w:color w:val="0000FF"/>
          </w:rPr>
          <w:t>отчет</w:t>
        </w:r>
      </w:hyperlink>
      <w:r>
        <w:t xml:space="preserve"> по форме согласно приложению 4 к настоящему Положению.</w:t>
      </w:r>
      <w:proofErr w:type="gramEnd"/>
    </w:p>
    <w:p w:rsidR="00C1686E" w:rsidRDefault="00C1686E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9" w:name="P217"/>
      <w:bookmarkEnd w:id="9"/>
      <w:r>
        <w:t xml:space="preserve">26. Для сбора статистической информации о деятельности получателей муниципальной поддержки получатель ежегодно в течение двух календарных лет, следующих за годом получения субсидии, до 1 апреля года, следующего за отчетным, направляет в отдел служебной корреспонденции и контроля управления делами администрации </w:t>
      </w:r>
      <w:proofErr w:type="gramStart"/>
      <w:r>
        <w:t>города</w:t>
      </w:r>
      <w:proofErr w:type="gramEnd"/>
      <w:r>
        <w:t xml:space="preserve"> следующие документы:</w:t>
      </w:r>
    </w:p>
    <w:p w:rsidR="00C1686E" w:rsidRDefault="00C1686E">
      <w:pPr>
        <w:pStyle w:val="ConsPlusNormal"/>
        <w:spacing w:before="220"/>
        <w:ind w:firstLine="540"/>
        <w:jc w:val="both"/>
      </w:pPr>
      <w:hyperlink w:anchor="P962" w:history="1">
        <w:r>
          <w:rPr>
            <w:color w:val="0000FF"/>
          </w:rPr>
          <w:t>отчет</w:t>
        </w:r>
      </w:hyperlink>
      <w:r>
        <w:t xml:space="preserve"> о деятельности получателя субсидии за соответствующий отчетный период (год) по форме согласно приложению 5 к настоящему Положению;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копии платежных поручений по уплате налогов в консолидированный бюджет края, в том числе бюджет города, уплаченные в отчетном году (январь - декабрь);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копии расчета по страховым взносам за I - IV кварталы отчетного года с отметками об их принятии соответствующими контролирующими органами.</w:t>
      </w:r>
    </w:p>
    <w:p w:rsidR="00C1686E" w:rsidRDefault="00C1686E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02.05.2017 N 279)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Все вышеуказанные документы должны быть пронумерованы, подписаны заявителем, удостоверены печатью (при наличии) и сопровождаться их описью.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C1686E" w:rsidRDefault="00C1686E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r>
        <w:t xml:space="preserve">27.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осуществляют главный распорядитель и орган муниципального финансового контроля.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28. Главный распорядитель и орган муниципального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Порядок проведения обязательной проверки главным распорядителем бюджетных средств соблюдения условий, целей и порядка предоставления субсидий их получателями определяется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17.02.2016 N 91 "О Порядке проведения обязательной проверки главным распорядителем бюджетных средств, предоставляющим субсидию в целях финансового обеспечения и (или) возмещения части затрат, соблюдения условий, целей и порядка предоставления субсидий их получателями".</w:t>
      </w:r>
      <w:proofErr w:type="gramEnd"/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30. Орган муниципального финансового контроля осуществляет обязательную проверку соблюдения получателями субсидий условий, целей и порядка предоставления субсидий в соответствии с действующим законодательством.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lastRenderedPageBreak/>
        <w:t>31. Обязательным условием предоставления субсидии, включаемым в договор о предоставлении субсидии, является согласие получателей субсидий на осуществление главным распорядителем, предоставившим субсидии, и органом муниципального финансового контроля проверок соблюдения ими условий, целей и порядка предоставления субсидий.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30.09.2019 N 713)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0" w:name="P236"/>
      <w:bookmarkEnd w:id="10"/>
      <w:r>
        <w:t>32. Возврат субсидии в бюджет города осуществляется в случаях, если: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1) субъектом малого и среднего предпринимательства предоставлены недостоверные сведения и документы;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в текущем финансовом году в отношении субъекта малого и среднего предпринимательства было принято решение об оказании аналогичной поддержки;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3) субъектом малого и среднего предпринимательства нарушены условия, установленные при предоставлении субсидии, выявленные, в том числе, по результатам проверок, проведенных главным распорядителем и органом муниципального финансового контроля;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4) субъектом малого и среднего предпринимательства в установленные сроки не представлены документы, указанные в </w:t>
      </w:r>
      <w:hyperlink w:anchor="P215" w:history="1">
        <w:r>
          <w:rPr>
            <w:color w:val="0000FF"/>
          </w:rPr>
          <w:t>пунктах 25</w:t>
        </w:r>
      </w:hyperlink>
      <w:r>
        <w:t xml:space="preserve">, </w:t>
      </w:r>
      <w:hyperlink w:anchor="P217" w:history="1">
        <w:r>
          <w:rPr>
            <w:color w:val="0000FF"/>
          </w:rPr>
          <w:t>26</w:t>
        </w:r>
      </w:hyperlink>
      <w:r>
        <w:t xml:space="preserve"> настоящего Положения;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5) субъектом малого и среднего предпринимательства не выполнены плановые показатели технико-экономического обоснования на создание и (или) развитие либо модернизацию производства товаров (работ, услуг);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6) нарушены условия Договора по сохранению среднемесячной заработной платы наемных работников на уровне не ниже последнего квартала, предшествующего дате подачи заявителем пакета документов для получения субсидии (указанной в заявке на получение субсидии), в течение двух лет со дня предоставления средств субсидии;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11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14.06.2018 N 396.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11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26.10.2018 N 659.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34. Департамент экономической политики и инвестиционного развития администрации города готовит решение о возврате в бюджет города полученной субсидии в полном объеме, указанном в Договоре, в течение 30 дней со дня выявления случаев, указанных в </w:t>
      </w:r>
      <w:hyperlink w:anchor="P236" w:history="1">
        <w:r>
          <w:rPr>
            <w:color w:val="0000FF"/>
          </w:rPr>
          <w:t>пункте 32</w:t>
        </w:r>
      </w:hyperlink>
      <w:r>
        <w:t xml:space="preserve"> настоящего Положения.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35. Утратил силу. - </w:t>
      </w:r>
      <w:hyperlink r:id="rId11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30.09.2019 N 713.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36. Решение о возврате субсидии оформляется правовым актом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37. Департамент экономической политики и инвестиционного развития администрации города в течение 5 дней </w:t>
      </w:r>
      <w:proofErr w:type="gramStart"/>
      <w:r>
        <w:t>с даты подписания</w:t>
      </w:r>
      <w:proofErr w:type="gramEnd"/>
      <w:r>
        <w:t xml:space="preserve"> правового акта города направляет получателю уведомление и копию правового акта города о возврате субсидии.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38. Получатель в течение 25 дней </w:t>
      </w:r>
      <w:proofErr w:type="gramStart"/>
      <w:r>
        <w:t>с даты отправки</w:t>
      </w:r>
      <w:proofErr w:type="gramEnd"/>
      <w:r>
        <w:t xml:space="preserve"> письменного уведомления о возврате субсидии обязан произвести возврат полученной субсидии на лицевой счет главного распорядителя.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4 дней со дня их зачисления на лицевой счет.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случае если заявитель не возвратил субсидию в установленный срок или возвратил ее </w:t>
      </w:r>
      <w:r>
        <w:lastRenderedPageBreak/>
        <w:t>не в полном объеме, главный распорядитель в течение 30 дней со дня истечения срока, установленного для возврата субсидии получателю,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  <w:proofErr w:type="gramEnd"/>
    </w:p>
    <w:p w:rsidR="00C1686E" w:rsidRDefault="00C1686E">
      <w:pPr>
        <w:pStyle w:val="ConsPlusNormal"/>
        <w:spacing w:before="220"/>
        <w:ind w:firstLine="540"/>
        <w:jc w:val="both"/>
      </w:pPr>
      <w:r>
        <w:t>При отказе организации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40. Иная ответственность за нарушение условий, целей и порядка предоставления субсидий организации устанавливается в соответствии с законодательством Российской Федерации.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1"/>
      </w:pPr>
      <w:r>
        <w:t>Приложение 1</w:t>
      </w:r>
    </w:p>
    <w:p w:rsidR="00C1686E" w:rsidRDefault="00C1686E">
      <w:pPr>
        <w:pStyle w:val="ConsPlusNormal"/>
        <w:jc w:val="right"/>
      </w:pPr>
      <w:r>
        <w:t>к Положению</w:t>
      </w:r>
    </w:p>
    <w:p w:rsidR="00C1686E" w:rsidRDefault="00C1686E">
      <w:pPr>
        <w:pStyle w:val="ConsPlusNormal"/>
        <w:jc w:val="right"/>
      </w:pPr>
      <w:r>
        <w:t>о порядке предоставления</w:t>
      </w:r>
    </w:p>
    <w:p w:rsidR="00C1686E" w:rsidRDefault="00C1686E">
      <w:pPr>
        <w:pStyle w:val="ConsPlusNormal"/>
        <w:jc w:val="right"/>
      </w:pPr>
      <w:r>
        <w:t>субсидий субъектам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производителям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 договора</w:t>
      </w:r>
    </w:p>
    <w:p w:rsidR="00C1686E" w:rsidRDefault="00C1686E">
      <w:pPr>
        <w:pStyle w:val="ConsPlusNormal"/>
        <w:jc w:val="right"/>
      </w:pPr>
      <w:r>
        <w:t>(договоров) лизинга оборудования</w:t>
      </w:r>
    </w:p>
    <w:p w:rsidR="00C1686E" w:rsidRDefault="00C1686E">
      <w:pPr>
        <w:pStyle w:val="ConsPlusNormal"/>
        <w:jc w:val="right"/>
      </w:pPr>
      <w:r>
        <w:t>с российскими лизинговыми</w:t>
      </w:r>
    </w:p>
    <w:p w:rsidR="00C1686E" w:rsidRDefault="00C1686E">
      <w:pPr>
        <w:pStyle w:val="ConsPlusNormal"/>
        <w:jc w:val="right"/>
      </w:pPr>
      <w:r>
        <w:t>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</w:pPr>
      <w:bookmarkStart w:id="11" w:name="P277"/>
      <w:bookmarkEnd w:id="11"/>
      <w:r>
        <w:t>ПОРЯДОК</w:t>
      </w:r>
    </w:p>
    <w:p w:rsidR="00C1686E" w:rsidRDefault="00C1686E">
      <w:pPr>
        <w:pStyle w:val="ConsPlusTitle"/>
        <w:jc w:val="center"/>
      </w:pPr>
      <w:r>
        <w:t>ПРОВЕДЕНИЯ КОНКУРСА ТЕХНИКО-ЭКОНОМИЧЕСКИХ ОБОСНОВАНИЙ</w:t>
      </w:r>
    </w:p>
    <w:p w:rsidR="00C1686E" w:rsidRDefault="00C1686E">
      <w:pPr>
        <w:pStyle w:val="ConsPlusTitle"/>
        <w:jc w:val="center"/>
      </w:pPr>
      <w:r>
        <w:t>СУБЪЕКТОВ МАЛОГО И СРЕДНЕГО ПРЕДПРИНИМАТЕЛЬСТВА -</w:t>
      </w:r>
    </w:p>
    <w:p w:rsidR="00C1686E" w:rsidRDefault="00C1686E">
      <w:pPr>
        <w:pStyle w:val="ConsPlusTitle"/>
        <w:jc w:val="center"/>
      </w:pPr>
      <w:r>
        <w:t>ПРОИЗВОДИТЕЛЕЙ ТОВАРОВ, РАБОТ, УСЛУГ В ЦЕЛЯХ ВОЗМЕЩЕНИЯ</w:t>
      </w:r>
    </w:p>
    <w:p w:rsidR="00C1686E" w:rsidRDefault="00C1686E">
      <w:pPr>
        <w:pStyle w:val="ConsPlusTitle"/>
        <w:jc w:val="center"/>
      </w:pPr>
      <w:r>
        <w:t>ЧАСТИ ЗАТРАТ НА УПЛАТУ ПЕРВОГО ВЗНОСА (АВАНСА)</w:t>
      </w:r>
    </w:p>
    <w:p w:rsidR="00C1686E" w:rsidRDefault="00C1686E">
      <w:pPr>
        <w:pStyle w:val="ConsPlusTitle"/>
        <w:jc w:val="center"/>
      </w:pPr>
      <w:r>
        <w:t>ПРИ ЗАКЛЮЧЕНИИ ДОГОВОРА (ДОГОВОРОВ) ЛИЗИНГА ОБОРУДОВАНИЯ</w:t>
      </w:r>
    </w:p>
    <w:p w:rsidR="00C1686E" w:rsidRDefault="00C1686E">
      <w:pPr>
        <w:pStyle w:val="ConsPlusTitle"/>
        <w:jc w:val="center"/>
      </w:pPr>
      <w:r>
        <w:t>С РОССИЙСКИМИ ЛИЗИНГОВЫМИ ОРГАНИЗАЦИЯМИ В ЦЕЛЯХ СОЗДАНИЯ</w:t>
      </w:r>
    </w:p>
    <w:p w:rsidR="00C1686E" w:rsidRDefault="00C1686E">
      <w:pPr>
        <w:pStyle w:val="ConsPlusTitle"/>
        <w:jc w:val="center"/>
      </w:pPr>
      <w:r>
        <w:t>И (ИЛИ) РАЗВИТИЯ ЛИБО МОДЕРНИЗАЦИИ ПРОИЗВОДСТВА ТОВАРОВ</w:t>
      </w:r>
    </w:p>
    <w:p w:rsidR="00C1686E" w:rsidRDefault="00C1686E">
      <w:pPr>
        <w:pStyle w:val="ConsPlusTitle"/>
        <w:jc w:val="center"/>
      </w:pPr>
      <w:r>
        <w:t>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02.05.2017 </w:t>
            </w:r>
            <w:hyperlink r:id="rId116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117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14.06.2018 </w:t>
            </w:r>
            <w:hyperlink r:id="rId118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08.04.2019 </w:t>
            </w:r>
            <w:hyperlink r:id="rId119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r>
        <w:t>1. Предметом конкурса является отбор технико-экономических обоснований субъектов малого и среднего предпринимательства для предоставления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lastRenderedPageBreak/>
        <w:t>2. Организатором конкурса является департамент экономической политики и инвестиционного развития администрации города (далее - Организатор).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3. Заявитель - субъект малого и среднего предпринимательства, подавший документы на участие в конкурсе и соответствующий требованиям, установленным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4. Конкурс проводится не менее одного раза в текущем финансовом году.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5. Решение о проведении конкурса принимается Организатором и утверждается правовым актом города.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6. Информационное сообщение о проведении конкурса публикуется в газете "Городские новости" и размещается на официальном сайте администрации города Красноярска: www.admkrsk.ru.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7. Срок приема заявок и технико-экономических обоснований на участие в конкурсе - 30 дней со дня опубликования информационного сообщения. Пакет документов, поступивший после установленного срока, не рассматривается.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8. Конкурс проводится в срок не позднее 30 дней после окончания срока приема пакета документов.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2" w:name="P300"/>
      <w:bookmarkEnd w:id="12"/>
      <w:r>
        <w:t>9. Для участия в конкурсе заявитель представляет в отдел служебной корреспонденции и контроля управления делами администрации города следующий пакет документов: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1) </w:t>
      </w:r>
      <w:hyperlink w:anchor="P362" w:history="1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1 к настоящему Порядку;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нотариально заверенный документ, подтверждающий полномочия лица на осуществление действий от имени заявителя (в случае если от имени заявителя действует иное лицо);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3" w:name="P303"/>
      <w:bookmarkEnd w:id="13"/>
      <w:r>
        <w:t xml:space="preserve">3) утратил силу. - </w:t>
      </w:r>
      <w:hyperlink r:id="rId12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02.05.2017 N 279;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4) пояснительную записку, содержащую описание деятельности предприятия;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5) технико-экономическое </w:t>
      </w:r>
      <w:hyperlink w:anchor="P436" w:history="1">
        <w:r>
          <w:rPr>
            <w:color w:val="0000FF"/>
          </w:rPr>
          <w:t>обоснование</w:t>
        </w:r>
      </w:hyperlink>
      <w:r>
        <w:t xml:space="preserve"> приобретения оборудования на создание и (или) развитие либо модернизацию производства товаров (работ, услуг) (далее - ТЭО) по форме согласно приложению 2 к настоящему Порядку.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10. Все листы пакета документов должны быть пронумерованы, содержать опись входящих документов, скреплены печатью (при наличии) и подписаны заявителем.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11. Документы (их копии или сведения, содержащиеся в них), указанные в </w:t>
      </w:r>
      <w:hyperlink w:anchor="P303" w:history="1">
        <w:r>
          <w:rPr>
            <w:color w:val="0000FF"/>
          </w:rPr>
          <w:t>подпункте 3 пункта 9</w:t>
        </w:r>
      </w:hyperlink>
      <w:r>
        <w:t xml:space="preserve"> настоящего Порядка, запрашиваются Организатором в государственных органах,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12. Непредставление документов, указанных в </w:t>
      </w:r>
      <w:hyperlink w:anchor="P300" w:history="1">
        <w:r>
          <w:rPr>
            <w:color w:val="0000FF"/>
          </w:rPr>
          <w:t>пункте 9</w:t>
        </w:r>
      </w:hyperlink>
      <w:r>
        <w:t xml:space="preserve"> настоящего Порядка, за исключением </w:t>
      </w:r>
      <w:hyperlink w:anchor="P303" w:history="1">
        <w:r>
          <w:rPr>
            <w:color w:val="0000FF"/>
          </w:rPr>
          <w:t>подпункта 3</w:t>
        </w:r>
      </w:hyperlink>
      <w:r>
        <w:t xml:space="preserve">, а также несоответствие представленных документов установленным формам, указанным в </w:t>
      </w:r>
      <w:hyperlink w:anchor="P362" w:history="1">
        <w:r>
          <w:rPr>
            <w:color w:val="0000FF"/>
          </w:rPr>
          <w:t>приложениях 1</w:t>
        </w:r>
      </w:hyperlink>
      <w:r>
        <w:t xml:space="preserve">, </w:t>
      </w:r>
      <w:hyperlink w:anchor="P436" w:history="1">
        <w:r>
          <w:rPr>
            <w:color w:val="0000FF"/>
          </w:rPr>
          <w:t>2</w:t>
        </w:r>
      </w:hyperlink>
      <w:r>
        <w:t xml:space="preserve"> к настоящему Порядку, является основанием для принятия решения об отказе заявителю в участии в конкурсе.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13. Заявитель вправе отозвать пакет документов путем письменного обращения в отдел служебной корреспонденции и контроля управления делами администрации города в любое </w:t>
      </w:r>
      <w:r>
        <w:lastRenderedPageBreak/>
        <w:t>время, но не позднее даты окончания приема заявок.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Документы, представленные для участия в конкурсе, заявителю не возвращаются.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14. Заявитель несет ответственность за достоверность документов, представляемых для участия в конкурсе, в соответствии с действующим законодательством Российской Федерации.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15. Департамент экономической политики и инвестиционного развития администрации города в течение 5 дней со дня регистрации заявки проверяет соответствие пакета документов конкурсным требованиям.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14.06.2018 N 396)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16. В случае принятия решения об отказе в участии в конкурсе заявитель уведомляется письменно в течение 5 дней со дня принятия указанного решения.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17. ТЭО, по которым принято положительное решение о возможности участия в конкурсе, Организатор направляет на экспертизу.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18. Экспертиза технико-экономических обоснований осуществляется отделом приоритетных программ и инвестиционного развития департамента экономической политики и инвестиционного развития администрации города.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02.05.2017 </w:t>
      </w:r>
      <w:hyperlink r:id="rId125" w:history="1">
        <w:r>
          <w:rPr>
            <w:color w:val="0000FF"/>
          </w:rPr>
          <w:t>N 279</w:t>
        </w:r>
      </w:hyperlink>
      <w:r>
        <w:t xml:space="preserve">, от 14.06.2018 </w:t>
      </w:r>
      <w:hyperlink r:id="rId126" w:history="1">
        <w:r>
          <w:rPr>
            <w:color w:val="0000FF"/>
          </w:rPr>
          <w:t>N 396</w:t>
        </w:r>
      </w:hyperlink>
      <w:r>
        <w:t>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19. Проведение экспертизы ТЭО подразумевает: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1) анализ ТЭО на соответствие заявителей </w:t>
      </w:r>
      <w:hyperlink w:anchor="P596" w:history="1">
        <w:r>
          <w:rPr>
            <w:color w:val="0000FF"/>
          </w:rPr>
          <w:t>критериям</w:t>
        </w:r>
      </w:hyperlink>
      <w:r>
        <w:t xml:space="preserve"> отбора, представленным в приложении 3 к настоящему Порядку;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2) выставление итоговой рейтинговой оценки для каждого ТЭО, которая рассчитывается как сумма баллов по каждому критерию;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3) формирование итогового рейтинга оценок всех ТЭО;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4) составление аналитической записки с указанием итоговой рейтинговой оценки каждого ТЭО.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20. Аналитические записки по ТЭО представляются на рассмотрение в конкурсную комиссию.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21. Для рассмотрения представленных аналитических записок и определения победителя создается конкурсная комиссия в составе девяти человек.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22. В </w:t>
      </w:r>
      <w:hyperlink w:anchor="P685" w:history="1">
        <w:r>
          <w:rPr>
            <w:color w:val="0000FF"/>
          </w:rPr>
          <w:t>состав</w:t>
        </w:r>
      </w:hyperlink>
      <w:r>
        <w:t xml:space="preserve"> конкурсной комиссии включаются представители Организатора, Красноярского городского Совета депутатов, общественных организаций, выражающих интересы субъектов малого и среднего предпринимательства, согласно приложению 4 к настоящему Порядку.</w:t>
      </w:r>
    </w:p>
    <w:p w:rsidR="00C1686E" w:rsidRDefault="00C168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203)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23. Конкурсная комиссия правомочна принимать решение, если на ее заседании присутствуют более половины от установленного количества членов. Решение конкурсной комиссии принимается открытым голосованием простым большинством голосов членов комиссии.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или его заместителя, председательствующего на заседании.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Секретарь конкурсной комиссии обеспечивает ведение протокола заседания.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lastRenderedPageBreak/>
        <w:t>24. На заседании конкурсной комиссии каждое ТЭО обсуждается отдельно.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25. Победителями признаются ТЭО, </w:t>
      </w:r>
      <w:proofErr w:type="gramStart"/>
      <w:r>
        <w:t>набравшие</w:t>
      </w:r>
      <w:proofErr w:type="gramEnd"/>
      <w:r>
        <w:t xml:space="preserve"> не менее 4 баллов.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>26. Решение конкурсной комиссии об определении победителей и не прошедших конкурсный отбор ТЭО оформляется протоколом, подписанным председателем и секретарем конкурсной комиссии.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27. Организатор конкурса в течение 5 дней </w:t>
      </w:r>
      <w:proofErr w:type="gramStart"/>
      <w:r>
        <w:t>с даты подписания</w:t>
      </w:r>
      <w:proofErr w:type="gramEnd"/>
      <w:r>
        <w:t xml:space="preserve"> протокола письменно уведомляет заявителей о результатах рассмотрения ТЭО конкурсной комиссией.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28. Организатор конкурса размещает информацию о победителях конкурса на официальном сайте администрации города Красноярска (www.admkrsk.ru) не позднее 3 дней </w:t>
      </w:r>
      <w:proofErr w:type="gramStart"/>
      <w:r>
        <w:t>с даты подписания</w:t>
      </w:r>
      <w:proofErr w:type="gramEnd"/>
      <w:r>
        <w:t xml:space="preserve"> протокола заседания конкурсной комиссии.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4" w:name="P335"/>
      <w:bookmarkEnd w:id="14"/>
      <w:r>
        <w:t>29. Конкурс признается несостоявшимся, если для участия в конкурсе не поступил ни один пакет документов.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15" w:name="P336"/>
      <w:bookmarkEnd w:id="15"/>
      <w:r>
        <w:t>30. В случае если все участники и представленные ими пакеты документов не соответствуют требованиям, установленным настоящим Порядком, конкурс считается состоявшимся, но имеющим отрицательный результат.</w:t>
      </w:r>
    </w:p>
    <w:p w:rsidR="00C1686E" w:rsidRDefault="00C1686E">
      <w:pPr>
        <w:pStyle w:val="ConsPlusNormal"/>
        <w:spacing w:before="220"/>
        <w:ind w:firstLine="540"/>
        <w:jc w:val="both"/>
      </w:pPr>
      <w:r>
        <w:t xml:space="preserve">31. В случаях, указанных в </w:t>
      </w:r>
      <w:hyperlink w:anchor="P335" w:history="1">
        <w:r>
          <w:rPr>
            <w:color w:val="0000FF"/>
          </w:rPr>
          <w:t>пунктах 29</w:t>
        </w:r>
      </w:hyperlink>
      <w:r>
        <w:t xml:space="preserve">, </w:t>
      </w:r>
      <w:hyperlink w:anchor="P336" w:history="1">
        <w:r>
          <w:rPr>
            <w:color w:val="0000FF"/>
          </w:rPr>
          <w:t>30</w:t>
        </w:r>
      </w:hyperlink>
      <w:r>
        <w:t xml:space="preserve"> настоящего Порядка, Организатор вправе объявить повторный конкурс.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2"/>
      </w:pPr>
      <w:r>
        <w:t>Приложение 1</w:t>
      </w:r>
    </w:p>
    <w:p w:rsidR="00C1686E" w:rsidRDefault="00C1686E">
      <w:pPr>
        <w:pStyle w:val="ConsPlusNormal"/>
        <w:jc w:val="right"/>
      </w:pPr>
      <w:r>
        <w:t>к Порядку</w:t>
      </w:r>
    </w:p>
    <w:p w:rsidR="00C1686E" w:rsidRDefault="00C1686E">
      <w:pPr>
        <w:pStyle w:val="ConsPlusNormal"/>
        <w:jc w:val="right"/>
      </w:pPr>
      <w:r>
        <w:t>проведения конкурса</w:t>
      </w:r>
    </w:p>
    <w:p w:rsidR="00C1686E" w:rsidRDefault="00C1686E">
      <w:pPr>
        <w:pStyle w:val="ConsPlusNormal"/>
        <w:jc w:val="right"/>
      </w:pPr>
      <w:r>
        <w:t>технико-экономических</w:t>
      </w:r>
    </w:p>
    <w:p w:rsidR="00C1686E" w:rsidRDefault="00C1686E">
      <w:pPr>
        <w:pStyle w:val="ConsPlusNormal"/>
        <w:jc w:val="right"/>
      </w:pPr>
      <w:r>
        <w:t>обоснований субъектов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производителей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</w:t>
      </w:r>
    </w:p>
    <w:p w:rsidR="00C1686E" w:rsidRDefault="00C1686E">
      <w:pPr>
        <w:pStyle w:val="ConsPlusNormal"/>
        <w:jc w:val="right"/>
      </w:pPr>
      <w:r>
        <w:t>договора (договоров) лизинга</w:t>
      </w:r>
    </w:p>
    <w:p w:rsidR="00C1686E" w:rsidRDefault="00C1686E">
      <w:pPr>
        <w:pStyle w:val="ConsPlusNormal"/>
        <w:jc w:val="right"/>
      </w:pPr>
      <w:r>
        <w:t xml:space="preserve">оборудования с </w:t>
      </w:r>
      <w:proofErr w:type="gramStart"/>
      <w:r>
        <w:t>российскими</w:t>
      </w:r>
      <w:proofErr w:type="gramEnd"/>
    </w:p>
    <w:p w:rsidR="00C1686E" w:rsidRDefault="00C1686E">
      <w:pPr>
        <w:pStyle w:val="ConsPlusNormal"/>
        <w:jc w:val="right"/>
      </w:pPr>
      <w:r>
        <w:t>лизинговыми 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bookmarkStart w:id="16" w:name="P362"/>
      <w:bookmarkEnd w:id="16"/>
      <w:r>
        <w:t xml:space="preserve">                                  ЗАЯВКА</w:t>
      </w:r>
    </w:p>
    <w:p w:rsidR="00C1686E" w:rsidRDefault="00C1686E">
      <w:pPr>
        <w:pStyle w:val="ConsPlusNonformat"/>
        <w:jc w:val="both"/>
      </w:pPr>
      <w:r>
        <w:t xml:space="preserve">                           на участие в конкурсе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 xml:space="preserve">    1. Информация о заявителе:</w:t>
      </w:r>
    </w:p>
    <w:p w:rsidR="00C1686E" w:rsidRDefault="00C1686E">
      <w:pPr>
        <w:pStyle w:val="ConsPlusNonformat"/>
        <w:jc w:val="both"/>
      </w:pPr>
      <w:r>
        <w:t xml:space="preserve">    Наименование __________________________________________________________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lastRenderedPageBreak/>
        <w:t xml:space="preserve">    Юридический адрес _____________________________________________________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Фактический адрес 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Телефон, факс, e-mail 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ИНН/КПП 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2.  </w:t>
      </w:r>
      <w:proofErr w:type="gramStart"/>
      <w:r>
        <w:t>Основной  вид  деятельности  по ОКВЭД (в соответствии с выпиской из</w:t>
      </w:r>
      <w:proofErr w:type="gramEnd"/>
    </w:p>
    <w:p w:rsidR="00C1686E" w:rsidRDefault="00C1686E">
      <w:pPr>
        <w:pStyle w:val="ConsPlusNonformat"/>
        <w:jc w:val="both"/>
      </w:pPr>
      <w:proofErr w:type="gramStart"/>
      <w:r>
        <w:t>ЕГРЮЛ/ЕГРИП) _____________________________________________________________.</w:t>
      </w:r>
      <w:proofErr w:type="gramEnd"/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3. Наименование оборудования</w:t>
      </w:r>
      <w:proofErr w:type="gramStart"/>
      <w:r>
        <w:t xml:space="preserve"> __________________________________________</w:t>
      </w:r>
      <w:proofErr w:type="gramEnd"/>
    </w:p>
    <w:p w:rsidR="00C1686E" w:rsidRDefault="00C1686E">
      <w:pPr>
        <w:pStyle w:val="ConsPlusNonformat"/>
        <w:jc w:val="both"/>
      </w:pPr>
      <w:r>
        <w:t>__________________________________________________________________________.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4. Среднесписочная численность работников за предыдущий календарный год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5.  Среднемесячная  заработная  плата за последний квартал в расчете </w:t>
      </w:r>
      <w:proofErr w:type="gramStart"/>
      <w:r>
        <w:t>на</w:t>
      </w:r>
      <w:proofErr w:type="gramEnd"/>
    </w:p>
    <w:p w:rsidR="00C1686E" w:rsidRDefault="00C1686E">
      <w:pPr>
        <w:pStyle w:val="ConsPlusNonformat"/>
        <w:jc w:val="both"/>
      </w:pPr>
      <w:r>
        <w:t>одного работника, рублей 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Настоящим  подтверждаем,  что  соответствуем требованиям, установленным</w:t>
      </w:r>
    </w:p>
    <w:p w:rsidR="00C1686E" w:rsidRDefault="00C1686E">
      <w:pPr>
        <w:pStyle w:val="ConsPlusNonformat"/>
        <w:jc w:val="both"/>
      </w:pPr>
      <w:hyperlink r:id="rId129" w:history="1">
        <w:r>
          <w:rPr>
            <w:color w:val="0000FF"/>
          </w:rPr>
          <w:t>статьей  4</w:t>
        </w:r>
      </w:hyperlink>
      <w:r>
        <w:t xml:space="preserve">  Федерального закона от 24.07.2007 N 209-ФЗ "О развитии малого и</w:t>
      </w:r>
    </w:p>
    <w:p w:rsidR="00C1686E" w:rsidRDefault="00C1686E">
      <w:pPr>
        <w:pStyle w:val="ConsPlusNonformat"/>
        <w:jc w:val="both"/>
      </w:pPr>
      <w:r>
        <w:t>среднего   предпринимательства  в  Российской  Федерации",  и  не  являемся</w:t>
      </w:r>
    </w:p>
    <w:p w:rsidR="00C1686E" w:rsidRDefault="00C1686E">
      <w:pPr>
        <w:pStyle w:val="ConsPlusNonformat"/>
        <w:jc w:val="both"/>
      </w:pPr>
      <w:r>
        <w:t xml:space="preserve">субъектами  малого  и  среднего предпринимательства, указанными в </w:t>
      </w:r>
      <w:hyperlink r:id="rId130" w:history="1">
        <w:r>
          <w:rPr>
            <w:color w:val="0000FF"/>
          </w:rPr>
          <w:t>частях 3</w:t>
        </w:r>
      </w:hyperlink>
      <w:r>
        <w:t>,</w:t>
      </w:r>
    </w:p>
    <w:p w:rsidR="00C1686E" w:rsidRDefault="00C1686E">
      <w:pPr>
        <w:pStyle w:val="ConsPlusNonformat"/>
        <w:jc w:val="both"/>
      </w:pPr>
      <w:hyperlink r:id="rId131" w:history="1">
        <w:r>
          <w:rPr>
            <w:color w:val="0000FF"/>
          </w:rPr>
          <w:t>4 статьи 14</w:t>
        </w:r>
      </w:hyperlink>
      <w:r>
        <w:t xml:space="preserve"> Федерального закона от 24.07.2007 N 209-ФЗ "О развитии малого и</w:t>
      </w:r>
    </w:p>
    <w:p w:rsidR="00C1686E" w:rsidRDefault="00C1686E">
      <w:pPr>
        <w:pStyle w:val="ConsPlusNonformat"/>
        <w:jc w:val="both"/>
      </w:pPr>
      <w:r>
        <w:t xml:space="preserve">среднего  предпринимательства  в  Российской  Федерации",  не  находимся  </w:t>
      </w:r>
      <w:proofErr w:type="gramStart"/>
      <w:r>
        <w:t>в</w:t>
      </w:r>
      <w:proofErr w:type="gramEnd"/>
    </w:p>
    <w:p w:rsidR="00C1686E" w:rsidRDefault="00C1686E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   ликвидации,   реорганизации,   банкротства,   деятельность   не</w:t>
      </w:r>
    </w:p>
    <w:p w:rsidR="00C1686E" w:rsidRDefault="00C1686E">
      <w:pPr>
        <w:pStyle w:val="ConsPlusNonformat"/>
        <w:jc w:val="both"/>
      </w:pPr>
      <w:proofErr w:type="gramStart"/>
      <w:r>
        <w:t>приостановлена</w:t>
      </w:r>
      <w:proofErr w:type="gramEnd"/>
      <w:r>
        <w:t xml:space="preserve"> в установленном действующим законодательством порядке.</w:t>
      </w:r>
    </w:p>
    <w:p w:rsidR="00C1686E" w:rsidRDefault="00C1686E">
      <w:pPr>
        <w:pStyle w:val="ConsPlusNonformat"/>
        <w:jc w:val="both"/>
      </w:pPr>
      <w:r>
        <w:t xml:space="preserve">    С   условиями   участия  в  конкурсе  по  отбору  </w:t>
      </w:r>
      <w:proofErr w:type="gramStart"/>
      <w:r>
        <w:t>технико-экономических</w:t>
      </w:r>
      <w:proofErr w:type="gramEnd"/>
    </w:p>
    <w:p w:rsidR="00C1686E" w:rsidRDefault="00C1686E">
      <w:pPr>
        <w:pStyle w:val="ConsPlusNonformat"/>
        <w:jc w:val="both"/>
      </w:pPr>
      <w:r>
        <w:t>обоснований    субъектов    малого   и   среднего   предпринимательства   -</w:t>
      </w:r>
    </w:p>
    <w:p w:rsidR="00C1686E" w:rsidRDefault="00C1686E">
      <w:pPr>
        <w:pStyle w:val="ConsPlusNonformat"/>
        <w:jc w:val="both"/>
      </w:pPr>
      <w:r>
        <w:t xml:space="preserve">производителей  товаров,  работ,  услуг  в целях возмещения части затрат </w:t>
      </w:r>
      <w:proofErr w:type="gramStart"/>
      <w:r>
        <w:t>на</w:t>
      </w:r>
      <w:proofErr w:type="gramEnd"/>
    </w:p>
    <w:p w:rsidR="00C1686E" w:rsidRDefault="00C1686E">
      <w:pPr>
        <w:pStyle w:val="ConsPlusNonformat"/>
        <w:jc w:val="both"/>
      </w:pPr>
      <w:r>
        <w:t>уплату  первого взноса (аванса) при заключении договора (договоров) лизинга</w:t>
      </w:r>
    </w:p>
    <w:p w:rsidR="00C1686E" w:rsidRDefault="00C1686E">
      <w:pPr>
        <w:pStyle w:val="ConsPlusNonformat"/>
        <w:jc w:val="both"/>
      </w:pPr>
      <w:r>
        <w:t>оборудования  с  российскими  лизинговыми  организациями в целях создания и</w:t>
      </w:r>
    </w:p>
    <w:p w:rsidR="00C1686E" w:rsidRDefault="00C1686E">
      <w:pPr>
        <w:pStyle w:val="ConsPlusNonformat"/>
        <w:jc w:val="both"/>
      </w:pPr>
      <w:r>
        <w:t>(или)  развития  либо  модернизации  производства  товаров  (работ,  услуг)</w:t>
      </w:r>
    </w:p>
    <w:p w:rsidR="00C1686E" w:rsidRDefault="00C1686E">
      <w:pPr>
        <w:pStyle w:val="ConsPlusNonformat"/>
        <w:jc w:val="both"/>
      </w:pPr>
      <w:r>
        <w:t>ознакомлены и согласны.</w:t>
      </w:r>
    </w:p>
    <w:p w:rsidR="00C1686E" w:rsidRDefault="00C1686E">
      <w:pPr>
        <w:pStyle w:val="ConsPlusNonformat"/>
        <w:jc w:val="both"/>
      </w:pPr>
      <w:r>
        <w:t xml:space="preserve">    Полноту и достоверность представленной информации подтверждаем.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Руководитель организации/</w:t>
      </w:r>
    </w:p>
    <w:p w:rsidR="00C1686E" w:rsidRDefault="00C1686E">
      <w:pPr>
        <w:pStyle w:val="ConsPlusNonformat"/>
        <w:jc w:val="both"/>
      </w:pPr>
      <w:r>
        <w:t>индивидуальный предприниматель        _________________        И.О. Фамилия</w:t>
      </w:r>
    </w:p>
    <w:p w:rsidR="00C1686E" w:rsidRDefault="00C1686E">
      <w:pPr>
        <w:pStyle w:val="ConsPlusNonformat"/>
        <w:jc w:val="both"/>
      </w:pPr>
      <w:r>
        <w:t xml:space="preserve">                                          (подпись)</w:t>
      </w:r>
    </w:p>
    <w:p w:rsidR="00C1686E" w:rsidRDefault="00C1686E">
      <w:pPr>
        <w:pStyle w:val="ConsPlusNonformat"/>
        <w:jc w:val="both"/>
      </w:pPr>
      <w:r>
        <w:t>М.П.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Главный бухгалтер                     _________________        И.О. Фамилия</w:t>
      </w:r>
    </w:p>
    <w:p w:rsidR="00C1686E" w:rsidRDefault="00C1686E">
      <w:pPr>
        <w:pStyle w:val="ConsPlusNonformat"/>
        <w:jc w:val="both"/>
      </w:pPr>
      <w:r>
        <w:t xml:space="preserve">                                          (подпись)</w:t>
      </w:r>
    </w:p>
    <w:p w:rsidR="00C1686E" w:rsidRDefault="00C1686E">
      <w:pPr>
        <w:pStyle w:val="ConsPlusNonformat"/>
        <w:jc w:val="both"/>
      </w:pPr>
      <w:r>
        <w:t>Дата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2"/>
      </w:pPr>
      <w:r>
        <w:t>Приложение 2</w:t>
      </w:r>
    </w:p>
    <w:p w:rsidR="00C1686E" w:rsidRDefault="00C1686E">
      <w:pPr>
        <w:pStyle w:val="ConsPlusNormal"/>
        <w:jc w:val="right"/>
      </w:pPr>
      <w:r>
        <w:t>к Порядку</w:t>
      </w:r>
    </w:p>
    <w:p w:rsidR="00C1686E" w:rsidRDefault="00C1686E">
      <w:pPr>
        <w:pStyle w:val="ConsPlusNormal"/>
        <w:jc w:val="right"/>
      </w:pPr>
      <w:r>
        <w:t>проведения конкурса</w:t>
      </w:r>
    </w:p>
    <w:p w:rsidR="00C1686E" w:rsidRDefault="00C1686E">
      <w:pPr>
        <w:pStyle w:val="ConsPlusNormal"/>
        <w:jc w:val="right"/>
      </w:pPr>
      <w:r>
        <w:t>технико-экономических</w:t>
      </w:r>
    </w:p>
    <w:p w:rsidR="00C1686E" w:rsidRDefault="00C1686E">
      <w:pPr>
        <w:pStyle w:val="ConsPlusNormal"/>
        <w:jc w:val="right"/>
      </w:pPr>
      <w:r>
        <w:t>обоснований субъектов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производителей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</w:t>
      </w:r>
    </w:p>
    <w:p w:rsidR="00C1686E" w:rsidRDefault="00C1686E">
      <w:pPr>
        <w:pStyle w:val="ConsPlusNormal"/>
        <w:jc w:val="right"/>
      </w:pPr>
      <w:r>
        <w:t>договора (договоров) лизинга</w:t>
      </w:r>
    </w:p>
    <w:p w:rsidR="00C1686E" w:rsidRDefault="00C1686E">
      <w:pPr>
        <w:pStyle w:val="ConsPlusNormal"/>
        <w:jc w:val="right"/>
      </w:pPr>
      <w:r>
        <w:t xml:space="preserve">оборудования с </w:t>
      </w:r>
      <w:proofErr w:type="gramStart"/>
      <w:r>
        <w:t>российскими</w:t>
      </w:r>
      <w:proofErr w:type="gramEnd"/>
    </w:p>
    <w:p w:rsidR="00C1686E" w:rsidRDefault="00C1686E">
      <w:pPr>
        <w:pStyle w:val="ConsPlusNormal"/>
        <w:jc w:val="right"/>
      </w:pPr>
      <w:r>
        <w:lastRenderedPageBreak/>
        <w:t>лизинговыми 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</w:pPr>
      <w:bookmarkStart w:id="17" w:name="P436"/>
      <w:bookmarkEnd w:id="17"/>
      <w:r>
        <w:t>Технико-экономическое обоснование приобретения оборудования</w:t>
      </w:r>
    </w:p>
    <w:p w:rsidR="00C1686E" w:rsidRDefault="00C1686E">
      <w:pPr>
        <w:pStyle w:val="ConsPlusNormal"/>
        <w:jc w:val="center"/>
      </w:pPr>
      <w:r>
        <w:t>по договорам лизинга на создание и (или) развитие</w:t>
      </w:r>
    </w:p>
    <w:p w:rsidR="00C1686E" w:rsidRDefault="00C1686E">
      <w:pPr>
        <w:pStyle w:val="ConsPlusNormal"/>
        <w:jc w:val="center"/>
      </w:pPr>
      <w:r>
        <w:t>либо модернизацию производства товаров (работ, услуг)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  <w:outlineLvl w:val="3"/>
      </w:pPr>
      <w:r>
        <w:t>Информация о деятельности заявителя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Наименование юридического лица, Ф.И.О. индивидуального предпринимателя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Юридический адрес регистрации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Фактический адрес нахождения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Контактные данные (телефон/факс, e-mail)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Ф.И.О. руководителя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443" w:type="dxa"/>
          </w:tcPr>
          <w:p w:rsidR="00C1686E" w:rsidRDefault="00C1686E">
            <w:pPr>
              <w:pStyle w:val="ConsPlusNormal"/>
            </w:pPr>
            <w:r>
              <w:t>Фактически осуществляемые виды деятельности по ОКВЭД (в соответствии с выпиской из ЕГРЮЛ/ЕГРИП)</w:t>
            </w:r>
          </w:p>
        </w:tc>
        <w:tc>
          <w:tcPr>
            <w:tcW w:w="3628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  <w:outlineLvl w:val="3"/>
      </w:pPr>
      <w:r>
        <w:t>Технико-экономическое обоснование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 xml:space="preserve">    1. Наименование оборудования 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2.   Вид   деятельности,   для   которого   приобретается  оборудование</w:t>
      </w:r>
    </w:p>
    <w:p w:rsidR="00C1686E" w:rsidRDefault="00C1686E">
      <w:pPr>
        <w:pStyle w:val="ConsPlusNonformat"/>
        <w:jc w:val="both"/>
      </w:pPr>
      <w:r>
        <w:t>(указывается наименование и код ОКВЭД из ЕГРЮЛ, ЕГРИП</w:t>
      </w:r>
      <w:proofErr w:type="gramStart"/>
      <w:r>
        <w:t>) ____________________</w:t>
      </w:r>
      <w:proofErr w:type="gramEnd"/>
    </w:p>
    <w:p w:rsidR="00C1686E" w:rsidRDefault="00C1686E">
      <w:pPr>
        <w:pStyle w:val="ConsPlusNonformat"/>
        <w:jc w:val="both"/>
      </w:pPr>
      <w:r>
        <w:t>__________________________________________________________________________.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3. Дата выпуска оборудования _________________________________________.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154"/>
        <w:gridCol w:w="2494"/>
      </w:tblGrid>
      <w:tr w:rsidR="00C1686E">
        <w:tc>
          <w:tcPr>
            <w:tcW w:w="2608" w:type="dxa"/>
            <w:vMerge w:val="restart"/>
          </w:tcPr>
          <w:p w:rsidR="00C1686E" w:rsidRDefault="00C1686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Merge w:val="restart"/>
          </w:tcPr>
          <w:p w:rsidR="00C1686E" w:rsidRDefault="00C1686E">
            <w:pPr>
              <w:pStyle w:val="ConsPlusNormal"/>
              <w:jc w:val="center"/>
            </w:pPr>
            <w:r>
              <w:t>На момент подачи заявки</w:t>
            </w:r>
          </w:p>
        </w:tc>
        <w:tc>
          <w:tcPr>
            <w:tcW w:w="4648" w:type="dxa"/>
            <w:gridSpan w:val="2"/>
          </w:tcPr>
          <w:p w:rsidR="00C1686E" w:rsidRDefault="00C1686E">
            <w:pPr>
              <w:pStyle w:val="ConsPlusNormal"/>
              <w:jc w:val="center"/>
            </w:pPr>
            <w:r>
              <w:t>Период реализации проекта</w:t>
            </w:r>
          </w:p>
        </w:tc>
      </w:tr>
      <w:tr w:rsidR="00C1686E">
        <w:tc>
          <w:tcPr>
            <w:tcW w:w="2608" w:type="dxa"/>
            <w:vMerge/>
          </w:tcPr>
          <w:p w:rsidR="00C1686E" w:rsidRDefault="00C1686E"/>
        </w:tc>
        <w:tc>
          <w:tcPr>
            <w:tcW w:w="1814" w:type="dxa"/>
            <w:vMerge/>
          </w:tcPr>
          <w:p w:rsidR="00C1686E" w:rsidRDefault="00C1686E"/>
        </w:tc>
        <w:tc>
          <w:tcPr>
            <w:tcW w:w="2154" w:type="dxa"/>
          </w:tcPr>
          <w:p w:rsidR="00C1686E" w:rsidRDefault="00C1686E">
            <w:pPr>
              <w:pStyle w:val="ConsPlusNormal"/>
              <w:jc w:val="center"/>
            </w:pPr>
            <w:r>
              <w:t>на конец текущего года (в случае получения субсидии)</w:t>
            </w:r>
          </w:p>
        </w:tc>
        <w:tc>
          <w:tcPr>
            <w:tcW w:w="2494" w:type="dxa"/>
          </w:tcPr>
          <w:p w:rsidR="00C1686E" w:rsidRDefault="00C1686E">
            <w:pPr>
              <w:pStyle w:val="ConsPlusNormal"/>
              <w:jc w:val="center"/>
            </w:pPr>
            <w:r>
              <w:t xml:space="preserve">на конец года, следующего за </w:t>
            </w:r>
            <w:proofErr w:type="gramStart"/>
            <w:r>
              <w:t>текущим</w:t>
            </w:r>
            <w:proofErr w:type="gramEnd"/>
            <w:r>
              <w:t xml:space="preserve"> (в случае получения субсидии)</w:t>
            </w: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4. Численность наемных работников (исключая самозанятость), в том числе: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а) количество сохраненных рабочих мест, человек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lastRenderedPageBreak/>
              <w:t>б) количество вновь созданных рабочих мест, человек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5. Объем привлеченных инвестиций, тыс. рублей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  <w:outlineLvl w:val="3"/>
      </w:pPr>
      <w:r>
        <w:t>Финансово-экономические показатели деятельности заявителя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154"/>
        <w:gridCol w:w="2494"/>
      </w:tblGrid>
      <w:tr w:rsidR="00C1686E">
        <w:tc>
          <w:tcPr>
            <w:tcW w:w="2608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  <w:jc w:val="center"/>
            </w:pPr>
            <w:r>
              <w:t xml:space="preserve">Год, предшествующий </w:t>
            </w:r>
            <w:proofErr w:type="gramStart"/>
            <w:r>
              <w:t>текущему</w:t>
            </w:r>
            <w:proofErr w:type="gramEnd"/>
            <w:r>
              <w:t xml:space="preserve"> (факт)</w:t>
            </w:r>
          </w:p>
        </w:tc>
        <w:tc>
          <w:tcPr>
            <w:tcW w:w="2494" w:type="dxa"/>
          </w:tcPr>
          <w:p w:rsidR="00C1686E" w:rsidRDefault="00C1686E">
            <w:pPr>
              <w:pStyle w:val="ConsPlusNormal"/>
              <w:jc w:val="center"/>
            </w:pPr>
            <w:r>
              <w:t>Текущий год (план)</w:t>
            </w: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Выручка от реализации товаров (работ, услуг)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в том числе НДС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Затраты на производство и сбыт товаров (работ, услуг)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Прибыль (убыток) от продаж товаров (работ, услуг)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Объем налогов, уплаченных в консолидированный бюджет края, в том числе по следующим видам налогов: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налог на прибыль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земельный налог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единый налог на вмененный доход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 xml:space="preserve">налог, взимаемый в связи с применением </w:t>
            </w:r>
            <w:r>
              <w:lastRenderedPageBreak/>
              <w:t>патентной системы налогообложения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lastRenderedPageBreak/>
              <w:t>Чистая прибыль (убыток)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Фонд оплаты труда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Среднесписочная численность персонала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чел.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2608" w:type="dxa"/>
          </w:tcPr>
          <w:p w:rsidR="00C1686E" w:rsidRDefault="00C1686E">
            <w:pPr>
              <w:pStyle w:val="ConsPlusNormal"/>
            </w:pPr>
            <w:r>
              <w:t>Среднемесячная заработная плата на одного работающего</w:t>
            </w:r>
          </w:p>
        </w:tc>
        <w:tc>
          <w:tcPr>
            <w:tcW w:w="1814" w:type="dxa"/>
          </w:tcPr>
          <w:p w:rsidR="00C1686E" w:rsidRDefault="00C1686E">
            <w:pPr>
              <w:pStyle w:val="ConsPlusNormal"/>
            </w:pPr>
            <w:r>
              <w:t>руб.</w:t>
            </w:r>
          </w:p>
        </w:tc>
        <w:tc>
          <w:tcPr>
            <w:tcW w:w="215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494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 xml:space="preserve">    Полноту и достоверность представленной информации подтверждаем.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Руководитель организации/        _______________</w:t>
      </w:r>
    </w:p>
    <w:p w:rsidR="00C1686E" w:rsidRDefault="00C1686E">
      <w:pPr>
        <w:pStyle w:val="ConsPlusNonformat"/>
        <w:jc w:val="both"/>
      </w:pPr>
      <w:r>
        <w:t>индивидуальный предприниматель      (подпись)                  И.О. Фамилия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 xml:space="preserve">    М.П.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Главный бухгалтер                _______________</w:t>
      </w:r>
    </w:p>
    <w:p w:rsidR="00C1686E" w:rsidRDefault="00C1686E">
      <w:pPr>
        <w:pStyle w:val="ConsPlusNonformat"/>
        <w:jc w:val="both"/>
      </w:pPr>
      <w:r>
        <w:t xml:space="preserve">                                    (подпись)                  И.О. Фамилия</w:t>
      </w:r>
    </w:p>
    <w:p w:rsidR="00C1686E" w:rsidRDefault="00C1686E">
      <w:pPr>
        <w:pStyle w:val="ConsPlusNonformat"/>
        <w:jc w:val="both"/>
      </w:pPr>
      <w:r>
        <w:t>Дата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2"/>
      </w:pPr>
      <w:r>
        <w:t>Приложение 3</w:t>
      </w:r>
    </w:p>
    <w:p w:rsidR="00C1686E" w:rsidRDefault="00C1686E">
      <w:pPr>
        <w:pStyle w:val="ConsPlusNormal"/>
        <w:jc w:val="right"/>
      </w:pPr>
      <w:r>
        <w:t>к Порядку</w:t>
      </w:r>
    </w:p>
    <w:p w:rsidR="00C1686E" w:rsidRDefault="00C1686E">
      <w:pPr>
        <w:pStyle w:val="ConsPlusNormal"/>
        <w:jc w:val="right"/>
      </w:pPr>
      <w:r>
        <w:t>проведения конкурса</w:t>
      </w:r>
    </w:p>
    <w:p w:rsidR="00C1686E" w:rsidRDefault="00C1686E">
      <w:pPr>
        <w:pStyle w:val="ConsPlusNormal"/>
        <w:jc w:val="right"/>
      </w:pPr>
      <w:r>
        <w:t>технико-экономических</w:t>
      </w:r>
    </w:p>
    <w:p w:rsidR="00C1686E" w:rsidRDefault="00C1686E">
      <w:pPr>
        <w:pStyle w:val="ConsPlusNormal"/>
        <w:jc w:val="right"/>
      </w:pPr>
      <w:r>
        <w:t>обоснований субъектов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производителей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</w:t>
      </w:r>
    </w:p>
    <w:p w:rsidR="00C1686E" w:rsidRDefault="00C1686E">
      <w:pPr>
        <w:pStyle w:val="ConsPlusNormal"/>
        <w:jc w:val="right"/>
      </w:pPr>
      <w:r>
        <w:t>договора (договоров) лизинга</w:t>
      </w:r>
    </w:p>
    <w:p w:rsidR="00C1686E" w:rsidRDefault="00C1686E">
      <w:pPr>
        <w:pStyle w:val="ConsPlusNormal"/>
        <w:jc w:val="right"/>
      </w:pPr>
      <w:r>
        <w:t xml:space="preserve">оборудования с </w:t>
      </w:r>
      <w:proofErr w:type="gramStart"/>
      <w:r>
        <w:t>российскими</w:t>
      </w:r>
      <w:proofErr w:type="gramEnd"/>
    </w:p>
    <w:p w:rsidR="00C1686E" w:rsidRDefault="00C1686E">
      <w:pPr>
        <w:pStyle w:val="ConsPlusNormal"/>
        <w:jc w:val="right"/>
      </w:pPr>
      <w:r>
        <w:t>лизинговыми 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</w:pPr>
      <w:bookmarkStart w:id="18" w:name="P596"/>
      <w:bookmarkEnd w:id="18"/>
      <w:r>
        <w:t>КРИТЕРИИ ОТБОРА ТЕХНИКО-ЭКОНОМИЧЕСКИХ ОБОСНОВАНИЙ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73"/>
        <w:gridCol w:w="1531"/>
      </w:tblGrid>
      <w:tr w:rsidR="00C1686E">
        <w:tc>
          <w:tcPr>
            <w:tcW w:w="567" w:type="dxa"/>
          </w:tcPr>
          <w:p w:rsidR="00C1686E" w:rsidRDefault="00C1686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3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C1686E">
        <w:tc>
          <w:tcPr>
            <w:tcW w:w="567" w:type="dxa"/>
            <w:vMerge w:val="restart"/>
          </w:tcPr>
          <w:p w:rsidR="00C1686E" w:rsidRDefault="00C1686E">
            <w:pPr>
              <w:pStyle w:val="ConsPlusNormal"/>
              <w:outlineLvl w:val="3"/>
            </w:pPr>
            <w:r>
              <w:lastRenderedPageBreak/>
              <w:t>1</w:t>
            </w:r>
          </w:p>
        </w:tc>
        <w:tc>
          <w:tcPr>
            <w:tcW w:w="8504" w:type="dxa"/>
            <w:gridSpan w:val="2"/>
          </w:tcPr>
          <w:p w:rsidR="00C1686E" w:rsidRDefault="00C1686E">
            <w:pPr>
              <w:pStyle w:val="ConsPlusNormal"/>
            </w:pPr>
            <w:r>
              <w:t>Среднемесячная заработная плата за последний отчетный период: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среднемесячная заработная плата за последний отчетный период в расчете на одного работника менее 2 прожиточных минимумов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среднемесячная заработная плата за последний отчетный период в расчете на одного работника в размере 2 и более прожиточных минимумов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среднемесячная заработная плата за последний отчетный период в расчете на одного работника в размере 3 и более прожиточных минимумов для трудоспособного населения по городу Красноярску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</w:tr>
      <w:tr w:rsidR="00C1686E">
        <w:tc>
          <w:tcPr>
            <w:tcW w:w="567" w:type="dxa"/>
            <w:vMerge w:val="restart"/>
          </w:tcPr>
          <w:p w:rsidR="00C1686E" w:rsidRDefault="00C1686E">
            <w:pPr>
              <w:pStyle w:val="ConsPlusNormal"/>
              <w:outlineLvl w:val="3"/>
            </w:pPr>
            <w:r>
              <w:t>2</w:t>
            </w:r>
          </w:p>
        </w:tc>
        <w:tc>
          <w:tcPr>
            <w:tcW w:w="8504" w:type="dxa"/>
            <w:gridSpan w:val="2"/>
          </w:tcPr>
          <w:p w:rsidR="00C1686E" w:rsidRDefault="00C1686E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  <w:r>
              <w:t xml:space="preserve"> на предприятии в отчетном году: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6 до 15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16 до 30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31 до 100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свыше 101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</w:tr>
      <w:tr w:rsidR="00C1686E">
        <w:tc>
          <w:tcPr>
            <w:tcW w:w="567" w:type="dxa"/>
            <w:vMerge w:val="restart"/>
          </w:tcPr>
          <w:p w:rsidR="00C1686E" w:rsidRDefault="00C1686E">
            <w:pPr>
              <w:pStyle w:val="ConsPlusNormal"/>
              <w:outlineLvl w:val="3"/>
            </w:pPr>
            <w:r>
              <w:t>3</w:t>
            </w:r>
          </w:p>
        </w:tc>
        <w:tc>
          <w:tcPr>
            <w:tcW w:w="8504" w:type="dxa"/>
            <w:gridSpan w:val="2"/>
          </w:tcPr>
          <w:p w:rsidR="00C1686E" w:rsidRDefault="00C1686E">
            <w:pPr>
              <w:pStyle w:val="ConsPlusNormal"/>
            </w:pPr>
            <w:r>
              <w:t>Прирост количества рабочих мест после приобретения оборудования: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прирост отсутствует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0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создание 1 рабочего места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создание 2 рабочих мест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создание 3 рабочих мест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создание 4 рабочих мест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создание 5 и более дополнительных рабочих мест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</w:tr>
      <w:tr w:rsidR="00C1686E">
        <w:tc>
          <w:tcPr>
            <w:tcW w:w="567" w:type="dxa"/>
            <w:vMerge w:val="restart"/>
          </w:tcPr>
          <w:p w:rsidR="00C1686E" w:rsidRDefault="00C1686E">
            <w:pPr>
              <w:pStyle w:val="ConsPlusNormal"/>
              <w:outlineLvl w:val="3"/>
            </w:pPr>
            <w:r>
              <w:t>4</w:t>
            </w:r>
          </w:p>
        </w:tc>
        <w:tc>
          <w:tcPr>
            <w:tcW w:w="8504" w:type="dxa"/>
            <w:gridSpan w:val="2"/>
          </w:tcPr>
          <w:p w:rsidR="00C1686E" w:rsidRDefault="00C1686E">
            <w:pPr>
              <w:pStyle w:val="ConsPlusNormal"/>
            </w:pPr>
            <w:r>
              <w:t>Увеличение объема налогов, уплаченных в консолидированный бюджет края, в текущем году по отношению к предыдущему году: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прирост отсутствует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0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до 5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6 до 10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11 до 15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16 до 20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свыше 21 процента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</w:tr>
      <w:tr w:rsidR="00C1686E">
        <w:tc>
          <w:tcPr>
            <w:tcW w:w="567" w:type="dxa"/>
            <w:vMerge w:val="restart"/>
          </w:tcPr>
          <w:p w:rsidR="00C1686E" w:rsidRDefault="00C1686E">
            <w:pPr>
              <w:pStyle w:val="ConsPlusNormal"/>
              <w:outlineLvl w:val="3"/>
            </w:pPr>
            <w:r>
              <w:t>5</w:t>
            </w:r>
          </w:p>
        </w:tc>
        <w:tc>
          <w:tcPr>
            <w:tcW w:w="8504" w:type="dxa"/>
            <w:gridSpan w:val="2"/>
          </w:tcPr>
          <w:p w:rsidR="00C1686E" w:rsidRDefault="00C1686E">
            <w:pPr>
              <w:pStyle w:val="ConsPlusNormal"/>
            </w:pPr>
            <w:r>
              <w:t>Увеличение выручки от реализации товаров (работ, услуг) без учета НДС: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прирост отсутствует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0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до 5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6 до 10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11 до 15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от 16 до 20 процентов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</w:tr>
      <w:tr w:rsidR="00C1686E">
        <w:tc>
          <w:tcPr>
            <w:tcW w:w="567" w:type="dxa"/>
            <w:vMerge/>
          </w:tcPr>
          <w:p w:rsidR="00C1686E" w:rsidRDefault="00C1686E"/>
        </w:tc>
        <w:tc>
          <w:tcPr>
            <w:tcW w:w="6973" w:type="dxa"/>
          </w:tcPr>
          <w:p w:rsidR="00C1686E" w:rsidRDefault="00C1686E">
            <w:pPr>
              <w:pStyle w:val="ConsPlusNormal"/>
            </w:pPr>
            <w:r>
              <w:t>свыше 21 процента</w:t>
            </w:r>
          </w:p>
        </w:tc>
        <w:tc>
          <w:tcPr>
            <w:tcW w:w="1531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2"/>
      </w:pPr>
      <w:r>
        <w:t>Приложение 4</w:t>
      </w:r>
    </w:p>
    <w:p w:rsidR="00C1686E" w:rsidRDefault="00C1686E">
      <w:pPr>
        <w:pStyle w:val="ConsPlusNormal"/>
        <w:jc w:val="right"/>
      </w:pPr>
      <w:r>
        <w:t>к Порядку</w:t>
      </w:r>
    </w:p>
    <w:p w:rsidR="00C1686E" w:rsidRDefault="00C1686E">
      <w:pPr>
        <w:pStyle w:val="ConsPlusNormal"/>
        <w:jc w:val="right"/>
      </w:pPr>
      <w:r>
        <w:t>проведения конкурса</w:t>
      </w:r>
    </w:p>
    <w:p w:rsidR="00C1686E" w:rsidRDefault="00C1686E">
      <w:pPr>
        <w:pStyle w:val="ConsPlusNormal"/>
        <w:jc w:val="right"/>
      </w:pPr>
      <w:r>
        <w:t>технико-экономических</w:t>
      </w:r>
    </w:p>
    <w:p w:rsidR="00C1686E" w:rsidRDefault="00C1686E">
      <w:pPr>
        <w:pStyle w:val="ConsPlusNormal"/>
        <w:jc w:val="right"/>
      </w:pPr>
      <w:r>
        <w:t>обоснований субъектов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производителей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</w:t>
      </w:r>
    </w:p>
    <w:p w:rsidR="00C1686E" w:rsidRDefault="00C1686E">
      <w:pPr>
        <w:pStyle w:val="ConsPlusNormal"/>
        <w:jc w:val="right"/>
      </w:pPr>
      <w:r>
        <w:t>договора (договоров) лизинга</w:t>
      </w:r>
    </w:p>
    <w:p w:rsidR="00C1686E" w:rsidRDefault="00C1686E">
      <w:pPr>
        <w:pStyle w:val="ConsPlusNormal"/>
        <w:jc w:val="right"/>
      </w:pPr>
      <w:r>
        <w:t xml:space="preserve">оборудования с </w:t>
      </w:r>
      <w:proofErr w:type="gramStart"/>
      <w:r>
        <w:t>российскими</w:t>
      </w:r>
      <w:proofErr w:type="gramEnd"/>
    </w:p>
    <w:p w:rsidR="00C1686E" w:rsidRDefault="00C1686E">
      <w:pPr>
        <w:pStyle w:val="ConsPlusNormal"/>
        <w:jc w:val="right"/>
      </w:pPr>
      <w:r>
        <w:t>лизинговыми 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Title"/>
        <w:jc w:val="center"/>
      </w:pPr>
      <w:bookmarkStart w:id="19" w:name="P685"/>
      <w:bookmarkEnd w:id="19"/>
      <w:r>
        <w:t>СОСТАВ</w:t>
      </w:r>
    </w:p>
    <w:p w:rsidR="00C1686E" w:rsidRDefault="00C1686E">
      <w:pPr>
        <w:pStyle w:val="ConsPlusTitle"/>
        <w:jc w:val="center"/>
      </w:pPr>
      <w:r>
        <w:t>КОНКУРСНОЙ КОМИССИИ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14.06.2018 </w:t>
            </w:r>
            <w:hyperlink r:id="rId134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08.04.2019 </w:t>
            </w:r>
            <w:hyperlink r:id="rId135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686E" w:rsidRDefault="00C168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96"/>
        <w:gridCol w:w="5896"/>
      </w:tblGrid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Полищук</w:t>
            </w:r>
          </w:p>
          <w:p w:rsidR="00C1686E" w:rsidRDefault="00C1686E">
            <w:pPr>
              <w:pStyle w:val="ConsPlusNormal"/>
            </w:pPr>
            <w:r>
              <w:t>Вячеслав Иванович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развития, председатель конкурсной комиссии;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Боргояков</w:t>
            </w:r>
          </w:p>
          <w:p w:rsidR="00C1686E" w:rsidRDefault="00C1686E">
            <w:pPr>
              <w:pStyle w:val="ConsPlusNormal"/>
            </w:pPr>
            <w:r>
              <w:t>Павел Михайлович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экономической политики, заместитель председателя конкурсной комиссии;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Андрияшкин</w:t>
            </w:r>
          </w:p>
          <w:p w:rsidR="00C1686E" w:rsidRDefault="00C1686E">
            <w:pPr>
              <w:pStyle w:val="ConsPlusNormal"/>
            </w:pPr>
            <w:r>
              <w:t>Валерий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исполнительный директор Союза промышленников и предпринимателей Красноярского края (по согласованию);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Богданов</w:t>
            </w:r>
          </w:p>
          <w:p w:rsidR="00C1686E" w:rsidRDefault="00C1686E">
            <w:pPr>
              <w:pStyle w:val="ConsPlusNormal"/>
            </w:pPr>
            <w:r>
              <w:t>Сергей Геннадьевич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специалист Красноярского филиала ФГБУН "Институт вычислительных технологий" СКТБ "Наука" СО РАН (по согласованию);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lastRenderedPageBreak/>
              <w:t>Клепиков</w:t>
            </w:r>
          </w:p>
          <w:p w:rsidR="00C1686E" w:rsidRDefault="00C1686E">
            <w:pPr>
              <w:pStyle w:val="ConsPlusNormal"/>
            </w:pPr>
            <w:r>
              <w:t>Геннадий Яковлевич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Манченко</w:t>
            </w:r>
          </w:p>
          <w:p w:rsidR="00C1686E" w:rsidRDefault="00C1686E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начальник отдела организации пассажирских перевозок и дорожного движения департамента транспорта администрации города;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Павелко</w:t>
            </w:r>
          </w:p>
          <w:p w:rsidR="00C1686E" w:rsidRDefault="00C1686E">
            <w:pPr>
              <w:pStyle w:val="ConsPlusNormal"/>
            </w:pPr>
            <w:r>
              <w:t>Павел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C1686E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</w:pPr>
            <w:r>
              <w:t>Харинская</w:t>
            </w:r>
          </w:p>
          <w:p w:rsidR="00C1686E" w:rsidRDefault="00C1686E">
            <w:pPr>
              <w:pStyle w:val="ConsPlusNormal"/>
            </w:pPr>
            <w:r>
              <w:t>Наталья Михайловна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686E" w:rsidRDefault="00C1686E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инвестиционного развития.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1"/>
      </w:pPr>
      <w:r>
        <w:t>Приложение 2</w:t>
      </w:r>
    </w:p>
    <w:p w:rsidR="00C1686E" w:rsidRDefault="00C1686E">
      <w:pPr>
        <w:pStyle w:val="ConsPlusNormal"/>
        <w:jc w:val="right"/>
      </w:pPr>
      <w:r>
        <w:t>к Положению</w:t>
      </w:r>
    </w:p>
    <w:p w:rsidR="00C1686E" w:rsidRDefault="00C1686E">
      <w:pPr>
        <w:pStyle w:val="ConsPlusNormal"/>
        <w:jc w:val="right"/>
      </w:pPr>
      <w:r>
        <w:t>о порядке предоставления</w:t>
      </w:r>
    </w:p>
    <w:p w:rsidR="00C1686E" w:rsidRDefault="00C1686E">
      <w:pPr>
        <w:pStyle w:val="ConsPlusNormal"/>
        <w:jc w:val="right"/>
      </w:pPr>
      <w:r>
        <w:t>субсидий субъектам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производителям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 договора</w:t>
      </w:r>
    </w:p>
    <w:p w:rsidR="00C1686E" w:rsidRDefault="00C1686E">
      <w:pPr>
        <w:pStyle w:val="ConsPlusNormal"/>
        <w:jc w:val="right"/>
      </w:pPr>
      <w:r>
        <w:t>(договоров) лизинга оборудования</w:t>
      </w:r>
    </w:p>
    <w:p w:rsidR="00C1686E" w:rsidRDefault="00C1686E">
      <w:pPr>
        <w:pStyle w:val="ConsPlusNormal"/>
        <w:jc w:val="right"/>
      </w:pPr>
      <w:r>
        <w:t>с российскими лизинговыми</w:t>
      </w:r>
    </w:p>
    <w:p w:rsidR="00C1686E" w:rsidRDefault="00C1686E">
      <w:pPr>
        <w:pStyle w:val="ConsPlusNormal"/>
        <w:jc w:val="right"/>
      </w:pPr>
      <w:r>
        <w:t>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bookmarkStart w:id="20" w:name="P746"/>
      <w:bookmarkEnd w:id="20"/>
      <w:r>
        <w:t xml:space="preserve">                                  ЗАЯВКА</w:t>
      </w:r>
    </w:p>
    <w:p w:rsidR="00C1686E" w:rsidRDefault="00C1686E">
      <w:pPr>
        <w:pStyle w:val="ConsPlusNonformat"/>
        <w:jc w:val="both"/>
      </w:pPr>
      <w:r>
        <w:t xml:space="preserve">                        на предоставление субсидии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 xml:space="preserve">    Прошу предоставить 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                            (полное наименование заявителя)</w:t>
      </w:r>
    </w:p>
    <w:p w:rsidR="00C1686E" w:rsidRDefault="00C1686E">
      <w:pPr>
        <w:pStyle w:val="ConsPlusNonformat"/>
        <w:jc w:val="both"/>
      </w:pPr>
      <w:r>
        <w:t>субсидию  в целях возмещения части затрат на уплату первого взноса (аванса)</w:t>
      </w:r>
    </w:p>
    <w:p w:rsidR="00C1686E" w:rsidRDefault="00C1686E">
      <w:pPr>
        <w:pStyle w:val="ConsPlusNonformat"/>
        <w:jc w:val="both"/>
      </w:pPr>
      <w:r>
        <w:t xml:space="preserve">при  заключении  договора  (договоров)  лизинга  оборудования с </w:t>
      </w:r>
      <w:proofErr w:type="gramStart"/>
      <w:r>
        <w:t>российскими</w:t>
      </w:r>
      <w:proofErr w:type="gramEnd"/>
    </w:p>
    <w:p w:rsidR="00C1686E" w:rsidRDefault="00C1686E">
      <w:pPr>
        <w:pStyle w:val="ConsPlusNonformat"/>
        <w:jc w:val="both"/>
      </w:pPr>
      <w:r>
        <w:t>лизинговыми   организациями   в   целях  создания  и  (или)  развития  либо</w:t>
      </w:r>
    </w:p>
    <w:p w:rsidR="00C1686E" w:rsidRDefault="00C1686E">
      <w:pPr>
        <w:pStyle w:val="ConsPlusNonformat"/>
        <w:jc w:val="both"/>
      </w:pPr>
      <w:r>
        <w:t>модернизации производства товаров (работ, услуг).</w:t>
      </w:r>
    </w:p>
    <w:p w:rsidR="00C1686E" w:rsidRDefault="00C1686E">
      <w:pPr>
        <w:pStyle w:val="ConsPlusNonformat"/>
        <w:jc w:val="both"/>
      </w:pPr>
      <w:r>
        <w:t xml:space="preserve">    1. Информация о заявителе:</w:t>
      </w:r>
    </w:p>
    <w:p w:rsidR="00C1686E" w:rsidRDefault="00C1686E">
      <w:pPr>
        <w:pStyle w:val="ConsPlusNonformat"/>
        <w:jc w:val="both"/>
      </w:pPr>
      <w:r>
        <w:t xml:space="preserve">    Юридический адрес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Телефон, факс, e-mail 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ИНН/КПП _______________________________________________________________</w:t>
      </w:r>
    </w:p>
    <w:p w:rsidR="00C1686E" w:rsidRDefault="00C1686E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C1686E" w:rsidRDefault="00C1686E">
      <w:pPr>
        <w:pStyle w:val="ConsPlusNonformat"/>
        <w:jc w:val="both"/>
      </w:pPr>
      <w:r>
        <w:t>__________________________________________________________________________.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2. Размер испрашиваемой субсидии, рублей _____________________________.</w:t>
      </w:r>
    </w:p>
    <w:p w:rsidR="00C1686E" w:rsidRDefault="00C1686E">
      <w:pPr>
        <w:pStyle w:val="ConsPlusNonformat"/>
        <w:jc w:val="both"/>
      </w:pPr>
      <w:r>
        <w:t xml:space="preserve">    3.  Среднемесячная  заработная  плата за последний квартал в расчете </w:t>
      </w:r>
      <w:proofErr w:type="gramStart"/>
      <w:r>
        <w:t>на</w:t>
      </w:r>
      <w:proofErr w:type="gramEnd"/>
    </w:p>
    <w:p w:rsidR="00C1686E" w:rsidRDefault="00C1686E">
      <w:pPr>
        <w:pStyle w:val="ConsPlusNonformat"/>
        <w:jc w:val="both"/>
      </w:pPr>
      <w:r>
        <w:lastRenderedPageBreak/>
        <w:t>одного работника, рублей _________________________________________________.</w:t>
      </w:r>
    </w:p>
    <w:p w:rsidR="00C1686E" w:rsidRDefault="00C1686E">
      <w:pPr>
        <w:pStyle w:val="ConsPlusNonformat"/>
        <w:jc w:val="both"/>
      </w:pPr>
      <w:r>
        <w:t xml:space="preserve">    4. Является участником соглашений о разделе продукции ________________.</w:t>
      </w:r>
    </w:p>
    <w:p w:rsidR="00C1686E" w:rsidRDefault="00C1686E">
      <w:pPr>
        <w:pStyle w:val="ConsPlusNonformat"/>
        <w:jc w:val="both"/>
      </w:pPr>
      <w:r>
        <w:t xml:space="preserve">                                                              (да/нет)</w:t>
      </w:r>
    </w:p>
    <w:p w:rsidR="00C1686E" w:rsidRDefault="00C1686E">
      <w:pPr>
        <w:pStyle w:val="ConsPlusNonformat"/>
        <w:jc w:val="both"/>
      </w:pPr>
      <w:r>
        <w:t xml:space="preserve">    5. Является профессиональным участником рынка ценных бумаг ___________.</w:t>
      </w:r>
    </w:p>
    <w:p w:rsidR="00C1686E" w:rsidRDefault="00C1686E">
      <w:pPr>
        <w:pStyle w:val="ConsPlusNonformat"/>
        <w:jc w:val="both"/>
      </w:pPr>
      <w:r>
        <w:t xml:space="preserve">                                                                 (да/нет)</w:t>
      </w:r>
    </w:p>
    <w:p w:rsidR="00C1686E" w:rsidRDefault="00C1686E">
      <w:pPr>
        <w:pStyle w:val="ConsPlusNonformat"/>
        <w:jc w:val="both"/>
      </w:pPr>
      <w:r>
        <w:t xml:space="preserve">    6.   Осуществляет   производство   и   реализацию  подакцизных  товаров</w:t>
      </w:r>
    </w:p>
    <w:p w:rsidR="00C1686E" w:rsidRDefault="00C1686E">
      <w:pPr>
        <w:pStyle w:val="ConsPlusNonformat"/>
        <w:jc w:val="both"/>
      </w:pPr>
      <w:r>
        <w:t>____________.</w:t>
      </w:r>
    </w:p>
    <w:p w:rsidR="00C1686E" w:rsidRDefault="00C1686E">
      <w:pPr>
        <w:pStyle w:val="ConsPlusNonformat"/>
        <w:jc w:val="both"/>
      </w:pPr>
      <w:r>
        <w:t xml:space="preserve">  (да/нет)</w:t>
      </w:r>
    </w:p>
    <w:p w:rsidR="00C1686E" w:rsidRDefault="00C1686E">
      <w:pPr>
        <w:pStyle w:val="ConsPlusNonformat"/>
        <w:jc w:val="both"/>
      </w:pPr>
      <w:r>
        <w:t xml:space="preserve">    7. Осуществляет добычу и реализацию полезных ископаемых, за исключением</w:t>
      </w:r>
    </w:p>
    <w:p w:rsidR="00C1686E" w:rsidRDefault="00C1686E">
      <w:pPr>
        <w:pStyle w:val="ConsPlusNonformat"/>
        <w:jc w:val="both"/>
      </w:pPr>
      <w:r>
        <w:t>общераспространенных полезных ископаемых, ___________.</w:t>
      </w:r>
    </w:p>
    <w:p w:rsidR="00C1686E" w:rsidRDefault="00C1686E">
      <w:pPr>
        <w:pStyle w:val="ConsPlusNonformat"/>
        <w:jc w:val="both"/>
      </w:pPr>
      <w:r>
        <w:t xml:space="preserve">                                           (да/нет)</w:t>
      </w:r>
    </w:p>
    <w:p w:rsidR="00C1686E" w:rsidRDefault="00C1686E">
      <w:pPr>
        <w:pStyle w:val="ConsPlusNonformat"/>
        <w:jc w:val="both"/>
      </w:pPr>
      <w:r>
        <w:t xml:space="preserve">    8. Применяемая заявителем система налогообложения (</w:t>
      </w:r>
      <w:proofErr w:type="gramStart"/>
      <w:r>
        <w:t>нужное</w:t>
      </w:r>
      <w:proofErr w:type="gramEnd"/>
      <w:r>
        <w:t xml:space="preserve"> подчеркнуть):</w:t>
      </w:r>
    </w:p>
    <w:p w:rsidR="00C1686E" w:rsidRDefault="00C1686E">
      <w:pPr>
        <w:pStyle w:val="ConsPlusNonformat"/>
        <w:jc w:val="both"/>
      </w:pPr>
      <w:r>
        <w:t>общеустановленная;</w:t>
      </w:r>
    </w:p>
    <w:p w:rsidR="00C1686E" w:rsidRDefault="00C1686E">
      <w:pPr>
        <w:pStyle w:val="ConsPlusNonformat"/>
        <w:jc w:val="both"/>
      </w:pPr>
      <w:r>
        <w:t xml:space="preserve">    упрощенная (УСН);</w:t>
      </w:r>
    </w:p>
    <w:p w:rsidR="00C1686E" w:rsidRDefault="00C1686E">
      <w:pPr>
        <w:pStyle w:val="ConsPlusNonformat"/>
        <w:jc w:val="both"/>
      </w:pPr>
      <w:r>
        <w:t xml:space="preserve">    в   виде   единого  налога  на  вмененный  доход  для  отдельных  видов</w:t>
      </w:r>
    </w:p>
    <w:p w:rsidR="00C1686E" w:rsidRDefault="00C1686E">
      <w:pPr>
        <w:pStyle w:val="ConsPlusNonformat"/>
        <w:jc w:val="both"/>
      </w:pPr>
      <w:r>
        <w:t>деятельности (ЕНВД);</w:t>
      </w:r>
    </w:p>
    <w:p w:rsidR="00C1686E" w:rsidRDefault="00C1686E">
      <w:pPr>
        <w:pStyle w:val="ConsPlusNonformat"/>
        <w:jc w:val="both"/>
      </w:pPr>
      <w:r>
        <w:t xml:space="preserve">    для сельскохозяйственных товаропроизводителей;</w:t>
      </w:r>
    </w:p>
    <w:p w:rsidR="00C1686E" w:rsidRDefault="00C1686E">
      <w:pPr>
        <w:pStyle w:val="ConsPlusNonformat"/>
        <w:jc w:val="both"/>
      </w:pPr>
      <w:r>
        <w:t xml:space="preserve">    патентная система налогообложения.</w:t>
      </w:r>
    </w:p>
    <w:p w:rsidR="00C1686E" w:rsidRDefault="00C1686E">
      <w:pPr>
        <w:pStyle w:val="ConsPlusNonformat"/>
        <w:jc w:val="both"/>
      </w:pPr>
      <w:r>
        <w:t xml:space="preserve">    9.  В  отношении  заявителя  уже  была  оказана  аналогичная  поддержка</w:t>
      </w:r>
    </w:p>
    <w:p w:rsidR="00C1686E" w:rsidRDefault="00C1686E">
      <w:pPr>
        <w:pStyle w:val="ConsPlusNonformat"/>
        <w:jc w:val="both"/>
      </w:pPr>
      <w:r>
        <w:t>_____________.</w:t>
      </w:r>
    </w:p>
    <w:p w:rsidR="00C1686E" w:rsidRDefault="00C1686E">
      <w:pPr>
        <w:pStyle w:val="ConsPlusNonformat"/>
        <w:jc w:val="both"/>
      </w:pPr>
      <w:r>
        <w:t xml:space="preserve"> (да/нет)</w:t>
      </w:r>
    </w:p>
    <w:p w:rsidR="00C1686E" w:rsidRDefault="00C1686E">
      <w:pPr>
        <w:pStyle w:val="ConsPlusNonformat"/>
        <w:jc w:val="both"/>
      </w:pPr>
      <w:r>
        <w:t xml:space="preserve">    10.  Договоры  лизинга  оборудования  заключены  не  с </w:t>
      </w:r>
      <w:proofErr w:type="gramStart"/>
      <w:r>
        <w:t>взаимозависимыми</w:t>
      </w:r>
      <w:proofErr w:type="gramEnd"/>
    </w:p>
    <w:p w:rsidR="00C1686E" w:rsidRDefault="00C1686E">
      <w:pPr>
        <w:pStyle w:val="ConsPlusNonformat"/>
        <w:jc w:val="both"/>
      </w:pPr>
      <w:r>
        <w:t>лицами ____________.</w:t>
      </w:r>
    </w:p>
    <w:p w:rsidR="00C1686E" w:rsidRDefault="00C1686E">
      <w:pPr>
        <w:pStyle w:val="ConsPlusNonformat"/>
        <w:jc w:val="both"/>
      </w:pPr>
      <w:r>
        <w:t xml:space="preserve">         (да/нет)</w:t>
      </w:r>
    </w:p>
    <w:p w:rsidR="00C1686E" w:rsidRDefault="00C1686E">
      <w:pPr>
        <w:pStyle w:val="ConsPlusNonformat"/>
        <w:jc w:val="both"/>
      </w:pPr>
      <w:r>
        <w:t xml:space="preserve">    Размер  субсидии прошу установить в соответствии с Положением о порядке</w:t>
      </w:r>
    </w:p>
    <w:p w:rsidR="00C1686E" w:rsidRDefault="00C1686E">
      <w:pPr>
        <w:pStyle w:val="ConsPlusNonformat"/>
        <w:jc w:val="both"/>
      </w:pPr>
      <w:r>
        <w:t>предоставления  субсидий  субъектам малого и среднего предпринимательства -</w:t>
      </w:r>
    </w:p>
    <w:p w:rsidR="00C1686E" w:rsidRDefault="00C1686E">
      <w:pPr>
        <w:pStyle w:val="ConsPlusNonformat"/>
        <w:jc w:val="both"/>
      </w:pPr>
      <w:r>
        <w:t xml:space="preserve">производителям  товаров,  работ,  услуг  в целях возмещения части затрат </w:t>
      </w:r>
      <w:proofErr w:type="gramStart"/>
      <w:r>
        <w:t>на</w:t>
      </w:r>
      <w:proofErr w:type="gramEnd"/>
    </w:p>
    <w:p w:rsidR="00C1686E" w:rsidRDefault="00C1686E">
      <w:pPr>
        <w:pStyle w:val="ConsPlusNonformat"/>
        <w:jc w:val="both"/>
      </w:pPr>
      <w:r>
        <w:t>уплату  первого взноса (аванса) при заключении договора (договоров) лизинга</w:t>
      </w:r>
    </w:p>
    <w:p w:rsidR="00C1686E" w:rsidRDefault="00C1686E">
      <w:pPr>
        <w:pStyle w:val="ConsPlusNonformat"/>
        <w:jc w:val="both"/>
      </w:pPr>
      <w:r>
        <w:t>оборудования  с  российскими  лизинговыми  организациями в целях создания и</w:t>
      </w:r>
    </w:p>
    <w:p w:rsidR="00C1686E" w:rsidRDefault="00C1686E">
      <w:pPr>
        <w:pStyle w:val="ConsPlusNonformat"/>
        <w:jc w:val="both"/>
      </w:pPr>
      <w:r>
        <w:t>(или)  развития  либо  модернизации  производства  товаров  (работ, услуг),</w:t>
      </w:r>
    </w:p>
    <w:p w:rsidR="00C1686E" w:rsidRDefault="00C1686E">
      <w:pPr>
        <w:pStyle w:val="ConsPlusNonformat"/>
        <w:jc w:val="both"/>
      </w:pPr>
      <w:r>
        <w:t>утвержденным постановлением администрации города от __________ N ________.</w:t>
      </w:r>
    </w:p>
    <w:p w:rsidR="00C1686E" w:rsidRDefault="00C1686E">
      <w:pPr>
        <w:pStyle w:val="ConsPlusNonformat"/>
        <w:jc w:val="both"/>
      </w:pPr>
      <w:r>
        <w:t xml:space="preserve">    Данная заявка означает согласие:</w:t>
      </w:r>
    </w:p>
    <w:p w:rsidR="00C1686E" w:rsidRDefault="00C1686E">
      <w:pPr>
        <w:pStyle w:val="ConsPlusNonformat"/>
        <w:jc w:val="both"/>
      </w:pPr>
      <w:r>
        <w:t xml:space="preserve">    на проверку любых данных, представленных в настоящем пакете документов;</w:t>
      </w:r>
    </w:p>
    <w:p w:rsidR="00C1686E" w:rsidRDefault="00C1686E">
      <w:pPr>
        <w:pStyle w:val="ConsPlusNonformat"/>
        <w:jc w:val="both"/>
      </w:pPr>
      <w:r>
        <w:t xml:space="preserve">    на    сбор,    систематизацию,    накопление,   хранение,   обновление,</w:t>
      </w:r>
    </w:p>
    <w:p w:rsidR="00C1686E" w:rsidRDefault="00C1686E">
      <w:pPr>
        <w:pStyle w:val="ConsPlusNonformat"/>
        <w:jc w:val="both"/>
      </w:pPr>
      <w:r>
        <w:t>использование   своих   персональных   данных   для   формирования  реестра</w:t>
      </w:r>
    </w:p>
    <w:p w:rsidR="00C1686E" w:rsidRDefault="00C1686E">
      <w:pPr>
        <w:pStyle w:val="ConsPlusNonformat"/>
        <w:jc w:val="both"/>
      </w:pPr>
      <w:r>
        <w:t>предпринимателей  и  осуществления  администрацией  города Красноярска иной</w:t>
      </w:r>
    </w:p>
    <w:p w:rsidR="00C1686E" w:rsidRDefault="00C1686E">
      <w:pPr>
        <w:pStyle w:val="ConsPlusNonformat"/>
        <w:jc w:val="both"/>
      </w:pPr>
      <w:r>
        <w:t>деятельности в сфере развития предпринимательства.</w:t>
      </w:r>
    </w:p>
    <w:p w:rsidR="00C1686E" w:rsidRDefault="00C1686E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Руководитель организации/           _______________</w:t>
      </w:r>
    </w:p>
    <w:p w:rsidR="00C1686E" w:rsidRDefault="00C1686E">
      <w:pPr>
        <w:pStyle w:val="ConsPlusNonformat"/>
        <w:jc w:val="both"/>
      </w:pPr>
      <w:r>
        <w:t>индивидуальный предприниматель         (подпись)               И.О. Фамилия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МП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Главный бухгалтер                   _______________</w:t>
      </w:r>
    </w:p>
    <w:p w:rsidR="00C1686E" w:rsidRDefault="00C1686E">
      <w:pPr>
        <w:pStyle w:val="ConsPlusNonformat"/>
        <w:jc w:val="both"/>
      </w:pPr>
      <w:r>
        <w:t xml:space="preserve">                                       (подпись)               И.О. Фамилия</w:t>
      </w:r>
    </w:p>
    <w:p w:rsidR="00C1686E" w:rsidRDefault="00C1686E">
      <w:pPr>
        <w:pStyle w:val="ConsPlusNonformat"/>
        <w:jc w:val="both"/>
      </w:pPr>
      <w:r>
        <w:t>Дата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1"/>
      </w:pPr>
      <w:r>
        <w:t>Приложение 3</w:t>
      </w:r>
    </w:p>
    <w:p w:rsidR="00C1686E" w:rsidRDefault="00C1686E">
      <w:pPr>
        <w:pStyle w:val="ConsPlusNormal"/>
        <w:jc w:val="right"/>
      </w:pPr>
      <w:r>
        <w:t>к Положению</w:t>
      </w:r>
    </w:p>
    <w:p w:rsidR="00C1686E" w:rsidRDefault="00C1686E">
      <w:pPr>
        <w:pStyle w:val="ConsPlusNormal"/>
        <w:jc w:val="right"/>
      </w:pPr>
      <w:r>
        <w:t>о порядке предоставления</w:t>
      </w:r>
    </w:p>
    <w:p w:rsidR="00C1686E" w:rsidRDefault="00C1686E">
      <w:pPr>
        <w:pStyle w:val="ConsPlusNormal"/>
        <w:jc w:val="right"/>
      </w:pPr>
      <w:r>
        <w:t>субсидий субъектам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производителям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 договора</w:t>
      </w:r>
    </w:p>
    <w:p w:rsidR="00C1686E" w:rsidRDefault="00C1686E">
      <w:pPr>
        <w:pStyle w:val="ConsPlusNormal"/>
        <w:jc w:val="right"/>
      </w:pPr>
      <w:r>
        <w:lastRenderedPageBreak/>
        <w:t>(договоров) лизинга оборудования</w:t>
      </w:r>
    </w:p>
    <w:p w:rsidR="00C1686E" w:rsidRDefault="00C1686E">
      <w:pPr>
        <w:pStyle w:val="ConsPlusNormal"/>
        <w:jc w:val="right"/>
      </w:pPr>
      <w:r>
        <w:t>с российскими лизинговыми</w:t>
      </w:r>
    </w:p>
    <w:p w:rsidR="00C1686E" w:rsidRDefault="00C1686E">
      <w:pPr>
        <w:pStyle w:val="ConsPlusNormal"/>
        <w:jc w:val="right"/>
      </w:pPr>
      <w:r>
        <w:t>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30.01.2018 </w:t>
            </w:r>
            <w:hyperlink r:id="rId137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138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</w:pPr>
      <w:bookmarkStart w:id="21" w:name="P836"/>
      <w:bookmarkEnd w:id="21"/>
      <w:r>
        <w:t>РЕЕСТР</w:t>
      </w:r>
    </w:p>
    <w:p w:rsidR="00C1686E" w:rsidRDefault="00C1686E">
      <w:pPr>
        <w:pStyle w:val="ConsPlusNormal"/>
        <w:jc w:val="center"/>
      </w:pPr>
      <w:r>
        <w:t>получателей субсидий</w:t>
      </w:r>
    </w:p>
    <w:p w:rsidR="00C1686E" w:rsidRDefault="00C1686E">
      <w:pPr>
        <w:pStyle w:val="ConsPlusNormal"/>
        <w:jc w:val="center"/>
      </w:pPr>
      <w:r>
        <w:t>__________________________________________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907"/>
        <w:gridCol w:w="1247"/>
        <w:gridCol w:w="2608"/>
        <w:gridCol w:w="1247"/>
      </w:tblGrid>
      <w:tr w:rsidR="00C1686E">
        <w:tc>
          <w:tcPr>
            <w:tcW w:w="510" w:type="dxa"/>
          </w:tcPr>
          <w:p w:rsidR="00C1686E" w:rsidRDefault="00C1686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субъекта малого и среднего предпринимательства</w:t>
            </w:r>
          </w:p>
        </w:tc>
        <w:tc>
          <w:tcPr>
            <w:tcW w:w="907" w:type="dxa"/>
          </w:tcPr>
          <w:p w:rsidR="00C1686E" w:rsidRDefault="00C1686E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247" w:type="dxa"/>
          </w:tcPr>
          <w:p w:rsidR="00C1686E" w:rsidRDefault="00C1686E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2608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банка субъекта малого и среднего предпринимательства</w:t>
            </w:r>
          </w:p>
        </w:tc>
        <w:tc>
          <w:tcPr>
            <w:tcW w:w="1247" w:type="dxa"/>
          </w:tcPr>
          <w:p w:rsidR="00C1686E" w:rsidRDefault="00C1686E">
            <w:pPr>
              <w:pStyle w:val="ConsPlusNormal"/>
              <w:jc w:val="center"/>
            </w:pPr>
            <w:r>
              <w:t>Размер субсидии, руб.</w:t>
            </w:r>
          </w:p>
        </w:tc>
      </w:tr>
      <w:tr w:rsidR="00C1686E">
        <w:tc>
          <w:tcPr>
            <w:tcW w:w="510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686E" w:rsidRDefault="00C1686E">
            <w:pPr>
              <w:pStyle w:val="ConsPlusNormal"/>
              <w:jc w:val="center"/>
            </w:pPr>
            <w:r>
              <w:t>6</w:t>
            </w:r>
          </w:p>
        </w:tc>
      </w:tr>
      <w:tr w:rsidR="00C1686E">
        <w:tc>
          <w:tcPr>
            <w:tcW w:w="510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551" w:type="dxa"/>
          </w:tcPr>
          <w:p w:rsidR="00C1686E" w:rsidRDefault="00C1686E">
            <w:pPr>
              <w:pStyle w:val="ConsPlusNormal"/>
            </w:pPr>
          </w:p>
        </w:tc>
        <w:tc>
          <w:tcPr>
            <w:tcW w:w="907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247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608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247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510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551" w:type="dxa"/>
          </w:tcPr>
          <w:p w:rsidR="00C1686E" w:rsidRDefault="00C1686E">
            <w:pPr>
              <w:pStyle w:val="ConsPlusNormal"/>
            </w:pPr>
          </w:p>
        </w:tc>
        <w:tc>
          <w:tcPr>
            <w:tcW w:w="907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247" w:type="dxa"/>
          </w:tcPr>
          <w:p w:rsidR="00C1686E" w:rsidRDefault="00C1686E">
            <w:pPr>
              <w:pStyle w:val="ConsPlusNormal"/>
            </w:pPr>
          </w:p>
        </w:tc>
        <w:tc>
          <w:tcPr>
            <w:tcW w:w="2608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247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>Руководитель департамента</w:t>
      </w:r>
    </w:p>
    <w:p w:rsidR="00C1686E" w:rsidRDefault="00C1686E">
      <w:pPr>
        <w:pStyle w:val="ConsPlusNonformat"/>
        <w:jc w:val="both"/>
      </w:pPr>
      <w:r>
        <w:t>экономической политики             _______________</w:t>
      </w:r>
    </w:p>
    <w:p w:rsidR="00C1686E" w:rsidRDefault="00C1686E">
      <w:pPr>
        <w:pStyle w:val="ConsPlusNonformat"/>
        <w:jc w:val="both"/>
      </w:pPr>
      <w:r>
        <w:t>и инвестиционного развития             (подпись)               И.О. Фамилия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1"/>
      </w:pPr>
      <w:r>
        <w:t>Приложение 4</w:t>
      </w:r>
    </w:p>
    <w:p w:rsidR="00C1686E" w:rsidRDefault="00C1686E">
      <w:pPr>
        <w:pStyle w:val="ConsPlusNormal"/>
        <w:jc w:val="right"/>
      </w:pPr>
      <w:r>
        <w:t>к Положению</w:t>
      </w:r>
    </w:p>
    <w:p w:rsidR="00C1686E" w:rsidRDefault="00C1686E">
      <w:pPr>
        <w:pStyle w:val="ConsPlusNormal"/>
        <w:jc w:val="right"/>
      </w:pPr>
      <w:r>
        <w:t>о порядке предоставления</w:t>
      </w:r>
    </w:p>
    <w:p w:rsidR="00C1686E" w:rsidRDefault="00C1686E">
      <w:pPr>
        <w:pStyle w:val="ConsPlusNormal"/>
        <w:jc w:val="right"/>
      </w:pPr>
      <w:r>
        <w:t>субсидий субъектам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производителям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 договора</w:t>
      </w:r>
    </w:p>
    <w:p w:rsidR="00C1686E" w:rsidRDefault="00C1686E">
      <w:pPr>
        <w:pStyle w:val="ConsPlusNormal"/>
        <w:jc w:val="right"/>
      </w:pPr>
      <w:r>
        <w:t>(договоров) лизинга оборудования</w:t>
      </w:r>
    </w:p>
    <w:p w:rsidR="00C1686E" w:rsidRDefault="00C1686E">
      <w:pPr>
        <w:pStyle w:val="ConsPlusNormal"/>
        <w:jc w:val="right"/>
      </w:pPr>
      <w:r>
        <w:t>с российскими лизинговыми</w:t>
      </w:r>
    </w:p>
    <w:p w:rsidR="00C1686E" w:rsidRDefault="00C1686E">
      <w:pPr>
        <w:pStyle w:val="ConsPlusNormal"/>
        <w:jc w:val="right"/>
      </w:pPr>
      <w:r>
        <w:t>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</w:pPr>
      <w:bookmarkStart w:id="22" w:name="P891"/>
      <w:bookmarkEnd w:id="22"/>
      <w:r>
        <w:t>ОТЧЕТ</w:t>
      </w:r>
    </w:p>
    <w:p w:rsidR="00C1686E" w:rsidRDefault="00C1686E">
      <w:pPr>
        <w:pStyle w:val="ConsPlusNormal"/>
        <w:jc w:val="center"/>
      </w:pPr>
      <w:r>
        <w:t>о выполнении планово-контролируемых показателей</w:t>
      </w:r>
    </w:p>
    <w:p w:rsidR="00C1686E" w:rsidRDefault="00C1686E">
      <w:pPr>
        <w:pStyle w:val="ConsPlusNormal"/>
        <w:jc w:val="center"/>
      </w:pPr>
      <w:r>
        <w:t>технико-экономического обоснования на создание</w:t>
      </w:r>
    </w:p>
    <w:p w:rsidR="00C1686E" w:rsidRDefault="00C1686E">
      <w:pPr>
        <w:pStyle w:val="ConsPlusNormal"/>
        <w:jc w:val="center"/>
      </w:pPr>
      <w:r>
        <w:t>и (или) развитие либо модернизацию производства</w:t>
      </w:r>
    </w:p>
    <w:p w:rsidR="00C1686E" w:rsidRDefault="00C1686E">
      <w:pPr>
        <w:pStyle w:val="ConsPlusNormal"/>
        <w:jc w:val="center"/>
      </w:pPr>
      <w:r>
        <w:t>товаров (работ, услуг)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 xml:space="preserve">             I. Общая информация о субъекте малого и среднего</w:t>
      </w:r>
    </w:p>
    <w:p w:rsidR="00C1686E" w:rsidRDefault="00C1686E">
      <w:pPr>
        <w:pStyle w:val="ConsPlusNonformat"/>
        <w:jc w:val="both"/>
      </w:pPr>
      <w:r>
        <w:t xml:space="preserve">                предпринимательства - </w:t>
      </w:r>
      <w:proofErr w:type="gramStart"/>
      <w:r>
        <w:t>получателе</w:t>
      </w:r>
      <w:proofErr w:type="gramEnd"/>
      <w:r>
        <w:t xml:space="preserve"> поддержки: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proofErr w:type="gramStart"/>
      <w:r>
        <w:t>(полное наименование субъекта малого           (дата оказания поддержки)</w:t>
      </w:r>
      <w:proofErr w:type="gramEnd"/>
    </w:p>
    <w:p w:rsidR="00C1686E" w:rsidRDefault="00C1686E">
      <w:pPr>
        <w:pStyle w:val="ConsPlusNonformat"/>
        <w:jc w:val="both"/>
      </w:pPr>
      <w:r>
        <w:t xml:space="preserve">   и среднего предпринимательства)</w:t>
      </w: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r>
        <w:t xml:space="preserve">     </w:t>
      </w:r>
      <w:proofErr w:type="gramStart"/>
      <w:r>
        <w:t>(ИНН получателя поддержки)               (сумма оказанной поддержки,</w:t>
      </w:r>
      <w:proofErr w:type="gramEnd"/>
    </w:p>
    <w:p w:rsidR="00C1686E" w:rsidRDefault="00C1686E">
      <w:pPr>
        <w:pStyle w:val="ConsPlusNonformat"/>
        <w:jc w:val="both"/>
      </w:pPr>
      <w:r>
        <w:t xml:space="preserve">                                                       тыс. руб.)</w:t>
      </w: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 xml:space="preserve">       II. Контролируемые плановые показатели </w:t>
      </w:r>
      <w:proofErr w:type="gramStart"/>
      <w:r>
        <w:t>технико-экономического</w:t>
      </w:r>
      <w:proofErr w:type="gramEnd"/>
    </w:p>
    <w:p w:rsidR="00C1686E" w:rsidRDefault="00C1686E">
      <w:pPr>
        <w:pStyle w:val="ConsPlusNonformat"/>
        <w:jc w:val="both"/>
      </w:pPr>
      <w:r>
        <w:t xml:space="preserve">                 обоснования на создание и (или) развитие</w:t>
      </w:r>
    </w:p>
    <w:p w:rsidR="00C1686E" w:rsidRDefault="00C1686E">
      <w:pPr>
        <w:pStyle w:val="ConsPlusNonformat"/>
        <w:jc w:val="both"/>
      </w:pPr>
      <w:r>
        <w:t xml:space="preserve">           либо модернизацию производства товаров (работ, услуг)</w:t>
      </w:r>
    </w:p>
    <w:p w:rsidR="00C1686E" w:rsidRDefault="00C168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C1686E">
        <w:tc>
          <w:tcPr>
            <w:tcW w:w="6293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778" w:type="dxa"/>
          </w:tcPr>
          <w:p w:rsidR="00C1686E" w:rsidRDefault="00C1686E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C1686E">
        <w:tc>
          <w:tcPr>
            <w:tcW w:w="6293" w:type="dxa"/>
          </w:tcPr>
          <w:p w:rsidR="00C1686E" w:rsidRDefault="00C1686E">
            <w:pPr>
              <w:pStyle w:val="ConsPlusNormal"/>
            </w:pPr>
            <w:r>
              <w:t>1. Численность наемных работников (исключая самозанятость), в том числе:</w:t>
            </w:r>
          </w:p>
        </w:tc>
        <w:tc>
          <w:tcPr>
            <w:tcW w:w="277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6293" w:type="dxa"/>
          </w:tcPr>
          <w:p w:rsidR="00C1686E" w:rsidRDefault="00C1686E">
            <w:pPr>
              <w:pStyle w:val="ConsPlusNormal"/>
            </w:pPr>
            <w:r>
              <w:t>1.1. Количество сохраненных рабочих мест, человек</w:t>
            </w:r>
          </w:p>
        </w:tc>
        <w:tc>
          <w:tcPr>
            <w:tcW w:w="277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6293" w:type="dxa"/>
          </w:tcPr>
          <w:p w:rsidR="00C1686E" w:rsidRDefault="00C1686E">
            <w:pPr>
              <w:pStyle w:val="ConsPlusNormal"/>
            </w:pPr>
            <w:r>
              <w:t>1.2. Количество вновь созданных рабочих мест, человек</w:t>
            </w:r>
          </w:p>
        </w:tc>
        <w:tc>
          <w:tcPr>
            <w:tcW w:w="277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6293" w:type="dxa"/>
          </w:tcPr>
          <w:p w:rsidR="00C1686E" w:rsidRDefault="00C1686E">
            <w:pPr>
              <w:pStyle w:val="ConsPlusNormal"/>
            </w:pPr>
            <w:r>
              <w:t>2. Объем привлеченных инвестиций, тыс. рублей</w:t>
            </w:r>
          </w:p>
        </w:tc>
        <w:tc>
          <w:tcPr>
            <w:tcW w:w="2778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6293" w:type="dxa"/>
          </w:tcPr>
          <w:p w:rsidR="00C1686E" w:rsidRDefault="00C1686E">
            <w:pPr>
              <w:pStyle w:val="ConsPlusNormal"/>
            </w:pPr>
            <w:r>
              <w:t xml:space="preserve">3. Среднемесячная заработная плата за последний отчетный квартал в расчете на одного работника </w:t>
            </w:r>
            <w:hyperlink w:anchor="P92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78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ind w:firstLine="540"/>
        <w:jc w:val="both"/>
      </w:pPr>
      <w:r>
        <w:t>--------------------------------</w:t>
      </w:r>
    </w:p>
    <w:p w:rsidR="00C1686E" w:rsidRDefault="00C1686E">
      <w:pPr>
        <w:pStyle w:val="ConsPlusNormal"/>
        <w:spacing w:before="220"/>
        <w:ind w:firstLine="540"/>
        <w:jc w:val="both"/>
      </w:pPr>
      <w:bookmarkStart w:id="23" w:name="P926"/>
      <w:bookmarkEnd w:id="23"/>
      <w:r>
        <w:t xml:space="preserve">&lt;*&gt; Рассчитывается по методике, указанной в </w:t>
      </w:r>
      <w:hyperlink w:anchor="P92" w:history="1">
        <w:r>
          <w:rPr>
            <w:color w:val="0000FF"/>
          </w:rPr>
          <w:t>подпункте 4 пункта 2</w:t>
        </w:r>
      </w:hyperlink>
      <w:r>
        <w:t xml:space="preserve"> настоящего Положения.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Руководитель организации/</w:t>
      </w:r>
    </w:p>
    <w:p w:rsidR="00C1686E" w:rsidRDefault="00C1686E">
      <w:pPr>
        <w:pStyle w:val="ConsPlusNonformat"/>
        <w:jc w:val="both"/>
      </w:pPr>
      <w:r>
        <w:t>индивидуальный предприниматель      _______________</w:t>
      </w:r>
    </w:p>
    <w:p w:rsidR="00C1686E" w:rsidRDefault="00C1686E">
      <w:pPr>
        <w:pStyle w:val="ConsPlusNonformat"/>
        <w:jc w:val="both"/>
      </w:pPr>
      <w:r>
        <w:t xml:space="preserve">                                       (подпись)               И.О. Фамилия</w:t>
      </w:r>
    </w:p>
    <w:p w:rsidR="00C1686E" w:rsidRDefault="00C1686E">
      <w:pPr>
        <w:pStyle w:val="ConsPlusNonformat"/>
        <w:jc w:val="both"/>
      </w:pPr>
      <w:r>
        <w:t>МП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Главный бухгалтер                   _______________</w:t>
      </w:r>
    </w:p>
    <w:p w:rsidR="00C1686E" w:rsidRDefault="00C1686E">
      <w:pPr>
        <w:pStyle w:val="ConsPlusNonformat"/>
        <w:jc w:val="both"/>
      </w:pPr>
      <w:r>
        <w:t xml:space="preserve">                                       (подпись)               И.О. Фамилия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Дата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right"/>
        <w:outlineLvl w:val="1"/>
      </w:pPr>
      <w:r>
        <w:t>Приложение 5</w:t>
      </w:r>
    </w:p>
    <w:p w:rsidR="00C1686E" w:rsidRDefault="00C1686E">
      <w:pPr>
        <w:pStyle w:val="ConsPlusNormal"/>
        <w:jc w:val="right"/>
      </w:pPr>
      <w:r>
        <w:lastRenderedPageBreak/>
        <w:t>к Положению</w:t>
      </w:r>
    </w:p>
    <w:p w:rsidR="00C1686E" w:rsidRDefault="00C1686E">
      <w:pPr>
        <w:pStyle w:val="ConsPlusNormal"/>
        <w:jc w:val="right"/>
      </w:pPr>
      <w:r>
        <w:t>о порядке предоставления</w:t>
      </w:r>
    </w:p>
    <w:p w:rsidR="00C1686E" w:rsidRDefault="00C1686E">
      <w:pPr>
        <w:pStyle w:val="ConsPlusNormal"/>
        <w:jc w:val="right"/>
      </w:pPr>
      <w:r>
        <w:t>субсидий субъектам малого</w:t>
      </w:r>
    </w:p>
    <w:p w:rsidR="00C1686E" w:rsidRDefault="00C1686E">
      <w:pPr>
        <w:pStyle w:val="ConsPlusNormal"/>
        <w:jc w:val="right"/>
      </w:pPr>
      <w:r>
        <w:t>и среднего предпринимательства -</w:t>
      </w:r>
    </w:p>
    <w:p w:rsidR="00C1686E" w:rsidRDefault="00C1686E">
      <w:pPr>
        <w:pStyle w:val="ConsPlusNormal"/>
        <w:jc w:val="right"/>
      </w:pPr>
      <w:r>
        <w:t>производителям товаров, работ,</w:t>
      </w:r>
    </w:p>
    <w:p w:rsidR="00C1686E" w:rsidRDefault="00C1686E">
      <w:pPr>
        <w:pStyle w:val="ConsPlusNormal"/>
        <w:jc w:val="right"/>
      </w:pPr>
      <w:r>
        <w:t>услуг в целях возмещения части</w:t>
      </w:r>
    </w:p>
    <w:p w:rsidR="00C1686E" w:rsidRDefault="00C1686E">
      <w:pPr>
        <w:pStyle w:val="ConsPlusNormal"/>
        <w:jc w:val="right"/>
      </w:pPr>
      <w:r>
        <w:t>затрат на уплату первого взноса</w:t>
      </w:r>
    </w:p>
    <w:p w:rsidR="00C1686E" w:rsidRDefault="00C1686E">
      <w:pPr>
        <w:pStyle w:val="ConsPlusNormal"/>
        <w:jc w:val="right"/>
      </w:pPr>
      <w:r>
        <w:t>(аванса) при заключении договора</w:t>
      </w:r>
    </w:p>
    <w:p w:rsidR="00C1686E" w:rsidRDefault="00C1686E">
      <w:pPr>
        <w:pStyle w:val="ConsPlusNormal"/>
        <w:jc w:val="right"/>
      </w:pPr>
      <w:r>
        <w:t>(договоров) лизинга оборудования</w:t>
      </w:r>
    </w:p>
    <w:p w:rsidR="00C1686E" w:rsidRDefault="00C1686E">
      <w:pPr>
        <w:pStyle w:val="ConsPlusNormal"/>
        <w:jc w:val="right"/>
      </w:pPr>
      <w:r>
        <w:t>с российскими лизинговыми</w:t>
      </w:r>
    </w:p>
    <w:p w:rsidR="00C1686E" w:rsidRDefault="00C1686E">
      <w:pPr>
        <w:pStyle w:val="ConsPlusNormal"/>
        <w:jc w:val="right"/>
      </w:pPr>
      <w:r>
        <w:t>организациями в целях</w:t>
      </w:r>
    </w:p>
    <w:p w:rsidR="00C1686E" w:rsidRDefault="00C1686E">
      <w:pPr>
        <w:pStyle w:val="ConsPlusNormal"/>
        <w:jc w:val="right"/>
      </w:pPr>
      <w:r>
        <w:t>создания и (или) развития</w:t>
      </w:r>
    </w:p>
    <w:p w:rsidR="00C1686E" w:rsidRDefault="00C1686E">
      <w:pPr>
        <w:pStyle w:val="ConsPlusNormal"/>
        <w:jc w:val="right"/>
      </w:pPr>
      <w:r>
        <w:t>либо модернизации производства</w:t>
      </w:r>
    </w:p>
    <w:p w:rsidR="00C1686E" w:rsidRDefault="00C1686E">
      <w:pPr>
        <w:pStyle w:val="ConsPlusNormal"/>
        <w:jc w:val="right"/>
      </w:pPr>
      <w:r>
        <w:t>товаров (работ, услуг)</w:t>
      </w:r>
    </w:p>
    <w:p w:rsidR="00C1686E" w:rsidRDefault="00C16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6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686E" w:rsidRDefault="00C16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30.01.2018 N 43)</w:t>
            </w: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center"/>
      </w:pPr>
      <w:bookmarkStart w:id="24" w:name="P962"/>
      <w:bookmarkEnd w:id="24"/>
      <w:r>
        <w:t>ОТЧЕТ</w:t>
      </w:r>
    </w:p>
    <w:p w:rsidR="00C1686E" w:rsidRDefault="00C1686E">
      <w:pPr>
        <w:pStyle w:val="ConsPlusNormal"/>
        <w:jc w:val="center"/>
      </w:pPr>
      <w:r>
        <w:t>о деятельности получателя субсидии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 xml:space="preserve">             I. Общая информация о субъекте малого и среднего</w:t>
      </w:r>
    </w:p>
    <w:p w:rsidR="00C1686E" w:rsidRDefault="00C1686E">
      <w:pPr>
        <w:pStyle w:val="ConsPlusNonformat"/>
        <w:jc w:val="both"/>
      </w:pPr>
      <w:r>
        <w:t xml:space="preserve">                предпринимательства - </w:t>
      </w:r>
      <w:proofErr w:type="gramStart"/>
      <w:r>
        <w:t>получателе</w:t>
      </w:r>
      <w:proofErr w:type="gramEnd"/>
      <w:r>
        <w:t xml:space="preserve"> поддержки:</w:t>
      </w: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proofErr w:type="gramStart"/>
      <w:r>
        <w:t>(полное наименование субъекта малого           (дата оказания поддержки)</w:t>
      </w:r>
      <w:proofErr w:type="gramEnd"/>
    </w:p>
    <w:p w:rsidR="00C1686E" w:rsidRDefault="00C1686E">
      <w:pPr>
        <w:pStyle w:val="ConsPlusNonformat"/>
        <w:jc w:val="both"/>
      </w:pPr>
      <w:r>
        <w:t xml:space="preserve">   и среднего предпринимательства)</w:t>
      </w: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r>
        <w:t xml:space="preserve">     (ИНН получателя поддержки)                      (отчетный год)</w:t>
      </w:r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proofErr w:type="gramStart"/>
      <w:r>
        <w:t>(система налогообложения получателя           (сумма оказанной поддержки,</w:t>
      </w:r>
      <w:proofErr w:type="gramEnd"/>
    </w:p>
    <w:p w:rsidR="00C1686E" w:rsidRDefault="00C1686E">
      <w:pPr>
        <w:pStyle w:val="ConsPlusNonformat"/>
        <w:jc w:val="both"/>
      </w:pPr>
      <w:r>
        <w:t xml:space="preserve">         </w:t>
      </w:r>
      <w:proofErr w:type="gramStart"/>
      <w:r>
        <w:t>поддержки)                                    тыс. руб.)</w:t>
      </w:r>
      <w:proofErr w:type="gramEnd"/>
    </w:p>
    <w:p w:rsidR="00C1686E" w:rsidRDefault="00C1686E">
      <w:pPr>
        <w:pStyle w:val="ConsPlusNonformat"/>
        <w:jc w:val="both"/>
      </w:pPr>
      <w:r>
        <w:t>____________________________________        _______________________________</w:t>
      </w:r>
    </w:p>
    <w:p w:rsidR="00C1686E" w:rsidRDefault="00C1686E">
      <w:pPr>
        <w:pStyle w:val="ConsPlusNonformat"/>
        <w:jc w:val="both"/>
      </w:pPr>
      <w:r>
        <w:t xml:space="preserve">   </w:t>
      </w:r>
      <w:proofErr w:type="gramStart"/>
      <w:r>
        <w:t>(субъект Российской Федерации,              (основной вид деятельности</w:t>
      </w:r>
      <w:proofErr w:type="gramEnd"/>
    </w:p>
    <w:p w:rsidR="00C1686E" w:rsidRDefault="00C1686E">
      <w:pPr>
        <w:pStyle w:val="ConsPlusNonformat"/>
        <w:jc w:val="both"/>
      </w:pPr>
      <w:r>
        <w:t xml:space="preserve">    </w:t>
      </w:r>
      <w:proofErr w:type="gramStart"/>
      <w:r>
        <w:t>в котором оказана поддержка)                       по ОКВЭД)</w:t>
      </w:r>
      <w:proofErr w:type="gramEnd"/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 xml:space="preserve">      II. Основные финансово-экономические показатели субъекта малого</w:t>
      </w:r>
    </w:p>
    <w:p w:rsidR="00C1686E" w:rsidRDefault="00C1686E">
      <w:pPr>
        <w:pStyle w:val="ConsPlusNonformat"/>
        <w:jc w:val="both"/>
      </w:pPr>
      <w:r>
        <w:t xml:space="preserve">          и среднего предпринимательства - получателя поддержки:</w:t>
      </w:r>
    </w:p>
    <w:p w:rsidR="00C1686E" w:rsidRDefault="00C1686E">
      <w:pPr>
        <w:pStyle w:val="ConsPlusNormal"/>
        <w:jc w:val="both"/>
      </w:pPr>
    </w:p>
    <w:p w:rsidR="00C1686E" w:rsidRDefault="00C1686E">
      <w:pPr>
        <w:sectPr w:rsidR="00C1686E" w:rsidSect="00571E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9"/>
        <w:gridCol w:w="1204"/>
        <w:gridCol w:w="1924"/>
        <w:gridCol w:w="1324"/>
        <w:gridCol w:w="1324"/>
        <w:gridCol w:w="1324"/>
      </w:tblGrid>
      <w:tr w:rsidR="00C1686E">
        <w:tc>
          <w:tcPr>
            <w:tcW w:w="454" w:type="dxa"/>
          </w:tcPr>
          <w:p w:rsidR="00C1686E" w:rsidRDefault="00C1686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  <w:jc w:val="center"/>
            </w:pPr>
            <w:r>
              <w:t>За ____ год (год, предшествующий году оказания поддержки)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За ____ год (год оказания поддержки)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За ____ год (первый год после оказания поддержки)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За ____ год (второй год после оказания поддержки)</w:t>
            </w: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4" w:type="dxa"/>
          </w:tcPr>
          <w:p w:rsidR="00C1686E" w:rsidRDefault="00C1686E">
            <w:pPr>
              <w:pStyle w:val="ConsPlusNormal"/>
              <w:jc w:val="center"/>
            </w:pPr>
            <w:r>
              <w:t>7</w:t>
            </w: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Выручка от реализации товаров (работ, услуг) без учета НДС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2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3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ед.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4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Номенклатура производимой продукции (работ, услуг)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ед.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5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Среднесписочная численность работников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чел.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6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 xml:space="preserve">Среднесписочная </w:t>
            </w:r>
            <w:r>
              <w:lastRenderedPageBreak/>
              <w:t>численность работников (без внешних совместителей)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Среднемесячная начисленная заработная плата работников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8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Объем налогов, уплаченных в консолидированный бюджет края, в том числе по следующим видам налогов: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9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10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11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налог на прибыль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12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13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14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земельный налог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15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единый налог на вмененный доход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17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18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Инвестиции в основной капитал, всего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19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Привлеченные заемные (кредитные) средства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  <w:tr w:rsidR="00C1686E">
        <w:tc>
          <w:tcPr>
            <w:tcW w:w="454" w:type="dxa"/>
          </w:tcPr>
          <w:p w:rsidR="00C1686E" w:rsidRDefault="00C1686E">
            <w:pPr>
              <w:pStyle w:val="ConsPlusNormal"/>
            </w:pPr>
            <w:r>
              <w:t>20</w:t>
            </w:r>
          </w:p>
        </w:tc>
        <w:tc>
          <w:tcPr>
            <w:tcW w:w="2449" w:type="dxa"/>
          </w:tcPr>
          <w:p w:rsidR="00C1686E" w:rsidRDefault="00C1686E">
            <w:pPr>
              <w:pStyle w:val="ConsPlusNormal"/>
            </w:pPr>
            <w:r>
              <w:t>из них привлечено в рамках программ муниципальной поддержки</w:t>
            </w:r>
          </w:p>
        </w:tc>
        <w:tc>
          <w:tcPr>
            <w:tcW w:w="1204" w:type="dxa"/>
          </w:tcPr>
          <w:p w:rsidR="00C1686E" w:rsidRDefault="00C1686E">
            <w:pPr>
              <w:pStyle w:val="ConsPlusNormal"/>
            </w:pPr>
            <w:r>
              <w:t>тыс. руб.</w:t>
            </w:r>
          </w:p>
        </w:tc>
        <w:tc>
          <w:tcPr>
            <w:tcW w:w="19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  <w:tc>
          <w:tcPr>
            <w:tcW w:w="1324" w:type="dxa"/>
          </w:tcPr>
          <w:p w:rsidR="00C1686E" w:rsidRDefault="00C1686E">
            <w:pPr>
              <w:pStyle w:val="ConsPlusNormal"/>
            </w:pPr>
          </w:p>
        </w:tc>
      </w:tr>
    </w:tbl>
    <w:p w:rsidR="00C1686E" w:rsidRDefault="00C1686E">
      <w:pPr>
        <w:pStyle w:val="ConsPlusNormal"/>
        <w:jc w:val="both"/>
      </w:pPr>
    </w:p>
    <w:p w:rsidR="00C1686E" w:rsidRDefault="00C1686E">
      <w:pPr>
        <w:pStyle w:val="ConsPlusNonformat"/>
        <w:jc w:val="both"/>
      </w:pPr>
      <w:r>
        <w:t>Руководитель организации/</w:t>
      </w:r>
    </w:p>
    <w:p w:rsidR="00C1686E" w:rsidRDefault="00C1686E">
      <w:pPr>
        <w:pStyle w:val="ConsPlusNonformat"/>
        <w:jc w:val="both"/>
      </w:pPr>
      <w:r>
        <w:t>индивидуальный предприниматель ____ /_____________/_______________________/</w:t>
      </w:r>
    </w:p>
    <w:p w:rsidR="00C1686E" w:rsidRDefault="00C1686E">
      <w:pPr>
        <w:pStyle w:val="ConsPlusNonformat"/>
        <w:jc w:val="both"/>
      </w:pPr>
      <w:r>
        <w:t xml:space="preserve">            (должность)                (подпись)    (расшифровка подписи)</w:t>
      </w:r>
    </w:p>
    <w:p w:rsidR="00C1686E" w:rsidRDefault="00C1686E">
      <w:pPr>
        <w:pStyle w:val="ConsPlusNonformat"/>
        <w:jc w:val="both"/>
      </w:pPr>
    </w:p>
    <w:p w:rsidR="00C1686E" w:rsidRDefault="00C1686E">
      <w:pPr>
        <w:pStyle w:val="ConsPlusNonformat"/>
        <w:jc w:val="both"/>
      </w:pPr>
      <w:r>
        <w:t>МП</w:t>
      </w: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jc w:val="both"/>
      </w:pPr>
    </w:p>
    <w:p w:rsidR="00C1686E" w:rsidRDefault="00C168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C1686E">
      <w:bookmarkStart w:id="25" w:name="_GoBack"/>
      <w:bookmarkEnd w:id="25"/>
    </w:p>
    <w:sectPr w:rsidR="00F26784" w:rsidSect="006D101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6E"/>
    <w:rsid w:val="004E5254"/>
    <w:rsid w:val="008E5C2C"/>
    <w:rsid w:val="00C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6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6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6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68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6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6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6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6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68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21" Type="http://schemas.openxmlformats.org/officeDocument/2006/relationships/hyperlink" Target="consultantplus://offline/ref=296E2DD9673B35137FC85629A6F3BE674C208439CA9546CE2B1B44754E0E0C061ACFADBEDCA6E08121E5A43288EDC218FF7B307427A3F8FDAF062703rCe1K" TargetMode="External"/><Relationship Id="rId42" Type="http://schemas.openxmlformats.org/officeDocument/2006/relationships/hyperlink" Target="consultantplus://offline/ref=296E2DD9673B35137FC84824B09FE1684C2FDB3DCA9E499B7F464222115E0A53488FF3E79FE1F38022FBA6328FrEe6K" TargetMode="External"/><Relationship Id="rId63" Type="http://schemas.openxmlformats.org/officeDocument/2006/relationships/hyperlink" Target="consultantplus://offline/ref=296E2DD9673B35137FC84824B09FE1684C2FDA33CC99499B7F464222115E0A535A8FABEB9FE7ED8127EEF063C9B39B49B8303D773ABFF8FCrBe1K" TargetMode="External"/><Relationship Id="rId84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38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07" Type="http://schemas.openxmlformats.org/officeDocument/2006/relationships/hyperlink" Target="consultantplus://offline/ref=296E2DD9673B35137FC85629A6F3BE674C208439C99842C8271544754E0E0C061ACFADBECEA6B88D21E6BA328EF89449B9r2eEK" TargetMode="External"/><Relationship Id="rId11" Type="http://schemas.openxmlformats.org/officeDocument/2006/relationships/hyperlink" Target="consultantplus://offline/ref=296E2DD9673B35137FC85629A6F3BE674C208439C99D47C4231744754E0E0C061ACFADBEDCA6E08121E5A43288EDC218FF7B307427A3F8FDAF062703rCe1K" TargetMode="External"/><Relationship Id="rId32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53" Type="http://schemas.openxmlformats.org/officeDocument/2006/relationships/hyperlink" Target="consultantplus://offline/ref=296E2DD9673B35137FC85629A6F3BE674C208439CA9546CE2B1B44754E0E0C061ACFADBEDCA6E08121E5A43388EDC218FF7B307427A3F8FDAF062703rCe1K" TargetMode="External"/><Relationship Id="rId74" Type="http://schemas.openxmlformats.org/officeDocument/2006/relationships/hyperlink" Target="consultantplus://offline/ref=296E2DD9673B35137FC85629A6F3BE674C208439C99E46CE2A1544754E0E0C061ACFADBEDCA6E08121E5A4308DEDC218FF7B307427A3F8FDAF062703rCe1K" TargetMode="External"/><Relationship Id="rId128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296E2DD9673B35137FC85629A6F3BE674C208439CA9543C9201144754E0E0C061ACFADBEDCA6E08121E5A43285EDC218FF7B307427A3F8FDAF062703rCe1K" TargetMode="External"/><Relationship Id="rId95" Type="http://schemas.openxmlformats.org/officeDocument/2006/relationships/hyperlink" Target="consultantplus://offline/ref=296E2DD9673B35137FC85629A6F3BE674C208439CA9546CE2B1B44754E0E0C061ACFADBEDCA6E08121E5A4308CEDC218FF7B307427A3F8FDAF062703rCe1K" TargetMode="External"/><Relationship Id="rId22" Type="http://schemas.openxmlformats.org/officeDocument/2006/relationships/hyperlink" Target="consultantplus://offline/ref=296E2DD9673B35137FC85629A6F3BE674C208439CA954ACE2A1444754E0E0C061ACFADBEDCA6E08121E5A43288EDC218FF7B307427A3F8FDAF062703rCe1K" TargetMode="External"/><Relationship Id="rId27" Type="http://schemas.openxmlformats.org/officeDocument/2006/relationships/hyperlink" Target="consultantplus://offline/ref=296E2DD9673B35137FC85629A6F3BE674C208439C99F40CF201644754E0E0C061ACFADBEDCA6E08121E5A43288EDC218FF7B307427A3F8FDAF062703rCe1K" TargetMode="External"/><Relationship Id="rId43" Type="http://schemas.openxmlformats.org/officeDocument/2006/relationships/hyperlink" Target="consultantplus://offline/ref=296E2DD9673B35137FC85629A6F3BE674C208439C99D47C4231744754E0E0C061ACFADBEDCA6E08121E5A4328BEDC218FF7B307427A3F8FDAF062703rCe1K" TargetMode="External"/><Relationship Id="rId48" Type="http://schemas.openxmlformats.org/officeDocument/2006/relationships/hyperlink" Target="consultantplus://offline/ref=296E2DD9673B35137FC85629A6F3BE674C208439C99E46CE2A1544754E0E0C061ACFADBEDCA6E08121E5A43388EDC218FF7B307427A3F8FDAF062703rCe1K" TargetMode="External"/><Relationship Id="rId64" Type="http://schemas.openxmlformats.org/officeDocument/2006/relationships/hyperlink" Target="consultantplus://offline/ref=296E2DD9673B35137FC84824B09FE1684C2FDA33CC99499B7F464222115E0A535A8FABEB9FE7ED8226EEF063C9B39B49B8303D773ABFF8FCrBe1K" TargetMode="External"/><Relationship Id="rId69" Type="http://schemas.openxmlformats.org/officeDocument/2006/relationships/hyperlink" Target="consultantplus://offline/ref=296E2DD9673B35137FC84824B09FE1684C2FDA33CC99499B7F464222115E0A535A8FABEB9FE7EB8026EEF063C9B39B49B8303D773ABFF8FCrBe1K" TargetMode="External"/><Relationship Id="rId113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18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34" Type="http://schemas.openxmlformats.org/officeDocument/2006/relationships/hyperlink" Target="consultantplus://offline/ref=296E2DD9673B35137FC85629A6F3BE674C208439C99D42CE211744754E0E0C061ACFADBEDCA6E08121E5A4338DEDC218FF7B307427A3F8FDAF062703rCe1K" TargetMode="External"/><Relationship Id="rId139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80" Type="http://schemas.openxmlformats.org/officeDocument/2006/relationships/hyperlink" Target="consultantplus://offline/ref=296E2DD9673B35137FC85629A6F3BE674C208439CA9546CE2B1B44754E0E0C061ACFADBEDCA6E08121E5A43389EDC218FF7B307427A3F8FDAF062703rCe1K" TargetMode="External"/><Relationship Id="rId85" Type="http://schemas.openxmlformats.org/officeDocument/2006/relationships/hyperlink" Target="consultantplus://offline/ref=296E2DD9673B35137FC85629A6F3BE674C208439CA9546CE2B1B44754E0E0C061ACFADBEDCA6E08121E5A43384EDC218FF7B307427A3F8FDAF062703rCe1K" TargetMode="External"/><Relationship Id="rId12" Type="http://schemas.openxmlformats.org/officeDocument/2006/relationships/hyperlink" Target="consultantplus://offline/ref=296E2DD9673B35137FC85629A6F3BE674C208439C99E46CE2A1544754E0E0C061ACFADBEDCA6E08121E5A43288EDC218FF7B307427A3F8FDAF062703rCe1K" TargetMode="External"/><Relationship Id="rId17" Type="http://schemas.openxmlformats.org/officeDocument/2006/relationships/hyperlink" Target="consultantplus://offline/ref=296E2DD9673B35137FC85629A6F3BE674C208439C99F46CE2A1044754E0E0C061ACFADBEDCA6E08121E6AF66DCA2C344BB2D237427A3FAFEB3r0e4K" TargetMode="External"/><Relationship Id="rId33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38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59" Type="http://schemas.openxmlformats.org/officeDocument/2006/relationships/hyperlink" Target="consultantplus://offline/ref=296E2DD9673B35137FC84824B09FE1684C2FDA33CC99499B7F464222115E0A535A8FABEB9FE1ED8127EEF063C9B39B49B8303D773ABFF8FCrBe1K" TargetMode="External"/><Relationship Id="rId103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08" Type="http://schemas.openxmlformats.org/officeDocument/2006/relationships/hyperlink" Target="consultantplus://offline/ref=296E2DD9673B35137FC85629A6F3BE674C208439C99D42CE211744754E0E0C061ACFADBEDCA6E08121E5A4328AEDC218FF7B307427A3F8FDAF062703rCe1K" TargetMode="External"/><Relationship Id="rId124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29" Type="http://schemas.openxmlformats.org/officeDocument/2006/relationships/hyperlink" Target="consultantplus://offline/ref=296E2DD9673B35137FC84824B09FE1684C29D337CD94499B7F464222115E0A535A8FABEB9FE2ED8128EEF063C9B39B49B8303D773ABFF8FCrBe1K" TargetMode="External"/><Relationship Id="rId54" Type="http://schemas.openxmlformats.org/officeDocument/2006/relationships/hyperlink" Target="consultantplus://offline/ref=296E2DD9673B35137FC85629A6F3BE674C208439C99F40CF201644754E0E0C061ACFADBEDCA6E08121E5A43284EDC218FF7B307427A3F8FDAF062703rCe1K" TargetMode="External"/><Relationship Id="rId70" Type="http://schemas.openxmlformats.org/officeDocument/2006/relationships/hyperlink" Target="consultantplus://offline/ref=296E2DD9673B35137FC84824B09FE1684C2FDA33CC99499B7F464222115E0A535A8FABEB9FE7EB8227EEF063C9B39B49B8303D773ABFF8FCrBe1K" TargetMode="External"/><Relationship Id="rId75" Type="http://schemas.openxmlformats.org/officeDocument/2006/relationships/hyperlink" Target="consultantplus://offline/ref=296E2DD9673B35137FC85629A6F3BE674C208439CA9543C9201144754E0E0C061ACFADBEDCA6E08121E5A4328AEDC218FF7B307427A3F8FDAF062703rCe1K" TargetMode="External"/><Relationship Id="rId91" Type="http://schemas.openxmlformats.org/officeDocument/2006/relationships/hyperlink" Target="consultantplus://offline/ref=296E2DD9673B35137FC85629A6F3BE674C208439C99C46CF2B1144754E0E0C061ACFADBEDCA6E08121E5A43284EDC218FF7B307427A3F8FDAF062703rCe1K" TargetMode="External"/><Relationship Id="rId96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40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14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2DD9673B35137FC85629A6F3BE674C208439CA9543C9201144754E0E0C061ACFADBEDCA6E08121E5A43288EDC218FF7B307427A3F8FDAF062703rCe1K" TargetMode="External"/><Relationship Id="rId23" Type="http://schemas.openxmlformats.org/officeDocument/2006/relationships/hyperlink" Target="consultantplus://offline/ref=296E2DD9673B35137FC85629A6F3BE674C208439C99C46CF2B1144754E0E0C061ACFADBEDCA6E08121E5A4328AEDC218FF7B307427A3F8FDAF062703rCe1K" TargetMode="External"/><Relationship Id="rId28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49" Type="http://schemas.openxmlformats.org/officeDocument/2006/relationships/hyperlink" Target="consultantplus://offline/ref=296E2DD9673B35137FC85629A6F3BE674C208439CA9546CE2B1B44754E0E0C061ACFADBEDCA6E08121E5A43389EDC218FF7B307427A3F8FDAF062703rCe1K" TargetMode="External"/><Relationship Id="rId114" Type="http://schemas.openxmlformats.org/officeDocument/2006/relationships/hyperlink" Target="consultantplus://offline/ref=296E2DD9673B35137FC85629A6F3BE674C208439C99F40CF201644754E0E0C061ACFADBEDCA6E08121E5A43389EDC218FF7B307427A3F8FDAF062703rCe1K" TargetMode="External"/><Relationship Id="rId119" Type="http://schemas.openxmlformats.org/officeDocument/2006/relationships/hyperlink" Target="consultantplus://offline/ref=296E2DD9673B35137FC85629A6F3BE674C208439C99E46CE2A1544754E0E0C061ACFADBEDCA6E08121E5A4308EEDC218FF7B307427A3F8FDAF062703rCe1K" TargetMode="External"/><Relationship Id="rId44" Type="http://schemas.openxmlformats.org/officeDocument/2006/relationships/hyperlink" Target="consultantplus://offline/ref=296E2DD9673B35137FC85629A6F3BE674C208439C99E46CE2A1544754E0E0C061ACFADBEDCA6E08121E5A4338EEDC218FF7B307427A3F8FDAF062703rCe1K" TargetMode="External"/><Relationship Id="rId60" Type="http://schemas.openxmlformats.org/officeDocument/2006/relationships/hyperlink" Target="consultantplus://offline/ref=296E2DD9673B35137FC84824B09FE1684C2FDA33CC99499B7F464222115E0A535A8FABEB9FE6E88524EEF063C9B39B49B8303D773ABFF8FCrBe1K" TargetMode="External"/><Relationship Id="rId65" Type="http://schemas.openxmlformats.org/officeDocument/2006/relationships/hyperlink" Target="consultantplus://offline/ref=296E2DD9673B35137FC84824B09FE1684C2FDA33CC99499B7F464222115E0A535A8FABEB9FE7EF8121EEF063C9B39B49B8303D773ABFF8FCrBe1K" TargetMode="External"/><Relationship Id="rId81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86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30" Type="http://schemas.openxmlformats.org/officeDocument/2006/relationships/hyperlink" Target="consultantplus://offline/ref=296E2DD9673B35137FC84824B09FE1684C29D337CD94499B7F464222115E0A535A8FABEB9FE2EC8329EEF063C9B39B49B8303D773ABFF8FCrBe1K" TargetMode="External"/><Relationship Id="rId135" Type="http://schemas.openxmlformats.org/officeDocument/2006/relationships/hyperlink" Target="consultantplus://offline/ref=296E2DD9673B35137FC85629A6F3BE674C208439C99E46CE2A1544754E0E0C061ACFADBEDCA6E08121E5A43089EDC218FF7B307427A3F8FDAF062703rCe1K" TargetMode="External"/><Relationship Id="rId13" Type="http://schemas.openxmlformats.org/officeDocument/2006/relationships/hyperlink" Target="consultantplus://offline/ref=296E2DD9673B35137FC85629A6F3BE674C208439C99F40CF201644754E0E0C061ACFADBEDCA6E08121E5A43288EDC218FF7B307427A3F8FDAF062703rCe1K" TargetMode="External"/><Relationship Id="rId18" Type="http://schemas.openxmlformats.org/officeDocument/2006/relationships/hyperlink" Target="consultantplus://offline/ref=296E2DD9673B35137FC85629A6F3BE674C208439C99F46CE2A1044754E0E0C061ACFADBEDCA6E08121E5A03A8DEDC218FF7B307427A3F8FDAF062703rCe1K" TargetMode="External"/><Relationship Id="rId39" Type="http://schemas.openxmlformats.org/officeDocument/2006/relationships/hyperlink" Target="consultantplus://offline/ref=296E2DD9673B35137FC85629A6F3BE674C208439CA9546CE2B1B44754E0E0C061ACFADBEDCA6E08121E5A4338DEDC218FF7B307427A3F8FDAF062703rCe1K" TargetMode="External"/><Relationship Id="rId109" Type="http://schemas.openxmlformats.org/officeDocument/2006/relationships/hyperlink" Target="consultantplus://offline/ref=296E2DD9673B35137FC85629A6F3BE674C208439C99C46CF2B1144754E0E0C061ACFADBEDCA6E08121E5A4338FEDC218FF7B307427A3F8FDAF062703rCe1K" TargetMode="External"/><Relationship Id="rId34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50" Type="http://schemas.openxmlformats.org/officeDocument/2006/relationships/hyperlink" Target="consultantplus://offline/ref=296E2DD9673B35137FC85629A6F3BE674C208439C99E46CE2A1544754E0E0C061ACFADBEDCA6E08121E5A4338AEDC218FF7B307427A3F8FDAF062703rCe1K" TargetMode="External"/><Relationship Id="rId55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76" Type="http://schemas.openxmlformats.org/officeDocument/2006/relationships/hyperlink" Target="consultantplus://offline/ref=296E2DD9673B35137FC85629A6F3BE674C208439CA954ACE2A1444754E0E0C061ACFADBEDCA6E08121E5A43288EDC218FF7B307427A3F8FDAF062703rCe1K" TargetMode="External"/><Relationship Id="rId97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04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20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125" Type="http://schemas.openxmlformats.org/officeDocument/2006/relationships/hyperlink" Target="consultantplus://offline/ref=296E2DD9673B35137FC85629A6F3BE674C208439CA9543C9201144754E0E0C061ACFADBEDCA6E08121E5A43384EDC218FF7B307427A3F8FDAF062703rCe1K" TargetMode="External"/><Relationship Id="rId141" Type="http://schemas.openxmlformats.org/officeDocument/2006/relationships/fontTable" Target="fontTable.xml"/><Relationship Id="rId7" Type="http://schemas.openxmlformats.org/officeDocument/2006/relationships/hyperlink" Target="consultantplus://offline/ref=296E2DD9673B35137FC85629A6F3BE674C208439CA9546CE2B1B44754E0E0C061ACFADBEDCA6E08121E5A43288EDC218FF7B307427A3F8FDAF062703rCe1K" TargetMode="External"/><Relationship Id="rId71" Type="http://schemas.openxmlformats.org/officeDocument/2006/relationships/hyperlink" Target="consultantplus://offline/ref=296E2DD9673B35137FC85629A6F3BE674C208439C99E46CE2A1544754E0E0C061ACFADBEDCA6E08121E5A43385EDC218FF7B307427A3F8FDAF062703rCe1K" TargetMode="External"/><Relationship Id="rId92" Type="http://schemas.openxmlformats.org/officeDocument/2006/relationships/hyperlink" Target="consultantplus://offline/ref=296E2DD9673B35137FC85629A6F3BE674C208439CA9543C9201144754E0E0C061ACFADBEDCA6E08121E5A43285EDC218FF7B307427A3F8FDAF062703rCe1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96E2DD9673B35137FC84824B09FE1684C29D337CD94499B7F464222115E0A535A8FABEC9DE9B9D165B0A9328EF8964AA52C3D76r2e4K" TargetMode="External"/><Relationship Id="rId24" Type="http://schemas.openxmlformats.org/officeDocument/2006/relationships/hyperlink" Target="consultantplus://offline/ref=296E2DD9673B35137FC85629A6F3BE674C208439C99D42CE211744754E0E0C061ACFADBEDCA6E08121E5A43288EDC218FF7B307427A3F8FDAF062703rCe1K" TargetMode="External"/><Relationship Id="rId40" Type="http://schemas.openxmlformats.org/officeDocument/2006/relationships/hyperlink" Target="consultantplus://offline/ref=296E2DD9673B35137FC85629A6F3BE674C208439CA9546CE2B1B44754E0E0C061ACFADBEDCA6E08121E5A4338FEDC218FF7B307427A3F8FDAF062703rCe1K" TargetMode="External"/><Relationship Id="rId45" Type="http://schemas.openxmlformats.org/officeDocument/2006/relationships/hyperlink" Target="consultantplus://offline/ref=296E2DD9673B35137FC85629A6F3BE674C208439C99F40CF201644754E0E0C061ACFADBEDCA6E08121E5A4328BEDC218FF7B307427A3F8FDAF062703rCe1K" TargetMode="External"/><Relationship Id="rId66" Type="http://schemas.openxmlformats.org/officeDocument/2006/relationships/hyperlink" Target="consultantplus://offline/ref=296E2DD9673B35137FC84824B09FE1684C2FDA33CC99499B7F464222115E0A535A8FABEB9FE7E88323EEF063C9B39B49B8303D773ABFF8FCrBe1K" TargetMode="External"/><Relationship Id="rId87" Type="http://schemas.openxmlformats.org/officeDocument/2006/relationships/hyperlink" Target="consultantplus://offline/ref=296E2DD9673B35137FC85629A6F3BE674C208439CA9546CE2B1B44754E0E0C061ACFADBEDCA6E08121E5A4308DEDC218FF7B307427A3F8FDAF062703rCe1K" TargetMode="External"/><Relationship Id="rId110" Type="http://schemas.openxmlformats.org/officeDocument/2006/relationships/hyperlink" Target="consultantplus://offline/ref=296E2DD9673B35137FC85629A6F3BE674C208439C99F40CF201644754E0E0C061ACFADBEDCA6E08121E5A4338FEDC218FF7B307427A3F8FDAF062703rCe1K" TargetMode="External"/><Relationship Id="rId115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31" Type="http://schemas.openxmlformats.org/officeDocument/2006/relationships/hyperlink" Target="consultantplus://offline/ref=296E2DD9673B35137FC84824B09FE1684C29D337CD94499B7F464222115E0A535A8FABEB9FE2EF8529EEF063C9B39B49B8303D773ABFF8FCrBe1K" TargetMode="External"/><Relationship Id="rId136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61" Type="http://schemas.openxmlformats.org/officeDocument/2006/relationships/hyperlink" Target="consultantplus://offline/ref=296E2DD9673B35137FC84824B09FE1684C2FDA33CC99499B7F464222115E0A535A8FABEB9FE6EA8220EEF063C9B39B49B8303D773ABFF8FCrBe1K" TargetMode="External"/><Relationship Id="rId82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9" Type="http://schemas.openxmlformats.org/officeDocument/2006/relationships/hyperlink" Target="consultantplus://offline/ref=296E2DD9673B35137FC85629A6F3BE674C208439C99C46CF2B1144754E0E0C061ACFADBEDCA6E08121E5A4328BEDC218FF7B307427A3F8FDAF062703rCe1K" TargetMode="External"/><Relationship Id="rId14" Type="http://schemas.openxmlformats.org/officeDocument/2006/relationships/hyperlink" Target="consultantplus://offline/ref=296E2DD9673B35137FC84824B09FE1684C29D337CD94499B7F464222115E0A535A8FABEB9FE2EC8621EEF063C9B39B49B8303D773ABFF8FCrBe1K" TargetMode="External"/><Relationship Id="rId30" Type="http://schemas.openxmlformats.org/officeDocument/2006/relationships/hyperlink" Target="consultantplus://offline/ref=296E2DD9673B35137FC85629A6F3BE674C208439CA9546CE2B1B44754E0E0C061ACFADBEDCA6E08121E5A4328AEDC218FF7B307427A3F8FDAF062703rCe1K" TargetMode="External"/><Relationship Id="rId35" Type="http://schemas.openxmlformats.org/officeDocument/2006/relationships/hyperlink" Target="consultantplus://offline/ref=296E2DD9673B35137FC84824B09FE1684C29DD31C39F499B7F464222115E0A535A8FABEB9FE2ED8324EEF063C9B39B49B8303D773ABFF8FCrBe1K" TargetMode="External"/><Relationship Id="rId56" Type="http://schemas.openxmlformats.org/officeDocument/2006/relationships/hyperlink" Target="consultantplus://offline/ref=296E2DD9673B35137FC84824B09FE1684C2FDA33CC99499B7F464222115E0A535A8FABEB9FE2E98926EEF063C9B39B49B8303D773ABFF8FCrBe1K" TargetMode="External"/><Relationship Id="rId77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00" Type="http://schemas.openxmlformats.org/officeDocument/2006/relationships/hyperlink" Target="consultantplus://offline/ref=296E2DD9673B35137FC85629A6F3BE674C208439CA9546CE2B1B44754E0E0C061ACFADBEDCA6E08121E5A4308FEDC218FF7B307427A3F8FDAF062703rCe1K" TargetMode="External"/><Relationship Id="rId105" Type="http://schemas.openxmlformats.org/officeDocument/2006/relationships/hyperlink" Target="consultantplus://offline/ref=296E2DD9673B35137FC85629A6F3BE674C208439CA9543C9201144754E0E0C061ACFADBEDCA6E08121E5A4338BEDC218FF7B307427A3F8FDAF062703rCe1K" TargetMode="External"/><Relationship Id="rId126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8" Type="http://schemas.openxmlformats.org/officeDocument/2006/relationships/hyperlink" Target="consultantplus://offline/ref=296E2DD9673B35137FC85629A6F3BE674C208439CA954ACE2A1444754E0E0C061ACFADBEDCA6E08121E5A43288EDC218FF7B307427A3F8FDAF062703rCe1K" TargetMode="External"/><Relationship Id="rId51" Type="http://schemas.openxmlformats.org/officeDocument/2006/relationships/hyperlink" Target="consultantplus://offline/ref=296E2DD9673B35137FC85629A6F3BE674C208439C99F40CF201644754E0E0C061ACFADBEDCA6E08121E5A43285EDC218FF7B307427A3F8FDAF062703rCe1K" TargetMode="External"/><Relationship Id="rId72" Type="http://schemas.openxmlformats.org/officeDocument/2006/relationships/hyperlink" Target="consultantplus://offline/ref=296E2DD9673B35137FC84824B09FE1684C2FD837C894499B7F464222115E0A535A8FABEB9FE2ED8622EEF063C9B39B49B8303D773ABFF8FCrBe1K" TargetMode="External"/><Relationship Id="rId93" Type="http://schemas.openxmlformats.org/officeDocument/2006/relationships/hyperlink" Target="consultantplus://offline/ref=296E2DD9673B35137FC85629A6F3BE674C208439CA9543C9201144754E0E0C061ACFADBEDCA6E08121E5A43284EDC218FF7B307427A3F8FDAF062703rCe1K" TargetMode="External"/><Relationship Id="rId98" Type="http://schemas.openxmlformats.org/officeDocument/2006/relationships/hyperlink" Target="consultantplus://offline/ref=296E2DD9673B35137FC85629A6F3BE674C208439CA9543C9201144754E0E0C061ACFADBEDCA6E08121E5A4338EEDC218FF7B307427A3F8FDAF062703rCe1K" TargetMode="External"/><Relationship Id="rId121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96E2DD9673B35137FC85629A6F3BE674C208439C99D47C4231744754E0E0C061ACFADBEDCA6E08121E5A43288EDC218FF7B307427A3F8FDAF062703rCe1K" TargetMode="External"/><Relationship Id="rId46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67" Type="http://schemas.openxmlformats.org/officeDocument/2006/relationships/hyperlink" Target="consultantplus://offline/ref=296E2DD9673B35137FC84824B09FE1684C2FDA33CC99499B7F464222115E0A535A8FABEB9FE7E88524EEF063C9B39B49B8303D773ABFF8FCrBe1K" TargetMode="External"/><Relationship Id="rId116" Type="http://schemas.openxmlformats.org/officeDocument/2006/relationships/hyperlink" Target="consultantplus://offline/ref=296E2DD9673B35137FC85629A6F3BE674C208439CA9543C9201144754E0E0C061ACFADBEDCA6E08121E5A4338AEDC218FF7B307427A3F8FDAF062703rCe1K" TargetMode="External"/><Relationship Id="rId137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20" Type="http://schemas.openxmlformats.org/officeDocument/2006/relationships/hyperlink" Target="consultantplus://offline/ref=296E2DD9673B35137FC85629A6F3BE674C208439CA9543C9201144754E0E0C061ACFADBEDCA6E08121E5A43288EDC218FF7B307427A3F8FDAF062703rCe1K" TargetMode="External"/><Relationship Id="rId41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62" Type="http://schemas.openxmlformats.org/officeDocument/2006/relationships/hyperlink" Target="consultantplus://offline/ref=296E2DD9673B35137FC84824B09FE1684C2FDA33CC99499B7F464222115E0A535A8FABEB9FE6EA8923EEF063C9B39B49B8303D773ABFF8FCrBe1K" TargetMode="External"/><Relationship Id="rId83" Type="http://schemas.openxmlformats.org/officeDocument/2006/relationships/hyperlink" Target="consultantplus://offline/ref=296E2DD9673B35137FC85629A6F3BE674C208439CA9546CE2B1B44754E0E0C061ACFADBEDCA6E08121E5A43385EDC218FF7B307427A3F8FDAF062703rCe1K" TargetMode="External"/><Relationship Id="rId88" Type="http://schemas.openxmlformats.org/officeDocument/2006/relationships/hyperlink" Target="consultantplus://offline/ref=296E2DD9673B35137FC84824B09FE1684D2ADE32CC9E499B7F464222115E0A535A8FABEB9FE2ED8126EEF063C9B39B49B8303D773ABFF8FCrBe1K" TargetMode="External"/><Relationship Id="rId111" Type="http://schemas.openxmlformats.org/officeDocument/2006/relationships/hyperlink" Target="consultantplus://offline/ref=296E2DD9673B35137FC85629A6F3BE674C208439C99D42CE211744754E0E0C061ACFADBEDCA6E08121E5A43285EDC218FF7B307427A3F8FDAF062703rCe1K" TargetMode="External"/><Relationship Id="rId132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15" Type="http://schemas.openxmlformats.org/officeDocument/2006/relationships/hyperlink" Target="consultantplus://offline/ref=296E2DD9673B35137FC84824B09FE1684C29DD3DCE94499B7F464222115E0A535A8FABEB9FE1E98021EEF063C9B39B49B8303D773ABFF8FCrBe1K" TargetMode="External"/><Relationship Id="rId36" Type="http://schemas.openxmlformats.org/officeDocument/2006/relationships/hyperlink" Target="consultantplus://offline/ref=296E2DD9673B35137FC84824B09FE1684C29DD31C39F499B7F464222115E0A535A8FABEB9FE2ED8324EEF063C9B39B49B8303D773ABFF8FCrBe1K" TargetMode="External"/><Relationship Id="rId57" Type="http://schemas.openxmlformats.org/officeDocument/2006/relationships/hyperlink" Target="consultantplus://offline/ref=296E2DD9673B35137FC84824B09FE1684C2FDA33CC99499B7F464222115E0A535A8FABEB9FE0EA8029EEF063C9B39B49B8303D773ABFF8FCrBe1K" TargetMode="External"/><Relationship Id="rId106" Type="http://schemas.openxmlformats.org/officeDocument/2006/relationships/hyperlink" Target="consultantplus://offline/ref=296E2DD9673B35137FC85629A6F3BE674C208439C99C46CF2B1144754E0E0C061ACFADBEDCA6E08121E5A4338DEDC218FF7B307427A3F8FDAF062703rCe1K" TargetMode="External"/><Relationship Id="rId127" Type="http://schemas.openxmlformats.org/officeDocument/2006/relationships/hyperlink" Target="consultantplus://offline/ref=296E2DD9673B35137FC85629A6F3BE674C208439C99E46CE2A1544754E0E0C061ACFADBEDCA6E08121E5A4308EEDC218FF7B307427A3F8FDAF062703rCe1K" TargetMode="External"/><Relationship Id="rId10" Type="http://schemas.openxmlformats.org/officeDocument/2006/relationships/hyperlink" Target="consultantplus://offline/ref=296E2DD9673B35137FC85629A6F3BE674C208439C99D42CE211744754E0E0C061ACFADBEDCA6E08121E5A43288EDC218FF7B307427A3F8FDAF062703rCe1K" TargetMode="External"/><Relationship Id="rId31" Type="http://schemas.openxmlformats.org/officeDocument/2006/relationships/hyperlink" Target="consultantplus://offline/ref=296E2DD9673B35137FC85629A6F3BE674C208439C99E46CE2A1544754E0E0C061ACFADBEDCA6E08121E5A4328AEDC218FF7B307427A3F8FDAF062703rCe1K" TargetMode="External"/><Relationship Id="rId52" Type="http://schemas.openxmlformats.org/officeDocument/2006/relationships/hyperlink" Target="consultantplus://offline/ref=296E2DD9673B35137FC85629A6F3BE674C208439CA9546CE2B1B44754E0E0C061ACFADBEDCA6E08121E5A43389EDC218FF7B307427A3F8FDAF062703rCe1K" TargetMode="External"/><Relationship Id="rId73" Type="http://schemas.openxmlformats.org/officeDocument/2006/relationships/hyperlink" Target="consultantplus://offline/ref=296E2DD9673B35137FC84824B09FE1684C2FD837C894499B7F464222115E0A535A8FABEB9FE3EE8525EEF063C9B39B49B8303D773ABFF8FCrBe1K" TargetMode="External"/><Relationship Id="rId78" Type="http://schemas.openxmlformats.org/officeDocument/2006/relationships/hyperlink" Target="consultantplus://offline/ref=296E2DD9673B35137FC85629A6F3BE674C208439C99D42CE211744754E0E0C061ACFADBEDCA6E08121E5A4328BEDC218FF7B307427A3F8FDAF062703rCe1K" TargetMode="External"/><Relationship Id="rId94" Type="http://schemas.openxmlformats.org/officeDocument/2006/relationships/hyperlink" Target="consultantplus://offline/ref=296E2DD9673B35137FC85629A6F3BE674C208439CA9543C9201144754E0E0C061ACFADBEDCA6E08121E5A4338FEDC218FF7B307427A3F8FDAF062703rCe1K" TargetMode="External"/><Relationship Id="rId99" Type="http://schemas.openxmlformats.org/officeDocument/2006/relationships/hyperlink" Target="consultantplus://offline/ref=296E2DD9673B35137FC85629A6F3BE674C208439CA9543C9201144754E0E0C061ACFADBEDCA6E08121E5A43389EDC218FF7B307427A3F8FDAF062703rCe1K" TargetMode="External"/><Relationship Id="rId101" Type="http://schemas.openxmlformats.org/officeDocument/2006/relationships/hyperlink" Target="consultantplus://offline/ref=296E2DD9673B35137FC85629A6F3BE674C208439C99F40CF201644754E0E0C061ACFADBEDCA6E08121E5A4338CEDC218FF7B307427A3F8FDAF062703rCe1K" TargetMode="External"/><Relationship Id="rId122" Type="http://schemas.openxmlformats.org/officeDocument/2006/relationships/hyperlink" Target="consultantplus://offline/ref=296E2DD9673B35137FC84824B09FE1684C29D337CD94499B7F464222115E0A53488FF3E79FE1F38022FBA6328FrEe6K" TargetMode="External"/><Relationship Id="rId143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6E2DD9673B35137FC85629A6F3BE674C208439C99C46CF2B1144754E0E0C061ACFADBEDCA6E08121E5A43288EDC218FF7B307427A3F8FDAF062703rCe1K" TargetMode="External"/><Relationship Id="rId26" Type="http://schemas.openxmlformats.org/officeDocument/2006/relationships/hyperlink" Target="consultantplus://offline/ref=296E2DD9673B35137FC85629A6F3BE674C208439C99E46CE2A1544754E0E0C061ACFADBEDCA6E08121E5A43288EDC218FF7B307427A3F8FDAF062703rCe1K" TargetMode="External"/><Relationship Id="rId47" Type="http://schemas.openxmlformats.org/officeDocument/2006/relationships/hyperlink" Target="consultantplus://offline/ref=296E2DD9673B35137FC84824B09FE1684C29D337CD94499B7F464222115E0A535A8FABEB9FE2EC8528EEF063C9B39B49B8303D773ABFF8FCrBe1K" TargetMode="External"/><Relationship Id="rId68" Type="http://schemas.openxmlformats.org/officeDocument/2006/relationships/hyperlink" Target="consultantplus://offline/ref=296E2DD9673B35137FC84824B09FE1684C2FDA33CC99499B7F464222115E0A535A8FABEB9FE7E88923EEF063C9B39B49B8303D773ABFF8FCrBe1K" TargetMode="External"/><Relationship Id="rId89" Type="http://schemas.openxmlformats.org/officeDocument/2006/relationships/hyperlink" Target="consultantplus://offline/ref=296E2DD9673B35137FC85629A6F3BE674C208439C99E46CE2A1544754E0E0C061ACFADBEDCA6E08121E5A4308CEDC218FF7B307427A3F8FDAF062703rCe1K" TargetMode="External"/><Relationship Id="rId112" Type="http://schemas.openxmlformats.org/officeDocument/2006/relationships/hyperlink" Target="consultantplus://offline/ref=296E2DD9673B35137FC85629A6F3BE674C208439C99D47C4231744754E0E0C061ACFADBEDCA6E08121E5A43285EDC218FF7B307427A3F8FDAF062703rCe1K" TargetMode="External"/><Relationship Id="rId133" Type="http://schemas.openxmlformats.org/officeDocument/2006/relationships/hyperlink" Target="consultantplus://offline/ref=296E2DD9673B35137FC85629A6F3BE674C208439C99C46CF2B1144754E0E0C061ACFADBEDCA6E08121E5A43285EDC218FF7B307427A3F8FDAF062703rCe1K" TargetMode="External"/><Relationship Id="rId16" Type="http://schemas.openxmlformats.org/officeDocument/2006/relationships/hyperlink" Target="consultantplus://offline/ref=296E2DD9673B35137FC85629A6F3BE674C208439C99F46CE2A1044754E0E0C061ACFADBEDCA6E08121E5A73785EDC218FF7B307427A3F8FDAF062703rCe1K" TargetMode="External"/><Relationship Id="rId37" Type="http://schemas.openxmlformats.org/officeDocument/2006/relationships/hyperlink" Target="consultantplus://offline/ref=296E2DD9673B35137FC85629A6F3BE674C208439C99E46CE2A1544754E0E0C061ACFADBEDCA6E08121E5A43285EDC218FF7B307427A3F8FDAF062703rCe1K" TargetMode="External"/><Relationship Id="rId58" Type="http://schemas.openxmlformats.org/officeDocument/2006/relationships/hyperlink" Target="consultantplus://offline/ref=296E2DD9673B35137FC84824B09FE1684C2FDA33CC99499B7F464222115E0A535A8FABEB9FE0E58028EEF063C9B39B49B8303D773ABFF8FCrBe1K" TargetMode="External"/><Relationship Id="rId79" Type="http://schemas.openxmlformats.org/officeDocument/2006/relationships/hyperlink" Target="consultantplus://offline/ref=296E2DD9673B35137FC85629A6F3BE674C208439CA9546CE2B1B44754E0E0C061ACFADBEDCA6E08121E5A43389EDC218FF7B307427A3F8FDAF062703rCe1K" TargetMode="External"/><Relationship Id="rId102" Type="http://schemas.openxmlformats.org/officeDocument/2006/relationships/hyperlink" Target="consultantplus://offline/ref=296E2DD9673B35137FC84824B09FE1684C29D337CD94499B7F464222115E0A53488FF3E79FE1F38022FBA6328FrEe6K" TargetMode="External"/><Relationship Id="rId123" Type="http://schemas.openxmlformats.org/officeDocument/2006/relationships/hyperlink" Target="consultantplus://offline/ref=296E2DD9673B35137FC85629A6F3BE674C208439CA9543C9201144754E0E0C061ACFADBEDCA6E08121E5A43385EDC218FF7B307427A3F8FDAF062703rCe1K" TargetMode="External"/><Relationship Id="rId14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0C985C-6FA7-4009-AFFC-329A19B375B2}"/>
</file>

<file path=customXml/itemProps2.xml><?xml version="1.0" encoding="utf-8"?>
<ds:datastoreItem xmlns:ds="http://schemas.openxmlformats.org/officeDocument/2006/customXml" ds:itemID="{9E16C7AA-C3D4-4DA9-A1E7-FC37C5072417}"/>
</file>

<file path=customXml/itemProps3.xml><?xml version="1.0" encoding="utf-8"?>
<ds:datastoreItem xmlns:ds="http://schemas.openxmlformats.org/officeDocument/2006/customXml" ds:itemID="{B8C0841F-3F0A-467A-BE94-95B1D2AE1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14042</Words>
  <Characters>80044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2020-03-03T10:30:00Z</dcterms:created>
  <dcterms:modified xsi:type="dcterms:W3CDTF">2020-03-03T10:31:00Z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