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07" w:rsidRDefault="00554E0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54E07" w:rsidRDefault="00554E07">
      <w:pPr>
        <w:pStyle w:val="ConsPlusNormal"/>
        <w:jc w:val="both"/>
        <w:outlineLvl w:val="0"/>
      </w:pPr>
    </w:p>
    <w:p w:rsidR="00554E07" w:rsidRDefault="00554E07">
      <w:pPr>
        <w:pStyle w:val="ConsPlusTitle"/>
        <w:jc w:val="center"/>
        <w:outlineLvl w:val="0"/>
      </w:pPr>
      <w:r>
        <w:t>АДМИНИСТРАЦИЯ ГОРОДА КРАСНОЯРСКА</w:t>
      </w:r>
    </w:p>
    <w:p w:rsidR="00554E07" w:rsidRDefault="00554E07">
      <w:pPr>
        <w:pStyle w:val="ConsPlusTitle"/>
        <w:jc w:val="center"/>
      </w:pPr>
    </w:p>
    <w:p w:rsidR="00554E07" w:rsidRDefault="00554E07">
      <w:pPr>
        <w:pStyle w:val="ConsPlusTitle"/>
        <w:jc w:val="center"/>
      </w:pPr>
      <w:r>
        <w:t>ПОСТАНОВЛЕНИЕ</w:t>
      </w:r>
    </w:p>
    <w:p w:rsidR="00554E07" w:rsidRDefault="00554E07">
      <w:pPr>
        <w:pStyle w:val="ConsPlusTitle"/>
        <w:jc w:val="center"/>
      </w:pPr>
      <w:r>
        <w:t>от 21 июня 2006 г. N 535</w:t>
      </w:r>
    </w:p>
    <w:p w:rsidR="00554E07" w:rsidRDefault="00554E07">
      <w:pPr>
        <w:pStyle w:val="ConsPlusTitle"/>
        <w:jc w:val="center"/>
      </w:pPr>
    </w:p>
    <w:p w:rsidR="00554E07" w:rsidRDefault="00554E07">
      <w:pPr>
        <w:pStyle w:val="ConsPlusTitle"/>
        <w:jc w:val="center"/>
      </w:pPr>
      <w:r>
        <w:t>ОБ УТВЕРЖДЕНИИ ПОРЯДКА СНОСА ЗЕЛЕНЫХ НАСАЖДЕНИЙ</w:t>
      </w:r>
    </w:p>
    <w:p w:rsidR="00554E07" w:rsidRDefault="00554E07">
      <w:pPr>
        <w:pStyle w:val="ConsPlusTitle"/>
        <w:jc w:val="center"/>
      </w:pPr>
      <w:r>
        <w:t>НА ТЕРРИТОРИИ Г. КРАСНОЯРСКА</w:t>
      </w:r>
    </w:p>
    <w:p w:rsidR="00554E07" w:rsidRDefault="00554E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4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4E07" w:rsidRDefault="00554E0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27.04.2007 N 258,</w:t>
            </w:r>
            <w:proofErr w:type="gramEnd"/>
          </w:p>
          <w:p w:rsidR="00554E07" w:rsidRDefault="00554E07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г. Красноярска от 21.07.2009 N 278,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администрации г. Красноярска от 03.06.2011 </w:t>
            </w:r>
            <w:hyperlink r:id="rId8" w:history="1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>,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9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26.10.2012 </w:t>
            </w:r>
            <w:hyperlink r:id="rId10" w:history="1">
              <w:r>
                <w:rPr>
                  <w:color w:val="0000FF"/>
                </w:rPr>
                <w:t>N 534</w:t>
              </w:r>
            </w:hyperlink>
            <w:r>
              <w:rPr>
                <w:color w:val="392C69"/>
              </w:rPr>
              <w:t xml:space="preserve">, от 07.07.2014 </w:t>
            </w:r>
            <w:hyperlink r:id="rId11" w:history="1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30.07.2014 </w:t>
            </w:r>
            <w:hyperlink r:id="rId12" w:history="1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 xml:space="preserve">, от 24.04.2015 </w:t>
            </w:r>
            <w:hyperlink r:id="rId13" w:history="1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16.07.2015 </w:t>
            </w:r>
            <w:hyperlink r:id="rId14" w:history="1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>,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11.02.2016 </w:t>
            </w:r>
            <w:hyperlink r:id="rId15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08.06.2016 </w:t>
            </w:r>
            <w:hyperlink r:id="rId16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23.06.2017 </w:t>
            </w:r>
            <w:hyperlink r:id="rId17" w:history="1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>,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18" w:history="1">
              <w:r>
                <w:rPr>
                  <w:color w:val="0000FF"/>
                </w:rPr>
                <w:t>определением</w:t>
              </w:r>
            </w:hyperlink>
            <w:r>
              <w:rPr>
                <w:color w:val="392C69"/>
              </w:rPr>
              <w:t xml:space="preserve"> Красноярского краевого суда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>от 16.10.2017 N 33а-13792/2017)</w:t>
            </w:r>
          </w:p>
        </w:tc>
      </w:tr>
    </w:tbl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ind w:firstLine="540"/>
        <w:jc w:val="both"/>
      </w:pPr>
      <w:r>
        <w:t xml:space="preserve">В целях упорядочения сноса зеленых насаждений и возмещения ущерба при утрате объектов озеленения на территории города Красноярска, руководствуясь </w:t>
      </w:r>
      <w:hyperlink r:id="rId19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25.06.2013 N В-378 "Об утверждении Правил благоустройства территории города Красноярска", </w:t>
      </w:r>
      <w:hyperlink r:id="rId20" w:history="1">
        <w:r>
          <w:rPr>
            <w:color w:val="0000FF"/>
          </w:rPr>
          <w:t>ст. ст. 5</w:t>
        </w:r>
      </w:hyperlink>
      <w:r>
        <w:t xml:space="preserve">, </w:t>
      </w:r>
      <w:hyperlink r:id="rId21" w:history="1">
        <w:r>
          <w:rPr>
            <w:color w:val="0000FF"/>
          </w:rPr>
          <w:t>58</w:t>
        </w:r>
      </w:hyperlink>
      <w:r>
        <w:t xml:space="preserve">, </w:t>
      </w:r>
      <w:hyperlink r:id="rId22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554E07" w:rsidRDefault="00554E0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07.07.2014 N 406)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Порядок</w:t>
        </w:r>
      </w:hyperlink>
      <w:r>
        <w:t xml:space="preserve"> сноса зеленых насаждений на территории города Красноярска согласно приложению 1.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99" w:history="1">
        <w:r>
          <w:rPr>
            <w:color w:val="0000FF"/>
          </w:rPr>
          <w:t>Методику</w:t>
        </w:r>
      </w:hyperlink>
      <w:r>
        <w:t xml:space="preserve"> определения восстановительной стоимости зеленых насаждений в случае их вынужденного сноса или повреждения согласно приложению 2.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11.02.2016 N 82.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4. Департаменту информации и проектно-аналитической деятельности администрации города (Токмакова Л.В.) опубликовать Постановление в газете "Городские новости".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официального опубликования в газете "Городские новости".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6. Ответственность за исполнение Постановления возложить на заместителя Главы города - начальника департамента городского хозяйства Гупалова К.В.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right"/>
      </w:pPr>
      <w:r>
        <w:t>Глава города</w:t>
      </w:r>
    </w:p>
    <w:p w:rsidR="00554E07" w:rsidRDefault="00554E07">
      <w:pPr>
        <w:pStyle w:val="ConsPlusNormal"/>
        <w:jc w:val="right"/>
      </w:pPr>
      <w:r>
        <w:t>П.И.ПИМАШКОВ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right"/>
        <w:outlineLvl w:val="0"/>
      </w:pPr>
      <w:r>
        <w:t>Приложение 1</w:t>
      </w:r>
    </w:p>
    <w:p w:rsidR="00554E07" w:rsidRDefault="00554E07">
      <w:pPr>
        <w:pStyle w:val="ConsPlusNormal"/>
        <w:jc w:val="right"/>
      </w:pPr>
      <w:r>
        <w:t>к Постановлению</w:t>
      </w:r>
    </w:p>
    <w:p w:rsidR="00554E07" w:rsidRDefault="00554E07">
      <w:pPr>
        <w:pStyle w:val="ConsPlusNormal"/>
        <w:jc w:val="right"/>
      </w:pPr>
      <w:r>
        <w:lastRenderedPageBreak/>
        <w:t>Главы города</w:t>
      </w:r>
    </w:p>
    <w:p w:rsidR="00554E07" w:rsidRDefault="00554E07">
      <w:pPr>
        <w:pStyle w:val="ConsPlusNormal"/>
        <w:jc w:val="right"/>
      </w:pPr>
      <w:r>
        <w:t>от 21 июня 2006 г. N 535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Title"/>
        <w:jc w:val="center"/>
      </w:pPr>
      <w:bookmarkStart w:id="0" w:name="P39"/>
      <w:bookmarkEnd w:id="0"/>
      <w:r>
        <w:t>ПОРЯДОК</w:t>
      </w:r>
    </w:p>
    <w:p w:rsidR="00554E07" w:rsidRDefault="00554E07">
      <w:pPr>
        <w:pStyle w:val="ConsPlusTitle"/>
        <w:jc w:val="center"/>
      </w:pPr>
      <w:r>
        <w:t>СНОСА ЗЕЛЕНЫХ НАСАЖДЕНИЙ НА ТЕРРИТОРИИ</w:t>
      </w:r>
    </w:p>
    <w:p w:rsidR="00554E07" w:rsidRDefault="00554E07">
      <w:pPr>
        <w:pStyle w:val="ConsPlusTitle"/>
        <w:jc w:val="center"/>
      </w:pPr>
      <w:r>
        <w:t>ГОРОДА КРАСНОЯРСКА</w:t>
      </w:r>
    </w:p>
    <w:p w:rsidR="00554E07" w:rsidRDefault="00554E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4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4E07" w:rsidRDefault="00554E0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27.04.2007 N 258,</w:t>
            </w:r>
            <w:proofErr w:type="gramEnd"/>
          </w:p>
          <w:p w:rsidR="00554E07" w:rsidRDefault="00554E07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г. Красноярска от 21.07.2009 N 278,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администрации г. Красноярска от 03.06.2011 </w:t>
            </w:r>
            <w:hyperlink r:id="rId27" w:history="1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>,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28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26.10.2012 </w:t>
            </w:r>
            <w:hyperlink r:id="rId29" w:history="1">
              <w:r>
                <w:rPr>
                  <w:color w:val="0000FF"/>
                </w:rPr>
                <w:t>N 534</w:t>
              </w:r>
            </w:hyperlink>
            <w:r>
              <w:rPr>
                <w:color w:val="392C69"/>
              </w:rPr>
              <w:t xml:space="preserve">, от 07.07.2014 </w:t>
            </w:r>
            <w:hyperlink r:id="rId30" w:history="1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30.07.2014 </w:t>
            </w:r>
            <w:hyperlink r:id="rId31" w:history="1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 xml:space="preserve">, от 24.04.2015 </w:t>
            </w:r>
            <w:hyperlink r:id="rId32" w:history="1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16.07.2015 </w:t>
            </w:r>
            <w:hyperlink r:id="rId33" w:history="1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>,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08.06.2016 </w:t>
            </w:r>
            <w:hyperlink r:id="rId34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23.06.2017 </w:t>
            </w:r>
            <w:hyperlink r:id="rId35" w:history="1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>,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36" w:history="1">
              <w:r>
                <w:rPr>
                  <w:color w:val="0000FF"/>
                </w:rPr>
                <w:t>определением</w:t>
              </w:r>
            </w:hyperlink>
            <w:r>
              <w:rPr>
                <w:color w:val="392C69"/>
              </w:rPr>
              <w:t xml:space="preserve"> Красноярского краевого суда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>от 16.10.2017 N 33а-13792/2017)</w:t>
            </w:r>
          </w:p>
        </w:tc>
      </w:tr>
    </w:tbl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center"/>
        <w:outlineLvl w:val="1"/>
      </w:pPr>
      <w:r>
        <w:t>I. ОСНОВНЫЕ ПОЛОЖЕНИЯ</w:t>
      </w:r>
    </w:p>
    <w:p w:rsidR="00554E07" w:rsidRDefault="00554E07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4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4E07" w:rsidRDefault="00554E07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1.1 признан недействующим в той части, в которой он возлагает на физических и юридических лиц, являющихся собственниками земельных участков, получить разрешение на снос зеленых насаждений, апелляционным </w:t>
            </w:r>
            <w:hyperlink r:id="rId37" w:history="1">
              <w:r>
                <w:rPr>
                  <w:color w:val="0000FF"/>
                </w:rPr>
                <w:t>определением</w:t>
              </w:r>
            </w:hyperlink>
            <w:r>
              <w:rPr>
                <w:color w:val="392C69"/>
              </w:rPr>
              <w:t xml:space="preserve"> Красноярского краевого суда от 16.10.2017 N 33а-13792/2017.</w:t>
            </w:r>
          </w:p>
        </w:tc>
      </w:tr>
    </w:tbl>
    <w:p w:rsidR="00554E07" w:rsidRDefault="00554E07">
      <w:pPr>
        <w:pStyle w:val="ConsPlusNormal"/>
        <w:spacing w:before="220"/>
        <w:ind w:firstLine="540"/>
        <w:jc w:val="both"/>
      </w:pPr>
      <w:r>
        <w:t xml:space="preserve">1.1. Настоящий Порядок разработан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10.01.2002 N 7-ФЗ "Об охране окружающей среды", </w:t>
      </w:r>
      <w:hyperlink r:id="rId39" w:history="1">
        <w:r>
          <w:rPr>
            <w:color w:val="0000FF"/>
          </w:rPr>
          <w:t>Правилами</w:t>
        </w:r>
      </w:hyperlink>
      <w:r>
        <w:t xml:space="preserve"> благоустройства, озеленения, содержания территорий и строений города Красноярска. Порядок обязателен для исполнения всеми гражданами и юридическими лицами любых организационно-правовых форм и форм собственности.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1.2. Зеленый фонд города является составной частью природного комплекса города и включает в себя озелененные и лесные территории всех категорий и видов, образующие систему городского озеленения в пределах городской черты.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1.3. Зеленые насаждения (как искусственных посадок, так и естественного произрастания) - совокупность древесно-кустарниковых, травянистых и цветочных растений, почвенного покрова, занимающих определенную территорию.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1.4. Вынужденным сносом зеленых насаждений считается снос совокупности древесно-кустарниковых, травянистых и цветочных растений, почвенного покрова, выполнение которого объективно необходимо.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1.5. Самовольным сносом зеленых насаждений считается несанкционированное (без предварительного оформления соответствующих документов) уничтожение или повреждение древесно-кустарниковых, травянистых и цветочных растений, почвенного покрова.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1.6. Настоящий Порядок не распространяется на снос плодово-ягодных культур на территориях приусадебных участков, дачных кооперативов, ведомственных питомников лесных культур.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center"/>
        <w:outlineLvl w:val="1"/>
      </w:pPr>
      <w:r>
        <w:t>II. ПОРЯДОК ОФОРМЛЕНИЯ ДОКУМЕНТОВ НА СНОС</w:t>
      </w:r>
    </w:p>
    <w:p w:rsidR="00554E07" w:rsidRDefault="00554E07">
      <w:pPr>
        <w:pStyle w:val="ConsPlusNormal"/>
        <w:jc w:val="center"/>
      </w:pPr>
      <w:r>
        <w:t>ЗЕЛЕНЫХ НАСАЖДЕНИЙ</w:t>
      </w:r>
    </w:p>
    <w:p w:rsidR="00554E07" w:rsidRDefault="00554E07">
      <w:pPr>
        <w:pStyle w:val="ConsPlusNormal"/>
        <w:jc w:val="center"/>
      </w:pPr>
      <w:proofErr w:type="gramStart"/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Главы г. Красноярска</w:t>
      </w:r>
      <w:proofErr w:type="gramEnd"/>
    </w:p>
    <w:p w:rsidR="00554E07" w:rsidRDefault="00554E07">
      <w:pPr>
        <w:pStyle w:val="ConsPlusNormal"/>
        <w:jc w:val="center"/>
      </w:pPr>
      <w:r>
        <w:lastRenderedPageBreak/>
        <w:t>от 21.07.2009 N 278)</w:t>
      </w:r>
    </w:p>
    <w:p w:rsidR="00554E07" w:rsidRDefault="00554E07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4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4E07" w:rsidRDefault="00554E07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2.1 признан недействующим в той части, в которой он возлагает на физических и юридических лиц, являющихся собственниками земельных участков, получить разрешение на снос зеленых насаждений, апелляционным </w:t>
            </w:r>
            <w:hyperlink r:id="rId41" w:history="1">
              <w:r>
                <w:rPr>
                  <w:color w:val="0000FF"/>
                </w:rPr>
                <w:t>определением</w:t>
              </w:r>
            </w:hyperlink>
            <w:r>
              <w:rPr>
                <w:color w:val="392C69"/>
              </w:rPr>
              <w:t xml:space="preserve"> Красноярского краевого суда от 16.10.2017 N 33а-13792/2017.</w:t>
            </w:r>
          </w:p>
        </w:tc>
      </w:tr>
    </w:tbl>
    <w:p w:rsidR="00554E07" w:rsidRDefault="00554E07">
      <w:pPr>
        <w:pStyle w:val="ConsPlusNormal"/>
        <w:spacing w:before="220"/>
        <w:ind w:firstLine="540"/>
        <w:jc w:val="both"/>
      </w:pPr>
      <w:bookmarkStart w:id="1" w:name="P68"/>
      <w:bookmarkEnd w:id="1"/>
      <w:r>
        <w:t>2.1. Юридическое или физическое лицо (далее - Заявитель), желающее получить разрешение на снос зеленых насаждений, обращается с письменным заявлением в муниципальное казенное учреждение города Красноярска "Управление дорог, инфраструктуры и благоустройства" (далее - МКУ "УДИБ").</w:t>
      </w:r>
    </w:p>
    <w:p w:rsidR="00554E07" w:rsidRDefault="00554E0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26.10.2012 </w:t>
      </w:r>
      <w:hyperlink r:id="rId42" w:history="1">
        <w:r>
          <w:rPr>
            <w:color w:val="0000FF"/>
          </w:rPr>
          <w:t>N 534</w:t>
        </w:r>
      </w:hyperlink>
      <w:r>
        <w:t xml:space="preserve">, от 07.07.2014 </w:t>
      </w:r>
      <w:hyperlink r:id="rId43" w:history="1">
        <w:r>
          <w:rPr>
            <w:color w:val="0000FF"/>
          </w:rPr>
          <w:t>N 406</w:t>
        </w:r>
      </w:hyperlink>
      <w:r>
        <w:t>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Письменное заявление должно содержать следующие сведения: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адрес места размещения зеленых насаждений;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причину, по которой предполагается снос;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данные о Заявителе, в том числе об организационно-правовой форме, юридическом и почтовом адресе, идентификационном номере налогоплательщика (ИНН), банковских реквизитах, должности и Ф.И.О. руководителя организации.</w:t>
      </w:r>
    </w:p>
    <w:p w:rsidR="00554E07" w:rsidRDefault="00554E07">
      <w:pPr>
        <w:pStyle w:val="ConsPlusNormal"/>
        <w:spacing w:before="220"/>
        <w:ind w:firstLine="540"/>
        <w:jc w:val="both"/>
      </w:pPr>
      <w:bookmarkStart w:id="2" w:name="P74"/>
      <w:bookmarkEnd w:id="2"/>
      <w:r>
        <w:t>2.2. К заявлению прилагается следующая документация: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план-схема места размещения существующих зеленых насаждений;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документы, подтверждающие предоставление земельного участка;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проект благоустройства и озеленения территории;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производстве строительства и реконструкции объектов - утвержденная в установленном порядке проектная документация (за исключением объектов недвижимости, на которые не требуется выдача проектной документации).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При сносе зеленых насаждений, расположенных на земельном участке, входящем в общее имущество многоквартирного дома, прилагается также протокол общего собрания собственников помещений в многоквартирном доме с решением о согласии на снос зеленых насаждений, принятый в соответствии с жилищным законодательством.</w:t>
      </w:r>
    </w:p>
    <w:p w:rsidR="00554E07" w:rsidRDefault="00554E07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24.04.2015 N 259)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2.2.1. Основаниями для отказа в выдаче разрешения на проведение работ по сносу зеленых насаждений являются: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- несоответствие заявления и документов, представленных для получения разрешения на снос зеленых насаждений, </w:t>
      </w:r>
      <w:hyperlink w:anchor="P68" w:history="1">
        <w:r>
          <w:rPr>
            <w:color w:val="0000FF"/>
          </w:rPr>
          <w:t>пунктам 2.1</w:t>
        </w:r>
      </w:hyperlink>
      <w:r>
        <w:t xml:space="preserve">, </w:t>
      </w:r>
      <w:hyperlink w:anchor="P74" w:history="1">
        <w:r>
          <w:rPr>
            <w:color w:val="0000FF"/>
          </w:rPr>
          <w:t>2.2</w:t>
        </w:r>
      </w:hyperlink>
      <w:r>
        <w:t xml:space="preserve"> Порядка и (или) представление документов не в полном объеме;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недостоверность представленных сведений о Заявителе.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МКУ "УДИБ" в срок, не превышающий 10 дней </w:t>
      </w:r>
      <w:proofErr w:type="gramStart"/>
      <w:r>
        <w:t>с даты регистрации</w:t>
      </w:r>
      <w:proofErr w:type="gramEnd"/>
      <w:r>
        <w:t xml:space="preserve"> заявления и документов, осуществляет подготовку уведомления об отказе в выдаче разрешения на проведение работ по сносу зеленых насаждений с обоснованием причины отказа, которое подписывается уполномоченным лицом МКУ "УДИБ".</w:t>
      </w:r>
    </w:p>
    <w:p w:rsidR="00554E07" w:rsidRDefault="00554E07">
      <w:pPr>
        <w:pStyle w:val="ConsPlusNormal"/>
        <w:spacing w:before="220"/>
        <w:ind w:firstLine="540"/>
        <w:jc w:val="both"/>
      </w:pPr>
      <w:proofErr w:type="gramStart"/>
      <w:r>
        <w:t xml:space="preserve">Уведомление об отказе в выдаче разрешения на проведение работ по сносу зеленых </w:t>
      </w:r>
      <w:r>
        <w:lastRenderedPageBreak/>
        <w:t>насаждений с указанием причины отказа и приложением представленных Заявителем документов (за исключением заявления) в срок, не превышающий трех дней с даты регистрации уведомления, направляется Заявителю почтовым отправлением с уведомлением о вручении по адресу, указанному в заявлении, или вручается Заявителю под подпись.</w:t>
      </w:r>
      <w:proofErr w:type="gramEnd"/>
    </w:p>
    <w:p w:rsidR="00554E07" w:rsidRDefault="00554E07">
      <w:pPr>
        <w:pStyle w:val="ConsPlusNormal"/>
        <w:jc w:val="both"/>
      </w:pPr>
      <w:r>
        <w:t xml:space="preserve">(п. 2.2.1 </w:t>
      </w:r>
      <w:proofErr w:type="gramStart"/>
      <w:r>
        <w:t>введен</w:t>
      </w:r>
      <w:proofErr w:type="gramEnd"/>
      <w:r>
        <w:t xml:space="preserve">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23.06.2017 N 393)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2.3. После поступления заявления МКУ "УДИБ" в течение 10 дней организует обследование указанного участка.</w:t>
      </w:r>
    </w:p>
    <w:p w:rsidR="00554E07" w:rsidRDefault="00554E0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26.10.2012 </w:t>
      </w:r>
      <w:hyperlink r:id="rId46" w:history="1">
        <w:r>
          <w:rPr>
            <w:color w:val="0000FF"/>
          </w:rPr>
          <w:t>N 534</w:t>
        </w:r>
      </w:hyperlink>
      <w:r>
        <w:t xml:space="preserve">, от 07.07.2014 </w:t>
      </w:r>
      <w:hyperlink r:id="rId47" w:history="1">
        <w:r>
          <w:rPr>
            <w:color w:val="0000FF"/>
          </w:rPr>
          <w:t>N 406</w:t>
        </w:r>
      </w:hyperlink>
      <w:r>
        <w:t>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2.4. В результате обследования определяется количество, видовой состав и качественное состояние зеленых насаждений, производится расчет восстановительной стоимости в соответствии с утвержденной </w:t>
      </w:r>
      <w:hyperlink w:anchor="P199" w:history="1">
        <w:r>
          <w:rPr>
            <w:color w:val="0000FF"/>
          </w:rPr>
          <w:t>методикой</w:t>
        </w:r>
      </w:hyperlink>
      <w:r>
        <w:t xml:space="preserve"> определения восстановительной стоимости зеленых насаждений и оформляется акт.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Если по результатам обследования возможна пересадка деревьев и кустарников, то она должна быть осуществлена за счет средств Заявителя.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МКУ "УДИБ" предоставляет акт обследования заместителю руководителя департамента городского хозяйства администрации города по благоустройству в течение 5 дней </w:t>
      </w:r>
      <w:proofErr w:type="gramStart"/>
      <w:r>
        <w:t>с даты</w:t>
      </w:r>
      <w:proofErr w:type="gramEnd"/>
      <w:r>
        <w:t xml:space="preserve"> его оформления, но не позднее 10 дней до окончания срока рассмотрения заявления.</w:t>
      </w:r>
    </w:p>
    <w:p w:rsidR="00554E07" w:rsidRDefault="00554E07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23.06.2017 N 393)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2.5. На основании акта обследования заместителем руководителя департамента городского хозяйства администрации города по благоустройству издается приказ о выдаче разрешения на снос зеленых насаждений на территории города. Данный приказ передается в МКУ "УДИБ".</w:t>
      </w:r>
    </w:p>
    <w:p w:rsidR="00554E07" w:rsidRDefault="00554E0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26.10.2012 </w:t>
      </w:r>
      <w:hyperlink r:id="rId49" w:history="1">
        <w:r>
          <w:rPr>
            <w:color w:val="0000FF"/>
          </w:rPr>
          <w:t>N 534</w:t>
        </w:r>
      </w:hyperlink>
      <w:r>
        <w:t xml:space="preserve">, от 07.07.2014 </w:t>
      </w:r>
      <w:hyperlink r:id="rId50" w:history="1">
        <w:r>
          <w:rPr>
            <w:color w:val="0000FF"/>
          </w:rPr>
          <w:t>N 406</w:t>
        </w:r>
      </w:hyperlink>
      <w:r>
        <w:t xml:space="preserve">, от 30.07.2014 </w:t>
      </w:r>
      <w:hyperlink r:id="rId51" w:history="1">
        <w:r>
          <w:rPr>
            <w:color w:val="0000FF"/>
          </w:rPr>
          <w:t>N 466</w:t>
        </w:r>
      </w:hyperlink>
      <w:r>
        <w:t>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Общий срок рассмотрения письменного заявления физических или юридических лиц не может превышать 30 дней со дня его регистрации.</w:t>
      </w:r>
    </w:p>
    <w:p w:rsidR="00554E07" w:rsidRDefault="00554E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4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4E07" w:rsidRDefault="00554E07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2.6 признан недействующим в той части, в которой он возлагает на физических и юридических лиц, являющихся собственниками земельных участков, получить разрешение на снос зеленых насаждений, апелляционным </w:t>
            </w:r>
            <w:hyperlink r:id="rId52" w:history="1">
              <w:r>
                <w:rPr>
                  <w:color w:val="0000FF"/>
                </w:rPr>
                <w:t>определением</w:t>
              </w:r>
            </w:hyperlink>
            <w:r>
              <w:rPr>
                <w:color w:val="392C69"/>
              </w:rPr>
              <w:t xml:space="preserve"> Красноярского краевого суда от 16.10.2017 N 33а-13792/2017.</w:t>
            </w:r>
          </w:p>
        </w:tc>
      </w:tr>
    </w:tbl>
    <w:p w:rsidR="00554E07" w:rsidRDefault="00554E07">
      <w:pPr>
        <w:pStyle w:val="ConsPlusNormal"/>
        <w:spacing w:before="220"/>
        <w:ind w:firstLine="540"/>
        <w:jc w:val="both"/>
      </w:pPr>
      <w:r>
        <w:t xml:space="preserve">2.6. На основании приказа заместителя руководителя департамента городского хозяйства администрации города по благоустройству Заявитель </w:t>
      </w:r>
      <w:proofErr w:type="gramStart"/>
      <w:r>
        <w:t>оплачивает восстановительную стоимость сносимых</w:t>
      </w:r>
      <w:proofErr w:type="gramEnd"/>
      <w:r>
        <w:t xml:space="preserve"> зеленых насаждений.</w:t>
      </w:r>
    </w:p>
    <w:p w:rsidR="00554E07" w:rsidRDefault="00554E0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30.07.2014 N 466)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После представления в МКУ "УДИБ" платежного документа об оплате восстановительной стоимости Заявителю выдается </w:t>
      </w:r>
      <w:hyperlink w:anchor="P152" w:history="1">
        <w:r>
          <w:rPr>
            <w:color w:val="0000FF"/>
          </w:rPr>
          <w:t>разрешение</w:t>
        </w:r>
      </w:hyperlink>
      <w:r>
        <w:t xml:space="preserve"> (по форме согласно приложению к настоящему Порядку) на проведение работ по сносу зеленых насаждений. Разрешение на проведение работ по сносу зеленых насаждений действительно в течение одного года </w:t>
      </w:r>
      <w:proofErr w:type="gramStart"/>
      <w:r>
        <w:t>с даты</w:t>
      </w:r>
      <w:proofErr w:type="gramEnd"/>
      <w:r>
        <w:t xml:space="preserve"> его выдачи. По истечении указанного срока разрешение на проведение работ по сносу зеленых насаждений утрачивает силу.</w:t>
      </w:r>
    </w:p>
    <w:p w:rsidR="00554E07" w:rsidRDefault="00554E07">
      <w:pPr>
        <w:pStyle w:val="ConsPlusNormal"/>
        <w:jc w:val="both"/>
      </w:pPr>
      <w:r>
        <w:t xml:space="preserve">(в ред. Постановлений администрации г. Красноярска от 26.10.2012 </w:t>
      </w:r>
      <w:hyperlink r:id="rId54" w:history="1">
        <w:r>
          <w:rPr>
            <w:color w:val="0000FF"/>
          </w:rPr>
          <w:t>N 534</w:t>
        </w:r>
      </w:hyperlink>
      <w:r>
        <w:t xml:space="preserve">, от 07.07.2014 </w:t>
      </w:r>
      <w:hyperlink r:id="rId55" w:history="1">
        <w:r>
          <w:rPr>
            <w:color w:val="0000FF"/>
          </w:rPr>
          <w:t>N 406</w:t>
        </w:r>
      </w:hyperlink>
      <w:r>
        <w:t>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03.06.2011 N 209.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Оплата восстановительной стоимости зеленых насаждений при вынужденном сносе подлежит зачислению в доход бюджета города Красноярска по коду бюджетной классификации:</w:t>
      </w:r>
    </w:p>
    <w:p w:rsidR="00554E07" w:rsidRDefault="00554E07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03.06.2011 N 209)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lastRenderedPageBreak/>
        <w:t>915 113 029 940 405 001 30 "Возмещение расходов, связанных со сносом зеленых насаждений".</w:t>
      </w:r>
    </w:p>
    <w:p w:rsidR="00554E07" w:rsidRDefault="00554E07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26.10.2012 N 534)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Главным администратором указанных доходов является департамент городского хозяйства администрации города.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2.6.1. При самовольном сносе зеленых насаждений лицо, причинившее вред, несет ответственность в соответствии с действующим законодательством, а также возмещает ущерб, причиненный их уничтожением, повреждением, оплатив восстановительную стоимость.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Ущерб при самовольном сносе, повреждении, уничтожении зеленых насаждений подлежит зачислению в доход бюджета города по коду бюджетной классификации: 905 1 13 02994 04 0700 130 "Возмещение ущерба за нарушение лесного законодательства".</w:t>
      </w:r>
    </w:p>
    <w:p w:rsidR="00554E07" w:rsidRDefault="00554E0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20.03.2012 N 116)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Главным администратором указанных доходов является департамент муниципального имущества и земельных отношений администрации города.</w:t>
      </w:r>
    </w:p>
    <w:p w:rsidR="00554E07" w:rsidRDefault="00554E07">
      <w:pPr>
        <w:pStyle w:val="ConsPlusNormal"/>
        <w:jc w:val="both"/>
      </w:pPr>
      <w:r>
        <w:t xml:space="preserve">(п. 2.6.1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03.06.2011 N 209)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2.7. Формирование планов посадок зеленых насаждений за счет средств бюджета города Красноярска осуществляется с учетом необходимости посадки зеленых насаждений взамен утраченных в территориальной близости от объекта, на котором был произведен снос.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2.8. Снос (пересадка) зеленых насаждений может осуществляться в следующих случаях: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реализации проектов, предусмотренных Генеральным планом города, документацией по планировке территории;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реализации инвестиционных проектов;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производстве работ по реконструкции зданий и сооружений;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производстве работ по капитальному ремонту объектов общего пользования в соответствии с проектом благоустройства;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проведении санитарных рубок и реконструкции зеленых насаждений;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восстановлении режима инсоляции в жилых и нежилых помещениях по заключению органов санитарно-эпидемиологического надзора;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предупреждении и ликвидации аварийных и чрезвычайных ситуаций;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ведении дачного хозяйства и индивидуального жилищного строительства.</w:t>
      </w:r>
    </w:p>
    <w:p w:rsidR="00554E07" w:rsidRDefault="00554E07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26.10.2012 N 534)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2.9. Снос зеленых насаждений без оплаты восстановительной стоимости разрешается: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проведении рубок ухода и реконструкции зеленых насаждений: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сносе аварийных, сухостойных деревьев;</w:t>
      </w:r>
    </w:p>
    <w:p w:rsidR="00554E07" w:rsidRDefault="00554E07">
      <w:pPr>
        <w:pStyle w:val="ConsPlusNormal"/>
        <w:spacing w:before="220"/>
        <w:ind w:firstLine="540"/>
        <w:jc w:val="both"/>
      </w:pPr>
      <w:proofErr w:type="gramStart"/>
      <w:r>
        <w:t>- при сносе деревьев и кустарников, нарушающих световой режим в жилых и общественных зданиях (по заключению Территориального управления Роспотребнадзора по Красноярскому краю);</w:t>
      </w:r>
      <w:proofErr w:type="gramEnd"/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- при сносе деревьев и кустарников, произрастающих в охранных зонах инженерных сетей и </w:t>
      </w:r>
      <w:r>
        <w:lastRenderedPageBreak/>
        <w:t>коммуникаций;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- при сносе зеленых насаждений, высаженных с нарушением действующих норм (требования </w:t>
      </w:r>
      <w:hyperlink r:id="rId62" w:history="1">
        <w:r>
          <w:rPr>
            <w:color w:val="0000FF"/>
          </w:rPr>
          <w:t>п. 4.12</w:t>
        </w:r>
      </w:hyperlink>
      <w:r>
        <w:t xml:space="preserve"> СНиП 2.07.01-89);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предупреждении и ликвидации аварийных и чрезвычайных ситуаций (по заключению Главного управления МЧС России по Красноярскому краю);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реализации проектов по строительству (реконструкции) и капитальному ремонту социально значимых объектов города Красноярска, финансируемых за счет бюджетов всех уровней;</w:t>
      </w:r>
    </w:p>
    <w:p w:rsidR="00554E07" w:rsidRDefault="00554E07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26.10.2012 N 534)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- при диаметре штамба дерева до 4 сантиметров на высоте 1,3 метра, при возрасте посадки кустарника до 3 лет;</w:t>
      </w:r>
    </w:p>
    <w:p w:rsidR="00554E07" w:rsidRDefault="00554E07">
      <w:pPr>
        <w:pStyle w:val="ConsPlusNormal"/>
        <w:jc w:val="both"/>
      </w:pPr>
      <w:r>
        <w:t xml:space="preserve">(абзац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07.07.2014 N 406)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6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08.06.2016 N 309.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2.10. Заявление о сносе зеленых насаждений, произрастающих у многоквартирных домов, подлежит обязательному согласованию с лицом, осуществляющим управление многоквартирным домом.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right"/>
      </w:pPr>
      <w:r>
        <w:t>Заместитель Главы города -</w:t>
      </w:r>
    </w:p>
    <w:p w:rsidR="00554E07" w:rsidRDefault="00554E07">
      <w:pPr>
        <w:pStyle w:val="ConsPlusNormal"/>
        <w:jc w:val="right"/>
      </w:pPr>
      <w:r>
        <w:t>начальник департамента</w:t>
      </w:r>
    </w:p>
    <w:p w:rsidR="00554E07" w:rsidRDefault="00554E07">
      <w:pPr>
        <w:pStyle w:val="ConsPlusNormal"/>
        <w:jc w:val="right"/>
      </w:pPr>
      <w:r>
        <w:t>городского хозяйства</w:t>
      </w:r>
    </w:p>
    <w:p w:rsidR="00554E07" w:rsidRDefault="00554E07">
      <w:pPr>
        <w:pStyle w:val="ConsPlusNormal"/>
        <w:jc w:val="right"/>
      </w:pPr>
      <w:r>
        <w:t>К.В.ГУПАЛОВ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right"/>
        <w:outlineLvl w:val="1"/>
      </w:pPr>
      <w:r>
        <w:t>Приложение</w:t>
      </w:r>
    </w:p>
    <w:p w:rsidR="00554E07" w:rsidRDefault="00554E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4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Главы г. Красноярска от 21.07.2009 N 278;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Постановлений администрации г. Красноярска от 26.10.2012 </w:t>
            </w:r>
            <w:hyperlink r:id="rId67" w:history="1">
              <w:r>
                <w:rPr>
                  <w:color w:val="0000FF"/>
                </w:rPr>
                <w:t>N 534</w:t>
              </w:r>
            </w:hyperlink>
            <w:r>
              <w:rPr>
                <w:color w:val="392C69"/>
              </w:rPr>
              <w:t>,</w:t>
            </w:r>
          </w:p>
          <w:p w:rsidR="00554E07" w:rsidRDefault="00554E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07.07.2014 </w:t>
            </w:r>
            <w:hyperlink r:id="rId68" w:history="1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 xml:space="preserve">, от 16.07.2015 </w:t>
            </w:r>
            <w:hyperlink r:id="rId69" w:history="1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54E07" w:rsidRDefault="00554E07">
      <w:pPr>
        <w:pStyle w:val="ConsPlusNormal"/>
        <w:jc w:val="both"/>
      </w:pPr>
    </w:p>
    <w:p w:rsidR="00554E07" w:rsidRDefault="00554E07">
      <w:pPr>
        <w:pStyle w:val="ConsPlusNonformat"/>
        <w:jc w:val="both"/>
      </w:pPr>
      <w:bookmarkStart w:id="3" w:name="P152"/>
      <w:bookmarkEnd w:id="3"/>
      <w:r>
        <w:t xml:space="preserve">                                РАЗРЕШЕНИЕ</w:t>
      </w:r>
    </w:p>
    <w:p w:rsidR="00554E07" w:rsidRDefault="00554E07">
      <w:pPr>
        <w:pStyle w:val="ConsPlusNonformat"/>
        <w:jc w:val="both"/>
      </w:pPr>
      <w:r>
        <w:t xml:space="preserve">                        на снос зеленых насаждений</w:t>
      </w:r>
    </w:p>
    <w:p w:rsidR="00554E07" w:rsidRDefault="00554E07">
      <w:pPr>
        <w:pStyle w:val="ConsPlusNonformat"/>
        <w:jc w:val="both"/>
      </w:pPr>
    </w:p>
    <w:p w:rsidR="00554E07" w:rsidRDefault="00554E07">
      <w:pPr>
        <w:pStyle w:val="ConsPlusNonformat"/>
        <w:jc w:val="both"/>
      </w:pPr>
      <w:r>
        <w:t>г. Красноярск                                          от __________ N ____</w:t>
      </w:r>
    </w:p>
    <w:p w:rsidR="00554E07" w:rsidRDefault="00554E07">
      <w:pPr>
        <w:pStyle w:val="ConsPlusNonformat"/>
        <w:jc w:val="both"/>
      </w:pPr>
    </w:p>
    <w:p w:rsidR="00554E07" w:rsidRDefault="00554E07">
      <w:pPr>
        <w:pStyle w:val="ConsPlusNonformat"/>
        <w:jc w:val="both"/>
      </w:pPr>
      <w:r>
        <w:t xml:space="preserve">    На основании приказа заместителя руководителя  департамента  городского</w:t>
      </w:r>
    </w:p>
    <w:p w:rsidR="00554E07" w:rsidRDefault="00554E07">
      <w:pPr>
        <w:pStyle w:val="ConsPlusNonformat"/>
        <w:jc w:val="both"/>
      </w:pPr>
      <w:r>
        <w:t xml:space="preserve">хозяйства   администрации  города  по  благоустройству  </w:t>
      </w:r>
      <w:proofErr w:type="gramStart"/>
      <w:r>
        <w:t>от</w:t>
      </w:r>
      <w:proofErr w:type="gramEnd"/>
      <w:r>
        <w:t xml:space="preserve"> ________________</w:t>
      </w:r>
    </w:p>
    <w:p w:rsidR="00554E07" w:rsidRDefault="00554E07">
      <w:pPr>
        <w:pStyle w:val="ConsPlusNonformat"/>
        <w:jc w:val="both"/>
      </w:pPr>
      <w:r>
        <w:t>N ____________ и платежного документа об оплате восстановительной стоимости</w:t>
      </w:r>
    </w:p>
    <w:p w:rsidR="00554E07" w:rsidRDefault="00554E07">
      <w:pPr>
        <w:pStyle w:val="ConsPlusNonformat"/>
        <w:jc w:val="both"/>
      </w:pPr>
      <w:r>
        <w:t>___________________________________________________________________________</w:t>
      </w:r>
    </w:p>
    <w:p w:rsidR="00554E07" w:rsidRDefault="00554E07">
      <w:pPr>
        <w:pStyle w:val="ConsPlusNonformat"/>
        <w:jc w:val="both"/>
      </w:pPr>
      <w:r>
        <w:t xml:space="preserve">            (наименование, реквизиты платежного документа)</w:t>
      </w:r>
    </w:p>
    <w:p w:rsidR="00554E07" w:rsidRDefault="00554E07">
      <w:pPr>
        <w:pStyle w:val="ConsPlusNonformat"/>
        <w:jc w:val="both"/>
      </w:pPr>
      <w:r>
        <w:t>разрешить _________________________________________________________________</w:t>
      </w:r>
    </w:p>
    <w:p w:rsidR="00554E07" w:rsidRDefault="00554E07">
      <w:pPr>
        <w:pStyle w:val="ConsPlusNonformat"/>
        <w:jc w:val="both"/>
      </w:pPr>
      <w:r>
        <w:t xml:space="preserve">             </w:t>
      </w:r>
      <w:proofErr w:type="gramStart"/>
      <w:r>
        <w:t>(наименование организации, форма собственности/Ф.И.О. ИП,</w:t>
      </w:r>
      <w:proofErr w:type="gramEnd"/>
    </w:p>
    <w:p w:rsidR="00554E07" w:rsidRDefault="00554E07">
      <w:pPr>
        <w:pStyle w:val="ConsPlusNonformat"/>
        <w:jc w:val="both"/>
      </w:pPr>
      <w:r>
        <w:t>___________________________________________________________________________</w:t>
      </w:r>
    </w:p>
    <w:p w:rsidR="00554E07" w:rsidRDefault="00554E07">
      <w:pPr>
        <w:pStyle w:val="ConsPlusNonformat"/>
        <w:jc w:val="both"/>
      </w:pPr>
      <w:r>
        <w:t xml:space="preserve">                    физического лица, адрес, телефон)</w:t>
      </w:r>
    </w:p>
    <w:p w:rsidR="00554E07" w:rsidRDefault="00554E07">
      <w:pPr>
        <w:pStyle w:val="ConsPlusNonformat"/>
        <w:jc w:val="both"/>
      </w:pPr>
      <w:r>
        <w:t>произвести снос зеленых насаждений по адресу:</w:t>
      </w:r>
    </w:p>
    <w:p w:rsidR="00554E07" w:rsidRDefault="00554E07">
      <w:pPr>
        <w:pStyle w:val="ConsPlusNonformat"/>
        <w:jc w:val="both"/>
      </w:pPr>
      <w:r>
        <w:t>___________________________________________________________________________</w:t>
      </w:r>
    </w:p>
    <w:p w:rsidR="00554E07" w:rsidRDefault="00554E07">
      <w:pPr>
        <w:pStyle w:val="ConsPlusNonformat"/>
        <w:jc w:val="both"/>
      </w:pPr>
    </w:p>
    <w:p w:rsidR="00554E07" w:rsidRDefault="00554E07">
      <w:pPr>
        <w:pStyle w:val="ConsPlusNonformat"/>
        <w:jc w:val="both"/>
      </w:pPr>
      <w:r>
        <w:t>в количестве:</w:t>
      </w:r>
    </w:p>
    <w:p w:rsidR="00554E07" w:rsidRDefault="00554E07">
      <w:pPr>
        <w:pStyle w:val="ConsPlusNonformat"/>
        <w:jc w:val="both"/>
      </w:pPr>
      <w:r>
        <w:lastRenderedPageBreak/>
        <w:t>деревьев    ____ шт.</w:t>
      </w:r>
    </w:p>
    <w:p w:rsidR="00554E07" w:rsidRDefault="00554E07">
      <w:pPr>
        <w:pStyle w:val="ConsPlusNonformat"/>
        <w:jc w:val="both"/>
      </w:pPr>
      <w:r>
        <w:t>кустарников ____ шт.</w:t>
      </w:r>
    </w:p>
    <w:p w:rsidR="00554E07" w:rsidRDefault="00554E07">
      <w:pPr>
        <w:pStyle w:val="ConsPlusNonformat"/>
        <w:jc w:val="both"/>
      </w:pPr>
      <w:r>
        <w:t>газонов     ____ кв. м.</w:t>
      </w:r>
    </w:p>
    <w:p w:rsidR="00554E07" w:rsidRDefault="00554E07">
      <w:pPr>
        <w:pStyle w:val="ConsPlusNonformat"/>
        <w:jc w:val="both"/>
      </w:pPr>
      <w:r>
        <w:t xml:space="preserve">    После  сноса  зеленых насаждений произвести благоустройство </w:t>
      </w:r>
      <w:proofErr w:type="gramStart"/>
      <w:r>
        <w:t>прилегающей</w:t>
      </w:r>
      <w:proofErr w:type="gramEnd"/>
    </w:p>
    <w:p w:rsidR="00554E07" w:rsidRDefault="00554E07">
      <w:pPr>
        <w:pStyle w:val="ConsPlusNonformat"/>
        <w:jc w:val="both"/>
      </w:pPr>
      <w:r>
        <w:t>территории согласно проекту.</w:t>
      </w:r>
    </w:p>
    <w:p w:rsidR="00554E07" w:rsidRDefault="00554E07">
      <w:pPr>
        <w:pStyle w:val="ConsPlusNonformat"/>
        <w:jc w:val="both"/>
      </w:pPr>
      <w:r>
        <w:t xml:space="preserve">    Вырубленную древесину вывезти в течение _____ дней.</w:t>
      </w:r>
    </w:p>
    <w:p w:rsidR="00554E07" w:rsidRDefault="00554E07">
      <w:pPr>
        <w:pStyle w:val="ConsPlusNonformat"/>
        <w:jc w:val="both"/>
      </w:pPr>
      <w:r>
        <w:t xml:space="preserve">    Сжигание   и  складирование   порубочных  остатков   на   </w:t>
      </w:r>
      <w:proofErr w:type="gramStart"/>
      <w:r>
        <w:t>муниципальные</w:t>
      </w:r>
      <w:proofErr w:type="gramEnd"/>
    </w:p>
    <w:p w:rsidR="00554E07" w:rsidRDefault="00554E07">
      <w:pPr>
        <w:pStyle w:val="ConsPlusNonformat"/>
        <w:jc w:val="both"/>
      </w:pPr>
      <w:r>
        <w:t>контейнерные площадки запрещено!</w:t>
      </w:r>
    </w:p>
    <w:p w:rsidR="00554E07" w:rsidRDefault="00554E07">
      <w:pPr>
        <w:pStyle w:val="ConsPlusNonformat"/>
        <w:jc w:val="both"/>
      </w:pPr>
      <w:r>
        <w:t xml:space="preserve">    Нарушение    настоящего   разрешения    влечет   за    собой   санкции,</w:t>
      </w:r>
    </w:p>
    <w:p w:rsidR="00554E07" w:rsidRDefault="00554E07">
      <w:pPr>
        <w:pStyle w:val="ConsPlusNonformat"/>
        <w:jc w:val="both"/>
      </w:pPr>
      <w:proofErr w:type="gramStart"/>
      <w:r>
        <w:t>предусмотренные законодательством Российской Федерации, Красноярского края.</w:t>
      </w:r>
      <w:proofErr w:type="gramEnd"/>
    </w:p>
    <w:p w:rsidR="00554E07" w:rsidRDefault="00554E07">
      <w:pPr>
        <w:pStyle w:val="ConsPlusNonformat"/>
        <w:jc w:val="both"/>
      </w:pPr>
    </w:p>
    <w:p w:rsidR="00554E07" w:rsidRDefault="00554E07">
      <w:pPr>
        <w:pStyle w:val="ConsPlusNonformat"/>
        <w:jc w:val="both"/>
      </w:pPr>
      <w:r>
        <w:t>Директор МКУ "УДИБ"</w:t>
      </w:r>
    </w:p>
    <w:p w:rsidR="00554E07" w:rsidRDefault="00554E07">
      <w:pPr>
        <w:pStyle w:val="ConsPlusNonformat"/>
        <w:jc w:val="both"/>
      </w:pPr>
      <w:r>
        <w:t>___________________ И.О. Фамилия</w:t>
      </w:r>
    </w:p>
    <w:p w:rsidR="00554E07" w:rsidRDefault="00554E07">
      <w:pPr>
        <w:pStyle w:val="ConsPlusNonformat"/>
        <w:jc w:val="both"/>
      </w:pPr>
      <w:r>
        <w:t xml:space="preserve">     (подпись)</w:t>
      </w:r>
    </w:p>
    <w:p w:rsidR="00554E07" w:rsidRDefault="00554E07">
      <w:pPr>
        <w:pStyle w:val="ConsPlusNonformat"/>
        <w:jc w:val="both"/>
      </w:pPr>
      <w:r>
        <w:t>М.П.</w:t>
      </w:r>
    </w:p>
    <w:p w:rsidR="00554E07" w:rsidRDefault="00554E07">
      <w:pPr>
        <w:pStyle w:val="ConsPlusNonformat"/>
        <w:jc w:val="both"/>
      </w:pPr>
    </w:p>
    <w:p w:rsidR="00554E07" w:rsidRDefault="00554E07">
      <w:pPr>
        <w:pStyle w:val="ConsPlusNonformat"/>
        <w:jc w:val="both"/>
      </w:pPr>
      <w:r>
        <w:t>Разрешение получил</w:t>
      </w:r>
    </w:p>
    <w:p w:rsidR="00554E07" w:rsidRDefault="00554E07">
      <w:pPr>
        <w:pStyle w:val="ConsPlusNonformat"/>
        <w:jc w:val="both"/>
      </w:pPr>
      <w:r>
        <w:t>_______________________________________________</w:t>
      </w:r>
    </w:p>
    <w:p w:rsidR="00554E07" w:rsidRDefault="00554E07">
      <w:pPr>
        <w:pStyle w:val="ConsPlusNonformat"/>
        <w:jc w:val="both"/>
      </w:pPr>
      <w:r>
        <w:t xml:space="preserve">  (должность, Ф.И.О., телефон, подпись, дата)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right"/>
        <w:outlineLvl w:val="0"/>
      </w:pPr>
      <w:r>
        <w:t>Приложение 2</w:t>
      </w:r>
    </w:p>
    <w:p w:rsidR="00554E07" w:rsidRDefault="00554E07">
      <w:pPr>
        <w:pStyle w:val="ConsPlusNormal"/>
        <w:jc w:val="right"/>
      </w:pPr>
      <w:r>
        <w:t>к Постановлению</w:t>
      </w:r>
    </w:p>
    <w:p w:rsidR="00554E07" w:rsidRDefault="00554E07">
      <w:pPr>
        <w:pStyle w:val="ConsPlusNormal"/>
        <w:jc w:val="right"/>
      </w:pPr>
      <w:r>
        <w:t>Главы города</w:t>
      </w:r>
    </w:p>
    <w:p w:rsidR="00554E07" w:rsidRDefault="00554E07">
      <w:pPr>
        <w:pStyle w:val="ConsPlusNormal"/>
        <w:jc w:val="right"/>
      </w:pPr>
      <w:r>
        <w:t>от 21 июня 2006 г. N 535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Title"/>
        <w:jc w:val="center"/>
      </w:pPr>
      <w:bookmarkStart w:id="4" w:name="P199"/>
      <w:bookmarkEnd w:id="4"/>
      <w:r>
        <w:t>МЕТОДИКА</w:t>
      </w:r>
    </w:p>
    <w:p w:rsidR="00554E07" w:rsidRDefault="00554E07">
      <w:pPr>
        <w:pStyle w:val="ConsPlusTitle"/>
        <w:jc w:val="center"/>
      </w:pPr>
      <w:r>
        <w:t>ОПРЕДЕЛЕНИЯ ВОССТАНОВИТЕЛЬНОЙ СТОИМОСТИ ЗЕЛЕНЫХ</w:t>
      </w:r>
    </w:p>
    <w:p w:rsidR="00554E07" w:rsidRDefault="00554E07">
      <w:pPr>
        <w:pStyle w:val="ConsPlusTitle"/>
        <w:jc w:val="center"/>
      </w:pPr>
      <w:r>
        <w:t>НАСАЖДЕНИЙ В СЛУЧАЕ ИХ ВЫНУЖДЕННОГО СНОСА</w:t>
      </w:r>
    </w:p>
    <w:p w:rsidR="00554E07" w:rsidRDefault="00554E07">
      <w:pPr>
        <w:pStyle w:val="ConsPlusTitle"/>
        <w:jc w:val="center"/>
      </w:pPr>
      <w:r>
        <w:t>ИЛИ ПОВРЕЖДЕНИЯ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ind w:firstLine="540"/>
        <w:jc w:val="both"/>
      </w:pPr>
      <w:r>
        <w:t>1. Основные термины: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1.1. Восстановительная стоимость - стоимостная оценка всех видов затрат, связанных с посадкой и содержанием городских зеленых насаждений, в пересчете на одно условное дерево, куст, погонный метр.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1.2. Уничтожение зеленых и лесных насаждений - вырубка деревьев, кустарников, снос газонов, механическое повреждение стволов, химическое поражение, обгорание и прочие повреждения до степени прекращения их роста.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1.3. Повреждение древесных насаждений - повреждение корневой системы, коры, ствола, кроны деревьев (кустарников), повреждение деревьев химическими реагентами.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2. Методика разработана для установления стоимости основных типов городских насаждений с учетом ценности и качественного состояния, а также для определения размера ущерба, возникающего в результате их уничтожения или повреждения.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3. За основу берется показатель стоимости определенных видов деревьев и кустарников в зависимости от породного состава и возраста. Восстановительная стоимость складывается из стоимости посадочного материала, сметной стоимости посадки и ухода, обеспечивающего полное восстановление декоративных и экологических качеств. Размеры восстановительной стоимости для различных групп зеленых насаждений представлены в </w:t>
      </w:r>
      <w:hyperlink w:anchor="P212" w:history="1">
        <w:r>
          <w:rPr>
            <w:color w:val="0000FF"/>
          </w:rPr>
          <w:t>таблицах 1</w:t>
        </w:r>
      </w:hyperlink>
      <w:r>
        <w:t xml:space="preserve">, </w:t>
      </w:r>
      <w:hyperlink w:anchor="P377" w:history="1">
        <w:r>
          <w:rPr>
            <w:color w:val="0000FF"/>
          </w:rPr>
          <w:t>2</w:t>
        </w:r>
      </w:hyperlink>
      <w:r>
        <w:t xml:space="preserve">, </w:t>
      </w:r>
      <w:hyperlink w:anchor="P458" w:history="1">
        <w:r>
          <w:rPr>
            <w:color w:val="0000FF"/>
          </w:rPr>
          <w:t>3</w:t>
        </w:r>
      </w:hyperlink>
      <w:r>
        <w:t>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 xml:space="preserve">Стоимость одной условной единицы группы зеленых насаждений указана в базовой сумме </w:t>
      </w:r>
      <w:r>
        <w:lastRenderedPageBreak/>
        <w:t xml:space="preserve">минимального </w:t>
      </w:r>
      <w:proofErr w:type="gramStart"/>
      <w:r>
        <w:t>размера оплаты труда</w:t>
      </w:r>
      <w:proofErr w:type="gramEnd"/>
      <w:r>
        <w:t>, применяемой для начисления налогов, сборов, штрафов и иных платежей.</w:t>
      </w:r>
    </w:p>
    <w:p w:rsidR="00554E07" w:rsidRDefault="00554E07">
      <w:pPr>
        <w:pStyle w:val="ConsPlusNormal"/>
        <w:jc w:val="both"/>
      </w:pPr>
    </w:p>
    <w:p w:rsidR="00554E07" w:rsidRDefault="00554E07">
      <w:pPr>
        <w:sectPr w:rsidR="00554E07" w:rsidSect="002323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4E07" w:rsidRDefault="00554E07">
      <w:pPr>
        <w:pStyle w:val="ConsPlusNormal"/>
        <w:jc w:val="center"/>
        <w:outlineLvl w:val="1"/>
      </w:pPr>
      <w:bookmarkStart w:id="5" w:name="P212"/>
      <w:bookmarkEnd w:id="5"/>
      <w:r>
        <w:lastRenderedPageBreak/>
        <w:t>Деревья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right"/>
      </w:pPr>
      <w:r>
        <w:t>таблица 1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20"/>
        <w:gridCol w:w="964"/>
        <w:gridCol w:w="1020"/>
        <w:gridCol w:w="1531"/>
        <w:gridCol w:w="1474"/>
        <w:gridCol w:w="1531"/>
        <w:gridCol w:w="2154"/>
      </w:tblGrid>
      <w:tr w:rsidR="00554E07">
        <w:tc>
          <w:tcPr>
            <w:tcW w:w="907" w:type="dxa"/>
            <w:vMerge w:val="restart"/>
          </w:tcPr>
          <w:p w:rsidR="00554E07" w:rsidRDefault="00554E07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20" w:type="dxa"/>
            <w:vMerge w:val="restart"/>
          </w:tcPr>
          <w:p w:rsidR="00554E07" w:rsidRDefault="00554E07">
            <w:pPr>
              <w:pStyle w:val="ConsPlusNormal"/>
              <w:jc w:val="center"/>
            </w:pPr>
            <w:r>
              <w:t xml:space="preserve">Диаметр штамба в </w:t>
            </w:r>
            <w:proofErr w:type="gramStart"/>
            <w:r>
              <w:t>см</w:t>
            </w:r>
            <w:proofErr w:type="gramEnd"/>
            <w:r>
              <w:t xml:space="preserve"> на высоте 1,3 м</w:t>
            </w:r>
          </w:p>
        </w:tc>
        <w:tc>
          <w:tcPr>
            <w:tcW w:w="8674" w:type="dxa"/>
            <w:gridSpan w:val="6"/>
          </w:tcPr>
          <w:p w:rsidR="00554E07" w:rsidRDefault="00554E07">
            <w:pPr>
              <w:pStyle w:val="ConsPlusNormal"/>
              <w:jc w:val="center"/>
            </w:pPr>
            <w:r>
              <w:t>Стоимость одного дерева в МРОТ</w:t>
            </w:r>
          </w:p>
        </w:tc>
      </w:tr>
      <w:tr w:rsidR="00554E07">
        <w:tc>
          <w:tcPr>
            <w:tcW w:w="907" w:type="dxa"/>
            <w:vMerge/>
          </w:tcPr>
          <w:p w:rsidR="00554E07" w:rsidRDefault="00554E07"/>
        </w:tc>
        <w:tc>
          <w:tcPr>
            <w:tcW w:w="1320" w:type="dxa"/>
            <w:vMerge/>
          </w:tcPr>
          <w:p w:rsidR="00554E07" w:rsidRDefault="00554E07"/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береза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рябина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кедр, пихта, сосна лиственница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ель (кроме канадской голубой формы)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 xml:space="preserve">груша, боярка, яблоня, черемуха и др. </w:t>
            </w:r>
            <w:proofErr w:type="gramStart"/>
            <w:r>
              <w:t>косточковые</w:t>
            </w:r>
            <w:proofErr w:type="gramEnd"/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тополь, клен, ива и другие быстрорастущие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1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36,19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69,55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22,17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12,20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12,79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2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75,07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40,31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73,94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26,66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16,30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16,89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3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79,30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44,44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78,36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31,13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20,40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20,99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4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83,03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48,56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82,76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35,60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25,09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5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90,76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56,59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82,27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40,09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32,48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33,12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6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98,52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64,64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91,57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44,56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40,46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41,12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7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106,25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72,69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95,99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49,03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48,44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49,12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8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118,82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85,75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100,38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53,52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61,40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62,11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9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131,39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98,79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104,80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57,99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74,34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75,10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10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137,68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105,17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109,20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62,46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80,74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81,53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11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143,79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111,68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113,62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66,95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87,13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87,94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12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118,13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116,96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71,42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93,54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94,15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13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156,21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124,59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122,43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75,88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99,92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100,78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14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162,42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131,02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126,85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80,35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106,33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107,19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168,61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137,48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131,24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84,84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112,73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113,62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16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174,82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143,94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135,66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89,31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119,12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120,02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17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181,03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150,37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140,06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93,78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125,52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126,43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18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187,24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156,83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144,48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98,27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131,91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132,86</w:t>
            </w:r>
          </w:p>
        </w:tc>
      </w:tr>
      <w:tr w:rsidR="00554E07">
        <w:tc>
          <w:tcPr>
            <w:tcW w:w="907" w:type="dxa"/>
          </w:tcPr>
          <w:p w:rsidR="00554E07" w:rsidRDefault="00554E07">
            <w:pPr>
              <w:pStyle w:val="ConsPlusNormal"/>
            </w:pPr>
            <w:r>
              <w:t>19</w:t>
            </w:r>
          </w:p>
        </w:tc>
        <w:tc>
          <w:tcPr>
            <w:tcW w:w="1320" w:type="dxa"/>
          </w:tcPr>
          <w:p w:rsidR="00554E07" w:rsidRDefault="00554E0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554E07" w:rsidRDefault="00554E07">
            <w:pPr>
              <w:pStyle w:val="ConsPlusNormal"/>
              <w:jc w:val="center"/>
            </w:pPr>
            <w:r>
              <w:t>193,45</w:t>
            </w:r>
          </w:p>
        </w:tc>
        <w:tc>
          <w:tcPr>
            <w:tcW w:w="1020" w:type="dxa"/>
          </w:tcPr>
          <w:p w:rsidR="00554E07" w:rsidRDefault="00554E07">
            <w:pPr>
              <w:pStyle w:val="ConsPlusNormal"/>
              <w:jc w:val="center"/>
            </w:pPr>
            <w:r>
              <w:t>163,26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148,87</w:t>
            </w:r>
          </w:p>
        </w:tc>
        <w:tc>
          <w:tcPr>
            <w:tcW w:w="1474" w:type="dxa"/>
          </w:tcPr>
          <w:p w:rsidR="00554E07" w:rsidRDefault="00554E07">
            <w:pPr>
              <w:pStyle w:val="ConsPlusNormal"/>
              <w:jc w:val="center"/>
            </w:pPr>
            <w:r>
              <w:t>102,74</w:t>
            </w:r>
          </w:p>
        </w:tc>
        <w:tc>
          <w:tcPr>
            <w:tcW w:w="1531" w:type="dxa"/>
          </w:tcPr>
          <w:p w:rsidR="00554E07" w:rsidRDefault="00554E07">
            <w:pPr>
              <w:pStyle w:val="ConsPlusNormal"/>
              <w:jc w:val="center"/>
            </w:pPr>
            <w:r>
              <w:t>138,31</w:t>
            </w:r>
          </w:p>
        </w:tc>
        <w:tc>
          <w:tcPr>
            <w:tcW w:w="2154" w:type="dxa"/>
          </w:tcPr>
          <w:p w:rsidR="00554E07" w:rsidRDefault="00554E07">
            <w:pPr>
              <w:pStyle w:val="ConsPlusNormal"/>
              <w:jc w:val="center"/>
            </w:pPr>
            <w:r>
              <w:t>139,27</w:t>
            </w:r>
          </w:p>
        </w:tc>
      </w:tr>
    </w:tbl>
    <w:p w:rsidR="00554E07" w:rsidRDefault="00554E07">
      <w:pPr>
        <w:sectPr w:rsidR="00554E0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center"/>
        <w:outlineLvl w:val="1"/>
      </w:pPr>
      <w:bookmarkStart w:id="6" w:name="P377"/>
      <w:bookmarkEnd w:id="6"/>
      <w:r>
        <w:t>Кустарники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right"/>
      </w:pPr>
      <w:r>
        <w:t>таблица 2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814"/>
        <w:gridCol w:w="2891"/>
        <w:gridCol w:w="3345"/>
      </w:tblGrid>
      <w:tr w:rsidR="00554E07">
        <w:tc>
          <w:tcPr>
            <w:tcW w:w="1020" w:type="dxa"/>
            <w:vMerge w:val="restart"/>
          </w:tcPr>
          <w:p w:rsidR="00554E07" w:rsidRDefault="00554E07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814" w:type="dxa"/>
            <w:vMerge w:val="restart"/>
          </w:tcPr>
          <w:p w:rsidR="00554E07" w:rsidRDefault="00554E07">
            <w:pPr>
              <w:pStyle w:val="ConsPlusNormal"/>
              <w:jc w:val="center"/>
            </w:pPr>
            <w:r>
              <w:t>Возраст посадок, лет</w:t>
            </w:r>
          </w:p>
        </w:tc>
        <w:tc>
          <w:tcPr>
            <w:tcW w:w="6236" w:type="dxa"/>
            <w:gridSpan w:val="2"/>
          </w:tcPr>
          <w:p w:rsidR="00554E07" w:rsidRDefault="00554E07">
            <w:pPr>
              <w:pStyle w:val="ConsPlusNormal"/>
              <w:jc w:val="center"/>
            </w:pPr>
            <w:r>
              <w:t>Стоимость одного кустарника в МРОТ</w:t>
            </w:r>
          </w:p>
        </w:tc>
      </w:tr>
      <w:tr w:rsidR="00554E07">
        <w:tc>
          <w:tcPr>
            <w:tcW w:w="1020" w:type="dxa"/>
            <w:vMerge/>
          </w:tcPr>
          <w:p w:rsidR="00554E07" w:rsidRDefault="00554E07"/>
        </w:tc>
        <w:tc>
          <w:tcPr>
            <w:tcW w:w="1814" w:type="dxa"/>
            <w:vMerge/>
          </w:tcPr>
          <w:p w:rsidR="00554E07" w:rsidRDefault="00554E07"/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свободно растущие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в живых изгородях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1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4,35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12,52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2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14,29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3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6,14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16,06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4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17,82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5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7,95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19,59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6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8,86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21,36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7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9,77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23,13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8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10,68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24,97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9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11,56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26,66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10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12,47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28,43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11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13,38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30,22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12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14,29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31,99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15,20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33,76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14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16,10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35,52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15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17,01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37,29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16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39,06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17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18,81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40,83</w:t>
            </w:r>
          </w:p>
        </w:tc>
      </w:tr>
      <w:tr w:rsidR="00554E07">
        <w:tc>
          <w:tcPr>
            <w:tcW w:w="1020" w:type="dxa"/>
          </w:tcPr>
          <w:p w:rsidR="00554E07" w:rsidRDefault="00554E07">
            <w:pPr>
              <w:pStyle w:val="ConsPlusNormal"/>
            </w:pPr>
            <w:r>
              <w:t>18</w:t>
            </w:r>
          </w:p>
        </w:tc>
        <w:tc>
          <w:tcPr>
            <w:tcW w:w="1814" w:type="dxa"/>
          </w:tcPr>
          <w:p w:rsidR="00554E07" w:rsidRDefault="00554E07">
            <w:pPr>
              <w:pStyle w:val="ConsPlusNormal"/>
              <w:jc w:val="center"/>
            </w:pPr>
            <w:r>
              <w:t>20 и более</w:t>
            </w:r>
          </w:p>
        </w:tc>
        <w:tc>
          <w:tcPr>
            <w:tcW w:w="2891" w:type="dxa"/>
          </w:tcPr>
          <w:p w:rsidR="00554E07" w:rsidRDefault="00554E07">
            <w:pPr>
              <w:pStyle w:val="ConsPlusNormal"/>
              <w:jc w:val="center"/>
            </w:pPr>
            <w:r>
              <w:t>19,71</w:t>
            </w:r>
          </w:p>
        </w:tc>
        <w:tc>
          <w:tcPr>
            <w:tcW w:w="3345" w:type="dxa"/>
          </w:tcPr>
          <w:p w:rsidR="00554E07" w:rsidRDefault="00554E07">
            <w:pPr>
              <w:pStyle w:val="ConsPlusNormal"/>
              <w:jc w:val="center"/>
            </w:pPr>
            <w:r>
              <w:t>42,59</w:t>
            </w:r>
          </w:p>
        </w:tc>
      </w:tr>
    </w:tbl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center"/>
        <w:outlineLvl w:val="1"/>
      </w:pPr>
      <w:bookmarkStart w:id="7" w:name="P458"/>
      <w:bookmarkEnd w:id="7"/>
      <w:r>
        <w:t>Газоны, цветники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ind w:firstLine="540"/>
        <w:jc w:val="both"/>
      </w:pPr>
      <w:r>
        <w:t>таблица 3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28"/>
      </w:tblGrid>
      <w:tr w:rsidR="00554E07"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554E07" w:rsidRDefault="00554E07">
            <w:pPr>
              <w:pStyle w:val="ConsPlusNormal"/>
              <w:jc w:val="center"/>
            </w:pPr>
            <w:r>
              <w:t>Наименование элементов благоустройства малых форм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54E07" w:rsidRDefault="00554E07">
            <w:pPr>
              <w:pStyle w:val="ConsPlusNormal"/>
              <w:jc w:val="center"/>
            </w:pPr>
            <w:r>
              <w:t>Стоимость в МРОТ</w:t>
            </w:r>
          </w:p>
        </w:tc>
      </w:tr>
      <w:tr w:rsidR="00554E07">
        <w:tblPrEx>
          <w:tblBorders>
            <w:insideH w:val="none" w:sz="0" w:space="0" w:color="auto"/>
          </w:tblBorders>
        </w:tblPrEx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554E07" w:rsidRDefault="00554E07">
            <w:pPr>
              <w:pStyle w:val="ConsPlusNormal"/>
            </w:pPr>
            <w:r>
              <w:t>1. Газоны, за один квадратный метр: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554E07" w:rsidRDefault="00554E07">
            <w:pPr>
              <w:pStyle w:val="ConsPlusNormal"/>
            </w:pPr>
          </w:p>
        </w:tc>
      </w:tr>
      <w:tr w:rsidR="00554E07">
        <w:tblPrEx>
          <w:tblBorders>
            <w:insideH w:val="none" w:sz="0" w:space="0" w:color="auto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554E07" w:rsidRDefault="00554E07">
            <w:pPr>
              <w:pStyle w:val="ConsPlusNormal"/>
            </w:pPr>
            <w:r>
              <w:t>партерные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54E07" w:rsidRDefault="00554E07">
            <w:pPr>
              <w:pStyle w:val="ConsPlusNormal"/>
              <w:jc w:val="center"/>
            </w:pPr>
            <w:r>
              <w:t>2,48</w:t>
            </w:r>
          </w:p>
        </w:tc>
      </w:tr>
      <w:tr w:rsidR="00554E07">
        <w:tblPrEx>
          <w:tblBorders>
            <w:insideH w:val="none" w:sz="0" w:space="0" w:color="auto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554E07" w:rsidRDefault="00554E07">
            <w:pPr>
              <w:pStyle w:val="ConsPlusNormal"/>
            </w:pPr>
            <w:r>
              <w:t>обыкновенные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54E07" w:rsidRDefault="00554E07">
            <w:pPr>
              <w:pStyle w:val="ConsPlusNormal"/>
              <w:jc w:val="center"/>
            </w:pPr>
            <w:r>
              <w:t>1,33</w:t>
            </w:r>
          </w:p>
        </w:tc>
      </w:tr>
      <w:tr w:rsidR="00554E07">
        <w:tblPrEx>
          <w:tblBorders>
            <w:insideH w:val="none" w:sz="0" w:space="0" w:color="auto"/>
          </w:tblBorders>
        </w:tblPrEx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554E07" w:rsidRDefault="00554E07">
            <w:pPr>
              <w:pStyle w:val="ConsPlusNormal"/>
            </w:pPr>
            <w:r>
              <w:t>на откосах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554E07" w:rsidRDefault="00554E07">
            <w:pPr>
              <w:pStyle w:val="ConsPlusNormal"/>
              <w:jc w:val="center"/>
            </w:pPr>
            <w:r>
              <w:t>1,52</w:t>
            </w:r>
          </w:p>
        </w:tc>
      </w:tr>
      <w:tr w:rsidR="00554E07">
        <w:tblPrEx>
          <w:tblBorders>
            <w:insideH w:val="none" w:sz="0" w:space="0" w:color="auto"/>
          </w:tblBorders>
        </w:tblPrEx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554E07" w:rsidRDefault="00554E07">
            <w:pPr>
              <w:pStyle w:val="ConsPlusNormal"/>
            </w:pPr>
            <w:r>
              <w:lastRenderedPageBreak/>
              <w:t>2. Цветники, за один квадратный метр: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554E07" w:rsidRDefault="00554E07">
            <w:pPr>
              <w:pStyle w:val="ConsPlusNormal"/>
            </w:pPr>
          </w:p>
        </w:tc>
      </w:tr>
      <w:tr w:rsidR="00554E07">
        <w:tblPrEx>
          <w:tblBorders>
            <w:insideH w:val="none" w:sz="0" w:space="0" w:color="auto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554E07" w:rsidRDefault="00554E07">
            <w:pPr>
              <w:pStyle w:val="ConsPlusNormal"/>
            </w:pPr>
            <w:r>
              <w:t>из однолетников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54E07" w:rsidRDefault="00554E07">
            <w:pPr>
              <w:pStyle w:val="ConsPlusNormal"/>
              <w:jc w:val="center"/>
            </w:pPr>
            <w:r>
              <w:t>9,30</w:t>
            </w:r>
          </w:p>
        </w:tc>
      </w:tr>
      <w:tr w:rsidR="00554E07">
        <w:tblPrEx>
          <w:tblBorders>
            <w:insideH w:val="none" w:sz="0" w:space="0" w:color="auto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554E07" w:rsidRDefault="00554E07">
            <w:pPr>
              <w:pStyle w:val="ConsPlusNormal"/>
            </w:pPr>
            <w:r>
              <w:t>из двулетников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54E07" w:rsidRDefault="00554E07">
            <w:pPr>
              <w:pStyle w:val="ConsPlusNormal"/>
              <w:jc w:val="center"/>
            </w:pPr>
            <w:r>
              <w:t>10,97</w:t>
            </w:r>
          </w:p>
        </w:tc>
      </w:tr>
      <w:tr w:rsidR="00554E07">
        <w:tblPrEx>
          <w:tblBorders>
            <w:insideH w:val="none" w:sz="0" w:space="0" w:color="auto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554E07" w:rsidRDefault="00554E07">
            <w:pPr>
              <w:pStyle w:val="ConsPlusNormal"/>
            </w:pPr>
            <w:r>
              <w:t>из сальвии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54E07" w:rsidRDefault="00554E07">
            <w:pPr>
              <w:pStyle w:val="ConsPlusNormal"/>
              <w:jc w:val="center"/>
            </w:pPr>
            <w:r>
              <w:t>45,66</w:t>
            </w:r>
          </w:p>
        </w:tc>
      </w:tr>
      <w:tr w:rsidR="00554E07">
        <w:tblPrEx>
          <w:tblBorders>
            <w:insideH w:val="none" w:sz="0" w:space="0" w:color="auto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554E07" w:rsidRDefault="00554E07">
            <w:pPr>
              <w:pStyle w:val="ConsPlusNormal"/>
            </w:pPr>
            <w:r>
              <w:t>из пионов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54E07" w:rsidRDefault="00554E07">
            <w:pPr>
              <w:pStyle w:val="ConsPlusNormal"/>
              <w:jc w:val="center"/>
            </w:pPr>
            <w:r>
              <w:t>11,61</w:t>
            </w:r>
          </w:p>
        </w:tc>
      </w:tr>
      <w:tr w:rsidR="00554E07">
        <w:tblPrEx>
          <w:tblBorders>
            <w:insideH w:val="none" w:sz="0" w:space="0" w:color="auto"/>
          </w:tblBorders>
        </w:tblPrEx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554E07" w:rsidRDefault="00554E07">
            <w:pPr>
              <w:pStyle w:val="ConsPlusNormal"/>
            </w:pPr>
            <w:r>
              <w:t>прочие - по калькуляции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554E07" w:rsidRDefault="00554E07">
            <w:pPr>
              <w:pStyle w:val="ConsPlusNormal"/>
            </w:pPr>
          </w:p>
        </w:tc>
      </w:tr>
    </w:tbl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ind w:firstLine="540"/>
        <w:jc w:val="both"/>
      </w:pPr>
      <w:r>
        <w:t>В зависимости от качественного состояния зеленых насаждений к восстановительной стоимости насаждений применяются коэффициенты: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2 - для особо ценных, интродуцированных зеленых насаждений;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1 - для высокодекоративных здоровых зеленых насаждений;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0,75 - для высокодекоративных ослабленных зеленых насаждений;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0,5 - для ослабленных низкодекоративных зеленых насаждений.</w:t>
      </w:r>
    </w:p>
    <w:p w:rsidR="00554E07" w:rsidRDefault="00554E07">
      <w:pPr>
        <w:pStyle w:val="ConsPlusNormal"/>
        <w:spacing w:before="220"/>
        <w:ind w:firstLine="540"/>
        <w:jc w:val="both"/>
      </w:pPr>
      <w:r>
        <w:t>При повреждении зеленых насаждений ущерб оценивается комиссионно исходя из восстановительной стоимости и степени повреждения.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right"/>
      </w:pPr>
      <w:r>
        <w:t>Заместитель Главы города -</w:t>
      </w:r>
    </w:p>
    <w:p w:rsidR="00554E07" w:rsidRDefault="00554E07">
      <w:pPr>
        <w:pStyle w:val="ConsPlusNormal"/>
        <w:jc w:val="right"/>
      </w:pPr>
      <w:r>
        <w:t>начальник департамента</w:t>
      </w:r>
    </w:p>
    <w:p w:rsidR="00554E07" w:rsidRDefault="00554E07">
      <w:pPr>
        <w:pStyle w:val="ConsPlusNormal"/>
        <w:jc w:val="right"/>
      </w:pPr>
      <w:r>
        <w:t>городского хозяйства</w:t>
      </w:r>
    </w:p>
    <w:p w:rsidR="00554E07" w:rsidRDefault="00554E07">
      <w:pPr>
        <w:pStyle w:val="ConsPlusNormal"/>
        <w:jc w:val="right"/>
      </w:pPr>
      <w:r>
        <w:t>К.В.ГУПАЛОВ</w:t>
      </w: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jc w:val="both"/>
      </w:pPr>
    </w:p>
    <w:p w:rsidR="00554E07" w:rsidRDefault="00554E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D7D" w:rsidRDefault="00722D7D">
      <w:bookmarkStart w:id="8" w:name="_GoBack"/>
      <w:bookmarkEnd w:id="8"/>
    </w:p>
    <w:sectPr w:rsidR="00722D7D" w:rsidSect="00554D6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07"/>
    <w:rsid w:val="00554E07"/>
    <w:rsid w:val="0072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4E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4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4E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4E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4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4E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7056F8106D2DABD64EF591961D1E9E8F120231E92CB9E2FCE490D13D713B2AF5E7837414421F53E01ACB7r1wFD" TargetMode="External"/><Relationship Id="rId21" Type="http://schemas.openxmlformats.org/officeDocument/2006/relationships/hyperlink" Target="consultantplus://offline/ref=B7056F8106D2DABD64EF591961D1E9E8F120231E97C0942FC9465019DF4ABEAD597768564368F93F01ACBE1Fr7w2D" TargetMode="External"/><Relationship Id="rId42" Type="http://schemas.openxmlformats.org/officeDocument/2006/relationships/hyperlink" Target="consultantplus://offline/ref=B7056F8106D2DABD64EF591961D1E9E8F120231E9ECC942BCB490D13D713B2AF5E7837414421F53E01ACB7r1wFD" TargetMode="External"/><Relationship Id="rId47" Type="http://schemas.openxmlformats.org/officeDocument/2006/relationships/hyperlink" Target="consultantplus://offline/ref=B7056F8106D2DABD64EF591961D1E9E8F120231E97C89D2ECC475019DF4ABEAD597768564368F93F01ACB719r7w3D" TargetMode="External"/><Relationship Id="rId63" Type="http://schemas.openxmlformats.org/officeDocument/2006/relationships/hyperlink" Target="consultantplus://offline/ref=B7056F8106D2DABD64EF591961D1E9E8F120231E9ECC942BCB490D13D713B2AF5E7837414421F53E01ACB6r1w8D" TargetMode="External"/><Relationship Id="rId68" Type="http://schemas.openxmlformats.org/officeDocument/2006/relationships/hyperlink" Target="consultantplus://offline/ref=B7056F8106D2DABD64EF591961D1E9E8F120231E97C89D2ECC475019DF4ABEAD597768564368F93F01ACB718r7wC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7056F8106D2DABD64EF591961D1E9E8F120231E97C0992AC0445019DF4ABEAD597768564368F93F01ACB718r7w8D" TargetMode="External"/><Relationship Id="rId29" Type="http://schemas.openxmlformats.org/officeDocument/2006/relationships/hyperlink" Target="consultantplus://offline/ref=B7056F8106D2DABD64EF591961D1E9E8F120231E9ECC942BCB490D13D713B2AF5E7837414421F53E01ACB7r1wCD" TargetMode="External"/><Relationship Id="rId11" Type="http://schemas.openxmlformats.org/officeDocument/2006/relationships/hyperlink" Target="consultantplus://offline/ref=B7056F8106D2DABD64EF591961D1E9E8F120231E97C89D2ECC475019DF4ABEAD597768564368F93F01ACB719r7wFD" TargetMode="External"/><Relationship Id="rId24" Type="http://schemas.openxmlformats.org/officeDocument/2006/relationships/hyperlink" Target="consultantplus://offline/ref=B7056F8106D2DABD64EF591961D1E9E8F120231E97CF942FCF445019DF4ABEAD597768564368F93F01ACB718r7wBD" TargetMode="External"/><Relationship Id="rId32" Type="http://schemas.openxmlformats.org/officeDocument/2006/relationships/hyperlink" Target="consultantplus://offline/ref=B7056F8106D2DABD64EF591961D1E9E8F120231E97CA992EC1475019DF4ABEAD597768564368F93F01ACB719r7wFD" TargetMode="External"/><Relationship Id="rId37" Type="http://schemas.openxmlformats.org/officeDocument/2006/relationships/hyperlink" Target="consultantplus://offline/ref=B7056F8106D2DABD64EF591961D1E9E8F120231E97C09525C0425019DF4ABEAD597768564368F93F01ACB71Cr7wFD" TargetMode="External"/><Relationship Id="rId40" Type="http://schemas.openxmlformats.org/officeDocument/2006/relationships/hyperlink" Target="consultantplus://offline/ref=B7056F8106D2DABD64EF591961D1E9E8F120231E92CB9E2FCE490D13D713B2AF5E7837414421F53E01ACB7r1wFD" TargetMode="External"/><Relationship Id="rId45" Type="http://schemas.openxmlformats.org/officeDocument/2006/relationships/hyperlink" Target="consultantplus://offline/ref=B7056F8106D2DABD64EF591961D1E9E8F120231E97C09F28C1455019DF4ABEAD597768564368F93F01ACB719r7wCD" TargetMode="External"/><Relationship Id="rId53" Type="http://schemas.openxmlformats.org/officeDocument/2006/relationships/hyperlink" Target="consultantplus://offline/ref=B7056F8106D2DABD64EF591961D1E9E8F120231E97C89E2DCE475019DF4ABEAD597768564368F93F01ACB719r7wFD" TargetMode="External"/><Relationship Id="rId58" Type="http://schemas.openxmlformats.org/officeDocument/2006/relationships/hyperlink" Target="consultantplus://offline/ref=B7056F8106D2DABD64EF591961D1E9E8F120231E9ECC942BCB490D13D713B2AF5E7837414421F53E01ACB7r1wED" TargetMode="External"/><Relationship Id="rId66" Type="http://schemas.openxmlformats.org/officeDocument/2006/relationships/hyperlink" Target="consultantplus://offline/ref=B7056F8106D2DABD64EF591961D1E9E8F120231E92CB9E2FCE490D13D713B2AF5E7837414421F53E01ACB3r1wED" TargetMode="External"/><Relationship Id="rId74" Type="http://schemas.openxmlformats.org/officeDocument/2006/relationships/customXml" Target="../customXml/item3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B7056F8106D2DABD64EF591961D1E9E8F120231E9ECC942BCB490D13D713B2AF5E7837414421F53E01ACB7r1w0D" TargetMode="External"/><Relationship Id="rId19" Type="http://schemas.openxmlformats.org/officeDocument/2006/relationships/hyperlink" Target="consultantplus://offline/ref=B7056F8106D2DABD64EF591961D1E9E8F120231E97C0942DCA465019DF4ABEAD597768564368F93F01ACB51Cr7wBD" TargetMode="External"/><Relationship Id="rId14" Type="http://schemas.openxmlformats.org/officeDocument/2006/relationships/hyperlink" Target="consultantplus://offline/ref=B7056F8106D2DABD64EF591961D1E9E8F120231E97CA9528C9415019DF4ABEAD597768564368F93F01ACB719r7wFD" TargetMode="External"/><Relationship Id="rId22" Type="http://schemas.openxmlformats.org/officeDocument/2006/relationships/hyperlink" Target="consultantplus://offline/ref=B7056F8106D2DABD64EF591961D1E9E8F120231E97C0942FC9465019DF4ABEAD597768564368F93F01ACB311r7wAD" TargetMode="External"/><Relationship Id="rId27" Type="http://schemas.openxmlformats.org/officeDocument/2006/relationships/hyperlink" Target="consultantplus://offline/ref=B7056F8106D2DABD64EF591961D1E9E8F120231E90CD9529C9490D13D713B2AF5E7837414421F53E01ACB7r1wCD" TargetMode="External"/><Relationship Id="rId30" Type="http://schemas.openxmlformats.org/officeDocument/2006/relationships/hyperlink" Target="consultantplus://offline/ref=B7056F8106D2DABD64EF591961D1E9E8F120231E97C89D2ECC475019DF4ABEAD597768564368F93F01ACB719r7wDD" TargetMode="External"/><Relationship Id="rId35" Type="http://schemas.openxmlformats.org/officeDocument/2006/relationships/hyperlink" Target="consultantplus://offline/ref=B7056F8106D2DABD64EF591961D1E9E8F120231E97C09F28C1455019DF4ABEAD597768564368F93F01ACB719r7wFD" TargetMode="External"/><Relationship Id="rId43" Type="http://schemas.openxmlformats.org/officeDocument/2006/relationships/hyperlink" Target="consultantplus://offline/ref=B7056F8106D2DABD64EF591961D1E9E8F120231E97C89D2ECC475019DF4ABEAD597768564368F93F01ACB719r7w2D" TargetMode="External"/><Relationship Id="rId48" Type="http://schemas.openxmlformats.org/officeDocument/2006/relationships/hyperlink" Target="consultantplus://offline/ref=B7056F8106D2DABD64EF591961D1E9E8F120231E97C09F28C1455019DF4ABEAD597768564368F93F01ACB718r7w8D" TargetMode="External"/><Relationship Id="rId56" Type="http://schemas.openxmlformats.org/officeDocument/2006/relationships/hyperlink" Target="consultantplus://offline/ref=B7056F8106D2DABD64EF591961D1E9E8F120231E90CD9529C9490D13D713B2AF5E7837414421F53E01ACB7r1wFD" TargetMode="External"/><Relationship Id="rId64" Type="http://schemas.openxmlformats.org/officeDocument/2006/relationships/hyperlink" Target="consultantplus://offline/ref=B7056F8106D2DABD64EF591961D1E9E8F120231E97C89D2ECC475019DF4ABEAD597768564368F93F01ACB718r7wED" TargetMode="External"/><Relationship Id="rId69" Type="http://schemas.openxmlformats.org/officeDocument/2006/relationships/hyperlink" Target="consultantplus://offline/ref=B7056F8106D2DABD64EF591961D1E9E8F120231E97CA9528C9415019DF4ABEAD597768564368F93F01ACB719r7w2D" TargetMode="External"/><Relationship Id="rId8" Type="http://schemas.openxmlformats.org/officeDocument/2006/relationships/hyperlink" Target="consultantplus://offline/ref=B7056F8106D2DABD64EF591961D1E9E8F120231E90CD9529C9490D13D713B2AF5E7837414421F53E01ACB7r1wCD" TargetMode="External"/><Relationship Id="rId51" Type="http://schemas.openxmlformats.org/officeDocument/2006/relationships/hyperlink" Target="consultantplus://offline/ref=B7056F8106D2DABD64EF591961D1E9E8F120231E97C89E2DCE475019DF4ABEAD597768564368F93F01ACB719r7wFD" TargetMode="External"/><Relationship Id="rId72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7056F8106D2DABD64EF591961D1E9E8F120231E97C89E2DCE475019DF4ABEAD597768564368F93F01ACB719r7wFD" TargetMode="External"/><Relationship Id="rId17" Type="http://schemas.openxmlformats.org/officeDocument/2006/relationships/hyperlink" Target="consultantplus://offline/ref=B7056F8106D2DABD64EF591961D1E9E8F120231E97C09F28C1455019DF4ABEAD597768564368F93F01ACB719r7wFD" TargetMode="External"/><Relationship Id="rId25" Type="http://schemas.openxmlformats.org/officeDocument/2006/relationships/hyperlink" Target="consultantplus://offline/ref=B7056F8106D2DABD64EF591961D1E9E8F120231E94CC9428CA490D13D713B2AF5E7837414421F53E01ACB7r1wFD" TargetMode="External"/><Relationship Id="rId33" Type="http://schemas.openxmlformats.org/officeDocument/2006/relationships/hyperlink" Target="consultantplus://offline/ref=B7056F8106D2DABD64EF591961D1E9E8F120231E97CA9528C9415019DF4ABEAD597768564368F93F01ACB719r7wCD" TargetMode="External"/><Relationship Id="rId38" Type="http://schemas.openxmlformats.org/officeDocument/2006/relationships/hyperlink" Target="consultantplus://offline/ref=B7056F8106D2DABD64EF471477BDB6E7F0237A1297C8977A9516564E801AB8F819376E03002CF13Br0w9D" TargetMode="External"/><Relationship Id="rId46" Type="http://schemas.openxmlformats.org/officeDocument/2006/relationships/hyperlink" Target="consultantplus://offline/ref=B7056F8106D2DABD64EF591961D1E9E8F120231E9ECC942BCB490D13D713B2AF5E7837414421F53E01ACB7r1wFD" TargetMode="External"/><Relationship Id="rId59" Type="http://schemas.openxmlformats.org/officeDocument/2006/relationships/hyperlink" Target="consultantplus://offline/ref=B7056F8106D2DABD64EF591961D1E9E8F120231E91CE9C24C9490D13D713B2AF5E7837414421F53E01ACB7r1wCD" TargetMode="External"/><Relationship Id="rId67" Type="http://schemas.openxmlformats.org/officeDocument/2006/relationships/hyperlink" Target="consultantplus://offline/ref=B7056F8106D2DABD64EF591961D1E9E8F120231E9ECC942BCB490D13D713B2AF5E7837414421F53E01ACB7r1wFD" TargetMode="External"/><Relationship Id="rId20" Type="http://schemas.openxmlformats.org/officeDocument/2006/relationships/hyperlink" Target="consultantplus://offline/ref=B7056F8106D2DABD64EF591961D1E9E8F120231E97C0942FC9465019DF4ABEAD597768564368F93F01ACB71Ar7w9D" TargetMode="External"/><Relationship Id="rId41" Type="http://schemas.openxmlformats.org/officeDocument/2006/relationships/hyperlink" Target="consultantplus://offline/ref=B7056F8106D2DABD64EF591961D1E9E8F120231E97C09525C0425019DF4ABEAD597768564368F93F01ACB71Cr7wFD" TargetMode="External"/><Relationship Id="rId54" Type="http://schemas.openxmlformats.org/officeDocument/2006/relationships/hyperlink" Target="consultantplus://offline/ref=B7056F8106D2DABD64EF591961D1E9E8F120231E9ECC942BCB490D13D713B2AF5E7837414421F53E01ACB7r1wFD" TargetMode="External"/><Relationship Id="rId62" Type="http://schemas.openxmlformats.org/officeDocument/2006/relationships/hyperlink" Target="consultantplus://offline/ref=B7056F8106D2DABD64EF580172BDB6E7F32875149FC2CA709D4F5A4C8715E7EF1E7E6202002CF3r3w9D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056F8106D2DABD64EF591961D1E9E8F120231E94CC9428CA490D13D713B2AF5E7837414421F53E01ACB7r1wCD" TargetMode="External"/><Relationship Id="rId15" Type="http://schemas.openxmlformats.org/officeDocument/2006/relationships/hyperlink" Target="consultantplus://offline/ref=B7056F8106D2DABD64EF591961D1E9E8F120231E97CF942FCF445019DF4ABEAD597768564368F93F01ACB718r7wBD" TargetMode="External"/><Relationship Id="rId23" Type="http://schemas.openxmlformats.org/officeDocument/2006/relationships/hyperlink" Target="consultantplus://offline/ref=B7056F8106D2DABD64EF591961D1E9E8F120231E97C89D2ECC475019DF4ABEAD597768564368F93F01ACB719r7wCD" TargetMode="External"/><Relationship Id="rId28" Type="http://schemas.openxmlformats.org/officeDocument/2006/relationships/hyperlink" Target="consultantplus://offline/ref=B7056F8106D2DABD64EF591961D1E9E8F120231E91CE9C24C9490D13D713B2AF5E7837414421F53E01ACB7r1wCD" TargetMode="External"/><Relationship Id="rId36" Type="http://schemas.openxmlformats.org/officeDocument/2006/relationships/hyperlink" Target="consultantplus://offline/ref=B7056F8106D2DABD64EF591961D1E9E8F120231E97C09525C0425019DF4ABEAD597768564368F93F01ACB71Cr7wFD" TargetMode="External"/><Relationship Id="rId49" Type="http://schemas.openxmlformats.org/officeDocument/2006/relationships/hyperlink" Target="consultantplus://offline/ref=B7056F8106D2DABD64EF591961D1E9E8F120231E9ECC942BCB490D13D713B2AF5E7837414421F53E01ACB7r1wFD" TargetMode="External"/><Relationship Id="rId57" Type="http://schemas.openxmlformats.org/officeDocument/2006/relationships/hyperlink" Target="consultantplus://offline/ref=B7056F8106D2DABD64EF591961D1E9E8F120231E90CD9529C9490D13D713B2AF5E7837414421F53E01ACB7r1wED" TargetMode="External"/><Relationship Id="rId10" Type="http://schemas.openxmlformats.org/officeDocument/2006/relationships/hyperlink" Target="consultantplus://offline/ref=B7056F8106D2DABD64EF591961D1E9E8F120231E9ECC942BCB490D13D713B2AF5E7837414421F53E01ACB7r1wCD" TargetMode="External"/><Relationship Id="rId31" Type="http://schemas.openxmlformats.org/officeDocument/2006/relationships/hyperlink" Target="consultantplus://offline/ref=B7056F8106D2DABD64EF591961D1E9E8F120231E97C89E2DCE475019DF4ABEAD597768564368F93F01ACB719r7wFD" TargetMode="External"/><Relationship Id="rId44" Type="http://schemas.openxmlformats.org/officeDocument/2006/relationships/hyperlink" Target="consultantplus://offline/ref=B7056F8106D2DABD64EF591961D1E9E8F120231E97CA992EC1475019DF4ABEAD597768564368F93F01ACB719r7wFD" TargetMode="External"/><Relationship Id="rId52" Type="http://schemas.openxmlformats.org/officeDocument/2006/relationships/hyperlink" Target="consultantplus://offline/ref=B7056F8106D2DABD64EF591961D1E9E8F120231E97C09525C0425019DF4ABEAD597768564368F93F01ACB71Cr7wFD" TargetMode="External"/><Relationship Id="rId60" Type="http://schemas.openxmlformats.org/officeDocument/2006/relationships/hyperlink" Target="consultantplus://offline/ref=B7056F8106D2DABD64EF591961D1E9E8F120231E90CD9529C9490D13D713B2AF5E7837414421F53E01ACB7r1w1D" TargetMode="External"/><Relationship Id="rId65" Type="http://schemas.openxmlformats.org/officeDocument/2006/relationships/hyperlink" Target="consultantplus://offline/ref=B7056F8106D2DABD64EF591961D1E9E8F120231E97C0992AC0445019DF4ABEAD597768564368F93F01ACB718r7w8D" TargetMode="External"/><Relationship Id="rId73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056F8106D2DABD64EF591961D1E9E8F120231E91CE9C24C9490D13D713B2AF5E7837414421F53E01ACB7r1wCD" TargetMode="External"/><Relationship Id="rId13" Type="http://schemas.openxmlformats.org/officeDocument/2006/relationships/hyperlink" Target="consultantplus://offline/ref=B7056F8106D2DABD64EF591961D1E9E8F120231E97CA992EC1475019DF4ABEAD597768564368F93F01ACB719r7wFD" TargetMode="External"/><Relationship Id="rId18" Type="http://schemas.openxmlformats.org/officeDocument/2006/relationships/hyperlink" Target="consultantplus://offline/ref=B7056F8106D2DABD64EF591961D1E9E8F120231E97C09525C0425019DF4ABEAD597768564368F93F01ACB71Cr7wFD" TargetMode="External"/><Relationship Id="rId39" Type="http://schemas.openxmlformats.org/officeDocument/2006/relationships/hyperlink" Target="consultantplus://offline/ref=B7056F8106D2DABD64EF591961D1E9E8F120231E91CF982ACB490D13D713B2AF5E7837414421F53E01ACB7r1w0D" TargetMode="External"/><Relationship Id="rId34" Type="http://schemas.openxmlformats.org/officeDocument/2006/relationships/hyperlink" Target="consultantplus://offline/ref=B7056F8106D2DABD64EF591961D1E9E8F120231E97C0992AC0445019DF4ABEAD597768564368F93F01ACB718r7w8D" TargetMode="External"/><Relationship Id="rId50" Type="http://schemas.openxmlformats.org/officeDocument/2006/relationships/hyperlink" Target="consultantplus://offline/ref=B7056F8106D2DABD64EF591961D1E9E8F120231E97C89D2ECC475019DF4ABEAD597768564368F93F01ACB719r7w3D" TargetMode="External"/><Relationship Id="rId55" Type="http://schemas.openxmlformats.org/officeDocument/2006/relationships/hyperlink" Target="consultantplus://offline/ref=B7056F8106D2DABD64EF591961D1E9E8F120231E97C89D2ECC475019DF4ABEAD597768564368F93F01ACB718r7wBD" TargetMode="External"/><Relationship Id="rId7" Type="http://schemas.openxmlformats.org/officeDocument/2006/relationships/hyperlink" Target="consultantplus://offline/ref=B7056F8106D2DABD64EF591961D1E9E8F120231E92CB9E2FCE490D13D713B2AF5E7837414421F53E01ACB7r1wCD" TargetMode="External"/><Relationship Id="rId7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D50F60-2209-42BB-ABA1-500FEB2FFB76}"/>
</file>

<file path=customXml/itemProps2.xml><?xml version="1.0" encoding="utf-8"?>
<ds:datastoreItem xmlns:ds="http://schemas.openxmlformats.org/officeDocument/2006/customXml" ds:itemID="{AD2BCF74-5E5F-404C-9962-A230C9844B1D}"/>
</file>

<file path=customXml/itemProps3.xml><?xml version="1.0" encoding="utf-8"?>
<ds:datastoreItem xmlns:ds="http://schemas.openxmlformats.org/officeDocument/2006/customXml" ds:itemID="{2D139628-3F34-4C40-8865-DA145E6E7D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4309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Докалова Наталья Сергеевна</dc:creator>
  <cp:lastModifiedBy>Докалова Наталья Сергеевна</cp:lastModifiedBy>
  <cp:revision>1</cp:revision>
  <dcterms:created xsi:type="dcterms:W3CDTF">2018-02-01T03:48:00Z</dcterms:created>
  <dcterms:modified xsi:type="dcterms:W3CDTF">2018-02-01T03:49:00Z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