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BB" w:rsidRDefault="006E1CBB" w:rsidP="006E1CBB">
      <w:pPr>
        <w:ind w:firstLine="0"/>
        <w:jc w:val="right"/>
        <w:rPr>
          <w:noProof/>
          <w:sz w:val="30"/>
          <w:szCs w:val="30"/>
          <w:lang w:eastAsia="ru-RU"/>
        </w:rPr>
      </w:pPr>
    </w:p>
    <w:p w:rsidR="003E76B8" w:rsidRPr="006E1CBB" w:rsidRDefault="006E1CBB" w:rsidP="006E1CBB">
      <w:pPr>
        <w:ind w:firstLine="0"/>
        <w:jc w:val="right"/>
        <w:rPr>
          <w:sz w:val="30"/>
          <w:szCs w:val="30"/>
        </w:rPr>
      </w:pPr>
      <w:bookmarkStart w:id="0" w:name="_GoBack"/>
      <w:bookmarkEnd w:id="0"/>
      <w:r w:rsidRPr="006E1CBB">
        <w:rPr>
          <w:noProof/>
          <w:sz w:val="30"/>
          <w:szCs w:val="30"/>
          <w:lang w:eastAsia="ru-RU"/>
        </w:rPr>
        <w:t xml:space="preserve">ПРОЕКТ 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Pr="003E76B8" w:rsidRDefault="003E76B8" w:rsidP="003E76B8">
      <w:pPr>
        <w:ind w:firstLine="0"/>
        <w:jc w:val="center"/>
        <w:rPr>
          <w:b/>
          <w:sz w:val="36"/>
        </w:rPr>
      </w:pPr>
      <w:r w:rsidRPr="003E76B8">
        <w:rPr>
          <w:b/>
          <w:sz w:val="36"/>
        </w:rPr>
        <w:t>АДМИНИСТРАЦИЯ ГОРОДА КРАСНОЯРСКА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9D0EBB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9131AD" w:rsidRDefault="00706DEB" w:rsidP="00913645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1) </w:t>
      </w:r>
      <w:r w:rsidR="009131AD">
        <w:rPr>
          <w:sz w:val="30"/>
          <w:szCs w:val="30"/>
        </w:rPr>
        <w:t xml:space="preserve">в </w:t>
      </w:r>
      <w:r w:rsidR="006C1739">
        <w:rPr>
          <w:sz w:val="30"/>
          <w:szCs w:val="30"/>
        </w:rPr>
        <w:t>строк</w:t>
      </w:r>
      <w:r w:rsidR="009131AD">
        <w:rPr>
          <w:sz w:val="30"/>
          <w:szCs w:val="30"/>
        </w:rPr>
        <w:t>е</w:t>
      </w:r>
      <w:r w:rsidR="006C173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номером объекта схемы размещения </w:t>
      </w:r>
      <w:proofErr w:type="spellStart"/>
      <w:proofErr w:type="gramStart"/>
      <w:r>
        <w:rPr>
          <w:sz w:val="30"/>
          <w:szCs w:val="30"/>
        </w:rPr>
        <w:t>неста-ционарных</w:t>
      </w:r>
      <w:proofErr w:type="spellEnd"/>
      <w:proofErr w:type="gramEnd"/>
      <w:r>
        <w:rPr>
          <w:sz w:val="30"/>
          <w:szCs w:val="30"/>
        </w:rPr>
        <w:t xml:space="preserve"> торговых объектов на территории города Красноярска </w:t>
      </w:r>
      <w:r w:rsidR="00E11F40">
        <w:rPr>
          <w:sz w:val="30"/>
          <w:szCs w:val="30"/>
        </w:rPr>
        <w:br/>
      </w:r>
      <w:r w:rsidR="00BC5CC2">
        <w:rPr>
          <w:sz w:val="30"/>
          <w:szCs w:val="30"/>
        </w:rPr>
        <w:t>(далее – строка</w:t>
      </w:r>
      <w:r>
        <w:rPr>
          <w:sz w:val="30"/>
          <w:szCs w:val="30"/>
        </w:rPr>
        <w:t>)</w:t>
      </w:r>
      <w:r w:rsidR="007229CF">
        <w:rPr>
          <w:sz w:val="30"/>
          <w:szCs w:val="30"/>
        </w:rPr>
        <w:t xml:space="preserve"> </w:t>
      </w:r>
      <w:r w:rsidR="006A2C4E">
        <w:rPr>
          <w:sz w:val="30"/>
          <w:szCs w:val="30"/>
        </w:rPr>
        <w:t>3084</w:t>
      </w:r>
      <w:r w:rsidR="009131AD">
        <w:rPr>
          <w:sz w:val="30"/>
          <w:szCs w:val="30"/>
        </w:rPr>
        <w:t>:</w:t>
      </w:r>
      <w:r w:rsidR="00BC5CC2">
        <w:rPr>
          <w:sz w:val="30"/>
          <w:szCs w:val="30"/>
        </w:rPr>
        <w:t xml:space="preserve"> </w:t>
      </w:r>
    </w:p>
    <w:p w:rsidR="006A2C4E" w:rsidRPr="00E3134A" w:rsidRDefault="006A2C4E" w:rsidP="006A2C4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6A2C4E" w:rsidRPr="00864F9C" w:rsidRDefault="006A2C4E" w:rsidP="006A2C4E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«35,45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650,0</w:t>
      </w:r>
      <w:r w:rsidRPr="00864F9C">
        <w:rPr>
          <w:sz w:val="30"/>
          <w:szCs w:val="30"/>
        </w:rPr>
        <w:t>»;</w:t>
      </w:r>
    </w:p>
    <w:p w:rsidR="006A2C4E" w:rsidRPr="00864F9C" w:rsidRDefault="006A2C4E" w:rsidP="006A2C4E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35,45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650,0</w:t>
      </w:r>
      <w:r w:rsidRPr="00864F9C">
        <w:rPr>
          <w:sz w:val="30"/>
          <w:szCs w:val="30"/>
        </w:rPr>
        <w:t>»;</w:t>
      </w:r>
    </w:p>
    <w:p w:rsidR="006A2C4E" w:rsidRPr="003770A0" w:rsidRDefault="006A2C4E" w:rsidP="006A2C4E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01.07.2030</w:t>
      </w:r>
      <w:r w:rsidRPr="003770A0">
        <w:rPr>
          <w:sz w:val="30"/>
          <w:szCs w:val="30"/>
        </w:rPr>
        <w:t>»;</w:t>
      </w:r>
    </w:p>
    <w:p w:rsidR="00F33C06" w:rsidRDefault="006A2C4E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F33C06">
        <w:rPr>
          <w:sz w:val="30"/>
          <w:szCs w:val="30"/>
        </w:rPr>
        <w:t>) в строке 3085:</w:t>
      </w:r>
    </w:p>
    <w:p w:rsidR="00F33C06" w:rsidRPr="00E3134A" w:rsidRDefault="00F33C06" w:rsidP="00F33C0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F33C06" w:rsidRPr="00864F9C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«31,79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550,0</w:t>
      </w:r>
      <w:r w:rsidRPr="00864F9C">
        <w:rPr>
          <w:sz w:val="30"/>
          <w:szCs w:val="30"/>
        </w:rPr>
        <w:t>»;</w:t>
      </w:r>
    </w:p>
    <w:p w:rsidR="00F33C06" w:rsidRPr="00864F9C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31,79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550,0</w:t>
      </w:r>
      <w:r w:rsidRPr="00864F9C">
        <w:rPr>
          <w:sz w:val="30"/>
          <w:szCs w:val="30"/>
        </w:rPr>
        <w:t>»;</w:t>
      </w:r>
    </w:p>
    <w:p w:rsidR="00F33C06" w:rsidRPr="003770A0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01.07.2030</w:t>
      </w:r>
      <w:r w:rsidRPr="003770A0">
        <w:rPr>
          <w:sz w:val="30"/>
          <w:szCs w:val="30"/>
        </w:rPr>
        <w:t>»;</w:t>
      </w:r>
    </w:p>
    <w:p w:rsidR="00F33C06" w:rsidRDefault="006A2C4E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F33C06">
        <w:rPr>
          <w:sz w:val="30"/>
          <w:szCs w:val="30"/>
        </w:rPr>
        <w:t>) в строке 3091:</w:t>
      </w:r>
    </w:p>
    <w:p w:rsidR="00F33C06" w:rsidRPr="00E3134A" w:rsidRDefault="00F33C06" w:rsidP="00F33C0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F33C06" w:rsidRPr="00864F9C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«32,01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600,0</w:t>
      </w:r>
      <w:r w:rsidRPr="00864F9C">
        <w:rPr>
          <w:sz w:val="30"/>
          <w:szCs w:val="30"/>
        </w:rPr>
        <w:t>»;</w:t>
      </w:r>
    </w:p>
    <w:p w:rsidR="00F33C06" w:rsidRPr="00864F9C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32,01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600,0</w:t>
      </w:r>
      <w:r w:rsidRPr="00864F9C">
        <w:rPr>
          <w:sz w:val="30"/>
          <w:szCs w:val="30"/>
        </w:rPr>
        <w:t>»;</w:t>
      </w:r>
    </w:p>
    <w:p w:rsidR="00F33C06" w:rsidRPr="003770A0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01.07.2030</w:t>
      </w:r>
      <w:r w:rsidRPr="003770A0">
        <w:rPr>
          <w:sz w:val="30"/>
          <w:szCs w:val="30"/>
        </w:rPr>
        <w:t>»;</w:t>
      </w:r>
    </w:p>
    <w:p w:rsidR="00F33C06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</w:p>
    <w:p w:rsidR="007A4655" w:rsidRPr="003770A0" w:rsidRDefault="006A2C4E" w:rsidP="007A465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7A4655">
        <w:rPr>
          <w:sz w:val="30"/>
          <w:szCs w:val="30"/>
        </w:rPr>
        <w:t xml:space="preserve">) графу 12 строк 3134, 5730 изложить </w:t>
      </w:r>
      <w:r w:rsidR="007A4655" w:rsidRPr="003770A0">
        <w:rPr>
          <w:sz w:val="30"/>
          <w:szCs w:val="30"/>
        </w:rPr>
        <w:t>в следующей редакции</w:t>
      </w:r>
      <w:r w:rsidR="007A4655">
        <w:rPr>
          <w:sz w:val="30"/>
          <w:szCs w:val="30"/>
        </w:rPr>
        <w:t>: «до 01.01.2025</w:t>
      </w:r>
      <w:r w:rsidR="007A4655" w:rsidRPr="003770A0">
        <w:rPr>
          <w:sz w:val="30"/>
          <w:szCs w:val="30"/>
        </w:rPr>
        <w:t>»;</w:t>
      </w:r>
    </w:p>
    <w:p w:rsidR="00B3427C" w:rsidRDefault="006A2C4E" w:rsidP="00B3427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B3427C">
        <w:rPr>
          <w:sz w:val="30"/>
          <w:szCs w:val="30"/>
        </w:rPr>
        <w:t xml:space="preserve">) графу 12 строк 3617, 4570 изложить </w:t>
      </w:r>
      <w:r w:rsidR="00B3427C" w:rsidRPr="003770A0">
        <w:rPr>
          <w:sz w:val="30"/>
          <w:szCs w:val="30"/>
        </w:rPr>
        <w:t>в следующей редакции</w:t>
      </w:r>
      <w:r w:rsidR="00B3427C">
        <w:rPr>
          <w:sz w:val="30"/>
          <w:szCs w:val="30"/>
        </w:rPr>
        <w:t>: «до 01.07.2030</w:t>
      </w:r>
      <w:r w:rsidR="00B3427C" w:rsidRPr="003770A0">
        <w:rPr>
          <w:sz w:val="30"/>
          <w:szCs w:val="30"/>
        </w:rPr>
        <w:t>»;</w:t>
      </w:r>
    </w:p>
    <w:p w:rsidR="009A689C" w:rsidRDefault="009A689C" w:rsidP="009A689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6) в строке 4882:</w:t>
      </w:r>
    </w:p>
    <w:p w:rsidR="009A689C" w:rsidRPr="00E3134A" w:rsidRDefault="009A689C" w:rsidP="009A689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Павильон</w:t>
      </w:r>
      <w:r w:rsidRPr="00E3134A">
        <w:rPr>
          <w:sz w:val="30"/>
          <w:szCs w:val="30"/>
        </w:rPr>
        <w:t>»;</w:t>
      </w:r>
    </w:p>
    <w:p w:rsidR="009A689C" w:rsidRPr="00864F9C" w:rsidRDefault="009A689C" w:rsidP="009A689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«9,66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20,0</w:t>
      </w:r>
      <w:r w:rsidRPr="00864F9C">
        <w:rPr>
          <w:sz w:val="30"/>
          <w:szCs w:val="30"/>
        </w:rPr>
        <w:t>»;</w:t>
      </w:r>
    </w:p>
    <w:p w:rsidR="009A689C" w:rsidRPr="00864F9C" w:rsidRDefault="009A689C" w:rsidP="009A689C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9,66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20,0</w:t>
      </w:r>
      <w:r w:rsidRPr="00864F9C">
        <w:rPr>
          <w:sz w:val="30"/>
          <w:szCs w:val="30"/>
        </w:rPr>
        <w:t>»;</w:t>
      </w:r>
    </w:p>
    <w:p w:rsidR="009A689C" w:rsidRPr="003770A0" w:rsidRDefault="009A689C" w:rsidP="009A689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F33C06" w:rsidRDefault="009A689C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F33C06">
        <w:rPr>
          <w:sz w:val="30"/>
          <w:szCs w:val="30"/>
        </w:rPr>
        <w:t>) в строке 5305:</w:t>
      </w:r>
    </w:p>
    <w:p w:rsidR="00F33C06" w:rsidRPr="00E3134A" w:rsidRDefault="00F33C06" w:rsidP="00F33C0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F33C06" w:rsidRPr="00864F9C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«25,0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1525,0</w:t>
      </w:r>
      <w:r w:rsidRPr="00864F9C">
        <w:rPr>
          <w:sz w:val="30"/>
          <w:szCs w:val="30"/>
        </w:rPr>
        <w:t>»;</w:t>
      </w:r>
    </w:p>
    <w:p w:rsidR="00F33C06" w:rsidRPr="00864F9C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25,0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1525,0</w:t>
      </w:r>
      <w:r w:rsidRPr="00864F9C">
        <w:rPr>
          <w:sz w:val="30"/>
          <w:szCs w:val="30"/>
        </w:rPr>
        <w:t>»;</w:t>
      </w:r>
    </w:p>
    <w:p w:rsidR="00F33C06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01.01.2030</w:t>
      </w:r>
      <w:r w:rsidRPr="003770A0">
        <w:rPr>
          <w:sz w:val="30"/>
          <w:szCs w:val="30"/>
        </w:rPr>
        <w:t>»;</w:t>
      </w:r>
    </w:p>
    <w:p w:rsidR="00653DEE" w:rsidRDefault="00653DEE" w:rsidP="00653DEE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8) в строке 5401:</w:t>
      </w:r>
    </w:p>
    <w:p w:rsidR="00653DEE" w:rsidRPr="00864F9C" w:rsidRDefault="00653DEE" w:rsidP="00653DEE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«8,0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48,0</w:t>
      </w:r>
      <w:r w:rsidRPr="00864F9C">
        <w:rPr>
          <w:sz w:val="30"/>
          <w:szCs w:val="30"/>
        </w:rPr>
        <w:t>»;</w:t>
      </w:r>
    </w:p>
    <w:p w:rsidR="00653DEE" w:rsidRDefault="00653DEE" w:rsidP="00653DEE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8,0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48,0</w:t>
      </w:r>
      <w:r w:rsidRPr="00864F9C">
        <w:rPr>
          <w:sz w:val="30"/>
          <w:szCs w:val="30"/>
        </w:rPr>
        <w:t>»;</w:t>
      </w:r>
    </w:p>
    <w:p w:rsidR="005444A6" w:rsidRDefault="005444A6" w:rsidP="005444A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9) графу 12 строки 5638 изложить </w:t>
      </w:r>
      <w:r w:rsidRPr="003770A0">
        <w:rPr>
          <w:sz w:val="30"/>
          <w:szCs w:val="30"/>
        </w:rPr>
        <w:t>в следующей редакции</w:t>
      </w:r>
      <w:r>
        <w:rPr>
          <w:sz w:val="30"/>
          <w:szCs w:val="30"/>
        </w:rPr>
        <w:t>: «до 01.01.2027</w:t>
      </w:r>
      <w:r w:rsidRPr="003770A0">
        <w:rPr>
          <w:sz w:val="30"/>
          <w:szCs w:val="30"/>
        </w:rPr>
        <w:t>»;</w:t>
      </w:r>
    </w:p>
    <w:p w:rsidR="003578CA" w:rsidRDefault="005444A6" w:rsidP="003578C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3578CA">
        <w:rPr>
          <w:sz w:val="30"/>
          <w:szCs w:val="30"/>
        </w:rPr>
        <w:t>) в строке 5661:</w:t>
      </w:r>
    </w:p>
    <w:p w:rsidR="003578CA" w:rsidRPr="00E3134A" w:rsidRDefault="003578CA" w:rsidP="003578C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Павильон</w:t>
      </w:r>
      <w:r w:rsidRPr="00E3134A">
        <w:rPr>
          <w:sz w:val="30"/>
          <w:szCs w:val="30"/>
        </w:rPr>
        <w:t>»;</w:t>
      </w:r>
    </w:p>
    <w:p w:rsidR="003578CA" w:rsidRPr="00864F9C" w:rsidRDefault="003578CA" w:rsidP="003578C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«7,6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35,0</w:t>
      </w:r>
      <w:r w:rsidRPr="00864F9C">
        <w:rPr>
          <w:sz w:val="30"/>
          <w:szCs w:val="30"/>
        </w:rPr>
        <w:t>»;</w:t>
      </w:r>
    </w:p>
    <w:p w:rsidR="003578CA" w:rsidRPr="00864F9C" w:rsidRDefault="003578CA" w:rsidP="003578CA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7,6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35,0</w:t>
      </w:r>
      <w:r w:rsidRPr="00864F9C">
        <w:rPr>
          <w:sz w:val="30"/>
          <w:szCs w:val="30"/>
        </w:rPr>
        <w:t>»;</w:t>
      </w:r>
    </w:p>
    <w:p w:rsidR="003578CA" w:rsidRDefault="003578CA" w:rsidP="003578C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01.01.2025</w:t>
      </w:r>
      <w:r w:rsidRPr="003770A0">
        <w:rPr>
          <w:sz w:val="30"/>
          <w:szCs w:val="30"/>
        </w:rPr>
        <w:t>»;</w:t>
      </w:r>
    </w:p>
    <w:p w:rsidR="001545C0" w:rsidRDefault="005444A6" w:rsidP="001545C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11)</w:t>
      </w:r>
      <w:r w:rsidR="001545C0">
        <w:rPr>
          <w:sz w:val="30"/>
          <w:szCs w:val="30"/>
        </w:rPr>
        <w:t xml:space="preserve"> в строке 5570:</w:t>
      </w:r>
    </w:p>
    <w:p w:rsidR="001545C0" w:rsidRPr="00E3134A" w:rsidRDefault="001545C0" w:rsidP="001545C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Павильон</w:t>
      </w:r>
      <w:r w:rsidRPr="00E3134A">
        <w:rPr>
          <w:sz w:val="30"/>
          <w:szCs w:val="30"/>
        </w:rPr>
        <w:t>»;</w:t>
      </w:r>
    </w:p>
    <w:p w:rsidR="001545C0" w:rsidRPr="00864F9C" w:rsidRDefault="001545C0" w:rsidP="001545C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«7,6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48,0</w:t>
      </w:r>
      <w:r w:rsidRPr="00864F9C">
        <w:rPr>
          <w:sz w:val="30"/>
          <w:szCs w:val="30"/>
        </w:rPr>
        <w:t>»;</w:t>
      </w:r>
    </w:p>
    <w:p w:rsidR="001545C0" w:rsidRPr="00864F9C" w:rsidRDefault="001545C0" w:rsidP="001545C0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7,6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48,0</w:t>
      </w:r>
      <w:r w:rsidRPr="00864F9C">
        <w:rPr>
          <w:sz w:val="30"/>
          <w:szCs w:val="30"/>
        </w:rPr>
        <w:t>»;</w:t>
      </w:r>
    </w:p>
    <w:p w:rsidR="001545C0" w:rsidRPr="003770A0" w:rsidRDefault="001545C0" w:rsidP="001545C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5E5D99" w:rsidRDefault="004B7B99" w:rsidP="004712F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</w:t>
      </w:r>
      <w:r w:rsidR="005444A6">
        <w:rPr>
          <w:sz w:val="30"/>
          <w:szCs w:val="30"/>
        </w:rPr>
        <w:t>2</w:t>
      </w:r>
      <w:r w:rsidR="004712F5">
        <w:rPr>
          <w:sz w:val="30"/>
          <w:szCs w:val="30"/>
        </w:rPr>
        <w:t xml:space="preserve">) в </w:t>
      </w:r>
      <w:r w:rsidR="005E5D99">
        <w:rPr>
          <w:sz w:val="30"/>
          <w:szCs w:val="30"/>
        </w:rPr>
        <w:t xml:space="preserve">строке 5710 </w:t>
      </w:r>
    </w:p>
    <w:p w:rsidR="004712F5" w:rsidRDefault="004712F5" w:rsidP="004712F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Павильон</w:t>
      </w:r>
      <w:r w:rsidRPr="00E3134A">
        <w:rPr>
          <w:sz w:val="30"/>
          <w:szCs w:val="30"/>
        </w:rPr>
        <w:t>»;</w:t>
      </w:r>
    </w:p>
    <w:p w:rsidR="002661EB" w:rsidRDefault="002661EB" w:rsidP="002661E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01.01.2025</w:t>
      </w:r>
      <w:r w:rsidRPr="003770A0">
        <w:rPr>
          <w:sz w:val="30"/>
          <w:szCs w:val="30"/>
        </w:rPr>
        <w:t>»;</w:t>
      </w:r>
    </w:p>
    <w:p w:rsidR="007A4655" w:rsidRDefault="005444A6" w:rsidP="007A465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13</w:t>
      </w:r>
      <w:r w:rsidR="007A4655">
        <w:rPr>
          <w:sz w:val="30"/>
          <w:szCs w:val="30"/>
        </w:rPr>
        <w:t>) в строке 5720:</w:t>
      </w:r>
    </w:p>
    <w:p w:rsidR="007A4655" w:rsidRPr="00E3134A" w:rsidRDefault="007A4655" w:rsidP="007A465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7A4655" w:rsidRPr="00864F9C" w:rsidRDefault="007A4655" w:rsidP="007A465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«24,0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100,0</w:t>
      </w:r>
      <w:r w:rsidRPr="00864F9C">
        <w:rPr>
          <w:sz w:val="30"/>
          <w:szCs w:val="30"/>
        </w:rPr>
        <w:t>»;</w:t>
      </w:r>
    </w:p>
    <w:p w:rsidR="007A4655" w:rsidRPr="00864F9C" w:rsidRDefault="007A4655" w:rsidP="007A4655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24,0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100,0</w:t>
      </w:r>
      <w:r w:rsidRPr="00864F9C">
        <w:rPr>
          <w:sz w:val="30"/>
          <w:szCs w:val="30"/>
        </w:rPr>
        <w:t>»;</w:t>
      </w:r>
    </w:p>
    <w:p w:rsidR="007A4655" w:rsidRDefault="007A4655" w:rsidP="007A465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01.07.2030</w:t>
      </w:r>
      <w:r w:rsidRPr="003770A0">
        <w:rPr>
          <w:sz w:val="30"/>
          <w:szCs w:val="30"/>
        </w:rPr>
        <w:t>»;</w:t>
      </w:r>
    </w:p>
    <w:p w:rsidR="00C94C92" w:rsidRDefault="005444A6" w:rsidP="00C94C9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14</w:t>
      </w:r>
      <w:r w:rsidR="00C94C92">
        <w:rPr>
          <w:sz w:val="30"/>
          <w:szCs w:val="30"/>
        </w:rPr>
        <w:t>) в строке 5732:</w:t>
      </w:r>
    </w:p>
    <w:p w:rsidR="00C94C92" w:rsidRPr="00E3134A" w:rsidRDefault="00C94C92" w:rsidP="00C94C9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C94C92" w:rsidRPr="00864F9C" w:rsidRDefault="00C94C92" w:rsidP="00C94C9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«31,37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140,0</w:t>
      </w:r>
      <w:r w:rsidRPr="00864F9C">
        <w:rPr>
          <w:sz w:val="30"/>
          <w:szCs w:val="30"/>
        </w:rPr>
        <w:t>»;</w:t>
      </w:r>
    </w:p>
    <w:p w:rsidR="00C94C92" w:rsidRPr="00864F9C" w:rsidRDefault="00C94C92" w:rsidP="00C94C92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lastRenderedPageBreak/>
        <w:t>в графе 7 цифры «</w:t>
      </w:r>
      <w:r>
        <w:rPr>
          <w:sz w:val="30"/>
          <w:szCs w:val="30"/>
        </w:rPr>
        <w:t>31,37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140,0</w:t>
      </w:r>
      <w:r w:rsidRPr="00864F9C">
        <w:rPr>
          <w:sz w:val="30"/>
          <w:szCs w:val="30"/>
        </w:rPr>
        <w:t>»;</w:t>
      </w:r>
    </w:p>
    <w:p w:rsidR="00F33C06" w:rsidRDefault="005444A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15</w:t>
      </w:r>
      <w:r w:rsidR="00F33C06">
        <w:rPr>
          <w:sz w:val="30"/>
          <w:szCs w:val="30"/>
        </w:rPr>
        <w:t>) в строке 5742:</w:t>
      </w:r>
    </w:p>
    <w:p w:rsidR="00F33C06" w:rsidRPr="00E3134A" w:rsidRDefault="00F33C06" w:rsidP="00F33C0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Павильон</w:t>
      </w:r>
      <w:r w:rsidRPr="00E3134A">
        <w:rPr>
          <w:sz w:val="30"/>
          <w:szCs w:val="30"/>
        </w:rPr>
        <w:t>»;</w:t>
      </w:r>
    </w:p>
    <w:p w:rsidR="00F33C06" w:rsidRPr="00864F9C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«12,4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25,0</w:t>
      </w:r>
      <w:r w:rsidRPr="00864F9C">
        <w:rPr>
          <w:sz w:val="30"/>
          <w:szCs w:val="30"/>
        </w:rPr>
        <w:t>»;</w:t>
      </w:r>
    </w:p>
    <w:p w:rsidR="00F33C06" w:rsidRPr="00864F9C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12,4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25,0</w:t>
      </w:r>
      <w:r w:rsidRPr="00864F9C">
        <w:rPr>
          <w:sz w:val="30"/>
          <w:szCs w:val="30"/>
        </w:rPr>
        <w:t>»;</w:t>
      </w:r>
    </w:p>
    <w:p w:rsidR="00F33C06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01.07.2030</w:t>
      </w:r>
      <w:r w:rsidRPr="003770A0">
        <w:rPr>
          <w:sz w:val="30"/>
          <w:szCs w:val="30"/>
        </w:rPr>
        <w:t>»;</w:t>
      </w:r>
    </w:p>
    <w:p w:rsidR="00A10E81" w:rsidRDefault="005444A6" w:rsidP="00A10E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16</w:t>
      </w:r>
      <w:r w:rsidR="00A10E81">
        <w:rPr>
          <w:sz w:val="30"/>
          <w:szCs w:val="30"/>
        </w:rPr>
        <w:t>) в строке 5769:</w:t>
      </w:r>
    </w:p>
    <w:p w:rsidR="00A10E81" w:rsidRPr="00E3134A" w:rsidRDefault="00A10E81" w:rsidP="00A10E8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A10E81" w:rsidRPr="00864F9C" w:rsidRDefault="00A10E81" w:rsidP="00A10E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«8,0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240,0</w:t>
      </w:r>
      <w:r w:rsidRPr="00864F9C">
        <w:rPr>
          <w:sz w:val="30"/>
          <w:szCs w:val="30"/>
        </w:rPr>
        <w:t>»;</w:t>
      </w:r>
    </w:p>
    <w:p w:rsidR="00A10E81" w:rsidRPr="00864F9C" w:rsidRDefault="00A10E81" w:rsidP="00A10E81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8,0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240,0</w:t>
      </w:r>
      <w:r w:rsidRPr="00864F9C">
        <w:rPr>
          <w:sz w:val="30"/>
          <w:szCs w:val="30"/>
        </w:rPr>
        <w:t>»;</w:t>
      </w:r>
    </w:p>
    <w:p w:rsidR="00A10E81" w:rsidRDefault="005444A6" w:rsidP="00A10E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17</w:t>
      </w:r>
      <w:r w:rsidR="00A10E81">
        <w:rPr>
          <w:sz w:val="30"/>
          <w:szCs w:val="30"/>
        </w:rPr>
        <w:t>) в строке 5770:</w:t>
      </w:r>
    </w:p>
    <w:p w:rsidR="00A10E81" w:rsidRPr="00E3134A" w:rsidRDefault="00A10E81" w:rsidP="00A10E8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A10E81" w:rsidRPr="00864F9C" w:rsidRDefault="00A10E81" w:rsidP="00A10E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«8,0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240,0</w:t>
      </w:r>
      <w:r w:rsidRPr="00864F9C">
        <w:rPr>
          <w:sz w:val="30"/>
          <w:szCs w:val="30"/>
        </w:rPr>
        <w:t>»;</w:t>
      </w:r>
    </w:p>
    <w:p w:rsidR="00A10E81" w:rsidRPr="00864F9C" w:rsidRDefault="00A10E81" w:rsidP="00A10E81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8,0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240,0</w:t>
      </w:r>
      <w:r w:rsidRPr="00864F9C">
        <w:rPr>
          <w:sz w:val="30"/>
          <w:szCs w:val="30"/>
        </w:rPr>
        <w:t>»;</w:t>
      </w:r>
    </w:p>
    <w:p w:rsidR="003578CA" w:rsidRDefault="005444A6" w:rsidP="003578C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18</w:t>
      </w:r>
      <w:r w:rsidR="003578CA">
        <w:rPr>
          <w:sz w:val="30"/>
          <w:szCs w:val="30"/>
        </w:rPr>
        <w:t>) в строке 5801:</w:t>
      </w:r>
    </w:p>
    <w:p w:rsidR="003578CA" w:rsidRPr="00E3134A" w:rsidRDefault="003578CA" w:rsidP="003578C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временных объектов</w:t>
      </w:r>
      <w:r w:rsidRPr="00E3134A">
        <w:rPr>
          <w:sz w:val="30"/>
          <w:szCs w:val="30"/>
        </w:rPr>
        <w:t>»;</w:t>
      </w:r>
    </w:p>
    <w:p w:rsidR="003578CA" w:rsidRPr="00864F9C" w:rsidRDefault="003578CA" w:rsidP="003578C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«9,43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80,0</w:t>
      </w:r>
      <w:r w:rsidRPr="00864F9C">
        <w:rPr>
          <w:sz w:val="30"/>
          <w:szCs w:val="30"/>
        </w:rPr>
        <w:t>»;</w:t>
      </w:r>
    </w:p>
    <w:p w:rsidR="003578CA" w:rsidRPr="00864F9C" w:rsidRDefault="003578CA" w:rsidP="003578CA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9,43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80,0</w:t>
      </w:r>
      <w:r w:rsidRPr="00864F9C">
        <w:rPr>
          <w:sz w:val="30"/>
          <w:szCs w:val="30"/>
        </w:rPr>
        <w:t>»;</w:t>
      </w:r>
    </w:p>
    <w:p w:rsidR="003578CA" w:rsidRPr="003770A0" w:rsidRDefault="003578CA" w:rsidP="003578C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3578CA" w:rsidRDefault="005444A6" w:rsidP="003578C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19</w:t>
      </w:r>
      <w:r w:rsidR="003578CA">
        <w:rPr>
          <w:sz w:val="30"/>
          <w:szCs w:val="30"/>
        </w:rPr>
        <w:t>) в строке 5802:</w:t>
      </w:r>
    </w:p>
    <w:p w:rsidR="003578CA" w:rsidRPr="00E3134A" w:rsidRDefault="003578CA" w:rsidP="003578C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временных объектов</w:t>
      </w:r>
      <w:r w:rsidRPr="00E3134A">
        <w:rPr>
          <w:sz w:val="30"/>
          <w:szCs w:val="30"/>
        </w:rPr>
        <w:t>»;</w:t>
      </w:r>
    </w:p>
    <w:p w:rsidR="003578CA" w:rsidRPr="00864F9C" w:rsidRDefault="003578CA" w:rsidP="003578C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«5,06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60,0</w:t>
      </w:r>
      <w:r w:rsidRPr="00864F9C">
        <w:rPr>
          <w:sz w:val="30"/>
          <w:szCs w:val="30"/>
        </w:rPr>
        <w:t>»;</w:t>
      </w:r>
    </w:p>
    <w:p w:rsidR="003578CA" w:rsidRPr="00864F9C" w:rsidRDefault="003578CA" w:rsidP="003578CA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5,06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60,0</w:t>
      </w:r>
      <w:r w:rsidRPr="00864F9C">
        <w:rPr>
          <w:sz w:val="30"/>
          <w:szCs w:val="30"/>
        </w:rPr>
        <w:t>»;</w:t>
      </w:r>
    </w:p>
    <w:p w:rsidR="003578CA" w:rsidRPr="003770A0" w:rsidRDefault="003578CA" w:rsidP="003578C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957EFF" w:rsidRDefault="005444A6" w:rsidP="00957E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20</w:t>
      </w:r>
      <w:r w:rsidR="00957EFF">
        <w:rPr>
          <w:sz w:val="30"/>
          <w:szCs w:val="30"/>
        </w:rPr>
        <w:t>) в строке 5812:</w:t>
      </w:r>
    </w:p>
    <w:p w:rsidR="00957EFF" w:rsidRPr="00E3134A" w:rsidRDefault="00957EFF" w:rsidP="00957EF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957EFF" w:rsidRPr="00864F9C" w:rsidRDefault="00957EFF" w:rsidP="00957E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«35,0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90,0</w:t>
      </w:r>
      <w:r w:rsidRPr="00864F9C">
        <w:rPr>
          <w:sz w:val="30"/>
          <w:szCs w:val="30"/>
        </w:rPr>
        <w:t>»;</w:t>
      </w:r>
    </w:p>
    <w:p w:rsidR="00957EFF" w:rsidRPr="00864F9C" w:rsidRDefault="00957EFF" w:rsidP="00957EFF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35,0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90,0</w:t>
      </w:r>
      <w:r w:rsidRPr="00864F9C">
        <w:rPr>
          <w:sz w:val="30"/>
          <w:szCs w:val="30"/>
        </w:rPr>
        <w:t>»;</w:t>
      </w:r>
    </w:p>
    <w:p w:rsidR="00957EFF" w:rsidRPr="003770A0" w:rsidRDefault="00957EFF" w:rsidP="00957E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A10E81" w:rsidRDefault="005444A6" w:rsidP="00A10E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21</w:t>
      </w:r>
      <w:r w:rsidR="00A10E81">
        <w:rPr>
          <w:sz w:val="30"/>
          <w:szCs w:val="30"/>
        </w:rPr>
        <w:t>) в строке 5814:</w:t>
      </w:r>
    </w:p>
    <w:p w:rsidR="00A10E81" w:rsidRPr="00E3134A" w:rsidRDefault="00A10E81" w:rsidP="00A10E8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временных объектов</w:t>
      </w:r>
      <w:r w:rsidRPr="00E3134A">
        <w:rPr>
          <w:sz w:val="30"/>
          <w:szCs w:val="30"/>
        </w:rPr>
        <w:t>»;</w:t>
      </w:r>
    </w:p>
    <w:p w:rsidR="00A10E81" w:rsidRPr="00864F9C" w:rsidRDefault="00A10E81" w:rsidP="00A10E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«7,35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120,0</w:t>
      </w:r>
      <w:r w:rsidRPr="00864F9C">
        <w:rPr>
          <w:sz w:val="30"/>
          <w:szCs w:val="30"/>
        </w:rPr>
        <w:t>»;</w:t>
      </w:r>
    </w:p>
    <w:p w:rsidR="00A10E81" w:rsidRPr="00864F9C" w:rsidRDefault="00A10E81" w:rsidP="00A10E81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7,35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120,0</w:t>
      </w:r>
      <w:r w:rsidRPr="00864F9C">
        <w:rPr>
          <w:sz w:val="30"/>
          <w:szCs w:val="30"/>
        </w:rPr>
        <w:t>»;</w:t>
      </w:r>
    </w:p>
    <w:p w:rsidR="00A10E81" w:rsidRPr="003770A0" w:rsidRDefault="00A10E81" w:rsidP="00A10E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A10E81" w:rsidRDefault="005444A6" w:rsidP="00A10E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22</w:t>
      </w:r>
      <w:r w:rsidR="00A10E81">
        <w:rPr>
          <w:sz w:val="30"/>
          <w:szCs w:val="30"/>
        </w:rPr>
        <w:t>) в строке 5815:</w:t>
      </w:r>
    </w:p>
    <w:p w:rsidR="00A10E81" w:rsidRPr="00E3134A" w:rsidRDefault="00A10E81" w:rsidP="00A10E8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временных объектов</w:t>
      </w:r>
      <w:r w:rsidRPr="00E3134A">
        <w:rPr>
          <w:sz w:val="30"/>
          <w:szCs w:val="30"/>
        </w:rPr>
        <w:t>»;</w:t>
      </w:r>
    </w:p>
    <w:p w:rsidR="00A10E81" w:rsidRPr="00864F9C" w:rsidRDefault="00A10E81" w:rsidP="00A10E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в графе 6 цифры «15,0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72,0</w:t>
      </w:r>
      <w:r w:rsidRPr="00864F9C">
        <w:rPr>
          <w:sz w:val="30"/>
          <w:szCs w:val="30"/>
        </w:rPr>
        <w:t>»;</w:t>
      </w:r>
    </w:p>
    <w:p w:rsidR="00A10E81" w:rsidRPr="00864F9C" w:rsidRDefault="00A10E81" w:rsidP="00A10E81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15,0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72,0</w:t>
      </w:r>
      <w:r w:rsidRPr="00864F9C">
        <w:rPr>
          <w:sz w:val="30"/>
          <w:szCs w:val="30"/>
        </w:rPr>
        <w:t>»;</w:t>
      </w:r>
    </w:p>
    <w:p w:rsidR="00A10E81" w:rsidRDefault="00A10E81" w:rsidP="00A10E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4B7B99" w:rsidRDefault="005444A6" w:rsidP="004B7B99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23</w:t>
      </w:r>
      <w:r w:rsidR="004B7B99">
        <w:rPr>
          <w:sz w:val="30"/>
          <w:szCs w:val="30"/>
        </w:rPr>
        <w:t>) в строке 5829:</w:t>
      </w:r>
    </w:p>
    <w:p w:rsidR="004B7B99" w:rsidRPr="00E3134A" w:rsidRDefault="004B7B99" w:rsidP="004B7B99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Павильон</w:t>
      </w:r>
      <w:r w:rsidRPr="00E3134A">
        <w:rPr>
          <w:sz w:val="30"/>
          <w:szCs w:val="30"/>
        </w:rPr>
        <w:t>»;</w:t>
      </w:r>
    </w:p>
    <w:p w:rsidR="004B7B99" w:rsidRPr="00864F9C" w:rsidRDefault="004B7B99" w:rsidP="004B7B99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«5,05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14,0</w:t>
      </w:r>
      <w:r w:rsidRPr="00864F9C">
        <w:rPr>
          <w:sz w:val="30"/>
          <w:szCs w:val="30"/>
        </w:rPr>
        <w:t>»;</w:t>
      </w:r>
    </w:p>
    <w:p w:rsidR="004B7B99" w:rsidRPr="00864F9C" w:rsidRDefault="004B7B99" w:rsidP="004B7B99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5,05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14,0</w:t>
      </w:r>
      <w:r w:rsidRPr="00864F9C">
        <w:rPr>
          <w:sz w:val="30"/>
          <w:szCs w:val="30"/>
        </w:rPr>
        <w:t>»;</w:t>
      </w:r>
    </w:p>
    <w:p w:rsidR="004B7B99" w:rsidRPr="003770A0" w:rsidRDefault="004B7B99" w:rsidP="004B7B99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F33C06" w:rsidRDefault="005444A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24</w:t>
      </w:r>
      <w:r w:rsidR="00F33C06">
        <w:rPr>
          <w:sz w:val="30"/>
          <w:szCs w:val="30"/>
        </w:rPr>
        <w:t>) в строке 5857:</w:t>
      </w:r>
    </w:p>
    <w:p w:rsidR="00F33C06" w:rsidRPr="00E3134A" w:rsidRDefault="00F33C06" w:rsidP="00F33C0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временных объектов</w:t>
      </w:r>
      <w:r w:rsidRPr="00E3134A">
        <w:rPr>
          <w:sz w:val="30"/>
          <w:szCs w:val="30"/>
        </w:rPr>
        <w:t>»;</w:t>
      </w:r>
    </w:p>
    <w:p w:rsidR="00F33C06" w:rsidRPr="00864F9C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«13,44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171,0</w:t>
      </w:r>
      <w:r w:rsidRPr="00864F9C">
        <w:rPr>
          <w:sz w:val="30"/>
          <w:szCs w:val="30"/>
        </w:rPr>
        <w:t>»;</w:t>
      </w:r>
    </w:p>
    <w:p w:rsidR="00F33C06" w:rsidRPr="00864F9C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13,44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171,0</w:t>
      </w:r>
      <w:r w:rsidRPr="00864F9C">
        <w:rPr>
          <w:sz w:val="30"/>
          <w:szCs w:val="30"/>
        </w:rPr>
        <w:t>»;</w:t>
      </w:r>
    </w:p>
    <w:p w:rsidR="00F33C06" w:rsidRPr="003770A0" w:rsidRDefault="00F33C06" w:rsidP="00F33C0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455582" w:rsidRDefault="005444A6" w:rsidP="0045558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25</w:t>
      </w:r>
      <w:r w:rsidR="00455582">
        <w:rPr>
          <w:sz w:val="30"/>
          <w:szCs w:val="30"/>
        </w:rPr>
        <w:t>) в строке 5</w:t>
      </w:r>
      <w:r w:rsidR="00F33C06">
        <w:rPr>
          <w:sz w:val="30"/>
          <w:szCs w:val="30"/>
        </w:rPr>
        <w:t>858</w:t>
      </w:r>
      <w:r w:rsidR="00455582">
        <w:rPr>
          <w:sz w:val="30"/>
          <w:szCs w:val="30"/>
        </w:rPr>
        <w:t>:</w:t>
      </w:r>
    </w:p>
    <w:p w:rsidR="00F33C06" w:rsidRPr="00E3134A" w:rsidRDefault="00F33C06" w:rsidP="00F33C0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455582" w:rsidRPr="00864F9C" w:rsidRDefault="00F33C06" w:rsidP="0045558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«20,8</w:t>
      </w:r>
      <w:r w:rsidR="00455582"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171</w:t>
      </w:r>
      <w:r w:rsidR="00455582">
        <w:rPr>
          <w:sz w:val="30"/>
          <w:szCs w:val="30"/>
        </w:rPr>
        <w:t>,0</w:t>
      </w:r>
      <w:r w:rsidR="00455582" w:rsidRPr="00864F9C">
        <w:rPr>
          <w:sz w:val="30"/>
          <w:szCs w:val="30"/>
        </w:rPr>
        <w:t>»;</w:t>
      </w:r>
    </w:p>
    <w:p w:rsidR="00455582" w:rsidRPr="00864F9C" w:rsidRDefault="00455582" w:rsidP="00455582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 w:rsidR="00F33C06">
        <w:rPr>
          <w:sz w:val="30"/>
          <w:szCs w:val="30"/>
        </w:rPr>
        <w:t>20,8</w:t>
      </w:r>
      <w:r w:rsidRPr="00864F9C">
        <w:rPr>
          <w:sz w:val="30"/>
          <w:szCs w:val="30"/>
        </w:rPr>
        <w:t>» заменить цифрами «</w:t>
      </w:r>
      <w:r w:rsidR="00F33C06">
        <w:rPr>
          <w:sz w:val="30"/>
          <w:szCs w:val="30"/>
        </w:rPr>
        <w:t>171</w:t>
      </w:r>
      <w:r>
        <w:rPr>
          <w:sz w:val="30"/>
          <w:szCs w:val="30"/>
        </w:rPr>
        <w:t>,0</w:t>
      </w:r>
      <w:r w:rsidRPr="00864F9C">
        <w:rPr>
          <w:sz w:val="30"/>
          <w:szCs w:val="30"/>
        </w:rPr>
        <w:t>»;</w:t>
      </w:r>
    </w:p>
    <w:p w:rsidR="00455582" w:rsidRDefault="00455582" w:rsidP="0045558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 w:rsidR="00F33C06"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6A31B5" w:rsidRDefault="005444A6" w:rsidP="006A31B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26</w:t>
      </w:r>
      <w:r w:rsidR="006A31B5">
        <w:rPr>
          <w:sz w:val="30"/>
          <w:szCs w:val="30"/>
        </w:rPr>
        <w:t>) в строке 5859:</w:t>
      </w:r>
    </w:p>
    <w:p w:rsidR="006A31B5" w:rsidRPr="00E3134A" w:rsidRDefault="006A31B5" w:rsidP="006A31B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6A31B5" w:rsidRPr="00864F9C" w:rsidRDefault="006A31B5" w:rsidP="006A31B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«22,0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84,0</w:t>
      </w:r>
      <w:r w:rsidRPr="00864F9C">
        <w:rPr>
          <w:sz w:val="30"/>
          <w:szCs w:val="30"/>
        </w:rPr>
        <w:t>»;</w:t>
      </w:r>
    </w:p>
    <w:p w:rsidR="006A31B5" w:rsidRPr="00864F9C" w:rsidRDefault="006A31B5" w:rsidP="006A31B5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22,0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84,0</w:t>
      </w:r>
      <w:r w:rsidRPr="00864F9C">
        <w:rPr>
          <w:sz w:val="30"/>
          <w:szCs w:val="30"/>
        </w:rPr>
        <w:t>»;</w:t>
      </w:r>
    </w:p>
    <w:p w:rsidR="006A31B5" w:rsidRDefault="006A31B5" w:rsidP="006A31B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01.01.2031</w:t>
      </w:r>
      <w:r w:rsidRPr="003770A0">
        <w:rPr>
          <w:sz w:val="30"/>
          <w:szCs w:val="30"/>
        </w:rPr>
        <w:t>»;</w:t>
      </w:r>
    </w:p>
    <w:p w:rsidR="00E92C18" w:rsidRDefault="00653DEE" w:rsidP="00E92C1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5444A6">
        <w:rPr>
          <w:sz w:val="30"/>
          <w:szCs w:val="30"/>
        </w:rPr>
        <w:t>7</w:t>
      </w:r>
      <w:r w:rsidR="00E92C18">
        <w:rPr>
          <w:sz w:val="30"/>
          <w:szCs w:val="30"/>
        </w:rPr>
        <w:t>) в строке 5882:</w:t>
      </w:r>
    </w:p>
    <w:p w:rsidR="00E92C18" w:rsidRPr="00864F9C" w:rsidRDefault="00E92C18" w:rsidP="00E92C1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«53,27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22,7</w:t>
      </w:r>
      <w:r w:rsidRPr="00864F9C">
        <w:rPr>
          <w:sz w:val="30"/>
          <w:szCs w:val="30"/>
        </w:rPr>
        <w:t>»;</w:t>
      </w:r>
    </w:p>
    <w:p w:rsidR="00E92C18" w:rsidRPr="00864F9C" w:rsidRDefault="00E92C18" w:rsidP="00E92C18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53,27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22,7</w:t>
      </w:r>
      <w:r w:rsidRPr="00864F9C">
        <w:rPr>
          <w:sz w:val="30"/>
          <w:szCs w:val="30"/>
        </w:rPr>
        <w:t>»;</w:t>
      </w:r>
    </w:p>
    <w:p w:rsidR="00E95073" w:rsidRDefault="00653DEE" w:rsidP="0091364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5444A6">
        <w:rPr>
          <w:sz w:val="30"/>
          <w:szCs w:val="30"/>
        </w:rPr>
        <w:t>8</w:t>
      </w:r>
      <w:r w:rsidR="002E4A87">
        <w:rPr>
          <w:sz w:val="30"/>
          <w:szCs w:val="30"/>
        </w:rPr>
        <w:t>) строк</w:t>
      </w:r>
      <w:r w:rsidR="00913645">
        <w:rPr>
          <w:sz w:val="30"/>
          <w:szCs w:val="30"/>
        </w:rPr>
        <w:t>и</w:t>
      </w:r>
      <w:r w:rsidR="002E4A87">
        <w:rPr>
          <w:sz w:val="30"/>
          <w:szCs w:val="30"/>
        </w:rPr>
        <w:t xml:space="preserve"> </w:t>
      </w:r>
      <w:r w:rsidR="00C979D7">
        <w:rPr>
          <w:sz w:val="30"/>
          <w:szCs w:val="30"/>
        </w:rPr>
        <w:t>2119, 4346</w:t>
      </w:r>
      <w:r w:rsidR="00E92C18">
        <w:rPr>
          <w:sz w:val="30"/>
          <w:szCs w:val="30"/>
        </w:rPr>
        <w:t xml:space="preserve">, </w:t>
      </w:r>
      <w:r w:rsidR="003578CA">
        <w:rPr>
          <w:sz w:val="30"/>
          <w:szCs w:val="30"/>
        </w:rPr>
        <w:t xml:space="preserve">4524, </w:t>
      </w:r>
      <w:r w:rsidR="00E92C18">
        <w:rPr>
          <w:sz w:val="30"/>
          <w:szCs w:val="30"/>
        </w:rPr>
        <w:t xml:space="preserve">5490, 5491, 5492, 5494, </w:t>
      </w:r>
      <w:r w:rsidR="003578CA">
        <w:rPr>
          <w:sz w:val="30"/>
          <w:szCs w:val="30"/>
        </w:rPr>
        <w:t>5890</w:t>
      </w:r>
      <w:r w:rsidR="004E7B9E">
        <w:rPr>
          <w:sz w:val="30"/>
          <w:szCs w:val="30"/>
        </w:rPr>
        <w:t xml:space="preserve"> </w:t>
      </w:r>
      <w:r w:rsidR="00913645">
        <w:rPr>
          <w:sz w:val="30"/>
          <w:szCs w:val="30"/>
        </w:rPr>
        <w:t>таблицы признать утратившими</w:t>
      </w:r>
      <w:r w:rsidR="004E7B9E" w:rsidRPr="00706DEB">
        <w:rPr>
          <w:sz w:val="30"/>
          <w:szCs w:val="30"/>
        </w:rPr>
        <w:t xml:space="preserve"> силу;</w:t>
      </w:r>
    </w:p>
    <w:p w:rsidR="00871FF4" w:rsidRDefault="00653DEE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5444A6">
        <w:rPr>
          <w:sz w:val="30"/>
          <w:szCs w:val="30"/>
        </w:rPr>
        <w:t>9</w:t>
      </w:r>
      <w:r w:rsidR="009D0EBB" w:rsidRPr="00E92C18">
        <w:rPr>
          <w:sz w:val="30"/>
          <w:szCs w:val="30"/>
        </w:rPr>
        <w:t xml:space="preserve">) </w:t>
      </w:r>
      <w:hyperlink r:id="rId15" w:history="1">
        <w:r w:rsidR="00871FF4" w:rsidRPr="00E92C18">
          <w:rPr>
            <w:sz w:val="30"/>
            <w:szCs w:val="30"/>
          </w:rPr>
          <w:t>дополнить</w:t>
        </w:r>
      </w:hyperlink>
      <w:r w:rsidR="00871FF4" w:rsidRPr="00E92C18">
        <w:rPr>
          <w:sz w:val="30"/>
          <w:szCs w:val="30"/>
        </w:rPr>
        <w:t xml:space="preserve"> строками </w:t>
      </w:r>
      <w:r w:rsidR="0030700C">
        <w:rPr>
          <w:sz w:val="30"/>
          <w:szCs w:val="30"/>
        </w:rPr>
        <w:t xml:space="preserve">5908 </w:t>
      </w:r>
      <w:r w:rsidR="00F5413C" w:rsidRPr="00E92C18">
        <w:rPr>
          <w:sz w:val="30"/>
          <w:szCs w:val="30"/>
        </w:rPr>
        <w:t>–</w:t>
      </w:r>
      <w:r w:rsidR="00CA090F" w:rsidRPr="00E92C18">
        <w:rPr>
          <w:sz w:val="30"/>
          <w:szCs w:val="30"/>
        </w:rPr>
        <w:t xml:space="preserve"> </w:t>
      </w:r>
      <w:r w:rsidR="0030700C">
        <w:rPr>
          <w:sz w:val="30"/>
          <w:szCs w:val="30"/>
        </w:rPr>
        <w:t>593</w:t>
      </w:r>
      <w:r w:rsidR="00462795">
        <w:rPr>
          <w:sz w:val="30"/>
          <w:szCs w:val="30"/>
        </w:rPr>
        <w:t>7</w:t>
      </w:r>
      <w:r w:rsidR="00D435C7" w:rsidRPr="00E92C18">
        <w:rPr>
          <w:sz w:val="30"/>
          <w:szCs w:val="30"/>
        </w:rPr>
        <w:t xml:space="preserve"> </w:t>
      </w:r>
      <w:r w:rsidR="00871FF4" w:rsidRPr="00E92C18">
        <w:rPr>
          <w:sz w:val="30"/>
          <w:szCs w:val="30"/>
        </w:rPr>
        <w:t xml:space="preserve">в редакции согласно </w:t>
      </w:r>
      <w:r w:rsidR="00257776" w:rsidRPr="00E92C18">
        <w:rPr>
          <w:sz w:val="30"/>
          <w:szCs w:val="30"/>
        </w:rPr>
        <w:t>прил</w:t>
      </w:r>
      <w:r w:rsidR="00257776" w:rsidRPr="00E92C18">
        <w:rPr>
          <w:sz w:val="30"/>
          <w:szCs w:val="30"/>
        </w:rPr>
        <w:t>о</w:t>
      </w:r>
      <w:r w:rsidR="00257776" w:rsidRPr="00E92C18">
        <w:rPr>
          <w:sz w:val="30"/>
          <w:szCs w:val="30"/>
        </w:rPr>
        <w:t>жению</w:t>
      </w:r>
      <w:r w:rsidR="006415A9" w:rsidRPr="00E92C18">
        <w:rPr>
          <w:sz w:val="30"/>
          <w:szCs w:val="30"/>
        </w:rPr>
        <w:t xml:space="preserve"> </w:t>
      </w:r>
      <w:r w:rsidR="00871FF4" w:rsidRPr="00E92C18">
        <w:rPr>
          <w:sz w:val="30"/>
          <w:szCs w:val="30"/>
        </w:rPr>
        <w:t xml:space="preserve">к настоящему </w:t>
      </w:r>
      <w:r w:rsidR="00F5413C" w:rsidRPr="00E92C18">
        <w:rPr>
          <w:sz w:val="30"/>
          <w:szCs w:val="30"/>
        </w:rPr>
        <w:t>п</w:t>
      </w:r>
      <w:r w:rsidR="00871FF4" w:rsidRPr="00E92C18">
        <w:rPr>
          <w:sz w:val="30"/>
          <w:szCs w:val="30"/>
        </w:rPr>
        <w:t>остановлению</w:t>
      </w:r>
      <w:r w:rsidR="00883147" w:rsidRPr="00E92C18">
        <w:rPr>
          <w:sz w:val="30"/>
          <w:szCs w:val="30"/>
        </w:rPr>
        <w:t>;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A81359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C94C92" w:rsidRDefault="00C94C92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C94C92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«5</w:t>
            </w:r>
            <w:r w:rsidR="00DB55F6">
              <w:rPr>
                <w:sz w:val="24"/>
                <w:szCs w:val="24"/>
              </w:rPr>
              <w:t>908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46308C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DB55F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55F6">
              <w:rPr>
                <w:sz w:val="24"/>
                <w:szCs w:val="24"/>
              </w:rPr>
              <w:t>9 Мая,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DB55F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DB55F6">
              <w:rPr>
                <w:sz w:val="24"/>
                <w:szCs w:val="24"/>
              </w:rPr>
              <w:t>1</w:t>
            </w:r>
            <w:r w:rsidR="0046308C">
              <w:rPr>
                <w:sz w:val="24"/>
                <w:szCs w:val="24"/>
              </w:rPr>
              <w:t>.203</w:t>
            </w:r>
            <w:r w:rsidR="00DB55F6">
              <w:rPr>
                <w:sz w:val="24"/>
                <w:szCs w:val="24"/>
              </w:rPr>
              <w:t>1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DB55F6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DB55F6" w:rsidP="00DB55F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б-р Солне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ный, 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DB55F6">
              <w:rPr>
                <w:sz w:val="24"/>
                <w:szCs w:val="24"/>
              </w:rPr>
              <w:t>1.2031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5A0C7D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B55F6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DB55F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55F6">
              <w:rPr>
                <w:sz w:val="24"/>
                <w:szCs w:val="24"/>
              </w:rPr>
              <w:t>Горького,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</w:t>
            </w:r>
            <w:r w:rsidR="00DB55F6">
              <w:rPr>
                <w:sz w:val="24"/>
                <w:szCs w:val="24"/>
              </w:rPr>
              <w:t>1.2031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DB55F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55F6">
              <w:rPr>
                <w:sz w:val="24"/>
                <w:szCs w:val="24"/>
              </w:rPr>
              <w:t>Погр</w:t>
            </w:r>
            <w:r w:rsidR="00DB55F6">
              <w:rPr>
                <w:sz w:val="24"/>
                <w:szCs w:val="24"/>
              </w:rPr>
              <w:t>а</w:t>
            </w:r>
            <w:r w:rsidR="00DB55F6">
              <w:rPr>
                <w:sz w:val="24"/>
                <w:szCs w:val="24"/>
              </w:rPr>
              <w:lastRenderedPageBreak/>
              <w:t>ничников, 115/1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lastRenderedPageBreak/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lastRenderedPageBreak/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</w:t>
            </w:r>
            <w:r w:rsidRPr="0084045A">
              <w:rPr>
                <w:sz w:val="24"/>
                <w:szCs w:val="24"/>
              </w:rPr>
              <w:t>.20</w:t>
            </w:r>
            <w:r w:rsidR="00DB55F6">
              <w:rPr>
                <w:sz w:val="24"/>
                <w:szCs w:val="24"/>
              </w:rPr>
              <w:t>31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DB55F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55F6">
              <w:rPr>
                <w:sz w:val="24"/>
                <w:szCs w:val="24"/>
              </w:rPr>
              <w:t>Железн</w:t>
            </w:r>
            <w:r w:rsidR="00DB55F6">
              <w:rPr>
                <w:sz w:val="24"/>
                <w:szCs w:val="24"/>
              </w:rPr>
              <w:t>о</w:t>
            </w:r>
            <w:r w:rsidR="00DB55F6">
              <w:rPr>
                <w:sz w:val="24"/>
                <w:szCs w:val="24"/>
              </w:rPr>
              <w:t>дорожников,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DB55F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</w:t>
            </w:r>
            <w:r w:rsidR="00DB55F6">
              <w:rPr>
                <w:sz w:val="24"/>
                <w:szCs w:val="24"/>
              </w:rPr>
              <w:t>1</w:t>
            </w:r>
            <w:r w:rsidRPr="0084045A">
              <w:rPr>
                <w:sz w:val="24"/>
                <w:szCs w:val="24"/>
              </w:rPr>
              <w:t>.20</w:t>
            </w:r>
            <w:r w:rsidR="00DB55F6">
              <w:rPr>
                <w:sz w:val="24"/>
                <w:szCs w:val="24"/>
              </w:rPr>
              <w:t>27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B55F6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DB55F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55F6">
              <w:rPr>
                <w:sz w:val="24"/>
                <w:szCs w:val="24"/>
              </w:rPr>
              <w:t>Васнец</w:t>
            </w:r>
            <w:r w:rsidR="00DB55F6">
              <w:rPr>
                <w:sz w:val="24"/>
                <w:szCs w:val="24"/>
              </w:rPr>
              <w:t>о</w:t>
            </w:r>
            <w:r w:rsidR="00DB55F6">
              <w:rPr>
                <w:sz w:val="24"/>
                <w:szCs w:val="24"/>
              </w:rPr>
              <w:t>ва,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B55F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C979D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</w:t>
            </w:r>
            <w:r w:rsidR="00C979D7">
              <w:rPr>
                <w:sz w:val="24"/>
                <w:szCs w:val="24"/>
              </w:rPr>
              <w:t>1</w:t>
            </w:r>
            <w:r w:rsidRPr="0084045A">
              <w:rPr>
                <w:sz w:val="24"/>
                <w:szCs w:val="24"/>
              </w:rPr>
              <w:t>.20</w:t>
            </w:r>
            <w:r w:rsidR="00C979D7">
              <w:rPr>
                <w:sz w:val="24"/>
                <w:szCs w:val="24"/>
              </w:rPr>
              <w:t>31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C979D7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="005900F5"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C979D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30а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C979D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30а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9131A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C979D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C979D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204EA4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C979D7" w:rsidRPr="00204EA4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204EA4" w:rsidRDefault="00C979D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204EA4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lastRenderedPageBreak/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204EA4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lastRenderedPageBreak/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204EA4" w:rsidRDefault="00C979D7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C979D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C979D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C979D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C979D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C979D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C979D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3813E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3813E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лургов,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3813E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3813E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3813E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4723B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4723B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</w:p>
        </w:tc>
      </w:tr>
      <w:tr w:rsidR="004723B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27-31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4723B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4723B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4723B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4723B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4723B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4723B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84045A" w:rsidRDefault="004723BA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4723B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BA" w:rsidRPr="00204EA4" w:rsidRDefault="004723BA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225153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Default="003578C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Default="003578CA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лургов,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Default="003578C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Default="003578C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Default="003578CA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84045A" w:rsidRDefault="00225153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225153" w:rsidRPr="0084045A" w:rsidRDefault="00225153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lastRenderedPageBreak/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84045A" w:rsidRDefault="00225153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84045A" w:rsidRDefault="00225153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84045A" w:rsidRDefault="00225153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lastRenderedPageBreak/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84045A" w:rsidRDefault="00225153" w:rsidP="003578C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</w:t>
            </w:r>
            <w:r w:rsidR="003578CA">
              <w:rPr>
                <w:sz w:val="24"/>
                <w:szCs w:val="24"/>
              </w:rPr>
              <w:t>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</w:t>
            </w:r>
            <w:r w:rsidR="003578CA">
              <w:rPr>
                <w:sz w:val="24"/>
                <w:szCs w:val="24"/>
              </w:rPr>
              <w:t>0</w:t>
            </w:r>
          </w:p>
        </w:tc>
      </w:tr>
      <w:tr w:rsidR="00225153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706DEB" w:rsidRDefault="00A10E8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Default="00A10E81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Default="00A10E81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Вильск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>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Default="00A10E81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Default="00A10E81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Default="00A10E81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84045A" w:rsidRDefault="00225153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225153" w:rsidRPr="0084045A" w:rsidRDefault="00225153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84045A" w:rsidRDefault="00225153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84045A" w:rsidRDefault="00225153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84045A" w:rsidRDefault="00225153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53" w:rsidRPr="0084045A" w:rsidRDefault="00225153" w:rsidP="006A31B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46279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Default="0046279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Default="00462795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Default="00462795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Березина, 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Default="00462795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Default="00462795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Default="00462795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Pr="0084045A" w:rsidRDefault="00462795" w:rsidP="0077286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462795" w:rsidRPr="0084045A" w:rsidRDefault="00462795" w:rsidP="0077286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Pr="0084045A" w:rsidRDefault="00462795" w:rsidP="0077286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Pr="0084045A" w:rsidRDefault="00462795" w:rsidP="0077286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Pr="0084045A" w:rsidRDefault="00462795" w:rsidP="0077286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5" w:rsidRPr="0084045A" w:rsidRDefault="00462795" w:rsidP="0077286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29»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FF6906">
      <w:headerReference w:type="first" r:id="rId16"/>
      <w:pgSz w:w="16838" w:h="11906" w:orient="landscape" w:code="9"/>
      <w:pgMar w:top="1560" w:right="1134" w:bottom="851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B6" w:rsidRDefault="00AE5BB6" w:rsidP="00433409">
      <w:r>
        <w:separator/>
      </w:r>
    </w:p>
  </w:endnote>
  <w:endnote w:type="continuationSeparator" w:id="0">
    <w:p w:rsidR="00AE5BB6" w:rsidRDefault="00AE5BB6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B6" w:rsidRDefault="00AE5BB6" w:rsidP="00433409">
      <w:r>
        <w:separator/>
      </w:r>
    </w:p>
  </w:footnote>
  <w:footnote w:type="continuationSeparator" w:id="0">
    <w:p w:rsidR="00AE5BB6" w:rsidRDefault="00AE5BB6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31B5" w:rsidRPr="00F5413C" w:rsidRDefault="006A31B5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6E1CBB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31B5" w:rsidRPr="00F5413C" w:rsidRDefault="006A31B5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6E1CBB">
          <w:rPr>
            <w:noProof/>
            <w:sz w:val="24"/>
            <w:szCs w:val="24"/>
          </w:rPr>
          <w:t>5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63BC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1815"/>
    <w:rsid w:val="000D55DA"/>
    <w:rsid w:val="000D6942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63BB"/>
    <w:rsid w:val="00146C49"/>
    <w:rsid w:val="00147E49"/>
    <w:rsid w:val="001516D8"/>
    <w:rsid w:val="00152619"/>
    <w:rsid w:val="00152F5D"/>
    <w:rsid w:val="001545C0"/>
    <w:rsid w:val="00156EAB"/>
    <w:rsid w:val="0016069F"/>
    <w:rsid w:val="00162407"/>
    <w:rsid w:val="00162852"/>
    <w:rsid w:val="00163F14"/>
    <w:rsid w:val="001653EC"/>
    <w:rsid w:val="00171A14"/>
    <w:rsid w:val="001734CC"/>
    <w:rsid w:val="0017705B"/>
    <w:rsid w:val="00180B37"/>
    <w:rsid w:val="00180CBB"/>
    <w:rsid w:val="001821AE"/>
    <w:rsid w:val="00182A58"/>
    <w:rsid w:val="001847E6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27DC"/>
    <w:rsid w:val="001B606A"/>
    <w:rsid w:val="001B6136"/>
    <w:rsid w:val="001B6867"/>
    <w:rsid w:val="001B7BE4"/>
    <w:rsid w:val="001C3743"/>
    <w:rsid w:val="001C4991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E1614"/>
    <w:rsid w:val="002E1D23"/>
    <w:rsid w:val="002E20D2"/>
    <w:rsid w:val="002E2E5C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381A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48E1"/>
    <w:rsid w:val="003D7FE0"/>
    <w:rsid w:val="003E019D"/>
    <w:rsid w:val="003E297B"/>
    <w:rsid w:val="003E4F1A"/>
    <w:rsid w:val="003E76B8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264C7"/>
    <w:rsid w:val="00433409"/>
    <w:rsid w:val="0043476B"/>
    <w:rsid w:val="00436860"/>
    <w:rsid w:val="00437D1E"/>
    <w:rsid w:val="00440181"/>
    <w:rsid w:val="004409C9"/>
    <w:rsid w:val="00441BF9"/>
    <w:rsid w:val="004433F3"/>
    <w:rsid w:val="00444B3E"/>
    <w:rsid w:val="00446849"/>
    <w:rsid w:val="00450EA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01DF"/>
    <w:rsid w:val="004A29A6"/>
    <w:rsid w:val="004A385C"/>
    <w:rsid w:val="004A7DC5"/>
    <w:rsid w:val="004B64C9"/>
    <w:rsid w:val="004B7B99"/>
    <w:rsid w:val="004C75F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1697"/>
    <w:rsid w:val="00501CCF"/>
    <w:rsid w:val="00507579"/>
    <w:rsid w:val="0050783B"/>
    <w:rsid w:val="00510960"/>
    <w:rsid w:val="00510C2E"/>
    <w:rsid w:val="00515096"/>
    <w:rsid w:val="00515C79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4B8E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33D5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1A90"/>
    <w:rsid w:val="005D2D0D"/>
    <w:rsid w:val="005D4657"/>
    <w:rsid w:val="005D4937"/>
    <w:rsid w:val="005E168B"/>
    <w:rsid w:val="005E2722"/>
    <w:rsid w:val="005E2F84"/>
    <w:rsid w:val="005E393B"/>
    <w:rsid w:val="005E4156"/>
    <w:rsid w:val="005E5442"/>
    <w:rsid w:val="005E5B5F"/>
    <w:rsid w:val="005E5D99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91276"/>
    <w:rsid w:val="0069291F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CC5"/>
    <w:rsid w:val="006C1739"/>
    <w:rsid w:val="006D048A"/>
    <w:rsid w:val="006D05CF"/>
    <w:rsid w:val="006D0F8C"/>
    <w:rsid w:val="006D1CF1"/>
    <w:rsid w:val="006D43EE"/>
    <w:rsid w:val="006E0255"/>
    <w:rsid w:val="006E1CBB"/>
    <w:rsid w:val="006E2EBF"/>
    <w:rsid w:val="006E30DF"/>
    <w:rsid w:val="006E7617"/>
    <w:rsid w:val="006F1F42"/>
    <w:rsid w:val="006F239E"/>
    <w:rsid w:val="006F2406"/>
    <w:rsid w:val="006F6285"/>
    <w:rsid w:val="006F72DD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54B43"/>
    <w:rsid w:val="0075570E"/>
    <w:rsid w:val="00762050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7C43"/>
    <w:rsid w:val="007A0C6C"/>
    <w:rsid w:val="007A4655"/>
    <w:rsid w:val="007A4F61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F237D"/>
    <w:rsid w:val="007F43AE"/>
    <w:rsid w:val="008008A1"/>
    <w:rsid w:val="00802E6C"/>
    <w:rsid w:val="00803B5B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5410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22C"/>
    <w:rsid w:val="008C5493"/>
    <w:rsid w:val="008D13F8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E5D"/>
    <w:rsid w:val="00907ECD"/>
    <w:rsid w:val="00910D1E"/>
    <w:rsid w:val="009131AD"/>
    <w:rsid w:val="00913645"/>
    <w:rsid w:val="00917A0F"/>
    <w:rsid w:val="00920697"/>
    <w:rsid w:val="009249D0"/>
    <w:rsid w:val="0092544F"/>
    <w:rsid w:val="00925EC8"/>
    <w:rsid w:val="00927840"/>
    <w:rsid w:val="00930802"/>
    <w:rsid w:val="0093451E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5926"/>
    <w:rsid w:val="00955C0D"/>
    <w:rsid w:val="00957EFF"/>
    <w:rsid w:val="0096196D"/>
    <w:rsid w:val="009622EE"/>
    <w:rsid w:val="00962DE9"/>
    <w:rsid w:val="00967117"/>
    <w:rsid w:val="00970CAE"/>
    <w:rsid w:val="00971C35"/>
    <w:rsid w:val="0097298E"/>
    <w:rsid w:val="00974F73"/>
    <w:rsid w:val="009804C9"/>
    <w:rsid w:val="009842E5"/>
    <w:rsid w:val="00990115"/>
    <w:rsid w:val="0099102B"/>
    <w:rsid w:val="00993684"/>
    <w:rsid w:val="00993849"/>
    <w:rsid w:val="0099469C"/>
    <w:rsid w:val="00994936"/>
    <w:rsid w:val="00995427"/>
    <w:rsid w:val="00997731"/>
    <w:rsid w:val="009A2D41"/>
    <w:rsid w:val="009A578E"/>
    <w:rsid w:val="009A689C"/>
    <w:rsid w:val="009B129D"/>
    <w:rsid w:val="009B1AAB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0E81"/>
    <w:rsid w:val="00A119D5"/>
    <w:rsid w:val="00A12614"/>
    <w:rsid w:val="00A15B6D"/>
    <w:rsid w:val="00A16595"/>
    <w:rsid w:val="00A16A12"/>
    <w:rsid w:val="00A24A06"/>
    <w:rsid w:val="00A30D12"/>
    <w:rsid w:val="00A31281"/>
    <w:rsid w:val="00A32211"/>
    <w:rsid w:val="00A33AA8"/>
    <w:rsid w:val="00A364B6"/>
    <w:rsid w:val="00A37AF2"/>
    <w:rsid w:val="00A40EB2"/>
    <w:rsid w:val="00A41C73"/>
    <w:rsid w:val="00A42D15"/>
    <w:rsid w:val="00A43F95"/>
    <w:rsid w:val="00A453ED"/>
    <w:rsid w:val="00A51A76"/>
    <w:rsid w:val="00A52755"/>
    <w:rsid w:val="00A53769"/>
    <w:rsid w:val="00A543FB"/>
    <w:rsid w:val="00A544E5"/>
    <w:rsid w:val="00A5550D"/>
    <w:rsid w:val="00A57EF1"/>
    <w:rsid w:val="00A60858"/>
    <w:rsid w:val="00A65EE1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707D"/>
    <w:rsid w:val="00AC0BA3"/>
    <w:rsid w:val="00AC5AB3"/>
    <w:rsid w:val="00AC5D90"/>
    <w:rsid w:val="00AC6AFD"/>
    <w:rsid w:val="00AC6CFE"/>
    <w:rsid w:val="00AD24C7"/>
    <w:rsid w:val="00AD2EB8"/>
    <w:rsid w:val="00AD69A9"/>
    <w:rsid w:val="00AE3684"/>
    <w:rsid w:val="00AE5BB6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3BC0"/>
    <w:rsid w:val="00BF48AE"/>
    <w:rsid w:val="00BF5741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749C4"/>
    <w:rsid w:val="00C8143A"/>
    <w:rsid w:val="00C82379"/>
    <w:rsid w:val="00C82939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5894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67673"/>
    <w:rsid w:val="00D70EAE"/>
    <w:rsid w:val="00D72BB4"/>
    <w:rsid w:val="00D76433"/>
    <w:rsid w:val="00D77031"/>
    <w:rsid w:val="00D80892"/>
    <w:rsid w:val="00D80E4C"/>
    <w:rsid w:val="00D81B90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1F40"/>
    <w:rsid w:val="00E13D78"/>
    <w:rsid w:val="00E13FC5"/>
    <w:rsid w:val="00E2136A"/>
    <w:rsid w:val="00E2138D"/>
    <w:rsid w:val="00E21648"/>
    <w:rsid w:val="00E26F96"/>
    <w:rsid w:val="00E3134A"/>
    <w:rsid w:val="00E334E0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5073"/>
    <w:rsid w:val="00E952D6"/>
    <w:rsid w:val="00E96A69"/>
    <w:rsid w:val="00EA022E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0AEB"/>
    <w:rsid w:val="00ED19E9"/>
    <w:rsid w:val="00ED29BD"/>
    <w:rsid w:val="00ED48F7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3C06"/>
    <w:rsid w:val="00F34805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895602-E48A-41AD-A513-39799B674D5C}"/>
</file>

<file path=customXml/itemProps2.xml><?xml version="1.0" encoding="utf-8"?>
<ds:datastoreItem xmlns:ds="http://schemas.openxmlformats.org/officeDocument/2006/customXml" ds:itemID="{BEE76D8C-0C51-49FC-BC60-EBDEF7EBE762}"/>
</file>

<file path=customXml/itemProps3.xml><?xml version="1.0" encoding="utf-8"?>
<ds:datastoreItem xmlns:ds="http://schemas.openxmlformats.org/officeDocument/2006/customXml" ds:itemID="{A6627B67-CA90-4F86-8C74-05953B498396}"/>
</file>

<file path=customXml/itemProps4.xml><?xml version="1.0" encoding="utf-8"?>
<ds:datastoreItem xmlns:ds="http://schemas.openxmlformats.org/officeDocument/2006/customXml" ds:itemID="{C0C67433-4B4B-4259-BC54-3793F3B5C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9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Еремин Александр Николаевич</dc:creator>
  <cp:lastModifiedBy>Попова Ольга Юрьевна</cp:lastModifiedBy>
  <cp:revision>595</cp:revision>
  <cp:lastPrinted>2024-03-05T02:13:00Z</cp:lastPrinted>
  <dcterms:created xsi:type="dcterms:W3CDTF">2021-12-16T05:32:00Z</dcterms:created>
  <dcterms:modified xsi:type="dcterms:W3CDTF">2024-03-06T06:00:00Z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