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BEC" w:rsidRDefault="00A22BEC" w:rsidP="009B4948">
      <w:pPr>
        <w:jc w:val="center"/>
        <w:rPr>
          <w:rFonts w:ascii="Times New Roman" w:hAnsi="Times New Roman"/>
          <w:sz w:val="20"/>
        </w:rPr>
      </w:pPr>
    </w:p>
    <w:p w:rsidR="009B4948" w:rsidRDefault="009B4948" w:rsidP="009B4948">
      <w:pPr>
        <w:jc w:val="center"/>
        <w:rPr>
          <w:rFonts w:ascii="Times New Roman" w:hAnsi="Times New Roman"/>
          <w:sz w:val="20"/>
        </w:rPr>
      </w:pPr>
    </w:p>
    <w:p w:rsidR="009B4948" w:rsidRDefault="009B4948" w:rsidP="009B4948">
      <w:pPr>
        <w:jc w:val="center"/>
        <w:rPr>
          <w:rFonts w:ascii="Times New Roman" w:hAnsi="Times New Roman"/>
          <w:sz w:val="20"/>
        </w:rPr>
      </w:pPr>
    </w:p>
    <w:p w:rsidR="009B4948" w:rsidRDefault="009B4948" w:rsidP="009B4948">
      <w:pPr>
        <w:jc w:val="center"/>
        <w:rPr>
          <w:rFonts w:ascii="Times New Roman" w:hAnsi="Times New Roman"/>
          <w:sz w:val="44"/>
        </w:rPr>
      </w:pPr>
      <w:r>
        <w:rPr>
          <w:rFonts w:ascii="Times New Roman" w:hAnsi="Times New Roman"/>
          <w:sz w:val="44"/>
        </w:rPr>
        <w:t>ПОСТАНОВЛЕНИЕ</w:t>
      </w:r>
    </w:p>
    <w:p w:rsidR="009B4948" w:rsidRPr="002177CF" w:rsidRDefault="009B4948" w:rsidP="009B4948">
      <w:pPr>
        <w:jc w:val="center"/>
        <w:rPr>
          <w:rFonts w:ascii="Times New Roman" w:hAnsi="Times New Roman"/>
          <w:sz w:val="46"/>
          <w:szCs w:val="46"/>
        </w:rPr>
      </w:pPr>
    </w:p>
    <w:tbl>
      <w:tblPr>
        <w:tblW w:w="0" w:type="auto"/>
        <w:tblLayout w:type="fixed"/>
        <w:tblLook w:val="0000" w:firstRow="0" w:lastRow="0" w:firstColumn="0" w:lastColumn="0" w:noHBand="0" w:noVBand="0"/>
      </w:tblPr>
      <w:tblGrid>
        <w:gridCol w:w="4785"/>
        <w:gridCol w:w="4786"/>
      </w:tblGrid>
      <w:tr w:rsidR="009B4948" w:rsidTr="009B4948">
        <w:tc>
          <w:tcPr>
            <w:tcW w:w="4785" w:type="dxa"/>
            <w:shd w:val="clear" w:color="auto" w:fill="auto"/>
          </w:tcPr>
          <w:p w:rsidR="009B4948" w:rsidRPr="00BA1ABA" w:rsidRDefault="009B4948" w:rsidP="00BA1ABA">
            <w:pPr>
              <w:rPr>
                <w:rFonts w:ascii="Times New Roman" w:hAnsi="Times New Roman"/>
                <w:sz w:val="30"/>
              </w:rPr>
            </w:pPr>
          </w:p>
        </w:tc>
        <w:tc>
          <w:tcPr>
            <w:tcW w:w="4786" w:type="dxa"/>
            <w:shd w:val="clear" w:color="auto" w:fill="auto"/>
          </w:tcPr>
          <w:p w:rsidR="009B4948" w:rsidRPr="00BA1ABA" w:rsidRDefault="006F2ABB" w:rsidP="006F2ABB">
            <w:pPr>
              <w:ind w:right="284"/>
              <w:jc w:val="right"/>
              <w:rPr>
                <w:rFonts w:ascii="Times New Roman" w:hAnsi="Times New Roman"/>
                <w:sz w:val="30"/>
              </w:rPr>
            </w:pPr>
            <w:r>
              <w:rPr>
                <w:rFonts w:ascii="Times New Roman" w:hAnsi="Times New Roman"/>
                <w:sz w:val="30"/>
              </w:rPr>
              <w:t>ПРОЕКТ</w:t>
            </w:r>
          </w:p>
        </w:tc>
      </w:tr>
    </w:tbl>
    <w:p w:rsidR="009B4948" w:rsidRDefault="009B4948" w:rsidP="009B4948">
      <w:pPr>
        <w:jc w:val="center"/>
        <w:rPr>
          <w:rFonts w:ascii="Times New Roman" w:hAnsi="Times New Roman"/>
          <w:sz w:val="44"/>
        </w:rPr>
      </w:pPr>
    </w:p>
    <w:p w:rsidR="009B4948" w:rsidRDefault="009B4948" w:rsidP="009B4948">
      <w:pPr>
        <w:rPr>
          <w:rFonts w:ascii="Times New Roman" w:hAnsi="Times New Roman"/>
        </w:rPr>
        <w:sectPr w:rsidR="009B4948" w:rsidSect="009B4948">
          <w:headerReference w:type="even" r:id="rId9"/>
          <w:headerReference w:type="default" r:id="rId10"/>
          <w:pgSz w:w="11906" w:h="16838" w:code="9"/>
          <w:pgMar w:top="227" w:right="567" w:bottom="1134" w:left="1984" w:header="720" w:footer="720" w:gutter="0"/>
          <w:cols w:space="708"/>
          <w:titlePg/>
          <w:docGrid w:linePitch="360"/>
        </w:sectPr>
      </w:pPr>
      <w:r>
        <w:rPr>
          <w:rFonts w:ascii="Times New Roman" w:hAnsi="Times New Roman"/>
        </w:rPr>
        <w:t>   </w:t>
      </w:r>
    </w:p>
    <w:p w:rsidR="00A22BEC" w:rsidRDefault="00A242CB" w:rsidP="00971AF0">
      <w:pPr>
        <w:spacing w:line="192" w:lineRule="auto"/>
        <w:jc w:val="center"/>
        <w:rPr>
          <w:rFonts w:ascii="Times New Roman" w:hAnsi="Times New Roman"/>
          <w:bCs/>
          <w:sz w:val="30"/>
          <w:szCs w:val="30"/>
        </w:rPr>
      </w:pPr>
      <w:r w:rsidRPr="00A22BEC">
        <w:rPr>
          <w:rFonts w:ascii="Times New Roman" w:hAnsi="Times New Roman"/>
          <w:bCs/>
          <w:sz w:val="30"/>
          <w:szCs w:val="30"/>
        </w:rPr>
        <w:lastRenderedPageBreak/>
        <w:t xml:space="preserve">О </w:t>
      </w:r>
      <w:r w:rsidR="0089100C" w:rsidRPr="00A22BEC">
        <w:rPr>
          <w:rFonts w:ascii="Times New Roman" w:hAnsi="Times New Roman"/>
          <w:bCs/>
          <w:sz w:val="30"/>
          <w:szCs w:val="30"/>
        </w:rPr>
        <w:t>внесении изменений</w:t>
      </w:r>
    </w:p>
    <w:p w:rsidR="007E174F" w:rsidRPr="00A22BEC" w:rsidRDefault="00A242CB" w:rsidP="00971AF0">
      <w:pPr>
        <w:spacing w:line="192" w:lineRule="auto"/>
        <w:jc w:val="center"/>
        <w:rPr>
          <w:rFonts w:ascii="Times New Roman" w:eastAsia="Calibri" w:hAnsi="Times New Roman"/>
          <w:sz w:val="30"/>
          <w:szCs w:val="30"/>
        </w:rPr>
      </w:pPr>
      <w:r w:rsidRPr="00A22BEC">
        <w:rPr>
          <w:rFonts w:ascii="Times New Roman" w:hAnsi="Times New Roman"/>
          <w:bCs/>
          <w:sz w:val="30"/>
          <w:szCs w:val="30"/>
        </w:rPr>
        <w:t xml:space="preserve">в </w:t>
      </w:r>
      <w:r w:rsidR="00775F2F">
        <w:rPr>
          <w:rFonts w:ascii="Times New Roman" w:eastAsia="Calibri" w:hAnsi="Times New Roman"/>
          <w:sz w:val="30"/>
          <w:szCs w:val="30"/>
        </w:rPr>
        <w:t xml:space="preserve">правовые акты </w:t>
      </w:r>
      <w:r w:rsidR="00971AF0">
        <w:rPr>
          <w:rFonts w:ascii="Times New Roman" w:eastAsia="Calibri" w:hAnsi="Times New Roman"/>
          <w:sz w:val="30"/>
          <w:szCs w:val="30"/>
        </w:rPr>
        <w:t xml:space="preserve">администрации </w:t>
      </w:r>
      <w:r w:rsidR="00775F2F">
        <w:rPr>
          <w:rFonts w:ascii="Times New Roman" w:eastAsia="Calibri" w:hAnsi="Times New Roman"/>
          <w:sz w:val="30"/>
          <w:szCs w:val="30"/>
        </w:rPr>
        <w:t>города</w:t>
      </w:r>
    </w:p>
    <w:p w:rsidR="00306C53" w:rsidRPr="00A22BEC" w:rsidRDefault="00306C53" w:rsidP="00A22BEC">
      <w:pPr>
        <w:spacing w:line="192" w:lineRule="auto"/>
        <w:jc w:val="both"/>
        <w:rPr>
          <w:rFonts w:ascii="Times New Roman" w:hAnsi="Times New Roman"/>
          <w:sz w:val="30"/>
          <w:szCs w:val="30"/>
        </w:rPr>
      </w:pPr>
    </w:p>
    <w:p w:rsidR="00CB2F81" w:rsidRDefault="00CB2F81" w:rsidP="00A22BEC">
      <w:pPr>
        <w:spacing w:line="192" w:lineRule="auto"/>
        <w:jc w:val="both"/>
        <w:rPr>
          <w:rFonts w:ascii="Times New Roman" w:hAnsi="Times New Roman"/>
          <w:sz w:val="30"/>
          <w:szCs w:val="30"/>
        </w:rPr>
      </w:pPr>
    </w:p>
    <w:p w:rsidR="00A22BEC" w:rsidRPr="00A22BEC" w:rsidRDefault="00A22BEC" w:rsidP="00A22BEC">
      <w:pPr>
        <w:spacing w:line="192" w:lineRule="auto"/>
        <w:jc w:val="both"/>
        <w:rPr>
          <w:rFonts w:ascii="Times New Roman" w:hAnsi="Times New Roman"/>
          <w:sz w:val="30"/>
          <w:szCs w:val="30"/>
        </w:rPr>
      </w:pPr>
    </w:p>
    <w:p w:rsidR="00A22BEC" w:rsidRPr="003135A9" w:rsidRDefault="007C4126" w:rsidP="003135A9">
      <w:pPr>
        <w:pStyle w:val="af7"/>
        <w:widowControl w:val="0"/>
        <w:ind w:firstLine="709"/>
        <w:jc w:val="both"/>
        <w:rPr>
          <w:rFonts w:ascii="Times New Roman" w:eastAsia="Calibri" w:hAnsi="Times New Roman"/>
          <w:sz w:val="30"/>
          <w:szCs w:val="30"/>
        </w:rPr>
      </w:pPr>
      <w:r w:rsidRPr="003135A9">
        <w:rPr>
          <w:rFonts w:ascii="Times New Roman" w:eastAsia="Calibri" w:hAnsi="Times New Roman"/>
          <w:sz w:val="30"/>
          <w:szCs w:val="30"/>
        </w:rPr>
        <w:t>В целях упорядочения процесса размещения временных сооруж</w:t>
      </w:r>
      <w:r w:rsidRPr="003135A9">
        <w:rPr>
          <w:rFonts w:ascii="Times New Roman" w:eastAsia="Calibri" w:hAnsi="Times New Roman"/>
          <w:sz w:val="30"/>
          <w:szCs w:val="30"/>
        </w:rPr>
        <w:t>е</w:t>
      </w:r>
      <w:r w:rsidRPr="003135A9">
        <w:rPr>
          <w:rFonts w:ascii="Times New Roman" w:eastAsia="Calibri" w:hAnsi="Times New Roman"/>
          <w:sz w:val="30"/>
          <w:szCs w:val="30"/>
        </w:rPr>
        <w:t xml:space="preserve">ний на территории города Красноярска, в соответствии со </w:t>
      </w:r>
      <w:hyperlink r:id="rId11" w:history="1">
        <w:r w:rsidRPr="003135A9">
          <w:rPr>
            <w:rFonts w:ascii="Times New Roman" w:eastAsia="Calibri" w:hAnsi="Times New Roman"/>
            <w:sz w:val="30"/>
            <w:szCs w:val="30"/>
          </w:rPr>
          <w:t>статьей 16</w:t>
        </w:r>
      </w:hyperlink>
      <w:r w:rsidRPr="003135A9">
        <w:rPr>
          <w:rFonts w:ascii="Times New Roman" w:eastAsia="Calibri" w:hAnsi="Times New Roman"/>
          <w:sz w:val="30"/>
          <w:szCs w:val="30"/>
        </w:rPr>
        <w:t xml:space="preserve"> Фед</w:t>
      </w:r>
      <w:r w:rsidR="001E4526" w:rsidRPr="003135A9">
        <w:rPr>
          <w:rFonts w:ascii="Times New Roman" w:eastAsia="Calibri" w:hAnsi="Times New Roman"/>
          <w:sz w:val="30"/>
          <w:szCs w:val="30"/>
        </w:rPr>
        <w:t>ерального закона от 06.10.2003 № 131-ФЗ «</w:t>
      </w:r>
      <w:r w:rsidRPr="003135A9">
        <w:rPr>
          <w:rFonts w:ascii="Times New Roman" w:eastAsia="Calibri" w:hAnsi="Times New Roman"/>
          <w:sz w:val="30"/>
          <w:szCs w:val="30"/>
        </w:rPr>
        <w:t>Об общих принципах организации местного самоуп</w:t>
      </w:r>
      <w:r w:rsidR="001E4526" w:rsidRPr="003135A9">
        <w:rPr>
          <w:rFonts w:ascii="Times New Roman" w:eastAsia="Calibri" w:hAnsi="Times New Roman"/>
          <w:sz w:val="30"/>
          <w:szCs w:val="30"/>
        </w:rPr>
        <w:t>равления в Российской Федерации»</w:t>
      </w:r>
      <w:r w:rsidRPr="003135A9">
        <w:rPr>
          <w:rFonts w:ascii="Times New Roman" w:eastAsia="Calibri" w:hAnsi="Times New Roman"/>
          <w:sz w:val="30"/>
          <w:szCs w:val="30"/>
        </w:rPr>
        <w:t>,</w:t>
      </w:r>
      <w:r w:rsidR="007351EF" w:rsidRPr="003135A9">
        <w:rPr>
          <w:rFonts w:ascii="Times New Roman" w:eastAsia="Calibri" w:hAnsi="Times New Roman"/>
          <w:sz w:val="30"/>
          <w:szCs w:val="30"/>
        </w:rPr>
        <w:t xml:space="preserve"> </w:t>
      </w:r>
      <w:r w:rsidR="00776608" w:rsidRPr="003135A9">
        <w:rPr>
          <w:rFonts w:ascii="Times New Roman" w:eastAsia="Calibri" w:hAnsi="Times New Roman"/>
          <w:sz w:val="30"/>
          <w:szCs w:val="30"/>
        </w:rPr>
        <w:t>рук</w:t>
      </w:r>
      <w:r w:rsidR="00776608" w:rsidRPr="003135A9">
        <w:rPr>
          <w:rFonts w:ascii="Times New Roman" w:eastAsia="Calibri" w:hAnsi="Times New Roman"/>
          <w:sz w:val="30"/>
          <w:szCs w:val="30"/>
        </w:rPr>
        <w:t>о</w:t>
      </w:r>
      <w:r w:rsidR="00776608" w:rsidRPr="003135A9">
        <w:rPr>
          <w:rFonts w:ascii="Times New Roman" w:eastAsia="Calibri" w:hAnsi="Times New Roman"/>
          <w:sz w:val="30"/>
          <w:szCs w:val="30"/>
        </w:rPr>
        <w:t>водствуясь</w:t>
      </w:r>
      <w:r w:rsidRPr="003135A9">
        <w:rPr>
          <w:rFonts w:ascii="Times New Roman" w:eastAsia="Calibri" w:hAnsi="Times New Roman"/>
          <w:sz w:val="30"/>
          <w:szCs w:val="30"/>
        </w:rPr>
        <w:t xml:space="preserve"> </w:t>
      </w:r>
      <w:hyperlink r:id="rId12" w:history="1">
        <w:r w:rsidRPr="003135A9">
          <w:rPr>
            <w:rFonts w:ascii="Times New Roman" w:eastAsia="Calibri" w:hAnsi="Times New Roman"/>
            <w:sz w:val="30"/>
            <w:szCs w:val="30"/>
          </w:rPr>
          <w:t>статьями 41</w:t>
        </w:r>
      </w:hyperlink>
      <w:r w:rsidRPr="003135A9">
        <w:rPr>
          <w:rFonts w:ascii="Times New Roman" w:eastAsia="Calibri" w:hAnsi="Times New Roman"/>
          <w:sz w:val="30"/>
          <w:szCs w:val="30"/>
        </w:rPr>
        <w:t xml:space="preserve">, </w:t>
      </w:r>
      <w:hyperlink r:id="rId13" w:history="1">
        <w:r w:rsidRPr="003135A9">
          <w:rPr>
            <w:rFonts w:ascii="Times New Roman" w:eastAsia="Calibri" w:hAnsi="Times New Roman"/>
            <w:sz w:val="30"/>
            <w:szCs w:val="30"/>
          </w:rPr>
          <w:t>58</w:t>
        </w:r>
      </w:hyperlink>
      <w:r w:rsidRPr="003135A9">
        <w:rPr>
          <w:rFonts w:ascii="Times New Roman" w:eastAsia="Calibri" w:hAnsi="Times New Roman"/>
          <w:sz w:val="30"/>
          <w:szCs w:val="30"/>
        </w:rPr>
        <w:t xml:space="preserve">, </w:t>
      </w:r>
      <w:hyperlink r:id="rId14" w:history="1">
        <w:r w:rsidRPr="003135A9">
          <w:rPr>
            <w:rFonts w:ascii="Times New Roman" w:eastAsia="Calibri" w:hAnsi="Times New Roman"/>
            <w:sz w:val="30"/>
            <w:szCs w:val="30"/>
          </w:rPr>
          <w:t>59</w:t>
        </w:r>
      </w:hyperlink>
      <w:r w:rsidRPr="003135A9">
        <w:rPr>
          <w:rFonts w:ascii="Times New Roman" w:eastAsia="Calibri" w:hAnsi="Times New Roman"/>
          <w:sz w:val="30"/>
          <w:szCs w:val="30"/>
        </w:rPr>
        <w:t xml:space="preserve"> Устава города Краснояр</w:t>
      </w:r>
      <w:r w:rsidR="00B22EDD" w:rsidRPr="003135A9">
        <w:rPr>
          <w:rFonts w:ascii="Times New Roman" w:eastAsia="Calibri" w:hAnsi="Times New Roman"/>
          <w:sz w:val="30"/>
          <w:szCs w:val="30"/>
        </w:rPr>
        <w:t>ска</w:t>
      </w:r>
      <w:r w:rsidR="00560EE9" w:rsidRPr="003135A9">
        <w:rPr>
          <w:rFonts w:ascii="Times New Roman" w:eastAsia="Calibri" w:hAnsi="Times New Roman"/>
          <w:sz w:val="30"/>
          <w:szCs w:val="30"/>
        </w:rPr>
        <w:t>,</w:t>
      </w:r>
      <w:r w:rsidR="00B22EDD" w:rsidRPr="003135A9">
        <w:rPr>
          <w:rFonts w:ascii="Times New Roman" w:eastAsia="Calibri" w:hAnsi="Times New Roman"/>
          <w:sz w:val="30"/>
          <w:szCs w:val="30"/>
        </w:rPr>
        <w:t xml:space="preserve"> </w:t>
      </w:r>
    </w:p>
    <w:p w:rsidR="00B22EDD" w:rsidRPr="003135A9" w:rsidRDefault="00A22BEC" w:rsidP="003135A9">
      <w:pPr>
        <w:pStyle w:val="af7"/>
        <w:widowControl w:val="0"/>
        <w:ind w:firstLine="709"/>
        <w:jc w:val="both"/>
        <w:rPr>
          <w:rFonts w:ascii="Times New Roman" w:eastAsia="Calibri" w:hAnsi="Times New Roman"/>
          <w:sz w:val="30"/>
          <w:szCs w:val="30"/>
        </w:rPr>
      </w:pPr>
      <w:r w:rsidRPr="003135A9">
        <w:rPr>
          <w:rFonts w:ascii="Times New Roman" w:eastAsia="Calibri" w:hAnsi="Times New Roman"/>
          <w:sz w:val="30"/>
          <w:szCs w:val="30"/>
        </w:rPr>
        <w:t>ПОСТАНОВЛЯЮ</w:t>
      </w:r>
      <w:r w:rsidR="00B22EDD" w:rsidRPr="003135A9">
        <w:rPr>
          <w:rFonts w:ascii="Times New Roman" w:eastAsia="Calibri" w:hAnsi="Times New Roman"/>
          <w:sz w:val="30"/>
          <w:szCs w:val="30"/>
        </w:rPr>
        <w:t>:</w:t>
      </w:r>
    </w:p>
    <w:p w:rsidR="00C20361" w:rsidRPr="003135A9" w:rsidRDefault="00C20361" w:rsidP="0077638C">
      <w:pPr>
        <w:pStyle w:val="af7"/>
        <w:widowControl w:val="0"/>
        <w:ind w:firstLine="709"/>
        <w:jc w:val="both"/>
        <w:rPr>
          <w:rFonts w:ascii="Times New Roman" w:eastAsia="Calibri" w:hAnsi="Times New Roman"/>
          <w:sz w:val="30"/>
          <w:szCs w:val="30"/>
        </w:rPr>
      </w:pPr>
      <w:r w:rsidRPr="003135A9">
        <w:rPr>
          <w:rFonts w:ascii="Times New Roman" w:eastAsia="Calibri" w:hAnsi="Times New Roman"/>
          <w:sz w:val="30"/>
          <w:szCs w:val="30"/>
        </w:rPr>
        <w:t>1. </w:t>
      </w:r>
      <w:r w:rsidR="00775F2F" w:rsidRPr="003135A9">
        <w:rPr>
          <w:rFonts w:ascii="Times New Roman" w:eastAsia="Calibri" w:hAnsi="Times New Roman"/>
          <w:sz w:val="30"/>
          <w:szCs w:val="30"/>
        </w:rPr>
        <w:t>Внести в</w:t>
      </w:r>
      <w:r w:rsidRPr="003135A9">
        <w:rPr>
          <w:rFonts w:ascii="Times New Roman" w:eastAsia="Calibri" w:hAnsi="Times New Roman"/>
          <w:sz w:val="30"/>
          <w:szCs w:val="30"/>
        </w:rPr>
        <w:t xml:space="preserve"> постановление администрации города от 02.04.2012 № 137 «Об утверждении порядка разработки и утверждения схемы разм</w:t>
      </w:r>
      <w:r w:rsidRPr="003135A9">
        <w:rPr>
          <w:rFonts w:ascii="Times New Roman" w:eastAsia="Calibri" w:hAnsi="Times New Roman"/>
          <w:sz w:val="30"/>
          <w:szCs w:val="30"/>
        </w:rPr>
        <w:t>е</w:t>
      </w:r>
      <w:r w:rsidRPr="003135A9">
        <w:rPr>
          <w:rFonts w:ascii="Times New Roman" w:eastAsia="Calibri" w:hAnsi="Times New Roman"/>
          <w:sz w:val="30"/>
          <w:szCs w:val="30"/>
        </w:rPr>
        <w:t>щения временных сооружений на территории города Красноярска» сл</w:t>
      </w:r>
      <w:r w:rsidRPr="003135A9">
        <w:rPr>
          <w:rFonts w:ascii="Times New Roman" w:eastAsia="Calibri" w:hAnsi="Times New Roman"/>
          <w:sz w:val="30"/>
          <w:szCs w:val="30"/>
        </w:rPr>
        <w:t>е</w:t>
      </w:r>
      <w:r w:rsidRPr="003135A9">
        <w:rPr>
          <w:rFonts w:ascii="Times New Roman" w:eastAsia="Calibri" w:hAnsi="Times New Roman"/>
          <w:sz w:val="30"/>
          <w:szCs w:val="30"/>
        </w:rPr>
        <w:t>дующие изменения:</w:t>
      </w:r>
    </w:p>
    <w:p w:rsidR="00775F2F" w:rsidRPr="003135A9" w:rsidRDefault="00C20361" w:rsidP="0077638C">
      <w:pPr>
        <w:pStyle w:val="af7"/>
        <w:widowControl w:val="0"/>
        <w:ind w:firstLine="709"/>
        <w:jc w:val="both"/>
        <w:rPr>
          <w:rFonts w:ascii="Times New Roman" w:eastAsia="Calibri" w:hAnsi="Times New Roman"/>
          <w:sz w:val="30"/>
          <w:szCs w:val="30"/>
        </w:rPr>
      </w:pPr>
      <w:r w:rsidRPr="003135A9">
        <w:rPr>
          <w:rFonts w:ascii="Times New Roman" w:eastAsia="Calibri" w:hAnsi="Times New Roman"/>
          <w:sz w:val="30"/>
          <w:szCs w:val="30"/>
        </w:rPr>
        <w:t xml:space="preserve">1) </w:t>
      </w:r>
      <w:r w:rsidR="0091670B" w:rsidRPr="003135A9">
        <w:rPr>
          <w:rFonts w:ascii="Times New Roman" w:eastAsia="Calibri" w:hAnsi="Times New Roman"/>
          <w:sz w:val="30"/>
          <w:szCs w:val="30"/>
        </w:rPr>
        <w:t>в наименовании слова «временных сооружений» заменить сл</w:t>
      </w:r>
      <w:r w:rsidR="0091670B" w:rsidRPr="003135A9">
        <w:rPr>
          <w:rFonts w:ascii="Times New Roman" w:eastAsia="Calibri" w:hAnsi="Times New Roman"/>
          <w:sz w:val="30"/>
          <w:szCs w:val="30"/>
        </w:rPr>
        <w:t>о</w:t>
      </w:r>
      <w:r w:rsidR="0091670B" w:rsidRPr="003135A9">
        <w:rPr>
          <w:rFonts w:ascii="Times New Roman" w:eastAsia="Calibri" w:hAnsi="Times New Roman"/>
          <w:sz w:val="30"/>
          <w:szCs w:val="30"/>
        </w:rPr>
        <w:t xml:space="preserve">вами «нестационарных </w:t>
      </w:r>
      <w:r w:rsidR="00781E6C" w:rsidRPr="003135A9">
        <w:rPr>
          <w:rFonts w:ascii="Times New Roman" w:eastAsia="Calibri" w:hAnsi="Times New Roman"/>
          <w:sz w:val="30"/>
          <w:szCs w:val="30"/>
        </w:rPr>
        <w:t xml:space="preserve">временных </w:t>
      </w:r>
      <w:r w:rsidR="0091670B" w:rsidRPr="003135A9">
        <w:rPr>
          <w:rFonts w:ascii="Times New Roman" w:eastAsia="Calibri" w:hAnsi="Times New Roman"/>
          <w:sz w:val="30"/>
          <w:szCs w:val="30"/>
        </w:rPr>
        <w:t>объектов»;</w:t>
      </w:r>
    </w:p>
    <w:p w:rsidR="0091670B" w:rsidRPr="003135A9" w:rsidRDefault="0091670B" w:rsidP="0077638C">
      <w:pPr>
        <w:pStyle w:val="af7"/>
        <w:widowControl w:val="0"/>
        <w:ind w:firstLine="709"/>
        <w:jc w:val="both"/>
        <w:rPr>
          <w:rFonts w:ascii="Times New Roman" w:eastAsia="Calibri" w:hAnsi="Times New Roman"/>
          <w:sz w:val="30"/>
          <w:szCs w:val="30"/>
        </w:rPr>
      </w:pPr>
      <w:r w:rsidRPr="003135A9">
        <w:rPr>
          <w:rFonts w:ascii="Times New Roman" w:eastAsia="Calibri" w:hAnsi="Times New Roman"/>
          <w:sz w:val="30"/>
          <w:szCs w:val="30"/>
        </w:rPr>
        <w:t xml:space="preserve">2) в абзаце 1 слова «временных сооружений» заменить словами </w:t>
      </w:r>
      <w:r w:rsidR="00781E6C" w:rsidRPr="003135A9">
        <w:rPr>
          <w:rFonts w:ascii="Times New Roman" w:eastAsia="Calibri" w:hAnsi="Times New Roman"/>
          <w:sz w:val="30"/>
          <w:szCs w:val="30"/>
        </w:rPr>
        <w:t>«нестационарных временных объектов»</w:t>
      </w:r>
      <w:r w:rsidRPr="003135A9">
        <w:rPr>
          <w:rFonts w:ascii="Times New Roman" w:eastAsia="Calibri" w:hAnsi="Times New Roman"/>
          <w:sz w:val="30"/>
          <w:szCs w:val="30"/>
        </w:rPr>
        <w:t>;</w:t>
      </w:r>
    </w:p>
    <w:p w:rsidR="0091670B" w:rsidRPr="003135A9" w:rsidRDefault="0091670B" w:rsidP="0077638C">
      <w:pPr>
        <w:pStyle w:val="af7"/>
        <w:widowControl w:val="0"/>
        <w:ind w:firstLine="709"/>
        <w:jc w:val="both"/>
        <w:rPr>
          <w:rFonts w:ascii="Times New Roman" w:eastAsia="Calibri" w:hAnsi="Times New Roman"/>
          <w:sz w:val="30"/>
          <w:szCs w:val="30"/>
        </w:rPr>
      </w:pPr>
      <w:r w:rsidRPr="003135A9">
        <w:rPr>
          <w:rFonts w:ascii="Times New Roman" w:eastAsia="Calibri" w:hAnsi="Times New Roman"/>
          <w:sz w:val="30"/>
          <w:szCs w:val="30"/>
        </w:rPr>
        <w:t xml:space="preserve">3) в пункте 1 слова «временных сооружений» заменить словами </w:t>
      </w:r>
      <w:r w:rsidR="00781E6C" w:rsidRPr="003135A9">
        <w:rPr>
          <w:rFonts w:ascii="Times New Roman" w:eastAsia="Calibri" w:hAnsi="Times New Roman"/>
          <w:sz w:val="30"/>
          <w:szCs w:val="30"/>
        </w:rPr>
        <w:t>«нестационарных временных объектов»</w:t>
      </w:r>
      <w:r w:rsidRPr="003135A9">
        <w:rPr>
          <w:rFonts w:ascii="Times New Roman" w:eastAsia="Calibri" w:hAnsi="Times New Roman"/>
          <w:sz w:val="30"/>
          <w:szCs w:val="30"/>
        </w:rPr>
        <w:t>;</w:t>
      </w:r>
    </w:p>
    <w:p w:rsidR="0091670B" w:rsidRPr="003135A9" w:rsidRDefault="0091670B" w:rsidP="0077638C">
      <w:pPr>
        <w:pStyle w:val="af7"/>
        <w:widowControl w:val="0"/>
        <w:ind w:firstLine="709"/>
        <w:jc w:val="both"/>
        <w:rPr>
          <w:rFonts w:ascii="Times New Roman" w:eastAsia="Calibri" w:hAnsi="Times New Roman"/>
          <w:sz w:val="30"/>
          <w:szCs w:val="30"/>
        </w:rPr>
      </w:pPr>
      <w:r w:rsidRPr="003135A9">
        <w:rPr>
          <w:rFonts w:ascii="Times New Roman" w:eastAsia="Calibri" w:hAnsi="Times New Roman"/>
          <w:sz w:val="30"/>
          <w:szCs w:val="30"/>
        </w:rPr>
        <w:t>4) в приложении к постановлению:</w:t>
      </w:r>
    </w:p>
    <w:p w:rsidR="0091670B" w:rsidRPr="003135A9" w:rsidRDefault="0091670B" w:rsidP="0077638C">
      <w:pPr>
        <w:pStyle w:val="af7"/>
        <w:widowControl w:val="0"/>
        <w:ind w:firstLine="709"/>
        <w:jc w:val="both"/>
        <w:rPr>
          <w:rFonts w:ascii="Times New Roman" w:eastAsia="Calibri" w:hAnsi="Times New Roman"/>
          <w:sz w:val="30"/>
          <w:szCs w:val="30"/>
        </w:rPr>
      </w:pPr>
      <w:r w:rsidRPr="003135A9">
        <w:rPr>
          <w:rFonts w:ascii="Times New Roman" w:eastAsia="Calibri" w:hAnsi="Times New Roman"/>
          <w:sz w:val="30"/>
          <w:szCs w:val="30"/>
        </w:rPr>
        <w:t xml:space="preserve">в наименовании слова «временных сооружений» заменить словами </w:t>
      </w:r>
      <w:r w:rsidR="00781E6C" w:rsidRPr="003135A9">
        <w:rPr>
          <w:rFonts w:ascii="Times New Roman" w:eastAsia="Calibri" w:hAnsi="Times New Roman"/>
          <w:sz w:val="30"/>
          <w:szCs w:val="30"/>
        </w:rPr>
        <w:t>«нестационарных временных объектов»</w:t>
      </w:r>
      <w:r w:rsidRPr="003135A9">
        <w:rPr>
          <w:rFonts w:ascii="Times New Roman" w:eastAsia="Calibri" w:hAnsi="Times New Roman"/>
          <w:sz w:val="30"/>
          <w:szCs w:val="30"/>
        </w:rPr>
        <w:t>;</w:t>
      </w:r>
    </w:p>
    <w:p w:rsidR="00781E6C" w:rsidRPr="003135A9" w:rsidRDefault="00781E6C" w:rsidP="0077638C">
      <w:pPr>
        <w:pStyle w:val="af7"/>
        <w:widowControl w:val="0"/>
        <w:ind w:firstLine="709"/>
        <w:jc w:val="both"/>
        <w:rPr>
          <w:rFonts w:ascii="Times New Roman" w:eastAsia="Calibri" w:hAnsi="Times New Roman"/>
          <w:sz w:val="30"/>
          <w:szCs w:val="30"/>
        </w:rPr>
      </w:pPr>
      <w:r w:rsidRPr="003135A9">
        <w:rPr>
          <w:rFonts w:ascii="Times New Roman" w:eastAsia="Calibri" w:hAnsi="Times New Roman"/>
          <w:sz w:val="30"/>
          <w:szCs w:val="30"/>
        </w:rPr>
        <w:t>в пункте 1 слова «временных сооружений» заменить словами «н</w:t>
      </w:r>
      <w:r w:rsidRPr="003135A9">
        <w:rPr>
          <w:rFonts w:ascii="Times New Roman" w:eastAsia="Calibri" w:hAnsi="Times New Roman"/>
          <w:sz w:val="30"/>
          <w:szCs w:val="30"/>
        </w:rPr>
        <w:t>е</w:t>
      </w:r>
      <w:r w:rsidRPr="003135A9">
        <w:rPr>
          <w:rFonts w:ascii="Times New Roman" w:eastAsia="Calibri" w:hAnsi="Times New Roman"/>
          <w:sz w:val="30"/>
          <w:szCs w:val="30"/>
        </w:rPr>
        <w:t>стационарных временных объектов»;</w:t>
      </w:r>
    </w:p>
    <w:p w:rsidR="00781E6C" w:rsidRPr="003135A9" w:rsidRDefault="00781E6C" w:rsidP="0077638C">
      <w:pPr>
        <w:pStyle w:val="af7"/>
        <w:widowControl w:val="0"/>
        <w:ind w:firstLine="709"/>
        <w:jc w:val="both"/>
        <w:rPr>
          <w:rFonts w:ascii="Times New Roman" w:eastAsia="Calibri" w:hAnsi="Times New Roman"/>
          <w:sz w:val="30"/>
          <w:szCs w:val="30"/>
        </w:rPr>
      </w:pPr>
      <w:r w:rsidRPr="003135A9">
        <w:rPr>
          <w:rFonts w:ascii="Times New Roman" w:eastAsia="Calibri" w:hAnsi="Times New Roman"/>
          <w:sz w:val="30"/>
          <w:szCs w:val="30"/>
        </w:rPr>
        <w:t>в пункте 3 слова «временных сооружений» заменить словами «н</w:t>
      </w:r>
      <w:r w:rsidRPr="003135A9">
        <w:rPr>
          <w:rFonts w:ascii="Times New Roman" w:eastAsia="Calibri" w:hAnsi="Times New Roman"/>
          <w:sz w:val="30"/>
          <w:szCs w:val="30"/>
        </w:rPr>
        <w:t>е</w:t>
      </w:r>
      <w:r w:rsidRPr="003135A9">
        <w:rPr>
          <w:rFonts w:ascii="Times New Roman" w:eastAsia="Calibri" w:hAnsi="Times New Roman"/>
          <w:sz w:val="30"/>
          <w:szCs w:val="30"/>
        </w:rPr>
        <w:t>стационарных временных объектов»;</w:t>
      </w:r>
    </w:p>
    <w:p w:rsidR="00781E6C" w:rsidRPr="003135A9" w:rsidRDefault="00781E6C" w:rsidP="0077638C">
      <w:pPr>
        <w:pStyle w:val="af7"/>
        <w:widowControl w:val="0"/>
        <w:ind w:firstLine="709"/>
        <w:jc w:val="both"/>
        <w:rPr>
          <w:rFonts w:ascii="Times New Roman" w:eastAsia="Calibri" w:hAnsi="Times New Roman"/>
          <w:sz w:val="30"/>
          <w:szCs w:val="30"/>
        </w:rPr>
      </w:pPr>
      <w:r w:rsidRPr="003135A9">
        <w:rPr>
          <w:rFonts w:ascii="Times New Roman" w:eastAsia="Calibri" w:hAnsi="Times New Roman"/>
          <w:sz w:val="30"/>
          <w:szCs w:val="30"/>
        </w:rPr>
        <w:t>в абзацах 2, 3, 4, 5 пункта 5 слова «временных сооружений» зам</w:t>
      </w:r>
      <w:r w:rsidRPr="003135A9">
        <w:rPr>
          <w:rFonts w:ascii="Times New Roman" w:eastAsia="Calibri" w:hAnsi="Times New Roman"/>
          <w:sz w:val="30"/>
          <w:szCs w:val="30"/>
        </w:rPr>
        <w:t>е</w:t>
      </w:r>
      <w:r w:rsidRPr="003135A9">
        <w:rPr>
          <w:rFonts w:ascii="Times New Roman" w:eastAsia="Calibri" w:hAnsi="Times New Roman"/>
          <w:sz w:val="30"/>
          <w:szCs w:val="30"/>
        </w:rPr>
        <w:t>нить словами «нестационарных временных объектов» в соответству</w:t>
      </w:r>
      <w:r w:rsidRPr="003135A9">
        <w:rPr>
          <w:rFonts w:ascii="Times New Roman" w:eastAsia="Calibri" w:hAnsi="Times New Roman"/>
          <w:sz w:val="30"/>
          <w:szCs w:val="30"/>
        </w:rPr>
        <w:t>ю</w:t>
      </w:r>
      <w:r w:rsidRPr="003135A9">
        <w:rPr>
          <w:rFonts w:ascii="Times New Roman" w:eastAsia="Calibri" w:hAnsi="Times New Roman"/>
          <w:sz w:val="30"/>
          <w:szCs w:val="30"/>
        </w:rPr>
        <w:t>щем падеже;</w:t>
      </w:r>
    </w:p>
    <w:p w:rsidR="00781E6C" w:rsidRPr="003135A9" w:rsidRDefault="00781E6C" w:rsidP="0077638C">
      <w:pPr>
        <w:pStyle w:val="af7"/>
        <w:widowControl w:val="0"/>
        <w:ind w:firstLine="709"/>
        <w:jc w:val="both"/>
        <w:rPr>
          <w:rFonts w:ascii="Times New Roman" w:eastAsia="Calibri" w:hAnsi="Times New Roman"/>
          <w:sz w:val="30"/>
          <w:szCs w:val="30"/>
        </w:rPr>
      </w:pPr>
      <w:r w:rsidRPr="003135A9">
        <w:rPr>
          <w:rFonts w:ascii="Times New Roman" w:eastAsia="Calibri" w:hAnsi="Times New Roman"/>
          <w:sz w:val="30"/>
          <w:szCs w:val="30"/>
        </w:rPr>
        <w:t>в абзаце 1 пункта 7 слова «временные сооружения» заменить сл</w:t>
      </w:r>
      <w:r w:rsidRPr="003135A9">
        <w:rPr>
          <w:rFonts w:ascii="Times New Roman" w:eastAsia="Calibri" w:hAnsi="Times New Roman"/>
          <w:sz w:val="30"/>
          <w:szCs w:val="30"/>
        </w:rPr>
        <w:t>о</w:t>
      </w:r>
      <w:r w:rsidRPr="003135A9">
        <w:rPr>
          <w:rFonts w:ascii="Times New Roman" w:eastAsia="Calibri" w:hAnsi="Times New Roman"/>
          <w:sz w:val="30"/>
          <w:szCs w:val="30"/>
        </w:rPr>
        <w:t>вами «нестационарные временные объекты»;</w:t>
      </w:r>
    </w:p>
    <w:p w:rsidR="00781E6C" w:rsidRPr="003135A9" w:rsidRDefault="00781E6C" w:rsidP="0077638C">
      <w:pPr>
        <w:pStyle w:val="af7"/>
        <w:widowControl w:val="0"/>
        <w:ind w:firstLine="709"/>
        <w:jc w:val="both"/>
        <w:rPr>
          <w:rFonts w:ascii="Times New Roman" w:eastAsia="Calibri" w:hAnsi="Times New Roman"/>
          <w:sz w:val="30"/>
          <w:szCs w:val="30"/>
        </w:rPr>
      </w:pPr>
      <w:r w:rsidRPr="003135A9">
        <w:rPr>
          <w:rFonts w:ascii="Times New Roman" w:eastAsia="Calibri" w:hAnsi="Times New Roman"/>
          <w:sz w:val="30"/>
          <w:szCs w:val="30"/>
        </w:rPr>
        <w:t>в пункте 10 слова «временных сооружений» заменить словами «нестационарных временных объектов».</w:t>
      </w:r>
    </w:p>
    <w:p w:rsidR="004A5D3C" w:rsidRPr="003135A9" w:rsidRDefault="009C3E31" w:rsidP="0077638C">
      <w:pPr>
        <w:pStyle w:val="af7"/>
        <w:widowControl w:val="0"/>
        <w:ind w:firstLine="709"/>
        <w:jc w:val="both"/>
        <w:rPr>
          <w:rFonts w:ascii="Times New Roman" w:eastAsia="Calibri" w:hAnsi="Times New Roman"/>
          <w:sz w:val="30"/>
          <w:szCs w:val="30"/>
        </w:rPr>
      </w:pPr>
      <w:r w:rsidRPr="003135A9">
        <w:rPr>
          <w:rFonts w:ascii="Times New Roman" w:eastAsia="Calibri" w:hAnsi="Times New Roman"/>
          <w:sz w:val="30"/>
          <w:szCs w:val="30"/>
        </w:rPr>
        <w:t>2.</w:t>
      </w:r>
      <w:r w:rsidR="00427595" w:rsidRPr="003135A9">
        <w:rPr>
          <w:rFonts w:ascii="Times New Roman" w:eastAsia="Calibri" w:hAnsi="Times New Roman"/>
          <w:sz w:val="30"/>
          <w:szCs w:val="30"/>
        </w:rPr>
        <w:t xml:space="preserve"> </w:t>
      </w:r>
      <w:r w:rsidR="00A22BEC" w:rsidRPr="003135A9">
        <w:rPr>
          <w:rFonts w:ascii="Times New Roman" w:eastAsia="Calibri" w:hAnsi="Times New Roman"/>
          <w:sz w:val="30"/>
          <w:szCs w:val="30"/>
        </w:rPr>
        <w:t> </w:t>
      </w:r>
      <w:r w:rsidR="00600277" w:rsidRPr="003135A9">
        <w:rPr>
          <w:rFonts w:ascii="Times New Roman" w:eastAsia="Calibri" w:hAnsi="Times New Roman"/>
          <w:sz w:val="30"/>
          <w:szCs w:val="30"/>
        </w:rPr>
        <w:t>Внести в</w:t>
      </w:r>
      <w:r w:rsidR="00C16761" w:rsidRPr="003135A9">
        <w:rPr>
          <w:rFonts w:ascii="Times New Roman" w:eastAsia="Calibri" w:hAnsi="Times New Roman"/>
          <w:sz w:val="30"/>
          <w:szCs w:val="30"/>
        </w:rPr>
        <w:t xml:space="preserve"> приложение к </w:t>
      </w:r>
      <w:r w:rsidR="0023345F" w:rsidRPr="003135A9">
        <w:rPr>
          <w:rFonts w:ascii="Times New Roman" w:eastAsia="Calibri" w:hAnsi="Times New Roman"/>
          <w:sz w:val="30"/>
          <w:szCs w:val="30"/>
        </w:rPr>
        <w:t>п</w:t>
      </w:r>
      <w:r w:rsidR="00C16761" w:rsidRPr="003135A9">
        <w:rPr>
          <w:rFonts w:ascii="Times New Roman" w:eastAsia="Calibri" w:hAnsi="Times New Roman"/>
          <w:sz w:val="30"/>
          <w:szCs w:val="30"/>
        </w:rPr>
        <w:t>остановлению</w:t>
      </w:r>
      <w:r w:rsidR="00600277" w:rsidRPr="003135A9">
        <w:rPr>
          <w:rFonts w:ascii="Times New Roman" w:eastAsia="Calibri" w:hAnsi="Times New Roman"/>
          <w:sz w:val="30"/>
          <w:szCs w:val="30"/>
        </w:rPr>
        <w:t xml:space="preserve"> адм</w:t>
      </w:r>
      <w:r w:rsidR="000C01E2" w:rsidRPr="003135A9">
        <w:rPr>
          <w:rFonts w:ascii="Times New Roman" w:eastAsia="Calibri" w:hAnsi="Times New Roman"/>
          <w:sz w:val="30"/>
          <w:szCs w:val="30"/>
        </w:rPr>
        <w:t>инистрации города от 28.11.2014</w:t>
      </w:r>
      <w:r w:rsidR="00866B38" w:rsidRPr="003135A9">
        <w:rPr>
          <w:rFonts w:ascii="Times New Roman" w:eastAsia="Calibri" w:hAnsi="Times New Roman"/>
          <w:sz w:val="30"/>
          <w:szCs w:val="30"/>
        </w:rPr>
        <w:t xml:space="preserve"> </w:t>
      </w:r>
      <w:r w:rsidR="00600277" w:rsidRPr="003135A9">
        <w:rPr>
          <w:rFonts w:ascii="Times New Roman" w:eastAsia="Calibri" w:hAnsi="Times New Roman"/>
          <w:sz w:val="30"/>
          <w:szCs w:val="30"/>
        </w:rPr>
        <w:t>№ 809 «Об утверждении Положения о порядке размещ</w:t>
      </w:r>
      <w:r w:rsidR="00600277" w:rsidRPr="003135A9">
        <w:rPr>
          <w:rFonts w:ascii="Times New Roman" w:eastAsia="Calibri" w:hAnsi="Times New Roman"/>
          <w:sz w:val="30"/>
          <w:szCs w:val="30"/>
        </w:rPr>
        <w:t>е</w:t>
      </w:r>
      <w:r w:rsidR="00600277" w:rsidRPr="003135A9">
        <w:rPr>
          <w:rFonts w:ascii="Times New Roman" w:eastAsia="Calibri" w:hAnsi="Times New Roman"/>
          <w:sz w:val="30"/>
          <w:szCs w:val="30"/>
        </w:rPr>
        <w:lastRenderedPageBreak/>
        <w:t>ния временных сооружений на территории города Красноярска» след</w:t>
      </w:r>
      <w:r w:rsidR="00600277" w:rsidRPr="003135A9">
        <w:rPr>
          <w:rFonts w:ascii="Times New Roman" w:eastAsia="Calibri" w:hAnsi="Times New Roman"/>
          <w:sz w:val="30"/>
          <w:szCs w:val="30"/>
        </w:rPr>
        <w:t>у</w:t>
      </w:r>
      <w:r w:rsidR="0082183B" w:rsidRPr="003135A9">
        <w:rPr>
          <w:rFonts w:ascii="Times New Roman" w:eastAsia="Calibri" w:hAnsi="Times New Roman"/>
          <w:sz w:val="30"/>
          <w:szCs w:val="30"/>
        </w:rPr>
        <w:t>ющи</w:t>
      </w:r>
      <w:r w:rsidR="0023345F" w:rsidRPr="003135A9">
        <w:rPr>
          <w:rFonts w:ascii="Times New Roman" w:eastAsia="Calibri" w:hAnsi="Times New Roman"/>
          <w:sz w:val="30"/>
          <w:szCs w:val="30"/>
        </w:rPr>
        <w:t>е</w:t>
      </w:r>
      <w:r w:rsidR="0082183B" w:rsidRPr="003135A9">
        <w:rPr>
          <w:rFonts w:ascii="Times New Roman" w:eastAsia="Calibri" w:hAnsi="Times New Roman"/>
          <w:sz w:val="30"/>
          <w:szCs w:val="30"/>
        </w:rPr>
        <w:t xml:space="preserve"> изменения</w:t>
      </w:r>
      <w:r w:rsidR="00600277" w:rsidRPr="003135A9">
        <w:rPr>
          <w:rFonts w:ascii="Times New Roman" w:eastAsia="Calibri" w:hAnsi="Times New Roman"/>
          <w:sz w:val="30"/>
          <w:szCs w:val="30"/>
        </w:rPr>
        <w:t>:</w:t>
      </w:r>
    </w:p>
    <w:p w:rsidR="00427595" w:rsidRPr="003135A9" w:rsidRDefault="00427595" w:rsidP="0077638C">
      <w:pPr>
        <w:pStyle w:val="af7"/>
        <w:widowControl w:val="0"/>
        <w:ind w:firstLine="709"/>
        <w:jc w:val="both"/>
        <w:rPr>
          <w:rFonts w:ascii="Times New Roman" w:eastAsia="Calibri" w:hAnsi="Times New Roman"/>
          <w:sz w:val="30"/>
          <w:szCs w:val="30"/>
        </w:rPr>
      </w:pPr>
      <w:r w:rsidRPr="003135A9">
        <w:rPr>
          <w:rFonts w:ascii="Times New Roman" w:eastAsia="Calibri" w:hAnsi="Times New Roman"/>
          <w:sz w:val="30"/>
          <w:szCs w:val="30"/>
        </w:rPr>
        <w:t>1) абзацы 1 и 2 пункта 1 изложить в следующей редакции:</w:t>
      </w:r>
    </w:p>
    <w:p w:rsidR="00427595" w:rsidRPr="003135A9" w:rsidRDefault="00427595" w:rsidP="0077638C">
      <w:pPr>
        <w:pStyle w:val="ConsPlusNormal"/>
        <w:ind w:firstLine="709"/>
        <w:jc w:val="both"/>
        <w:rPr>
          <w:rFonts w:ascii="Times New Roman" w:hAnsi="Times New Roman" w:cs="Times New Roman"/>
          <w:sz w:val="30"/>
          <w:szCs w:val="30"/>
        </w:rPr>
      </w:pPr>
      <w:r w:rsidRPr="003135A9">
        <w:rPr>
          <w:rFonts w:ascii="Times New Roman" w:eastAsia="Calibri" w:hAnsi="Times New Roman" w:cs="Times New Roman"/>
          <w:sz w:val="30"/>
          <w:szCs w:val="30"/>
        </w:rPr>
        <w:t xml:space="preserve">«1. </w:t>
      </w:r>
      <w:r w:rsidRPr="003135A9">
        <w:rPr>
          <w:rFonts w:ascii="Times New Roman" w:hAnsi="Times New Roman" w:cs="Times New Roman"/>
          <w:sz w:val="30"/>
          <w:szCs w:val="30"/>
        </w:rPr>
        <w:t>Настоящее Положение устанавливает порядок размещения временных сооружений, в том числе нестационарных торговых объе</w:t>
      </w:r>
      <w:r w:rsidRPr="003135A9">
        <w:rPr>
          <w:rFonts w:ascii="Times New Roman" w:hAnsi="Times New Roman" w:cs="Times New Roman"/>
          <w:sz w:val="30"/>
          <w:szCs w:val="30"/>
        </w:rPr>
        <w:t>к</w:t>
      </w:r>
      <w:r w:rsidRPr="003135A9">
        <w:rPr>
          <w:rFonts w:ascii="Times New Roman" w:hAnsi="Times New Roman" w:cs="Times New Roman"/>
          <w:sz w:val="30"/>
          <w:szCs w:val="30"/>
        </w:rPr>
        <w:t xml:space="preserve">тов и </w:t>
      </w:r>
      <w:r w:rsidRPr="003135A9">
        <w:rPr>
          <w:rFonts w:ascii="Times New Roman" w:eastAsia="Calibri" w:hAnsi="Times New Roman" w:cs="Times New Roman"/>
          <w:sz w:val="30"/>
          <w:szCs w:val="30"/>
        </w:rPr>
        <w:t>нестационарных временных объектов</w:t>
      </w:r>
      <w:r w:rsidRPr="003135A9">
        <w:rPr>
          <w:rFonts w:ascii="Times New Roman" w:hAnsi="Times New Roman" w:cs="Times New Roman"/>
          <w:sz w:val="30"/>
          <w:szCs w:val="30"/>
        </w:rPr>
        <w:t xml:space="preserve"> на землях и земельных участках, находящихся в муниципальной собственности, а также на з</w:t>
      </w:r>
      <w:r w:rsidRPr="003135A9">
        <w:rPr>
          <w:rFonts w:ascii="Times New Roman" w:hAnsi="Times New Roman" w:cs="Times New Roman"/>
          <w:sz w:val="30"/>
          <w:szCs w:val="30"/>
        </w:rPr>
        <w:t>е</w:t>
      </w:r>
      <w:r w:rsidRPr="003135A9">
        <w:rPr>
          <w:rFonts w:ascii="Times New Roman" w:hAnsi="Times New Roman" w:cs="Times New Roman"/>
          <w:sz w:val="30"/>
          <w:szCs w:val="30"/>
        </w:rPr>
        <w:t>мельных участках, государственная собственность на которые не ра</w:t>
      </w:r>
      <w:r w:rsidRPr="003135A9">
        <w:rPr>
          <w:rFonts w:ascii="Times New Roman" w:hAnsi="Times New Roman" w:cs="Times New Roman"/>
          <w:sz w:val="30"/>
          <w:szCs w:val="30"/>
        </w:rPr>
        <w:t>з</w:t>
      </w:r>
      <w:r w:rsidRPr="003135A9">
        <w:rPr>
          <w:rFonts w:ascii="Times New Roman" w:hAnsi="Times New Roman" w:cs="Times New Roman"/>
          <w:sz w:val="30"/>
          <w:szCs w:val="30"/>
        </w:rPr>
        <w:t>граничена, на территории города Красноярска.</w:t>
      </w:r>
    </w:p>
    <w:p w:rsidR="00427595" w:rsidRPr="003135A9" w:rsidRDefault="00427595"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Размещение временных сооружений, осуществляется в соотве</w:t>
      </w:r>
      <w:r w:rsidRPr="003135A9">
        <w:rPr>
          <w:rFonts w:ascii="Times New Roman" w:hAnsi="Times New Roman" w:cs="Times New Roman"/>
          <w:sz w:val="30"/>
          <w:szCs w:val="30"/>
        </w:rPr>
        <w:t>т</w:t>
      </w:r>
      <w:r w:rsidRPr="003135A9">
        <w:rPr>
          <w:rFonts w:ascii="Times New Roman" w:hAnsi="Times New Roman" w:cs="Times New Roman"/>
          <w:sz w:val="30"/>
          <w:szCs w:val="30"/>
        </w:rPr>
        <w:t>ствии со статьей 39.33 Земельного Кодекса Российской Федерации без предоставления земельных участков и установления сервитута, публи</w:t>
      </w:r>
      <w:r w:rsidRPr="003135A9">
        <w:rPr>
          <w:rFonts w:ascii="Times New Roman" w:hAnsi="Times New Roman" w:cs="Times New Roman"/>
          <w:sz w:val="30"/>
          <w:szCs w:val="30"/>
        </w:rPr>
        <w:t>ч</w:t>
      </w:r>
      <w:r w:rsidRPr="003135A9">
        <w:rPr>
          <w:rFonts w:ascii="Times New Roman" w:hAnsi="Times New Roman" w:cs="Times New Roman"/>
          <w:sz w:val="30"/>
          <w:szCs w:val="30"/>
        </w:rPr>
        <w:t>ного сервитута</w:t>
      </w:r>
      <w:proofErr w:type="gramStart"/>
      <w:r w:rsidRPr="003135A9">
        <w:rPr>
          <w:rFonts w:ascii="Times New Roman" w:hAnsi="Times New Roman" w:cs="Times New Roman"/>
          <w:sz w:val="30"/>
          <w:szCs w:val="30"/>
        </w:rPr>
        <w:t>.».</w:t>
      </w:r>
      <w:proofErr w:type="gramEnd"/>
    </w:p>
    <w:p w:rsidR="006F2ABB" w:rsidRPr="003135A9" w:rsidRDefault="00F24C06" w:rsidP="0077638C">
      <w:pPr>
        <w:pStyle w:val="af7"/>
        <w:widowControl w:val="0"/>
        <w:ind w:firstLine="709"/>
        <w:jc w:val="both"/>
        <w:rPr>
          <w:rFonts w:ascii="Times New Roman" w:hAnsi="Times New Roman"/>
          <w:sz w:val="30"/>
          <w:szCs w:val="30"/>
        </w:rPr>
      </w:pPr>
      <w:r w:rsidRPr="003135A9">
        <w:rPr>
          <w:rFonts w:ascii="Times New Roman" w:eastAsia="Calibri" w:hAnsi="Times New Roman"/>
          <w:sz w:val="30"/>
          <w:szCs w:val="30"/>
        </w:rPr>
        <w:t>2</w:t>
      </w:r>
      <w:r w:rsidR="006F2ABB" w:rsidRPr="003135A9">
        <w:rPr>
          <w:rFonts w:ascii="Times New Roman" w:eastAsia="Calibri" w:hAnsi="Times New Roman"/>
          <w:sz w:val="30"/>
          <w:szCs w:val="30"/>
        </w:rPr>
        <w:t xml:space="preserve">) пункт 2 </w:t>
      </w:r>
      <w:r w:rsidR="006F2ABB" w:rsidRPr="003135A9">
        <w:rPr>
          <w:rFonts w:ascii="Times New Roman" w:hAnsi="Times New Roman"/>
          <w:sz w:val="30"/>
          <w:szCs w:val="30"/>
        </w:rPr>
        <w:t>изложить в следующей редакции:</w:t>
      </w:r>
    </w:p>
    <w:p w:rsidR="006F2ABB" w:rsidRPr="003135A9" w:rsidRDefault="006F2ABB" w:rsidP="0077638C">
      <w:pPr>
        <w:pStyle w:val="ConsPlusNormal"/>
        <w:ind w:firstLine="709"/>
        <w:jc w:val="both"/>
        <w:rPr>
          <w:rFonts w:ascii="Times New Roman" w:hAnsi="Times New Roman" w:cs="Times New Roman"/>
          <w:sz w:val="30"/>
          <w:szCs w:val="30"/>
        </w:rPr>
      </w:pPr>
      <w:r w:rsidRPr="003135A9">
        <w:rPr>
          <w:rFonts w:ascii="Times New Roman" w:eastAsia="Calibri" w:hAnsi="Times New Roman" w:cs="Times New Roman"/>
          <w:sz w:val="30"/>
          <w:szCs w:val="30"/>
        </w:rPr>
        <w:t>«</w:t>
      </w:r>
      <w:r w:rsidRPr="003135A9">
        <w:rPr>
          <w:rFonts w:ascii="Times New Roman" w:hAnsi="Times New Roman" w:cs="Times New Roman"/>
          <w:sz w:val="30"/>
          <w:szCs w:val="30"/>
        </w:rPr>
        <w:t>2. Временные сооружения включают в себя нестационарные вр</w:t>
      </w:r>
      <w:r w:rsidRPr="003135A9">
        <w:rPr>
          <w:rFonts w:ascii="Times New Roman" w:hAnsi="Times New Roman" w:cs="Times New Roman"/>
          <w:sz w:val="30"/>
          <w:szCs w:val="30"/>
        </w:rPr>
        <w:t>е</w:t>
      </w:r>
      <w:r w:rsidRPr="003135A9">
        <w:rPr>
          <w:rFonts w:ascii="Times New Roman" w:hAnsi="Times New Roman" w:cs="Times New Roman"/>
          <w:sz w:val="30"/>
          <w:szCs w:val="30"/>
        </w:rPr>
        <w:t xml:space="preserve">менные объекты и </w:t>
      </w:r>
      <w:r w:rsidR="0077638C">
        <w:rPr>
          <w:rFonts w:ascii="Times New Roman" w:hAnsi="Times New Roman" w:cs="Times New Roman"/>
          <w:sz w:val="30"/>
          <w:szCs w:val="30"/>
        </w:rPr>
        <w:t>нестационарные торговые объекты.</w:t>
      </w:r>
    </w:p>
    <w:p w:rsidR="006F2ABB" w:rsidRPr="003135A9" w:rsidRDefault="006F2ABB"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Под нестационарным временным объектом в настоящем Полож</w:t>
      </w:r>
      <w:r w:rsidRPr="003135A9">
        <w:rPr>
          <w:rFonts w:ascii="Times New Roman" w:hAnsi="Times New Roman" w:cs="Times New Roman"/>
          <w:sz w:val="30"/>
          <w:szCs w:val="30"/>
        </w:rPr>
        <w:t>е</w:t>
      </w:r>
      <w:r w:rsidRPr="003135A9">
        <w:rPr>
          <w:rFonts w:ascii="Times New Roman" w:hAnsi="Times New Roman" w:cs="Times New Roman"/>
          <w:sz w:val="30"/>
          <w:szCs w:val="30"/>
        </w:rPr>
        <w:t>нии понимается сборно-разборное сооружение, не связанное прочно с земельным участком, вне зависимости от наличия или отсутствия по</w:t>
      </w:r>
      <w:r w:rsidRPr="003135A9">
        <w:rPr>
          <w:rFonts w:ascii="Times New Roman" w:hAnsi="Times New Roman" w:cs="Times New Roman"/>
          <w:sz w:val="30"/>
          <w:szCs w:val="30"/>
        </w:rPr>
        <w:t>д</w:t>
      </w:r>
      <w:r w:rsidRPr="003135A9">
        <w:rPr>
          <w:rFonts w:ascii="Times New Roman" w:hAnsi="Times New Roman" w:cs="Times New Roman"/>
          <w:sz w:val="30"/>
          <w:szCs w:val="30"/>
        </w:rPr>
        <w:t>ключения (технологического присоединения) к сетям инженерно-технического обеспечения, перемещение которого возможно без нес</w:t>
      </w:r>
      <w:r w:rsidRPr="003135A9">
        <w:rPr>
          <w:rFonts w:ascii="Times New Roman" w:hAnsi="Times New Roman" w:cs="Times New Roman"/>
          <w:sz w:val="30"/>
          <w:szCs w:val="30"/>
        </w:rPr>
        <w:t>о</w:t>
      </w:r>
      <w:r w:rsidRPr="003135A9">
        <w:rPr>
          <w:rFonts w:ascii="Times New Roman" w:hAnsi="Times New Roman" w:cs="Times New Roman"/>
          <w:sz w:val="30"/>
          <w:szCs w:val="30"/>
        </w:rPr>
        <w:t xml:space="preserve">размерного ущерба их назначению, </w:t>
      </w:r>
      <w:r w:rsidR="00380CD3">
        <w:rPr>
          <w:rFonts w:ascii="Times New Roman" w:hAnsi="Times New Roman" w:cs="Times New Roman"/>
          <w:sz w:val="30"/>
          <w:szCs w:val="30"/>
        </w:rPr>
        <w:t xml:space="preserve">владелец которого </w:t>
      </w:r>
      <w:r w:rsidRPr="003135A9">
        <w:rPr>
          <w:rFonts w:ascii="Times New Roman" w:hAnsi="Times New Roman" w:cs="Times New Roman"/>
          <w:sz w:val="30"/>
          <w:szCs w:val="30"/>
        </w:rPr>
        <w:t>осуществля</w:t>
      </w:r>
      <w:r w:rsidR="00380CD3">
        <w:rPr>
          <w:rFonts w:ascii="Times New Roman" w:hAnsi="Times New Roman" w:cs="Times New Roman"/>
          <w:sz w:val="30"/>
          <w:szCs w:val="30"/>
        </w:rPr>
        <w:t>ет</w:t>
      </w:r>
      <w:r w:rsidRPr="003135A9">
        <w:rPr>
          <w:rFonts w:ascii="Times New Roman" w:hAnsi="Times New Roman" w:cs="Times New Roman"/>
          <w:sz w:val="30"/>
          <w:szCs w:val="30"/>
        </w:rPr>
        <w:t xml:space="preserve"> д</w:t>
      </w:r>
      <w:r w:rsidRPr="003135A9">
        <w:rPr>
          <w:rFonts w:ascii="Times New Roman" w:hAnsi="Times New Roman" w:cs="Times New Roman"/>
          <w:sz w:val="30"/>
          <w:szCs w:val="30"/>
        </w:rPr>
        <w:t>е</w:t>
      </w:r>
      <w:r w:rsidRPr="003135A9">
        <w:rPr>
          <w:rFonts w:ascii="Times New Roman" w:hAnsi="Times New Roman" w:cs="Times New Roman"/>
          <w:sz w:val="30"/>
          <w:szCs w:val="30"/>
        </w:rPr>
        <w:t>ятельность по предоставлению услуг или для индивидуального польз</w:t>
      </w:r>
      <w:r w:rsidRPr="003135A9">
        <w:rPr>
          <w:rFonts w:ascii="Times New Roman" w:hAnsi="Times New Roman" w:cs="Times New Roman"/>
          <w:sz w:val="30"/>
          <w:szCs w:val="30"/>
        </w:rPr>
        <w:t>о</w:t>
      </w:r>
      <w:r w:rsidRPr="003135A9">
        <w:rPr>
          <w:rFonts w:ascii="Times New Roman" w:hAnsi="Times New Roman" w:cs="Times New Roman"/>
          <w:sz w:val="30"/>
          <w:szCs w:val="30"/>
        </w:rPr>
        <w:t>вания.</w:t>
      </w:r>
    </w:p>
    <w:p w:rsidR="006F2ABB" w:rsidRPr="003135A9" w:rsidRDefault="006F2ABB" w:rsidP="0077638C">
      <w:pPr>
        <w:autoSpaceDE w:val="0"/>
        <w:autoSpaceDN w:val="0"/>
        <w:adjustRightInd w:val="0"/>
        <w:ind w:firstLine="709"/>
        <w:jc w:val="both"/>
        <w:rPr>
          <w:rFonts w:ascii="Times New Roman" w:hAnsi="Times New Roman"/>
          <w:sz w:val="30"/>
          <w:szCs w:val="30"/>
        </w:rPr>
      </w:pPr>
      <w:r w:rsidRPr="003135A9">
        <w:rPr>
          <w:rFonts w:ascii="Times New Roman" w:hAnsi="Times New Roman"/>
          <w:sz w:val="30"/>
          <w:szCs w:val="30"/>
        </w:rPr>
        <w:t>Под нестационарным торговым объектом в настоящем Положении понимается сборно-разборное сооружение, не связанное прочно с з</w:t>
      </w:r>
      <w:r w:rsidRPr="003135A9">
        <w:rPr>
          <w:rFonts w:ascii="Times New Roman" w:hAnsi="Times New Roman"/>
          <w:sz w:val="30"/>
          <w:szCs w:val="30"/>
        </w:rPr>
        <w:t>е</w:t>
      </w:r>
      <w:r w:rsidRPr="003135A9">
        <w:rPr>
          <w:rFonts w:ascii="Times New Roman" w:hAnsi="Times New Roman"/>
          <w:sz w:val="30"/>
          <w:szCs w:val="30"/>
        </w:rPr>
        <w:t>мельным участком, вне зависимости от наличия или отсутствия по</w:t>
      </w:r>
      <w:r w:rsidRPr="003135A9">
        <w:rPr>
          <w:rFonts w:ascii="Times New Roman" w:hAnsi="Times New Roman"/>
          <w:sz w:val="30"/>
          <w:szCs w:val="30"/>
        </w:rPr>
        <w:t>д</w:t>
      </w:r>
      <w:r w:rsidRPr="003135A9">
        <w:rPr>
          <w:rFonts w:ascii="Times New Roman" w:hAnsi="Times New Roman"/>
          <w:sz w:val="30"/>
          <w:szCs w:val="30"/>
        </w:rPr>
        <w:t>ключения (технологического присоединения) к сетям инженерно-технического обеспечения, перемещение которого возможно без нес</w:t>
      </w:r>
      <w:r w:rsidRPr="003135A9">
        <w:rPr>
          <w:rFonts w:ascii="Times New Roman" w:hAnsi="Times New Roman"/>
          <w:sz w:val="30"/>
          <w:szCs w:val="30"/>
        </w:rPr>
        <w:t>о</w:t>
      </w:r>
      <w:r w:rsidRPr="003135A9">
        <w:rPr>
          <w:rFonts w:ascii="Times New Roman" w:hAnsi="Times New Roman"/>
          <w:sz w:val="30"/>
          <w:szCs w:val="30"/>
        </w:rPr>
        <w:t xml:space="preserve">размерного ущерба их назначению, </w:t>
      </w:r>
      <w:r w:rsidR="00380CD3">
        <w:rPr>
          <w:rFonts w:ascii="Times New Roman" w:hAnsi="Times New Roman"/>
          <w:sz w:val="30"/>
          <w:szCs w:val="30"/>
        </w:rPr>
        <w:t xml:space="preserve">владелец которого </w:t>
      </w:r>
      <w:r w:rsidR="00380CD3" w:rsidRPr="003135A9">
        <w:rPr>
          <w:rFonts w:ascii="Times New Roman" w:hAnsi="Times New Roman"/>
          <w:sz w:val="30"/>
          <w:szCs w:val="30"/>
        </w:rPr>
        <w:t>осуществля</w:t>
      </w:r>
      <w:r w:rsidR="00380CD3">
        <w:rPr>
          <w:rFonts w:ascii="Times New Roman" w:hAnsi="Times New Roman"/>
          <w:sz w:val="30"/>
          <w:szCs w:val="30"/>
        </w:rPr>
        <w:t>ет</w:t>
      </w:r>
      <w:r w:rsidRPr="003135A9">
        <w:rPr>
          <w:rFonts w:ascii="Times New Roman" w:hAnsi="Times New Roman"/>
          <w:sz w:val="30"/>
          <w:szCs w:val="30"/>
        </w:rPr>
        <w:t xml:space="preserve"> торговую деятельность.</w:t>
      </w:r>
    </w:p>
    <w:p w:rsidR="006F2ABB" w:rsidRPr="003135A9" w:rsidRDefault="006F2ABB"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Под модернизацией в настоящем Положении понимается ко</w:t>
      </w:r>
      <w:r w:rsidRPr="003135A9">
        <w:rPr>
          <w:rFonts w:ascii="Times New Roman" w:hAnsi="Times New Roman" w:cs="Times New Roman"/>
          <w:sz w:val="30"/>
          <w:szCs w:val="30"/>
        </w:rPr>
        <w:t>м</w:t>
      </w:r>
      <w:r w:rsidRPr="003135A9">
        <w:rPr>
          <w:rFonts w:ascii="Times New Roman" w:hAnsi="Times New Roman" w:cs="Times New Roman"/>
          <w:sz w:val="30"/>
          <w:szCs w:val="30"/>
        </w:rPr>
        <w:t>плекс мероприятий, предусматривающих обновление функционально устаревшего временного сооружения, в том числе приведение к совр</w:t>
      </w:r>
      <w:r w:rsidRPr="003135A9">
        <w:rPr>
          <w:rFonts w:ascii="Times New Roman" w:hAnsi="Times New Roman" w:cs="Times New Roman"/>
          <w:sz w:val="30"/>
          <w:szCs w:val="30"/>
        </w:rPr>
        <w:t>е</w:t>
      </w:r>
      <w:r w:rsidRPr="003135A9">
        <w:rPr>
          <w:rFonts w:ascii="Times New Roman" w:hAnsi="Times New Roman" w:cs="Times New Roman"/>
          <w:sz w:val="30"/>
          <w:szCs w:val="30"/>
        </w:rPr>
        <w:t>менным требованиям его объемно-планировочных решений, улучшение его потребительских качеств путем повышения уровня благоустройства, а также приведение временного сооружения в соответствие с функци</w:t>
      </w:r>
      <w:r w:rsidRPr="003135A9">
        <w:rPr>
          <w:rFonts w:ascii="Times New Roman" w:hAnsi="Times New Roman" w:cs="Times New Roman"/>
          <w:sz w:val="30"/>
          <w:szCs w:val="30"/>
        </w:rPr>
        <w:t>о</w:t>
      </w:r>
      <w:r w:rsidRPr="003135A9">
        <w:rPr>
          <w:rFonts w:ascii="Times New Roman" w:hAnsi="Times New Roman" w:cs="Times New Roman"/>
          <w:sz w:val="30"/>
          <w:szCs w:val="30"/>
        </w:rPr>
        <w:t>нальными требованиями путем применения современных строительных конструкций, материалов</w:t>
      </w:r>
      <w:proofErr w:type="gramStart"/>
      <w:r w:rsidRPr="003135A9">
        <w:rPr>
          <w:rFonts w:ascii="Times New Roman" w:hAnsi="Times New Roman" w:cs="Times New Roman"/>
          <w:sz w:val="30"/>
          <w:szCs w:val="30"/>
        </w:rPr>
        <w:t xml:space="preserve">.». </w:t>
      </w:r>
      <w:proofErr w:type="gramEnd"/>
    </w:p>
    <w:p w:rsidR="006F2ABB" w:rsidRPr="003135A9" w:rsidRDefault="00F24C06" w:rsidP="0077638C">
      <w:pPr>
        <w:pStyle w:val="af7"/>
        <w:widowControl w:val="0"/>
        <w:ind w:firstLine="709"/>
        <w:jc w:val="both"/>
        <w:rPr>
          <w:rFonts w:ascii="Times New Roman" w:eastAsia="Calibri" w:hAnsi="Times New Roman"/>
          <w:sz w:val="30"/>
          <w:szCs w:val="30"/>
        </w:rPr>
      </w:pPr>
      <w:r w:rsidRPr="003135A9">
        <w:rPr>
          <w:rFonts w:ascii="Times New Roman" w:eastAsia="Calibri" w:hAnsi="Times New Roman"/>
          <w:sz w:val="30"/>
          <w:szCs w:val="30"/>
        </w:rPr>
        <w:t xml:space="preserve">3) </w:t>
      </w:r>
      <w:r w:rsidR="000836E4" w:rsidRPr="003135A9">
        <w:rPr>
          <w:rFonts w:ascii="Times New Roman" w:eastAsia="Calibri" w:hAnsi="Times New Roman"/>
          <w:sz w:val="30"/>
          <w:szCs w:val="30"/>
        </w:rPr>
        <w:t>абзац 2 пункта 3 изложить в следующей редакции:</w:t>
      </w:r>
    </w:p>
    <w:p w:rsidR="000836E4" w:rsidRPr="003135A9" w:rsidRDefault="000836E4" w:rsidP="0077638C">
      <w:pPr>
        <w:pStyle w:val="ConsPlusNormal"/>
        <w:ind w:firstLine="709"/>
        <w:jc w:val="both"/>
        <w:rPr>
          <w:rFonts w:ascii="Times New Roman" w:hAnsi="Times New Roman" w:cs="Times New Roman"/>
          <w:sz w:val="30"/>
          <w:szCs w:val="30"/>
        </w:rPr>
      </w:pPr>
      <w:r w:rsidRPr="003135A9">
        <w:rPr>
          <w:rFonts w:ascii="Times New Roman" w:eastAsia="Calibri" w:hAnsi="Times New Roman" w:cs="Times New Roman"/>
          <w:sz w:val="30"/>
          <w:szCs w:val="30"/>
        </w:rPr>
        <w:t>«</w:t>
      </w:r>
      <w:r w:rsidRPr="003135A9">
        <w:rPr>
          <w:rFonts w:ascii="Times New Roman" w:hAnsi="Times New Roman" w:cs="Times New Roman"/>
          <w:sz w:val="30"/>
          <w:szCs w:val="30"/>
        </w:rPr>
        <w:t xml:space="preserve">Размещение </w:t>
      </w:r>
      <w:r w:rsidRPr="003135A9">
        <w:rPr>
          <w:rFonts w:ascii="Times New Roman" w:eastAsia="Calibri" w:hAnsi="Times New Roman" w:cs="Times New Roman"/>
          <w:sz w:val="30"/>
          <w:szCs w:val="30"/>
        </w:rPr>
        <w:t>нестационарных временных объектов</w:t>
      </w:r>
      <w:r w:rsidRPr="003135A9">
        <w:rPr>
          <w:rFonts w:ascii="Times New Roman" w:hAnsi="Times New Roman" w:cs="Times New Roman"/>
          <w:sz w:val="30"/>
          <w:szCs w:val="30"/>
        </w:rPr>
        <w:t xml:space="preserve"> на территории города Красноярска осуществляется в соответствии с утвержденной </w:t>
      </w:r>
      <w:r w:rsidRPr="003135A9">
        <w:rPr>
          <w:rFonts w:ascii="Times New Roman" w:hAnsi="Times New Roman" w:cs="Times New Roman"/>
          <w:sz w:val="30"/>
          <w:szCs w:val="30"/>
        </w:rPr>
        <w:lastRenderedPageBreak/>
        <w:t xml:space="preserve">схемой размещения </w:t>
      </w:r>
      <w:r w:rsidRPr="003135A9">
        <w:rPr>
          <w:rFonts w:ascii="Times New Roman" w:eastAsia="Calibri" w:hAnsi="Times New Roman" w:cs="Times New Roman"/>
          <w:sz w:val="30"/>
          <w:szCs w:val="30"/>
        </w:rPr>
        <w:t>нестационарных временных объектов</w:t>
      </w:r>
      <w:r w:rsidRPr="003135A9">
        <w:rPr>
          <w:rFonts w:ascii="Times New Roman" w:hAnsi="Times New Roman" w:cs="Times New Roman"/>
          <w:sz w:val="30"/>
          <w:szCs w:val="30"/>
        </w:rPr>
        <w:t xml:space="preserve"> на террит</w:t>
      </w:r>
      <w:r w:rsidRPr="003135A9">
        <w:rPr>
          <w:rFonts w:ascii="Times New Roman" w:hAnsi="Times New Roman" w:cs="Times New Roman"/>
          <w:sz w:val="30"/>
          <w:szCs w:val="30"/>
        </w:rPr>
        <w:t>о</w:t>
      </w:r>
      <w:r w:rsidRPr="003135A9">
        <w:rPr>
          <w:rFonts w:ascii="Times New Roman" w:hAnsi="Times New Roman" w:cs="Times New Roman"/>
          <w:sz w:val="30"/>
          <w:szCs w:val="30"/>
        </w:rPr>
        <w:t>рии города Красноярска</w:t>
      </w:r>
      <w:proofErr w:type="gramStart"/>
      <w:r w:rsidRPr="003135A9">
        <w:rPr>
          <w:rFonts w:ascii="Times New Roman" w:hAnsi="Times New Roman" w:cs="Times New Roman"/>
          <w:sz w:val="30"/>
          <w:szCs w:val="30"/>
        </w:rPr>
        <w:t>.</w:t>
      </w:r>
      <w:r w:rsidR="007C1B8D" w:rsidRPr="003135A9">
        <w:rPr>
          <w:rFonts w:ascii="Times New Roman" w:hAnsi="Times New Roman" w:cs="Times New Roman"/>
          <w:sz w:val="30"/>
          <w:szCs w:val="30"/>
        </w:rPr>
        <w:t>».</w:t>
      </w:r>
      <w:proofErr w:type="gramEnd"/>
    </w:p>
    <w:p w:rsidR="007C1B8D" w:rsidRPr="003135A9" w:rsidRDefault="007C1B8D"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4) пункт 3 дополнить абзацами следующего содержания:</w:t>
      </w:r>
    </w:p>
    <w:p w:rsidR="007C1B8D" w:rsidRPr="003135A9" w:rsidRDefault="007C1B8D"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«Размещение временных сооружений осуществляется путем з</w:t>
      </w:r>
      <w:r w:rsidRPr="003135A9">
        <w:rPr>
          <w:rFonts w:ascii="Times New Roman" w:hAnsi="Times New Roman" w:cs="Times New Roman"/>
          <w:sz w:val="30"/>
          <w:szCs w:val="30"/>
        </w:rPr>
        <w:t>а</w:t>
      </w:r>
      <w:r w:rsidRPr="003135A9">
        <w:rPr>
          <w:rFonts w:ascii="Times New Roman" w:hAnsi="Times New Roman" w:cs="Times New Roman"/>
          <w:sz w:val="30"/>
          <w:szCs w:val="30"/>
        </w:rPr>
        <w:t>ключения договора на размещение временного сооружения.</w:t>
      </w:r>
    </w:p>
    <w:p w:rsidR="007C1B8D" w:rsidRPr="003135A9" w:rsidRDefault="007C1B8D"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color w:val="000000" w:themeColor="text1"/>
          <w:sz w:val="30"/>
          <w:szCs w:val="30"/>
        </w:rPr>
        <w:t>Размещение временных сооружений осуществляется в соотве</w:t>
      </w:r>
      <w:r w:rsidRPr="003135A9">
        <w:rPr>
          <w:rFonts w:ascii="Times New Roman" w:hAnsi="Times New Roman" w:cs="Times New Roman"/>
          <w:color w:val="000000" w:themeColor="text1"/>
          <w:sz w:val="30"/>
          <w:szCs w:val="30"/>
        </w:rPr>
        <w:t>т</w:t>
      </w:r>
      <w:r w:rsidRPr="003135A9">
        <w:rPr>
          <w:rFonts w:ascii="Times New Roman" w:hAnsi="Times New Roman" w:cs="Times New Roman"/>
          <w:color w:val="000000" w:themeColor="text1"/>
          <w:sz w:val="30"/>
          <w:szCs w:val="30"/>
        </w:rPr>
        <w:t>ствии с требован</w:t>
      </w:r>
      <w:r w:rsidR="00380CD3">
        <w:rPr>
          <w:rFonts w:ascii="Times New Roman" w:hAnsi="Times New Roman" w:cs="Times New Roman"/>
          <w:color w:val="000000" w:themeColor="text1"/>
          <w:sz w:val="30"/>
          <w:szCs w:val="30"/>
        </w:rPr>
        <w:t>иями архитектурно-художественного</w:t>
      </w:r>
      <w:r w:rsidRPr="003135A9">
        <w:rPr>
          <w:rFonts w:ascii="Times New Roman" w:hAnsi="Times New Roman" w:cs="Times New Roman"/>
          <w:color w:val="000000" w:themeColor="text1"/>
          <w:sz w:val="30"/>
          <w:szCs w:val="30"/>
        </w:rPr>
        <w:t xml:space="preserve"> регламент</w:t>
      </w:r>
      <w:r w:rsidR="00380CD3">
        <w:rPr>
          <w:rFonts w:ascii="Times New Roman" w:hAnsi="Times New Roman" w:cs="Times New Roman"/>
          <w:color w:val="000000" w:themeColor="text1"/>
          <w:sz w:val="30"/>
          <w:szCs w:val="30"/>
        </w:rPr>
        <w:t>а</w:t>
      </w:r>
      <w:r w:rsidRPr="003135A9">
        <w:rPr>
          <w:rFonts w:ascii="Times New Roman" w:hAnsi="Times New Roman" w:cs="Times New Roman"/>
          <w:color w:val="000000" w:themeColor="text1"/>
          <w:sz w:val="30"/>
          <w:szCs w:val="30"/>
        </w:rPr>
        <w:t xml:space="preserve"> улиц, общественных пространств города Красноярска, утвержденного пост</w:t>
      </w:r>
      <w:r w:rsidRPr="003135A9">
        <w:rPr>
          <w:rFonts w:ascii="Times New Roman" w:hAnsi="Times New Roman" w:cs="Times New Roman"/>
          <w:color w:val="000000" w:themeColor="text1"/>
          <w:sz w:val="30"/>
          <w:szCs w:val="30"/>
        </w:rPr>
        <w:t>а</w:t>
      </w:r>
      <w:r w:rsidRPr="003135A9">
        <w:rPr>
          <w:rFonts w:ascii="Times New Roman" w:hAnsi="Times New Roman" w:cs="Times New Roman"/>
          <w:color w:val="000000" w:themeColor="text1"/>
          <w:sz w:val="30"/>
          <w:szCs w:val="30"/>
        </w:rPr>
        <w:t>новление администрации г. Красноярска от 19.04.2018 № 268 (далее – Архитектурно-худо</w:t>
      </w:r>
      <w:r w:rsidR="00380CD3">
        <w:rPr>
          <w:rFonts w:ascii="Times New Roman" w:hAnsi="Times New Roman" w:cs="Times New Roman"/>
          <w:color w:val="000000" w:themeColor="text1"/>
          <w:sz w:val="30"/>
          <w:szCs w:val="30"/>
        </w:rPr>
        <w:t>жественный регламент), и м</w:t>
      </w:r>
      <w:r w:rsidRPr="003135A9">
        <w:rPr>
          <w:rFonts w:ascii="Times New Roman" w:hAnsi="Times New Roman" w:cs="Times New Roman"/>
          <w:color w:val="000000" w:themeColor="text1"/>
          <w:sz w:val="30"/>
          <w:szCs w:val="30"/>
        </w:rPr>
        <w:t>етодическими рекоме</w:t>
      </w:r>
      <w:r w:rsidRPr="003135A9">
        <w:rPr>
          <w:rFonts w:ascii="Times New Roman" w:hAnsi="Times New Roman" w:cs="Times New Roman"/>
          <w:color w:val="000000" w:themeColor="text1"/>
          <w:sz w:val="30"/>
          <w:szCs w:val="30"/>
        </w:rPr>
        <w:t>н</w:t>
      </w:r>
      <w:r w:rsidRPr="003135A9">
        <w:rPr>
          <w:rFonts w:ascii="Times New Roman" w:hAnsi="Times New Roman" w:cs="Times New Roman"/>
          <w:color w:val="000000" w:themeColor="text1"/>
          <w:sz w:val="30"/>
          <w:szCs w:val="30"/>
        </w:rPr>
        <w:t>дациями по размещению нестационарных торговых объектов в городе Красноярске, утвержденных распоряжением администрации г. Красн</w:t>
      </w:r>
      <w:r w:rsidRPr="003135A9">
        <w:rPr>
          <w:rFonts w:ascii="Times New Roman" w:hAnsi="Times New Roman" w:cs="Times New Roman"/>
          <w:color w:val="000000" w:themeColor="text1"/>
          <w:sz w:val="30"/>
          <w:szCs w:val="30"/>
        </w:rPr>
        <w:t>о</w:t>
      </w:r>
      <w:r w:rsidRPr="003135A9">
        <w:rPr>
          <w:rFonts w:ascii="Times New Roman" w:hAnsi="Times New Roman" w:cs="Times New Roman"/>
          <w:color w:val="000000" w:themeColor="text1"/>
          <w:sz w:val="30"/>
          <w:szCs w:val="30"/>
        </w:rPr>
        <w:t>ярска от 20.12.2021 № 184-арх (далее – Методические рекомендации)</w:t>
      </w:r>
      <w:proofErr w:type="gramStart"/>
      <w:r w:rsidRPr="003135A9">
        <w:rPr>
          <w:rFonts w:ascii="Times New Roman" w:hAnsi="Times New Roman" w:cs="Times New Roman"/>
          <w:color w:val="000000" w:themeColor="text1"/>
          <w:sz w:val="30"/>
          <w:szCs w:val="30"/>
        </w:rPr>
        <w:t>.»</w:t>
      </w:r>
      <w:proofErr w:type="gramEnd"/>
      <w:r w:rsidRPr="003135A9">
        <w:rPr>
          <w:rFonts w:ascii="Times New Roman" w:hAnsi="Times New Roman" w:cs="Times New Roman"/>
          <w:color w:val="000000" w:themeColor="text1"/>
          <w:sz w:val="30"/>
          <w:szCs w:val="30"/>
        </w:rPr>
        <w:t>.</w:t>
      </w:r>
    </w:p>
    <w:p w:rsidR="007C1B8D" w:rsidRPr="003135A9" w:rsidRDefault="00E77BB8"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5) подпункт 10 пункта 4 изложить в следующей редакции:</w:t>
      </w:r>
    </w:p>
    <w:p w:rsidR="00E77BB8" w:rsidRPr="003135A9" w:rsidRDefault="00E77BB8"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«10) киоск - временное сооружение закрытого типа без зала о</w:t>
      </w:r>
      <w:r w:rsidRPr="003135A9">
        <w:rPr>
          <w:rFonts w:ascii="Times New Roman" w:hAnsi="Times New Roman" w:cs="Times New Roman"/>
          <w:sz w:val="30"/>
          <w:szCs w:val="30"/>
        </w:rPr>
        <w:t>б</w:t>
      </w:r>
      <w:r w:rsidRPr="003135A9">
        <w:rPr>
          <w:rFonts w:ascii="Times New Roman" w:hAnsi="Times New Roman" w:cs="Times New Roman"/>
          <w:sz w:val="30"/>
          <w:szCs w:val="30"/>
        </w:rPr>
        <w:t xml:space="preserve">служивания и подсобного помещения, площадью не более 12,0 </w:t>
      </w:r>
      <w:proofErr w:type="spellStart"/>
      <w:r w:rsidRPr="003135A9">
        <w:rPr>
          <w:rFonts w:ascii="Times New Roman" w:hAnsi="Times New Roman" w:cs="Times New Roman"/>
          <w:sz w:val="30"/>
          <w:szCs w:val="30"/>
        </w:rPr>
        <w:t>кв</w:t>
      </w:r>
      <w:proofErr w:type="gramStart"/>
      <w:r w:rsidRPr="003135A9">
        <w:rPr>
          <w:rFonts w:ascii="Times New Roman" w:hAnsi="Times New Roman" w:cs="Times New Roman"/>
          <w:sz w:val="30"/>
          <w:szCs w:val="30"/>
        </w:rPr>
        <w:t>.м</w:t>
      </w:r>
      <w:proofErr w:type="spellEnd"/>
      <w:proofErr w:type="gramEnd"/>
      <w:r w:rsidRPr="003135A9">
        <w:rPr>
          <w:rFonts w:ascii="Times New Roman" w:hAnsi="Times New Roman" w:cs="Times New Roman"/>
          <w:sz w:val="30"/>
          <w:szCs w:val="30"/>
        </w:rPr>
        <w:t>»;</w:t>
      </w:r>
    </w:p>
    <w:p w:rsidR="00E77BB8" w:rsidRPr="003135A9" w:rsidRDefault="00E77BB8"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6) подпункт 11 пункта 4 изложить в следующей редакции:</w:t>
      </w:r>
    </w:p>
    <w:p w:rsidR="00E77BB8" w:rsidRPr="003135A9" w:rsidRDefault="00E77BB8"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«11) комплекс временных объектов - комплекс временных соор</w:t>
      </w:r>
      <w:r w:rsidRPr="003135A9">
        <w:rPr>
          <w:rFonts w:ascii="Times New Roman" w:hAnsi="Times New Roman" w:cs="Times New Roman"/>
          <w:sz w:val="30"/>
          <w:szCs w:val="30"/>
        </w:rPr>
        <w:t>у</w:t>
      </w:r>
      <w:r w:rsidRPr="003135A9">
        <w:rPr>
          <w:rFonts w:ascii="Times New Roman" w:hAnsi="Times New Roman" w:cs="Times New Roman"/>
          <w:sz w:val="30"/>
          <w:szCs w:val="30"/>
        </w:rPr>
        <w:t>жений, об</w:t>
      </w:r>
      <w:r w:rsidR="00380CD3">
        <w:rPr>
          <w:rFonts w:ascii="Times New Roman" w:hAnsi="Times New Roman" w:cs="Times New Roman"/>
          <w:sz w:val="30"/>
          <w:szCs w:val="30"/>
        </w:rPr>
        <w:t xml:space="preserve">щей площадью не более 240,0 </w:t>
      </w:r>
      <w:proofErr w:type="spellStart"/>
      <w:r w:rsidR="00380CD3">
        <w:rPr>
          <w:rFonts w:ascii="Times New Roman" w:hAnsi="Times New Roman" w:cs="Times New Roman"/>
          <w:sz w:val="30"/>
          <w:szCs w:val="30"/>
        </w:rPr>
        <w:t>кв</w:t>
      </w:r>
      <w:proofErr w:type="gramStart"/>
      <w:r w:rsidR="00380CD3">
        <w:rPr>
          <w:rFonts w:ascii="Times New Roman" w:hAnsi="Times New Roman" w:cs="Times New Roman"/>
          <w:sz w:val="30"/>
          <w:szCs w:val="30"/>
        </w:rPr>
        <w:t>.</w:t>
      </w:r>
      <w:r w:rsidRPr="003135A9">
        <w:rPr>
          <w:rFonts w:ascii="Times New Roman" w:hAnsi="Times New Roman" w:cs="Times New Roman"/>
          <w:sz w:val="30"/>
          <w:szCs w:val="30"/>
        </w:rPr>
        <w:t>м</w:t>
      </w:r>
      <w:proofErr w:type="spellEnd"/>
      <w:proofErr w:type="gramEnd"/>
      <w:r w:rsidRPr="003135A9">
        <w:rPr>
          <w:rFonts w:ascii="Times New Roman" w:hAnsi="Times New Roman" w:cs="Times New Roman"/>
          <w:sz w:val="30"/>
          <w:szCs w:val="30"/>
        </w:rPr>
        <w:t>, выполненный в едином архитектурно-пространственном исполнении;»;</w:t>
      </w:r>
    </w:p>
    <w:p w:rsidR="00E77BB8" w:rsidRPr="003135A9" w:rsidRDefault="00E77BB8"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7) подпункт 14 пункта 4 изложить в следующей редакции:</w:t>
      </w:r>
    </w:p>
    <w:p w:rsidR="00E77BB8" w:rsidRPr="003135A9" w:rsidRDefault="00E77BB8"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«14) мастерская по обслуживанию автомобилей - временное с</w:t>
      </w:r>
      <w:r w:rsidRPr="003135A9">
        <w:rPr>
          <w:rFonts w:ascii="Times New Roman" w:hAnsi="Times New Roman" w:cs="Times New Roman"/>
          <w:sz w:val="30"/>
          <w:szCs w:val="30"/>
        </w:rPr>
        <w:t>о</w:t>
      </w:r>
      <w:r w:rsidRPr="003135A9">
        <w:rPr>
          <w:rFonts w:ascii="Times New Roman" w:hAnsi="Times New Roman" w:cs="Times New Roman"/>
          <w:sz w:val="30"/>
          <w:szCs w:val="30"/>
        </w:rPr>
        <w:t xml:space="preserve">оружение закрытого типа с рабочей зоной, подсобным помещением и специально оборудованной площадкой на прилегающей территории, предназначенное для выполнения шиномонтажных работ, площадью не более 48,0 </w:t>
      </w:r>
      <w:proofErr w:type="spellStart"/>
      <w:r w:rsidRPr="003135A9">
        <w:rPr>
          <w:rFonts w:ascii="Times New Roman" w:hAnsi="Times New Roman" w:cs="Times New Roman"/>
          <w:sz w:val="30"/>
          <w:szCs w:val="30"/>
        </w:rPr>
        <w:t>кв</w:t>
      </w:r>
      <w:proofErr w:type="gramStart"/>
      <w:r w:rsidRPr="003135A9">
        <w:rPr>
          <w:rFonts w:ascii="Times New Roman" w:hAnsi="Times New Roman" w:cs="Times New Roman"/>
          <w:sz w:val="30"/>
          <w:szCs w:val="30"/>
        </w:rPr>
        <w:t>.м</w:t>
      </w:r>
      <w:proofErr w:type="spellEnd"/>
      <w:proofErr w:type="gramEnd"/>
      <w:r w:rsidRPr="003135A9">
        <w:rPr>
          <w:rFonts w:ascii="Times New Roman" w:hAnsi="Times New Roman" w:cs="Times New Roman"/>
          <w:sz w:val="30"/>
          <w:szCs w:val="30"/>
        </w:rPr>
        <w:t>»;</w:t>
      </w:r>
    </w:p>
    <w:p w:rsidR="00E77BB8" w:rsidRPr="003135A9" w:rsidRDefault="00E77BB8"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8) подпункт 16 пункта 4 изложить в следующей редакции:</w:t>
      </w:r>
    </w:p>
    <w:p w:rsidR="00E77BB8" w:rsidRPr="003135A9" w:rsidRDefault="00E77BB8"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 xml:space="preserve">«16) павильон - временное сооружение закрытого типа с залом для обслуживания и подсобным помещением, площадью не более 48,0 </w:t>
      </w:r>
      <w:proofErr w:type="spellStart"/>
      <w:r w:rsidRPr="003135A9">
        <w:rPr>
          <w:rFonts w:ascii="Times New Roman" w:hAnsi="Times New Roman" w:cs="Times New Roman"/>
          <w:sz w:val="30"/>
          <w:szCs w:val="30"/>
        </w:rPr>
        <w:t>кв</w:t>
      </w:r>
      <w:proofErr w:type="gramStart"/>
      <w:r w:rsidRPr="003135A9">
        <w:rPr>
          <w:rFonts w:ascii="Times New Roman" w:hAnsi="Times New Roman" w:cs="Times New Roman"/>
          <w:sz w:val="30"/>
          <w:szCs w:val="30"/>
        </w:rPr>
        <w:t>.м</w:t>
      </w:r>
      <w:proofErr w:type="spellEnd"/>
      <w:proofErr w:type="gramEnd"/>
      <w:r w:rsidRPr="003135A9">
        <w:rPr>
          <w:rFonts w:ascii="Times New Roman" w:hAnsi="Times New Roman" w:cs="Times New Roman"/>
          <w:sz w:val="30"/>
          <w:szCs w:val="30"/>
        </w:rPr>
        <w:t>;»;</w:t>
      </w:r>
    </w:p>
    <w:p w:rsidR="005931C3" w:rsidRPr="003135A9" w:rsidRDefault="005931C3"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9) подпункт 24 пункта 4 изложить в следующей редакции:</w:t>
      </w:r>
    </w:p>
    <w:p w:rsidR="005931C3" w:rsidRPr="003135A9" w:rsidRDefault="005931C3" w:rsidP="0077638C">
      <w:pPr>
        <w:pStyle w:val="ConsPlusNormal"/>
        <w:ind w:firstLine="709"/>
        <w:jc w:val="both"/>
        <w:rPr>
          <w:rFonts w:ascii="Times New Roman" w:hAnsi="Times New Roman" w:cs="Times New Roman"/>
          <w:sz w:val="30"/>
          <w:szCs w:val="30"/>
        </w:rPr>
      </w:pPr>
      <w:proofErr w:type="gramStart"/>
      <w:r w:rsidRPr="003135A9">
        <w:rPr>
          <w:rFonts w:ascii="Times New Roman" w:hAnsi="Times New Roman" w:cs="Times New Roman"/>
          <w:sz w:val="30"/>
          <w:szCs w:val="30"/>
        </w:rPr>
        <w:t>«24) передвижная торговая точка - нестационарный передвижной торговый объект, предназначенный для мелкорозничной торговли либо предоставления услуг общественного питания, за исключением торго</w:t>
      </w:r>
      <w:r w:rsidRPr="003135A9">
        <w:rPr>
          <w:rFonts w:ascii="Times New Roman" w:hAnsi="Times New Roman" w:cs="Times New Roman"/>
          <w:sz w:val="30"/>
          <w:szCs w:val="30"/>
        </w:rPr>
        <w:t>в</w:t>
      </w:r>
      <w:r w:rsidRPr="003135A9">
        <w:rPr>
          <w:rFonts w:ascii="Times New Roman" w:hAnsi="Times New Roman" w:cs="Times New Roman"/>
          <w:sz w:val="30"/>
          <w:szCs w:val="30"/>
        </w:rPr>
        <w:t>ли с использованием передвижных бочек, представляющий собой авт</w:t>
      </w:r>
      <w:r w:rsidRPr="003135A9">
        <w:rPr>
          <w:rFonts w:ascii="Times New Roman" w:hAnsi="Times New Roman" w:cs="Times New Roman"/>
          <w:sz w:val="30"/>
          <w:szCs w:val="30"/>
        </w:rPr>
        <w:t>о</w:t>
      </w:r>
      <w:r w:rsidRPr="003135A9">
        <w:rPr>
          <w:rFonts w:ascii="Times New Roman" w:hAnsi="Times New Roman" w:cs="Times New Roman"/>
          <w:sz w:val="30"/>
          <w:szCs w:val="30"/>
        </w:rPr>
        <w:t xml:space="preserve">транспортное средство (фургон), автоприцеп, зарегистрированный в ГИБДД в установленном порядке и соответствующий типу одобрения транспортных средств, указанному в паспорте транспортного средства, без зала для обслуживания, площадью не более 8,0 </w:t>
      </w:r>
      <w:proofErr w:type="spellStart"/>
      <w:r w:rsidRPr="003135A9">
        <w:rPr>
          <w:rFonts w:ascii="Times New Roman" w:hAnsi="Times New Roman" w:cs="Times New Roman"/>
          <w:sz w:val="30"/>
          <w:szCs w:val="30"/>
        </w:rPr>
        <w:t>кв.м</w:t>
      </w:r>
      <w:proofErr w:type="spellEnd"/>
      <w:r w:rsidRPr="003135A9">
        <w:rPr>
          <w:rFonts w:ascii="Times New Roman" w:hAnsi="Times New Roman" w:cs="Times New Roman"/>
          <w:sz w:val="30"/>
          <w:szCs w:val="30"/>
        </w:rPr>
        <w:t>.;</w:t>
      </w:r>
      <w:proofErr w:type="gramEnd"/>
    </w:p>
    <w:p w:rsidR="005931C3" w:rsidRPr="003135A9" w:rsidRDefault="00522F08"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10) подпункт 36 пункта 4 дополнить абзацем:</w:t>
      </w:r>
    </w:p>
    <w:p w:rsidR="00522F08" w:rsidRPr="003135A9" w:rsidRDefault="00522F08"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lastRenderedPageBreak/>
        <w:t>«36.1) информационное табло АЗС - дисплей для вывода текст</w:t>
      </w:r>
      <w:r w:rsidRPr="003135A9">
        <w:rPr>
          <w:rFonts w:ascii="Times New Roman" w:hAnsi="Times New Roman" w:cs="Times New Roman"/>
          <w:sz w:val="30"/>
          <w:szCs w:val="30"/>
        </w:rPr>
        <w:t>о</w:t>
      </w:r>
      <w:r w:rsidRPr="003135A9">
        <w:rPr>
          <w:rFonts w:ascii="Times New Roman" w:hAnsi="Times New Roman" w:cs="Times New Roman"/>
          <w:sz w:val="30"/>
          <w:szCs w:val="30"/>
        </w:rPr>
        <w:t>вой, графической и видеоинформации, размещаемый на расстоянии не более 50 м от автозаправочной станции</w:t>
      </w:r>
      <w:proofErr w:type="gramStart"/>
      <w:r w:rsidRPr="003135A9">
        <w:rPr>
          <w:rFonts w:ascii="Times New Roman" w:hAnsi="Times New Roman" w:cs="Times New Roman"/>
          <w:sz w:val="30"/>
          <w:szCs w:val="30"/>
        </w:rPr>
        <w:t>;»</w:t>
      </w:r>
      <w:proofErr w:type="gramEnd"/>
      <w:r w:rsidRPr="003135A9">
        <w:rPr>
          <w:rFonts w:ascii="Times New Roman" w:hAnsi="Times New Roman" w:cs="Times New Roman"/>
          <w:sz w:val="30"/>
          <w:szCs w:val="30"/>
        </w:rPr>
        <w:t>;</w:t>
      </w:r>
    </w:p>
    <w:p w:rsidR="00EF7C28" w:rsidRPr="003135A9" w:rsidRDefault="00EF7C28"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11) подпункт 38 пункта 4 изложить в следующей редакции:</w:t>
      </w:r>
    </w:p>
    <w:p w:rsidR="00EF7C28" w:rsidRPr="003135A9" w:rsidRDefault="00EF7C28"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«38) автомойка замкнутого цикла - временное сооружение, с и</w:t>
      </w:r>
      <w:r w:rsidRPr="003135A9">
        <w:rPr>
          <w:rFonts w:ascii="Times New Roman" w:hAnsi="Times New Roman" w:cs="Times New Roman"/>
          <w:sz w:val="30"/>
          <w:szCs w:val="30"/>
        </w:rPr>
        <w:t>н</w:t>
      </w:r>
      <w:r w:rsidRPr="003135A9">
        <w:rPr>
          <w:rFonts w:ascii="Times New Roman" w:hAnsi="Times New Roman" w:cs="Times New Roman"/>
          <w:sz w:val="30"/>
          <w:szCs w:val="30"/>
        </w:rPr>
        <w:t>женерным оборудованием замкнутого цикла, предназначенное для мо</w:t>
      </w:r>
      <w:r w:rsidRPr="003135A9">
        <w:rPr>
          <w:rFonts w:ascii="Times New Roman" w:hAnsi="Times New Roman" w:cs="Times New Roman"/>
          <w:sz w:val="30"/>
          <w:szCs w:val="30"/>
        </w:rPr>
        <w:t>й</w:t>
      </w:r>
      <w:r w:rsidRPr="003135A9">
        <w:rPr>
          <w:rFonts w:ascii="Times New Roman" w:hAnsi="Times New Roman" w:cs="Times New Roman"/>
          <w:sz w:val="30"/>
          <w:szCs w:val="30"/>
        </w:rPr>
        <w:t>ки транспортных средств, с возможностью подключения к сетям вод</w:t>
      </w:r>
      <w:r w:rsidRPr="003135A9">
        <w:rPr>
          <w:rFonts w:ascii="Times New Roman" w:hAnsi="Times New Roman" w:cs="Times New Roman"/>
          <w:sz w:val="30"/>
          <w:szCs w:val="30"/>
        </w:rPr>
        <w:t>о</w:t>
      </w:r>
      <w:r w:rsidRPr="003135A9">
        <w:rPr>
          <w:rFonts w:ascii="Times New Roman" w:hAnsi="Times New Roman" w:cs="Times New Roman"/>
          <w:sz w:val="30"/>
          <w:szCs w:val="30"/>
        </w:rPr>
        <w:t>снабжения и канализации подсобных помещений, предназначенных для использования посетителями и обслуживающим персоналом</w:t>
      </w:r>
      <w:proofErr w:type="gramStart"/>
      <w:r w:rsidRPr="003135A9">
        <w:rPr>
          <w:rFonts w:ascii="Times New Roman" w:hAnsi="Times New Roman" w:cs="Times New Roman"/>
          <w:sz w:val="30"/>
          <w:szCs w:val="30"/>
        </w:rPr>
        <w:t>;»</w:t>
      </w:r>
      <w:proofErr w:type="gramEnd"/>
      <w:r w:rsidRPr="003135A9">
        <w:rPr>
          <w:rFonts w:ascii="Times New Roman" w:hAnsi="Times New Roman" w:cs="Times New Roman"/>
          <w:sz w:val="30"/>
          <w:szCs w:val="30"/>
        </w:rPr>
        <w:t>;</w:t>
      </w:r>
    </w:p>
    <w:p w:rsidR="00EF7C28" w:rsidRPr="003135A9" w:rsidRDefault="00EF7C28"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12) подпункт 40 пункта 4 признать утратившим силу;</w:t>
      </w:r>
    </w:p>
    <w:p w:rsidR="00EF7C28" w:rsidRPr="003135A9" w:rsidRDefault="009A12F3"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13) в пункте 4:</w:t>
      </w:r>
    </w:p>
    <w:p w:rsidR="009A12F3" w:rsidRPr="003135A9" w:rsidRDefault="009A12F3" w:rsidP="0077638C">
      <w:pPr>
        <w:autoSpaceDE w:val="0"/>
        <w:autoSpaceDN w:val="0"/>
        <w:adjustRightInd w:val="0"/>
        <w:ind w:firstLine="709"/>
        <w:jc w:val="both"/>
        <w:rPr>
          <w:rFonts w:ascii="Times New Roman" w:eastAsia="Calibri" w:hAnsi="Times New Roman"/>
          <w:sz w:val="30"/>
          <w:szCs w:val="30"/>
        </w:rPr>
      </w:pPr>
      <w:r w:rsidRPr="003135A9">
        <w:rPr>
          <w:rFonts w:ascii="Times New Roman" w:eastAsia="Calibri" w:hAnsi="Times New Roman"/>
          <w:sz w:val="30"/>
          <w:szCs w:val="30"/>
        </w:rPr>
        <w:t>дополнить подпунктом 41 следующего содержания:</w:t>
      </w:r>
    </w:p>
    <w:p w:rsidR="00544493" w:rsidRPr="00BF1C6B" w:rsidRDefault="009A12F3" w:rsidP="00544493">
      <w:pPr>
        <w:autoSpaceDE w:val="0"/>
        <w:autoSpaceDN w:val="0"/>
        <w:adjustRightInd w:val="0"/>
        <w:ind w:firstLine="709"/>
        <w:jc w:val="both"/>
        <w:rPr>
          <w:rFonts w:ascii="Times New Roman" w:eastAsia="Calibri" w:hAnsi="Times New Roman"/>
          <w:sz w:val="30"/>
          <w:szCs w:val="30"/>
        </w:rPr>
      </w:pPr>
      <w:proofErr w:type="gramStart"/>
      <w:r w:rsidRPr="003135A9">
        <w:rPr>
          <w:rFonts w:ascii="Times New Roman" w:eastAsia="Calibri" w:hAnsi="Times New Roman"/>
          <w:sz w:val="30"/>
          <w:szCs w:val="30"/>
        </w:rPr>
        <w:t xml:space="preserve">«41) </w:t>
      </w:r>
      <w:r w:rsidR="00544493" w:rsidRPr="00384ACF">
        <w:rPr>
          <w:rFonts w:ascii="Times New Roman" w:eastAsia="Calibri" w:hAnsi="Times New Roman"/>
          <w:sz w:val="30"/>
          <w:szCs w:val="30"/>
        </w:rPr>
        <w:t xml:space="preserve">Площадка для </w:t>
      </w:r>
      <w:r w:rsidR="00544493">
        <w:rPr>
          <w:rFonts w:ascii="Times New Roman" w:eastAsia="Calibri" w:hAnsi="Times New Roman"/>
          <w:sz w:val="30"/>
          <w:szCs w:val="30"/>
        </w:rPr>
        <w:t xml:space="preserve">стоянки </w:t>
      </w:r>
      <w:r w:rsidR="00544493" w:rsidRPr="00384ACF">
        <w:rPr>
          <w:rFonts w:ascii="Times New Roman" w:eastAsia="Calibri" w:hAnsi="Times New Roman"/>
          <w:sz w:val="30"/>
          <w:szCs w:val="30"/>
        </w:rPr>
        <w:t>автомобильного транспорта</w:t>
      </w:r>
      <w:r w:rsidR="00544493">
        <w:rPr>
          <w:rFonts w:ascii="Times New Roman" w:eastAsia="Calibri" w:hAnsi="Times New Roman"/>
          <w:sz w:val="30"/>
          <w:szCs w:val="30"/>
        </w:rPr>
        <w:t>, ос</w:t>
      </w:r>
      <w:r w:rsidR="00544493">
        <w:rPr>
          <w:rFonts w:ascii="Times New Roman" w:eastAsia="Calibri" w:hAnsi="Times New Roman"/>
          <w:sz w:val="30"/>
          <w:szCs w:val="30"/>
        </w:rPr>
        <w:t>у</w:t>
      </w:r>
      <w:r w:rsidR="00544493">
        <w:rPr>
          <w:rFonts w:ascii="Times New Roman" w:eastAsia="Calibri" w:hAnsi="Times New Roman"/>
          <w:sz w:val="30"/>
          <w:szCs w:val="30"/>
        </w:rPr>
        <w:t>ществляющего</w:t>
      </w:r>
      <w:r w:rsidR="00544493" w:rsidRPr="00384ACF">
        <w:rPr>
          <w:rFonts w:ascii="Times New Roman" w:eastAsia="Calibri" w:hAnsi="Times New Roman"/>
          <w:sz w:val="30"/>
          <w:szCs w:val="30"/>
        </w:rPr>
        <w:t xml:space="preserve"> </w:t>
      </w:r>
      <w:r w:rsidR="00544493">
        <w:rPr>
          <w:rFonts w:ascii="Times New Roman" w:eastAsia="Calibri" w:hAnsi="Times New Roman"/>
          <w:sz w:val="30"/>
          <w:szCs w:val="30"/>
        </w:rPr>
        <w:t>муниципальные</w:t>
      </w:r>
      <w:r w:rsidR="00544493" w:rsidRPr="00384ACF">
        <w:rPr>
          <w:rFonts w:ascii="Times New Roman" w:eastAsia="Calibri" w:hAnsi="Times New Roman"/>
          <w:sz w:val="30"/>
          <w:szCs w:val="30"/>
        </w:rPr>
        <w:t xml:space="preserve"> и меж</w:t>
      </w:r>
      <w:r w:rsidR="00544493">
        <w:rPr>
          <w:rFonts w:ascii="Times New Roman" w:eastAsia="Calibri" w:hAnsi="Times New Roman"/>
          <w:sz w:val="30"/>
          <w:szCs w:val="30"/>
        </w:rPr>
        <w:t>муниципальные</w:t>
      </w:r>
      <w:r w:rsidR="00544493" w:rsidRPr="00384ACF">
        <w:rPr>
          <w:rFonts w:ascii="Times New Roman" w:eastAsia="Calibri" w:hAnsi="Times New Roman"/>
          <w:sz w:val="30"/>
          <w:szCs w:val="30"/>
        </w:rPr>
        <w:t xml:space="preserve"> </w:t>
      </w:r>
      <w:r w:rsidR="00544493">
        <w:rPr>
          <w:rFonts w:ascii="Times New Roman" w:eastAsia="Calibri" w:hAnsi="Times New Roman"/>
          <w:sz w:val="30"/>
          <w:szCs w:val="30"/>
        </w:rPr>
        <w:t>маршруты рег</w:t>
      </w:r>
      <w:r w:rsidR="00544493">
        <w:rPr>
          <w:rFonts w:ascii="Times New Roman" w:eastAsia="Calibri" w:hAnsi="Times New Roman"/>
          <w:sz w:val="30"/>
          <w:szCs w:val="30"/>
        </w:rPr>
        <w:t>у</w:t>
      </w:r>
      <w:r w:rsidR="00544493">
        <w:rPr>
          <w:rFonts w:ascii="Times New Roman" w:eastAsia="Calibri" w:hAnsi="Times New Roman"/>
          <w:sz w:val="30"/>
          <w:szCs w:val="30"/>
        </w:rPr>
        <w:t>лярных перевозок</w:t>
      </w:r>
      <w:r w:rsidR="00544493" w:rsidRPr="00384ACF">
        <w:rPr>
          <w:rFonts w:ascii="Times New Roman" w:eastAsia="Calibri" w:hAnsi="Times New Roman"/>
          <w:sz w:val="30"/>
          <w:szCs w:val="30"/>
        </w:rPr>
        <w:t xml:space="preserve"> – специально отведенная </w:t>
      </w:r>
      <w:r w:rsidR="00544493">
        <w:rPr>
          <w:rFonts w:ascii="Times New Roman" w:eastAsia="Calibri" w:hAnsi="Times New Roman"/>
          <w:sz w:val="30"/>
          <w:szCs w:val="30"/>
        </w:rPr>
        <w:t>территория</w:t>
      </w:r>
      <w:r w:rsidR="00544493" w:rsidRPr="00384ACF">
        <w:rPr>
          <w:rFonts w:ascii="Times New Roman" w:eastAsia="Calibri" w:hAnsi="Times New Roman"/>
          <w:sz w:val="30"/>
          <w:szCs w:val="30"/>
        </w:rPr>
        <w:t>, обозначенная разметкой и имеющая в своем составе конструктивные элементы (в том числе механизмы), препятствующие въезду/выезду на нее</w:t>
      </w:r>
      <w:r w:rsidR="00544493">
        <w:rPr>
          <w:rFonts w:ascii="Times New Roman" w:eastAsia="Calibri" w:hAnsi="Times New Roman"/>
          <w:sz w:val="30"/>
          <w:szCs w:val="30"/>
        </w:rPr>
        <w:t>,</w:t>
      </w:r>
      <w:r w:rsidR="00544493" w:rsidRPr="00384ACF">
        <w:rPr>
          <w:rFonts w:ascii="Times New Roman" w:eastAsia="Calibri" w:hAnsi="Times New Roman"/>
          <w:sz w:val="30"/>
          <w:szCs w:val="30"/>
        </w:rPr>
        <w:t xml:space="preserve"> предназн</w:t>
      </w:r>
      <w:r w:rsidR="00544493" w:rsidRPr="00384ACF">
        <w:rPr>
          <w:rFonts w:ascii="Times New Roman" w:eastAsia="Calibri" w:hAnsi="Times New Roman"/>
          <w:sz w:val="30"/>
          <w:szCs w:val="30"/>
        </w:rPr>
        <w:t>а</w:t>
      </w:r>
      <w:r w:rsidR="00544493" w:rsidRPr="00384ACF">
        <w:rPr>
          <w:rFonts w:ascii="Times New Roman" w:eastAsia="Calibri" w:hAnsi="Times New Roman"/>
          <w:sz w:val="30"/>
          <w:szCs w:val="30"/>
        </w:rPr>
        <w:t>ченная для неохраняемой стоянки автомобильного транспорта, ос</w:t>
      </w:r>
      <w:r w:rsidR="00544493" w:rsidRPr="00384ACF">
        <w:rPr>
          <w:rFonts w:ascii="Times New Roman" w:eastAsia="Calibri" w:hAnsi="Times New Roman"/>
          <w:sz w:val="30"/>
          <w:szCs w:val="30"/>
        </w:rPr>
        <w:t>у</w:t>
      </w:r>
      <w:r w:rsidR="00544493" w:rsidRPr="00384ACF">
        <w:rPr>
          <w:rFonts w:ascii="Times New Roman" w:eastAsia="Calibri" w:hAnsi="Times New Roman"/>
          <w:sz w:val="30"/>
          <w:szCs w:val="30"/>
        </w:rPr>
        <w:t xml:space="preserve">ществляющего перевозки пассажиров и иных лиц по </w:t>
      </w:r>
      <w:r w:rsidR="00544493">
        <w:rPr>
          <w:rFonts w:ascii="Times New Roman" w:eastAsia="Calibri" w:hAnsi="Times New Roman"/>
          <w:sz w:val="30"/>
          <w:szCs w:val="30"/>
        </w:rPr>
        <w:t>муниципальным</w:t>
      </w:r>
      <w:r w:rsidR="00544493" w:rsidRPr="00384ACF">
        <w:rPr>
          <w:rFonts w:ascii="Times New Roman" w:eastAsia="Calibri" w:hAnsi="Times New Roman"/>
          <w:sz w:val="30"/>
          <w:szCs w:val="30"/>
        </w:rPr>
        <w:t xml:space="preserve"> и меж</w:t>
      </w:r>
      <w:r w:rsidR="00544493">
        <w:rPr>
          <w:rFonts w:ascii="Times New Roman" w:eastAsia="Calibri" w:hAnsi="Times New Roman"/>
          <w:sz w:val="30"/>
          <w:szCs w:val="30"/>
        </w:rPr>
        <w:t>муниципальным</w:t>
      </w:r>
      <w:r w:rsidR="00544493" w:rsidRPr="00384ACF">
        <w:rPr>
          <w:rFonts w:ascii="Times New Roman" w:eastAsia="Calibri" w:hAnsi="Times New Roman"/>
          <w:sz w:val="30"/>
          <w:szCs w:val="30"/>
        </w:rPr>
        <w:t xml:space="preserve"> </w:t>
      </w:r>
      <w:r w:rsidR="00544493">
        <w:rPr>
          <w:rFonts w:ascii="Times New Roman" w:eastAsia="Calibri" w:hAnsi="Times New Roman"/>
          <w:sz w:val="30"/>
          <w:szCs w:val="30"/>
        </w:rPr>
        <w:t>маршрутам регулярных перевозок</w:t>
      </w:r>
      <w:r w:rsidR="00544493" w:rsidRPr="00384ACF">
        <w:rPr>
          <w:rFonts w:ascii="Times New Roman" w:eastAsia="Calibri" w:hAnsi="Times New Roman"/>
          <w:sz w:val="30"/>
          <w:szCs w:val="30"/>
        </w:rPr>
        <w:t>.»;</w:t>
      </w:r>
      <w:proofErr w:type="gramEnd"/>
    </w:p>
    <w:p w:rsidR="009A12F3" w:rsidRPr="003135A9" w:rsidRDefault="009A12F3" w:rsidP="0077638C">
      <w:pPr>
        <w:autoSpaceDE w:val="0"/>
        <w:autoSpaceDN w:val="0"/>
        <w:adjustRightInd w:val="0"/>
        <w:ind w:firstLine="709"/>
        <w:jc w:val="both"/>
        <w:rPr>
          <w:rFonts w:ascii="Times New Roman" w:eastAsia="Calibri" w:hAnsi="Times New Roman"/>
          <w:sz w:val="30"/>
          <w:szCs w:val="30"/>
        </w:rPr>
      </w:pPr>
      <w:bookmarkStart w:id="0" w:name="_GoBack"/>
      <w:bookmarkEnd w:id="0"/>
      <w:r w:rsidRPr="003135A9">
        <w:rPr>
          <w:rFonts w:ascii="Times New Roman" w:eastAsia="Calibri" w:hAnsi="Times New Roman"/>
          <w:sz w:val="30"/>
          <w:szCs w:val="30"/>
        </w:rPr>
        <w:t>в абзаце сорок</w:t>
      </w:r>
      <w:r w:rsidR="001338FF">
        <w:rPr>
          <w:rFonts w:ascii="Times New Roman" w:eastAsia="Calibri" w:hAnsi="Times New Roman"/>
          <w:sz w:val="30"/>
          <w:szCs w:val="30"/>
        </w:rPr>
        <w:t xml:space="preserve"> втором</w:t>
      </w:r>
      <w:r w:rsidRPr="003135A9">
        <w:rPr>
          <w:rFonts w:ascii="Times New Roman" w:eastAsia="Calibri" w:hAnsi="Times New Roman"/>
          <w:sz w:val="30"/>
          <w:szCs w:val="30"/>
        </w:rPr>
        <w:t xml:space="preserve"> цифры «40,» заменить цифрами «41,»;</w:t>
      </w:r>
    </w:p>
    <w:p w:rsidR="009A12F3" w:rsidRPr="003135A9" w:rsidRDefault="009A12F3" w:rsidP="0077638C">
      <w:pPr>
        <w:autoSpaceDE w:val="0"/>
        <w:autoSpaceDN w:val="0"/>
        <w:adjustRightInd w:val="0"/>
        <w:ind w:firstLine="709"/>
        <w:jc w:val="both"/>
        <w:rPr>
          <w:rFonts w:ascii="Times New Roman" w:eastAsia="Calibri" w:hAnsi="Times New Roman"/>
          <w:sz w:val="30"/>
          <w:szCs w:val="30"/>
        </w:rPr>
      </w:pPr>
      <w:r w:rsidRPr="003135A9">
        <w:rPr>
          <w:rFonts w:ascii="Times New Roman" w:hAnsi="Times New Roman"/>
          <w:sz w:val="30"/>
          <w:szCs w:val="30"/>
        </w:rPr>
        <w:t xml:space="preserve">14) </w:t>
      </w:r>
      <w:r w:rsidRPr="003135A9">
        <w:rPr>
          <w:rFonts w:ascii="Times New Roman" w:eastAsia="Calibri" w:hAnsi="Times New Roman"/>
          <w:sz w:val="30"/>
          <w:szCs w:val="30"/>
        </w:rPr>
        <w:t>абзац второ</w:t>
      </w:r>
      <w:r w:rsidR="00C367EE" w:rsidRPr="003135A9">
        <w:rPr>
          <w:rFonts w:ascii="Times New Roman" w:eastAsia="Calibri" w:hAnsi="Times New Roman"/>
          <w:sz w:val="30"/>
          <w:szCs w:val="30"/>
        </w:rPr>
        <w:t>й</w:t>
      </w:r>
      <w:r w:rsidRPr="003135A9">
        <w:rPr>
          <w:rFonts w:ascii="Times New Roman" w:eastAsia="Calibri" w:hAnsi="Times New Roman"/>
          <w:sz w:val="30"/>
          <w:szCs w:val="30"/>
        </w:rPr>
        <w:t xml:space="preserve"> пункта 6 </w:t>
      </w:r>
      <w:r w:rsidR="00C367EE" w:rsidRPr="003135A9">
        <w:rPr>
          <w:rFonts w:ascii="Times New Roman" w:eastAsia="Calibri" w:hAnsi="Times New Roman"/>
          <w:sz w:val="30"/>
          <w:szCs w:val="30"/>
        </w:rPr>
        <w:t>изложить в редакции:</w:t>
      </w:r>
    </w:p>
    <w:p w:rsidR="00C367EE" w:rsidRPr="003135A9" w:rsidRDefault="00C367EE"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«Установка конструкций и оборудования, входящих в состав вр</w:t>
      </w:r>
      <w:r w:rsidRPr="003135A9">
        <w:rPr>
          <w:rFonts w:ascii="Times New Roman" w:hAnsi="Times New Roman" w:cs="Times New Roman"/>
          <w:sz w:val="30"/>
          <w:szCs w:val="30"/>
        </w:rPr>
        <w:t>е</w:t>
      </w:r>
      <w:r w:rsidRPr="003135A9">
        <w:rPr>
          <w:rFonts w:ascii="Times New Roman" w:hAnsi="Times New Roman" w:cs="Times New Roman"/>
          <w:sz w:val="30"/>
          <w:szCs w:val="30"/>
        </w:rPr>
        <w:t xml:space="preserve">менного сооружения, осуществляется за границами охранных зон, за </w:t>
      </w:r>
      <w:proofErr w:type="gramStart"/>
      <w:r w:rsidRPr="003135A9">
        <w:rPr>
          <w:rFonts w:ascii="Times New Roman" w:hAnsi="Times New Roman" w:cs="Times New Roman"/>
          <w:sz w:val="30"/>
          <w:szCs w:val="30"/>
        </w:rPr>
        <w:t>исключением</w:t>
      </w:r>
      <w:proofErr w:type="gramEnd"/>
      <w:r w:rsidRPr="003135A9">
        <w:rPr>
          <w:rFonts w:ascii="Times New Roman" w:hAnsi="Times New Roman" w:cs="Times New Roman"/>
          <w:sz w:val="30"/>
          <w:szCs w:val="30"/>
        </w:rPr>
        <w:t xml:space="preserve"> когда установка таких конструкций и оборудования в охранной зоне согласована собственником сетей либо лицом, им упо</w:t>
      </w:r>
      <w:r w:rsidRPr="003135A9">
        <w:rPr>
          <w:rFonts w:ascii="Times New Roman" w:hAnsi="Times New Roman" w:cs="Times New Roman"/>
          <w:sz w:val="30"/>
          <w:szCs w:val="30"/>
        </w:rPr>
        <w:t>л</w:t>
      </w:r>
      <w:r w:rsidRPr="003135A9">
        <w:rPr>
          <w:rFonts w:ascii="Times New Roman" w:hAnsi="Times New Roman" w:cs="Times New Roman"/>
          <w:sz w:val="30"/>
          <w:szCs w:val="30"/>
        </w:rPr>
        <w:t>номоченным.».</w:t>
      </w:r>
    </w:p>
    <w:p w:rsidR="00003CBA" w:rsidRPr="003135A9" w:rsidRDefault="00C26100" w:rsidP="0077638C">
      <w:pPr>
        <w:autoSpaceDE w:val="0"/>
        <w:autoSpaceDN w:val="0"/>
        <w:adjustRightInd w:val="0"/>
        <w:ind w:firstLine="709"/>
        <w:jc w:val="both"/>
        <w:rPr>
          <w:rFonts w:ascii="Times New Roman" w:eastAsia="Calibri" w:hAnsi="Times New Roman"/>
          <w:sz w:val="30"/>
          <w:szCs w:val="30"/>
        </w:rPr>
      </w:pPr>
      <w:r w:rsidRPr="003135A9">
        <w:rPr>
          <w:rFonts w:ascii="Times New Roman" w:eastAsia="Calibri" w:hAnsi="Times New Roman"/>
          <w:sz w:val="30"/>
          <w:szCs w:val="30"/>
        </w:rPr>
        <w:t xml:space="preserve">15) </w:t>
      </w:r>
      <w:r w:rsidR="00003CBA" w:rsidRPr="003135A9">
        <w:rPr>
          <w:rFonts w:ascii="Times New Roman" w:eastAsia="Calibri" w:hAnsi="Times New Roman"/>
          <w:sz w:val="30"/>
          <w:szCs w:val="30"/>
        </w:rPr>
        <w:t>в пункте 8:</w:t>
      </w:r>
    </w:p>
    <w:p w:rsidR="00C26100" w:rsidRPr="003135A9" w:rsidRDefault="00C26100" w:rsidP="0077638C">
      <w:pPr>
        <w:autoSpaceDE w:val="0"/>
        <w:autoSpaceDN w:val="0"/>
        <w:adjustRightInd w:val="0"/>
        <w:ind w:firstLine="709"/>
        <w:jc w:val="both"/>
        <w:rPr>
          <w:rFonts w:ascii="Times New Roman" w:eastAsia="Calibri" w:hAnsi="Times New Roman"/>
          <w:sz w:val="30"/>
          <w:szCs w:val="30"/>
        </w:rPr>
      </w:pPr>
      <w:r w:rsidRPr="003135A9">
        <w:rPr>
          <w:rFonts w:ascii="Times New Roman" w:eastAsia="Calibri" w:hAnsi="Times New Roman"/>
          <w:sz w:val="30"/>
          <w:szCs w:val="30"/>
        </w:rPr>
        <w:t>абзац третий изложить в следующей редакции:</w:t>
      </w:r>
    </w:p>
    <w:p w:rsidR="00C26100" w:rsidRPr="003135A9" w:rsidRDefault="00C26100" w:rsidP="0077638C">
      <w:pPr>
        <w:autoSpaceDE w:val="0"/>
        <w:autoSpaceDN w:val="0"/>
        <w:adjustRightInd w:val="0"/>
        <w:ind w:firstLine="709"/>
        <w:jc w:val="both"/>
        <w:rPr>
          <w:rFonts w:ascii="Times New Roman" w:eastAsia="Calibri" w:hAnsi="Times New Roman"/>
          <w:sz w:val="30"/>
          <w:szCs w:val="30"/>
        </w:rPr>
      </w:pPr>
      <w:proofErr w:type="gramStart"/>
      <w:r w:rsidRPr="003135A9">
        <w:rPr>
          <w:rFonts w:ascii="Times New Roman" w:eastAsia="Calibri" w:hAnsi="Times New Roman"/>
          <w:sz w:val="30"/>
          <w:szCs w:val="30"/>
        </w:rPr>
        <w:t xml:space="preserve">«Договор на размещение временных сооружений, указанных в </w:t>
      </w:r>
      <w:hyperlink w:anchor="P71">
        <w:r w:rsidRPr="003135A9">
          <w:rPr>
            <w:rFonts w:ascii="Times New Roman" w:eastAsia="Calibri" w:hAnsi="Times New Roman"/>
            <w:sz w:val="30"/>
            <w:szCs w:val="30"/>
          </w:rPr>
          <w:t>подпунктах 1</w:t>
        </w:r>
      </w:hyperlink>
      <w:r w:rsidRPr="003135A9">
        <w:rPr>
          <w:rFonts w:ascii="Times New Roman" w:eastAsia="Calibri" w:hAnsi="Times New Roman"/>
          <w:sz w:val="30"/>
          <w:szCs w:val="30"/>
        </w:rPr>
        <w:t xml:space="preserve">, </w:t>
      </w:r>
      <w:hyperlink w:anchor="P86">
        <w:r w:rsidRPr="003135A9">
          <w:rPr>
            <w:rFonts w:ascii="Times New Roman" w:eastAsia="Calibri" w:hAnsi="Times New Roman"/>
            <w:sz w:val="30"/>
            <w:szCs w:val="30"/>
          </w:rPr>
          <w:t>15</w:t>
        </w:r>
      </w:hyperlink>
      <w:r w:rsidRPr="003135A9">
        <w:rPr>
          <w:rFonts w:ascii="Times New Roman" w:eastAsia="Calibri" w:hAnsi="Times New Roman"/>
          <w:sz w:val="30"/>
          <w:szCs w:val="30"/>
        </w:rPr>
        <w:t xml:space="preserve">, </w:t>
      </w:r>
      <w:hyperlink w:anchor="P88">
        <w:r w:rsidRPr="003135A9">
          <w:rPr>
            <w:rFonts w:ascii="Times New Roman" w:eastAsia="Calibri" w:hAnsi="Times New Roman"/>
            <w:sz w:val="30"/>
            <w:szCs w:val="30"/>
          </w:rPr>
          <w:t>17</w:t>
        </w:r>
      </w:hyperlink>
      <w:r w:rsidRPr="003135A9">
        <w:rPr>
          <w:rFonts w:ascii="Times New Roman" w:eastAsia="Calibri" w:hAnsi="Times New Roman"/>
          <w:sz w:val="30"/>
          <w:szCs w:val="30"/>
        </w:rPr>
        <w:t xml:space="preserve">, </w:t>
      </w:r>
      <w:hyperlink w:anchor="P89">
        <w:r w:rsidRPr="003135A9">
          <w:rPr>
            <w:rFonts w:ascii="Times New Roman" w:eastAsia="Calibri" w:hAnsi="Times New Roman"/>
            <w:sz w:val="30"/>
            <w:szCs w:val="30"/>
          </w:rPr>
          <w:t>18</w:t>
        </w:r>
      </w:hyperlink>
      <w:r w:rsidRPr="003135A9">
        <w:rPr>
          <w:rFonts w:ascii="Times New Roman" w:eastAsia="Calibri" w:hAnsi="Times New Roman"/>
          <w:sz w:val="30"/>
          <w:szCs w:val="30"/>
        </w:rPr>
        <w:t xml:space="preserve">, </w:t>
      </w:r>
      <w:hyperlink w:anchor="P90">
        <w:r w:rsidRPr="003135A9">
          <w:rPr>
            <w:rFonts w:ascii="Times New Roman" w:eastAsia="Calibri" w:hAnsi="Times New Roman"/>
            <w:sz w:val="30"/>
            <w:szCs w:val="30"/>
          </w:rPr>
          <w:t>19</w:t>
        </w:r>
      </w:hyperlink>
      <w:r w:rsidRPr="003135A9">
        <w:rPr>
          <w:rFonts w:ascii="Times New Roman" w:eastAsia="Calibri" w:hAnsi="Times New Roman"/>
          <w:sz w:val="30"/>
          <w:szCs w:val="30"/>
        </w:rPr>
        <w:t xml:space="preserve">, </w:t>
      </w:r>
      <w:hyperlink w:anchor="P93">
        <w:r w:rsidRPr="003135A9">
          <w:rPr>
            <w:rFonts w:ascii="Times New Roman" w:eastAsia="Calibri" w:hAnsi="Times New Roman"/>
            <w:sz w:val="30"/>
            <w:szCs w:val="30"/>
          </w:rPr>
          <w:t>21</w:t>
        </w:r>
      </w:hyperlink>
      <w:r w:rsidRPr="003135A9">
        <w:rPr>
          <w:rFonts w:ascii="Times New Roman" w:eastAsia="Calibri" w:hAnsi="Times New Roman"/>
          <w:sz w:val="30"/>
          <w:szCs w:val="30"/>
        </w:rPr>
        <w:t xml:space="preserve">, </w:t>
      </w:r>
      <w:hyperlink w:anchor="P105">
        <w:r w:rsidRPr="003135A9">
          <w:rPr>
            <w:rFonts w:ascii="Times New Roman" w:eastAsia="Calibri" w:hAnsi="Times New Roman"/>
            <w:sz w:val="30"/>
            <w:szCs w:val="30"/>
          </w:rPr>
          <w:t>26</w:t>
        </w:r>
      </w:hyperlink>
      <w:r w:rsidRPr="003135A9">
        <w:rPr>
          <w:rFonts w:ascii="Times New Roman" w:eastAsia="Calibri" w:hAnsi="Times New Roman"/>
          <w:sz w:val="30"/>
          <w:szCs w:val="30"/>
        </w:rPr>
        <w:t xml:space="preserve">, </w:t>
      </w:r>
      <w:hyperlink w:anchor="P106">
        <w:r w:rsidRPr="003135A9">
          <w:rPr>
            <w:rFonts w:ascii="Times New Roman" w:eastAsia="Calibri" w:hAnsi="Times New Roman"/>
            <w:sz w:val="30"/>
            <w:szCs w:val="30"/>
          </w:rPr>
          <w:t>27</w:t>
        </w:r>
      </w:hyperlink>
      <w:r w:rsidRPr="003135A9">
        <w:rPr>
          <w:rFonts w:ascii="Times New Roman" w:eastAsia="Calibri" w:hAnsi="Times New Roman"/>
          <w:sz w:val="30"/>
          <w:szCs w:val="30"/>
        </w:rPr>
        <w:t xml:space="preserve">, </w:t>
      </w:r>
      <w:hyperlink w:anchor="P110">
        <w:r w:rsidRPr="003135A9">
          <w:rPr>
            <w:rFonts w:ascii="Times New Roman" w:eastAsia="Calibri" w:hAnsi="Times New Roman"/>
            <w:sz w:val="30"/>
            <w:szCs w:val="30"/>
          </w:rPr>
          <w:t>32</w:t>
        </w:r>
      </w:hyperlink>
      <w:r w:rsidRPr="003135A9">
        <w:rPr>
          <w:rFonts w:ascii="Times New Roman" w:eastAsia="Calibri" w:hAnsi="Times New Roman"/>
          <w:sz w:val="30"/>
          <w:szCs w:val="30"/>
        </w:rPr>
        <w:t xml:space="preserve">, </w:t>
      </w:r>
      <w:hyperlink w:anchor="P119">
        <w:r w:rsidRPr="003135A9">
          <w:rPr>
            <w:rFonts w:ascii="Times New Roman" w:eastAsia="Calibri" w:hAnsi="Times New Roman"/>
            <w:sz w:val="30"/>
            <w:szCs w:val="30"/>
          </w:rPr>
          <w:t>39, 41 пункта 4</w:t>
        </w:r>
      </w:hyperlink>
      <w:r w:rsidRPr="003135A9">
        <w:rPr>
          <w:rFonts w:ascii="Times New Roman" w:eastAsia="Calibri" w:hAnsi="Times New Roman"/>
          <w:sz w:val="30"/>
          <w:szCs w:val="30"/>
        </w:rPr>
        <w:t xml:space="preserve"> настоящего Положения, заключается без проведения аукциона с государственными или муниципальными учреждениями, казенными предприятиями, це</w:t>
      </w:r>
      <w:r w:rsidRPr="003135A9">
        <w:rPr>
          <w:rFonts w:ascii="Times New Roman" w:eastAsia="Calibri" w:hAnsi="Times New Roman"/>
          <w:sz w:val="30"/>
          <w:szCs w:val="30"/>
        </w:rPr>
        <w:t>н</w:t>
      </w:r>
      <w:r w:rsidRPr="003135A9">
        <w:rPr>
          <w:rFonts w:ascii="Times New Roman" w:eastAsia="Calibri" w:hAnsi="Times New Roman"/>
          <w:sz w:val="30"/>
          <w:szCs w:val="30"/>
        </w:rPr>
        <w:t>трами исторического наследия президентов Российской Федерации, прекративших исполнение своих полномочий, а также органами гос</w:t>
      </w:r>
      <w:r w:rsidRPr="003135A9">
        <w:rPr>
          <w:rFonts w:ascii="Times New Roman" w:eastAsia="Calibri" w:hAnsi="Times New Roman"/>
          <w:sz w:val="30"/>
          <w:szCs w:val="30"/>
        </w:rPr>
        <w:t>у</w:t>
      </w:r>
      <w:r w:rsidRPr="003135A9">
        <w:rPr>
          <w:rFonts w:ascii="Times New Roman" w:eastAsia="Calibri" w:hAnsi="Times New Roman"/>
          <w:sz w:val="30"/>
          <w:szCs w:val="30"/>
        </w:rPr>
        <w:t>дарственной власти и органами местного самоуправления без взимания платы.».</w:t>
      </w:r>
      <w:proofErr w:type="gramEnd"/>
    </w:p>
    <w:p w:rsidR="00003CBA" w:rsidRPr="003135A9" w:rsidRDefault="00003CBA" w:rsidP="0077638C">
      <w:pPr>
        <w:pStyle w:val="ConsPlusNormal"/>
        <w:ind w:firstLine="709"/>
        <w:jc w:val="both"/>
        <w:rPr>
          <w:rFonts w:ascii="Times New Roman" w:eastAsia="Calibri" w:hAnsi="Times New Roman" w:cs="Times New Roman"/>
          <w:sz w:val="30"/>
          <w:szCs w:val="30"/>
        </w:rPr>
      </w:pPr>
      <w:r w:rsidRPr="003135A9">
        <w:rPr>
          <w:rFonts w:ascii="Times New Roman" w:eastAsia="Calibri" w:hAnsi="Times New Roman" w:cs="Times New Roman"/>
          <w:sz w:val="30"/>
          <w:szCs w:val="30"/>
        </w:rPr>
        <w:t xml:space="preserve">дополнить абзацем следующего содержания: </w:t>
      </w:r>
    </w:p>
    <w:p w:rsidR="00003CBA" w:rsidRPr="003135A9" w:rsidRDefault="00003CBA" w:rsidP="0077638C">
      <w:pPr>
        <w:pStyle w:val="ConsPlusNormal"/>
        <w:ind w:firstLine="709"/>
        <w:jc w:val="both"/>
        <w:rPr>
          <w:rFonts w:ascii="Times New Roman" w:hAnsi="Times New Roman" w:cs="Times New Roman"/>
          <w:sz w:val="30"/>
          <w:szCs w:val="30"/>
        </w:rPr>
      </w:pPr>
      <w:r w:rsidRPr="003135A9">
        <w:rPr>
          <w:rFonts w:ascii="Times New Roman" w:eastAsia="Calibri" w:hAnsi="Times New Roman" w:cs="Times New Roman"/>
          <w:sz w:val="30"/>
          <w:szCs w:val="30"/>
        </w:rPr>
        <w:t>«</w:t>
      </w:r>
      <w:r w:rsidRPr="003135A9">
        <w:rPr>
          <w:rFonts w:ascii="Times New Roman" w:hAnsi="Times New Roman" w:cs="Times New Roman"/>
          <w:sz w:val="30"/>
          <w:szCs w:val="30"/>
        </w:rPr>
        <w:t xml:space="preserve">Договор на размещение временного сооружения, указанного в </w:t>
      </w:r>
      <w:hyperlink w:anchor="P104">
        <w:r w:rsidRPr="003135A9">
          <w:rPr>
            <w:rFonts w:ascii="Times New Roman" w:hAnsi="Times New Roman" w:cs="Times New Roman"/>
            <w:sz w:val="30"/>
            <w:szCs w:val="30"/>
          </w:rPr>
          <w:t>подпункте 27 пункта 4</w:t>
        </w:r>
      </w:hyperlink>
      <w:r w:rsidRPr="003135A9">
        <w:rPr>
          <w:rFonts w:ascii="Times New Roman" w:hAnsi="Times New Roman" w:cs="Times New Roman"/>
          <w:sz w:val="30"/>
          <w:szCs w:val="30"/>
        </w:rPr>
        <w:t xml:space="preserve"> настоящего Положения, заключается Уполном</w:t>
      </w:r>
      <w:r w:rsidRPr="003135A9">
        <w:rPr>
          <w:rFonts w:ascii="Times New Roman" w:hAnsi="Times New Roman" w:cs="Times New Roman"/>
          <w:sz w:val="30"/>
          <w:szCs w:val="30"/>
        </w:rPr>
        <w:t>о</w:t>
      </w:r>
      <w:r w:rsidRPr="003135A9">
        <w:rPr>
          <w:rFonts w:ascii="Times New Roman" w:hAnsi="Times New Roman" w:cs="Times New Roman"/>
          <w:sz w:val="30"/>
          <w:szCs w:val="30"/>
        </w:rPr>
        <w:t>ченным органом с владельцем (лицом, обладающим правом пользов</w:t>
      </w:r>
      <w:r w:rsidRPr="003135A9">
        <w:rPr>
          <w:rFonts w:ascii="Times New Roman" w:hAnsi="Times New Roman" w:cs="Times New Roman"/>
          <w:sz w:val="30"/>
          <w:szCs w:val="30"/>
        </w:rPr>
        <w:t>а</w:t>
      </w:r>
      <w:r w:rsidRPr="003135A9">
        <w:rPr>
          <w:rFonts w:ascii="Times New Roman" w:hAnsi="Times New Roman" w:cs="Times New Roman"/>
          <w:sz w:val="30"/>
          <w:szCs w:val="30"/>
        </w:rPr>
        <w:lastRenderedPageBreak/>
        <w:t>ния) объекта, который расположен в непосредственной близости к па</w:t>
      </w:r>
      <w:r w:rsidRPr="003135A9">
        <w:rPr>
          <w:rFonts w:ascii="Times New Roman" w:hAnsi="Times New Roman" w:cs="Times New Roman"/>
          <w:sz w:val="30"/>
          <w:szCs w:val="30"/>
        </w:rPr>
        <w:t>р</w:t>
      </w:r>
      <w:r w:rsidRPr="003135A9">
        <w:rPr>
          <w:rFonts w:ascii="Times New Roman" w:hAnsi="Times New Roman" w:cs="Times New Roman"/>
          <w:sz w:val="30"/>
          <w:szCs w:val="30"/>
        </w:rPr>
        <w:t>ковке</w:t>
      </w:r>
      <w:proofErr w:type="gramStart"/>
      <w:r w:rsidRPr="003135A9">
        <w:rPr>
          <w:rFonts w:ascii="Times New Roman" w:hAnsi="Times New Roman" w:cs="Times New Roman"/>
          <w:sz w:val="30"/>
          <w:szCs w:val="30"/>
        </w:rPr>
        <w:t>.».</w:t>
      </w:r>
      <w:proofErr w:type="gramEnd"/>
    </w:p>
    <w:p w:rsidR="00D34A4C" w:rsidRPr="003135A9" w:rsidRDefault="00B6151C" w:rsidP="0077638C">
      <w:pPr>
        <w:autoSpaceDE w:val="0"/>
        <w:autoSpaceDN w:val="0"/>
        <w:adjustRightInd w:val="0"/>
        <w:ind w:firstLine="709"/>
        <w:jc w:val="both"/>
        <w:rPr>
          <w:rFonts w:ascii="Times New Roman" w:eastAsia="Calibri" w:hAnsi="Times New Roman"/>
          <w:sz w:val="30"/>
          <w:szCs w:val="30"/>
        </w:rPr>
      </w:pPr>
      <w:r w:rsidRPr="003135A9">
        <w:rPr>
          <w:rFonts w:ascii="Times New Roman" w:eastAsia="Calibri" w:hAnsi="Times New Roman"/>
          <w:sz w:val="30"/>
          <w:szCs w:val="30"/>
        </w:rPr>
        <w:t xml:space="preserve">16) </w:t>
      </w:r>
      <w:r w:rsidR="00D34A4C" w:rsidRPr="003135A9">
        <w:rPr>
          <w:rFonts w:ascii="Times New Roman" w:eastAsia="Calibri" w:hAnsi="Times New Roman"/>
          <w:sz w:val="30"/>
          <w:szCs w:val="30"/>
        </w:rPr>
        <w:t>в пункте 9:</w:t>
      </w:r>
    </w:p>
    <w:p w:rsidR="00003CBA" w:rsidRPr="003135A9" w:rsidRDefault="00E36B5A" w:rsidP="0077638C">
      <w:pPr>
        <w:autoSpaceDE w:val="0"/>
        <w:autoSpaceDN w:val="0"/>
        <w:adjustRightInd w:val="0"/>
        <w:ind w:firstLine="709"/>
        <w:jc w:val="both"/>
        <w:rPr>
          <w:rFonts w:ascii="Times New Roman" w:eastAsia="Calibri" w:hAnsi="Times New Roman"/>
          <w:sz w:val="30"/>
          <w:szCs w:val="30"/>
        </w:rPr>
      </w:pPr>
      <w:r w:rsidRPr="003135A9">
        <w:rPr>
          <w:rFonts w:ascii="Times New Roman" w:eastAsia="Calibri" w:hAnsi="Times New Roman"/>
          <w:sz w:val="30"/>
          <w:szCs w:val="30"/>
        </w:rPr>
        <w:t>в абзаце втором слова «временных сооружений» заменить словами «нестационарных временных объектов»;</w:t>
      </w:r>
    </w:p>
    <w:p w:rsidR="00C367EE" w:rsidRPr="003135A9" w:rsidRDefault="00D34A4C" w:rsidP="0077638C">
      <w:pPr>
        <w:autoSpaceDE w:val="0"/>
        <w:autoSpaceDN w:val="0"/>
        <w:adjustRightInd w:val="0"/>
        <w:ind w:firstLine="709"/>
        <w:jc w:val="both"/>
        <w:rPr>
          <w:rFonts w:ascii="Times New Roman" w:eastAsia="Calibri" w:hAnsi="Times New Roman"/>
          <w:sz w:val="30"/>
          <w:szCs w:val="30"/>
        </w:rPr>
      </w:pPr>
      <w:r w:rsidRPr="003135A9">
        <w:rPr>
          <w:rFonts w:ascii="Times New Roman" w:eastAsia="Calibri" w:hAnsi="Times New Roman"/>
          <w:sz w:val="30"/>
          <w:szCs w:val="30"/>
        </w:rPr>
        <w:t>дополнить подпунктом 8 следующего содержания:</w:t>
      </w:r>
    </w:p>
    <w:p w:rsidR="00D34A4C" w:rsidRPr="003135A9" w:rsidRDefault="00D34A4C" w:rsidP="0077638C">
      <w:pPr>
        <w:pStyle w:val="ConsPlusNormal"/>
        <w:ind w:firstLine="709"/>
        <w:jc w:val="both"/>
        <w:rPr>
          <w:rFonts w:ascii="Times New Roman" w:hAnsi="Times New Roman" w:cs="Times New Roman"/>
          <w:sz w:val="30"/>
          <w:szCs w:val="30"/>
        </w:rPr>
      </w:pPr>
      <w:r w:rsidRPr="003135A9">
        <w:rPr>
          <w:rFonts w:ascii="Times New Roman" w:eastAsia="Calibri" w:hAnsi="Times New Roman" w:cs="Times New Roman"/>
          <w:sz w:val="30"/>
          <w:szCs w:val="30"/>
        </w:rPr>
        <w:t>«</w:t>
      </w:r>
      <w:r w:rsidRPr="003135A9">
        <w:rPr>
          <w:rFonts w:ascii="Times New Roman" w:hAnsi="Times New Roman" w:cs="Times New Roman"/>
          <w:sz w:val="30"/>
          <w:szCs w:val="30"/>
        </w:rPr>
        <w:t>8) при размещении временного сооружения, предусмотренного подпунктом 24 пункта 4 настоящего Положения, не предоставление д</w:t>
      </w:r>
      <w:r w:rsidRPr="003135A9">
        <w:rPr>
          <w:rFonts w:ascii="Times New Roman" w:hAnsi="Times New Roman" w:cs="Times New Roman"/>
          <w:sz w:val="30"/>
          <w:szCs w:val="30"/>
        </w:rPr>
        <w:t>о</w:t>
      </w:r>
      <w:r w:rsidRPr="003135A9">
        <w:rPr>
          <w:rFonts w:ascii="Times New Roman" w:hAnsi="Times New Roman" w:cs="Times New Roman"/>
          <w:sz w:val="30"/>
          <w:szCs w:val="30"/>
        </w:rPr>
        <w:t>кументов, подтверждающих регистрацию транспортного средства в ГИБДД в установленном порядке</w:t>
      </w:r>
      <w:proofErr w:type="gramStart"/>
      <w:r w:rsidRPr="003135A9">
        <w:rPr>
          <w:rFonts w:ascii="Times New Roman" w:hAnsi="Times New Roman" w:cs="Times New Roman"/>
          <w:sz w:val="30"/>
          <w:szCs w:val="30"/>
        </w:rPr>
        <w:t>;»</w:t>
      </w:r>
      <w:proofErr w:type="gramEnd"/>
      <w:r w:rsidRPr="003135A9">
        <w:rPr>
          <w:rFonts w:ascii="Times New Roman" w:hAnsi="Times New Roman" w:cs="Times New Roman"/>
          <w:sz w:val="30"/>
          <w:szCs w:val="30"/>
        </w:rPr>
        <w:t>;</w:t>
      </w:r>
    </w:p>
    <w:p w:rsidR="00D34A4C" w:rsidRPr="003135A9" w:rsidRDefault="00D34A4C"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абзац 9 исключить.</w:t>
      </w:r>
    </w:p>
    <w:p w:rsidR="00D34A4C" w:rsidRPr="003135A9" w:rsidRDefault="00FB5526" w:rsidP="0077638C">
      <w:pPr>
        <w:autoSpaceDE w:val="0"/>
        <w:autoSpaceDN w:val="0"/>
        <w:adjustRightInd w:val="0"/>
        <w:ind w:firstLine="709"/>
        <w:jc w:val="both"/>
        <w:rPr>
          <w:rFonts w:ascii="Times New Roman" w:eastAsia="Calibri" w:hAnsi="Times New Roman"/>
          <w:sz w:val="30"/>
          <w:szCs w:val="30"/>
        </w:rPr>
      </w:pPr>
      <w:r w:rsidRPr="003135A9">
        <w:rPr>
          <w:rFonts w:ascii="Times New Roman" w:eastAsia="Calibri" w:hAnsi="Times New Roman"/>
          <w:sz w:val="30"/>
          <w:szCs w:val="30"/>
        </w:rPr>
        <w:t>17) пункт 10 изложить в следующей редакции:</w:t>
      </w:r>
    </w:p>
    <w:p w:rsidR="00FB5526" w:rsidRPr="003135A9" w:rsidRDefault="00FB5526" w:rsidP="0077638C">
      <w:pPr>
        <w:pStyle w:val="ConsPlusNormal"/>
        <w:ind w:firstLine="709"/>
        <w:jc w:val="both"/>
        <w:rPr>
          <w:rFonts w:ascii="Times New Roman" w:hAnsi="Times New Roman" w:cs="Times New Roman"/>
          <w:sz w:val="30"/>
          <w:szCs w:val="30"/>
        </w:rPr>
      </w:pPr>
      <w:r w:rsidRPr="003135A9">
        <w:rPr>
          <w:rFonts w:ascii="Times New Roman" w:eastAsia="Calibri" w:hAnsi="Times New Roman" w:cs="Times New Roman"/>
          <w:sz w:val="30"/>
          <w:szCs w:val="30"/>
        </w:rPr>
        <w:t>«</w:t>
      </w:r>
      <w:r w:rsidRPr="003135A9">
        <w:rPr>
          <w:rFonts w:ascii="Times New Roman" w:hAnsi="Times New Roman" w:cs="Times New Roman"/>
          <w:sz w:val="30"/>
          <w:szCs w:val="30"/>
        </w:rPr>
        <w:t>10. Договор на размещение временного сооружения заключается на срок, определенный схемой размещения нестационарных временных объектов на территории города Красноярска, схемой размещения нест</w:t>
      </w:r>
      <w:r w:rsidRPr="003135A9">
        <w:rPr>
          <w:rFonts w:ascii="Times New Roman" w:hAnsi="Times New Roman" w:cs="Times New Roman"/>
          <w:sz w:val="30"/>
          <w:szCs w:val="30"/>
        </w:rPr>
        <w:t>а</w:t>
      </w:r>
      <w:r w:rsidRPr="003135A9">
        <w:rPr>
          <w:rFonts w:ascii="Times New Roman" w:hAnsi="Times New Roman" w:cs="Times New Roman"/>
          <w:sz w:val="30"/>
          <w:szCs w:val="30"/>
        </w:rPr>
        <w:t>ционарных торговых объектов на территории города Красноярска.</w:t>
      </w:r>
    </w:p>
    <w:p w:rsidR="00FB5526" w:rsidRPr="003135A9" w:rsidRDefault="00FB5526" w:rsidP="0077638C">
      <w:pPr>
        <w:pStyle w:val="ConsPlusNormal"/>
        <w:ind w:firstLine="709"/>
        <w:jc w:val="both"/>
        <w:rPr>
          <w:rFonts w:ascii="Times New Roman" w:hAnsi="Times New Roman" w:cs="Times New Roman"/>
          <w:sz w:val="30"/>
          <w:szCs w:val="30"/>
        </w:rPr>
      </w:pPr>
      <w:proofErr w:type="gramStart"/>
      <w:r w:rsidRPr="003135A9">
        <w:rPr>
          <w:rFonts w:ascii="Times New Roman" w:hAnsi="Times New Roman" w:cs="Times New Roman"/>
          <w:sz w:val="30"/>
          <w:szCs w:val="30"/>
        </w:rPr>
        <w:t>При размещении временного сооружения на земельном участке, предоставленном заявителю на праве пользования, праве аренды, ином вещном праве в случае, если срок действия устанавливающего данное право документа меньше срока размещения временного сооружения, определенного схемой размещения нестационарных торговых объектов на территории города Красноярска либо схемой размещения нестаци</w:t>
      </w:r>
      <w:r w:rsidRPr="003135A9">
        <w:rPr>
          <w:rFonts w:ascii="Times New Roman" w:hAnsi="Times New Roman" w:cs="Times New Roman"/>
          <w:sz w:val="30"/>
          <w:szCs w:val="30"/>
        </w:rPr>
        <w:t>о</w:t>
      </w:r>
      <w:r w:rsidRPr="003135A9">
        <w:rPr>
          <w:rFonts w:ascii="Times New Roman" w:hAnsi="Times New Roman" w:cs="Times New Roman"/>
          <w:sz w:val="30"/>
          <w:szCs w:val="30"/>
        </w:rPr>
        <w:t>нарных временных объектов на территории города Красноярска, дог</w:t>
      </w:r>
      <w:r w:rsidRPr="003135A9">
        <w:rPr>
          <w:rFonts w:ascii="Times New Roman" w:hAnsi="Times New Roman" w:cs="Times New Roman"/>
          <w:sz w:val="30"/>
          <w:szCs w:val="30"/>
        </w:rPr>
        <w:t>о</w:t>
      </w:r>
      <w:r w:rsidRPr="003135A9">
        <w:rPr>
          <w:rFonts w:ascii="Times New Roman" w:hAnsi="Times New Roman" w:cs="Times New Roman"/>
          <w:sz w:val="30"/>
          <w:szCs w:val="30"/>
        </w:rPr>
        <w:t>вор на размещение временного сооружения заключается на срок де</w:t>
      </w:r>
      <w:r w:rsidRPr="003135A9">
        <w:rPr>
          <w:rFonts w:ascii="Times New Roman" w:hAnsi="Times New Roman" w:cs="Times New Roman"/>
          <w:sz w:val="30"/>
          <w:szCs w:val="30"/>
        </w:rPr>
        <w:t>й</w:t>
      </w:r>
      <w:r w:rsidRPr="003135A9">
        <w:rPr>
          <w:rFonts w:ascii="Times New Roman" w:hAnsi="Times New Roman" w:cs="Times New Roman"/>
          <w:sz w:val="30"/>
          <w:szCs w:val="30"/>
        </w:rPr>
        <w:t>ствия</w:t>
      </w:r>
      <w:proofErr w:type="gramEnd"/>
      <w:r w:rsidRPr="003135A9">
        <w:rPr>
          <w:rFonts w:ascii="Times New Roman" w:hAnsi="Times New Roman" w:cs="Times New Roman"/>
          <w:sz w:val="30"/>
          <w:szCs w:val="30"/>
        </w:rPr>
        <w:t xml:space="preserve"> документа, устанавливающего право заявителя на земельный уч</w:t>
      </w:r>
      <w:r w:rsidRPr="003135A9">
        <w:rPr>
          <w:rFonts w:ascii="Times New Roman" w:hAnsi="Times New Roman" w:cs="Times New Roman"/>
          <w:sz w:val="30"/>
          <w:szCs w:val="30"/>
        </w:rPr>
        <w:t>а</w:t>
      </w:r>
      <w:r w:rsidRPr="003135A9">
        <w:rPr>
          <w:rFonts w:ascii="Times New Roman" w:hAnsi="Times New Roman" w:cs="Times New Roman"/>
          <w:sz w:val="30"/>
          <w:szCs w:val="30"/>
        </w:rPr>
        <w:t>сток.</w:t>
      </w:r>
    </w:p>
    <w:p w:rsidR="00FB5526" w:rsidRPr="003135A9" w:rsidRDefault="00FB5526" w:rsidP="0077638C">
      <w:pPr>
        <w:pStyle w:val="ConsPlusNormal"/>
        <w:ind w:firstLine="709"/>
        <w:jc w:val="both"/>
        <w:rPr>
          <w:rFonts w:ascii="Times New Roman" w:hAnsi="Times New Roman" w:cs="Times New Roman"/>
          <w:sz w:val="30"/>
          <w:szCs w:val="30"/>
        </w:rPr>
      </w:pPr>
      <w:proofErr w:type="gramStart"/>
      <w:r w:rsidRPr="003135A9">
        <w:rPr>
          <w:rFonts w:ascii="Times New Roman" w:hAnsi="Times New Roman" w:cs="Times New Roman"/>
          <w:sz w:val="30"/>
          <w:szCs w:val="30"/>
        </w:rPr>
        <w:t>При размещении временного сооружения в охранной зоне инж</w:t>
      </w:r>
      <w:r w:rsidRPr="003135A9">
        <w:rPr>
          <w:rFonts w:ascii="Times New Roman" w:hAnsi="Times New Roman" w:cs="Times New Roman"/>
          <w:sz w:val="30"/>
          <w:szCs w:val="30"/>
        </w:rPr>
        <w:t>е</w:t>
      </w:r>
      <w:r w:rsidRPr="003135A9">
        <w:rPr>
          <w:rFonts w:ascii="Times New Roman" w:hAnsi="Times New Roman" w:cs="Times New Roman"/>
          <w:sz w:val="30"/>
          <w:szCs w:val="30"/>
        </w:rPr>
        <w:t>нерных сетей, если срок действия согласования собственника сетей, л</w:t>
      </w:r>
      <w:r w:rsidRPr="003135A9">
        <w:rPr>
          <w:rFonts w:ascii="Times New Roman" w:hAnsi="Times New Roman" w:cs="Times New Roman"/>
          <w:sz w:val="30"/>
          <w:szCs w:val="30"/>
        </w:rPr>
        <w:t>и</w:t>
      </w:r>
      <w:r w:rsidRPr="003135A9">
        <w:rPr>
          <w:rFonts w:ascii="Times New Roman" w:hAnsi="Times New Roman" w:cs="Times New Roman"/>
          <w:sz w:val="30"/>
          <w:szCs w:val="30"/>
        </w:rPr>
        <w:t>бо лица, им уполномоченного, меньше срока, определенного схемой размещения нестационарных временных объектов на территории города Красноярска, схемой размещения нестационарных торговых объектов на территории города Красноярска, договор на размещение временного сооружения заключается на срок действия указанного согласования.».</w:t>
      </w:r>
      <w:proofErr w:type="gramEnd"/>
    </w:p>
    <w:p w:rsidR="00885939" w:rsidRPr="003135A9" w:rsidRDefault="00885939" w:rsidP="0077638C">
      <w:pPr>
        <w:autoSpaceDE w:val="0"/>
        <w:autoSpaceDN w:val="0"/>
        <w:adjustRightInd w:val="0"/>
        <w:ind w:firstLine="709"/>
        <w:jc w:val="both"/>
        <w:rPr>
          <w:rFonts w:ascii="Times New Roman" w:eastAsia="Calibri" w:hAnsi="Times New Roman"/>
          <w:sz w:val="30"/>
          <w:szCs w:val="30"/>
        </w:rPr>
      </w:pPr>
      <w:r w:rsidRPr="003135A9">
        <w:rPr>
          <w:rFonts w:ascii="Times New Roman" w:eastAsia="Calibri" w:hAnsi="Times New Roman"/>
          <w:sz w:val="30"/>
          <w:szCs w:val="30"/>
        </w:rPr>
        <w:t>18) пункт 11 изложить в следующей редакции:</w:t>
      </w:r>
    </w:p>
    <w:p w:rsidR="00885939" w:rsidRPr="003135A9" w:rsidRDefault="00885939"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 xml:space="preserve">11. При переходе права собственности на конструкции временного сооружения новый собственник конструкций </w:t>
      </w:r>
      <w:r w:rsidR="009456B7">
        <w:rPr>
          <w:rFonts w:ascii="Times New Roman" w:hAnsi="Times New Roman" w:cs="Times New Roman"/>
          <w:sz w:val="30"/>
          <w:szCs w:val="30"/>
        </w:rPr>
        <w:t xml:space="preserve">временного сооружения </w:t>
      </w:r>
      <w:r w:rsidRPr="003135A9">
        <w:rPr>
          <w:rFonts w:ascii="Times New Roman" w:hAnsi="Times New Roman" w:cs="Times New Roman"/>
          <w:sz w:val="30"/>
          <w:szCs w:val="30"/>
        </w:rPr>
        <w:t xml:space="preserve">обязан в течение тридцати календарных дней обратиться </w:t>
      </w:r>
      <w:proofErr w:type="gramStart"/>
      <w:r w:rsidRPr="003135A9">
        <w:rPr>
          <w:rFonts w:ascii="Times New Roman" w:hAnsi="Times New Roman" w:cs="Times New Roman"/>
          <w:sz w:val="30"/>
          <w:szCs w:val="30"/>
        </w:rPr>
        <w:t>в Уполном</w:t>
      </w:r>
      <w:r w:rsidRPr="003135A9">
        <w:rPr>
          <w:rFonts w:ascii="Times New Roman" w:hAnsi="Times New Roman" w:cs="Times New Roman"/>
          <w:sz w:val="30"/>
          <w:szCs w:val="30"/>
        </w:rPr>
        <w:t>о</w:t>
      </w:r>
      <w:r w:rsidRPr="003135A9">
        <w:rPr>
          <w:rFonts w:ascii="Times New Roman" w:hAnsi="Times New Roman" w:cs="Times New Roman"/>
          <w:sz w:val="30"/>
          <w:szCs w:val="30"/>
        </w:rPr>
        <w:t>ченный орган с заявлением о внесении изменений в договор на разм</w:t>
      </w:r>
      <w:r w:rsidRPr="003135A9">
        <w:rPr>
          <w:rFonts w:ascii="Times New Roman" w:hAnsi="Times New Roman" w:cs="Times New Roman"/>
          <w:sz w:val="30"/>
          <w:szCs w:val="30"/>
        </w:rPr>
        <w:t>е</w:t>
      </w:r>
      <w:r w:rsidRPr="003135A9">
        <w:rPr>
          <w:rFonts w:ascii="Times New Roman" w:hAnsi="Times New Roman" w:cs="Times New Roman"/>
          <w:sz w:val="30"/>
          <w:szCs w:val="30"/>
        </w:rPr>
        <w:t>щение</w:t>
      </w:r>
      <w:proofErr w:type="gramEnd"/>
      <w:r w:rsidRPr="003135A9">
        <w:rPr>
          <w:rFonts w:ascii="Times New Roman" w:hAnsi="Times New Roman" w:cs="Times New Roman"/>
          <w:sz w:val="30"/>
          <w:szCs w:val="30"/>
        </w:rPr>
        <w:t xml:space="preserve"> временного сооружения. К заявлению прикладываются данные заявителя (организационно-правовая форма и наименование юридич</w:t>
      </w:r>
      <w:r w:rsidRPr="003135A9">
        <w:rPr>
          <w:rFonts w:ascii="Times New Roman" w:hAnsi="Times New Roman" w:cs="Times New Roman"/>
          <w:sz w:val="30"/>
          <w:szCs w:val="30"/>
        </w:rPr>
        <w:t>е</w:t>
      </w:r>
      <w:r w:rsidRPr="003135A9">
        <w:rPr>
          <w:rFonts w:ascii="Times New Roman" w:hAnsi="Times New Roman" w:cs="Times New Roman"/>
          <w:sz w:val="30"/>
          <w:szCs w:val="30"/>
        </w:rPr>
        <w:t xml:space="preserve">ского лица или Ф.И.О. физического лица, фотоизображение объекта на дату подачи заявления), документы, подтверждающие переход права </w:t>
      </w:r>
      <w:r w:rsidRPr="003135A9">
        <w:rPr>
          <w:rFonts w:ascii="Times New Roman" w:hAnsi="Times New Roman" w:cs="Times New Roman"/>
          <w:sz w:val="30"/>
          <w:szCs w:val="30"/>
        </w:rPr>
        <w:lastRenderedPageBreak/>
        <w:t xml:space="preserve">собственности на </w:t>
      </w:r>
      <w:r w:rsidR="009456B7">
        <w:rPr>
          <w:rFonts w:ascii="Times New Roman" w:hAnsi="Times New Roman" w:cs="Times New Roman"/>
          <w:sz w:val="30"/>
          <w:szCs w:val="30"/>
        </w:rPr>
        <w:t xml:space="preserve">конструкции </w:t>
      </w:r>
      <w:r w:rsidRPr="003135A9">
        <w:rPr>
          <w:rFonts w:ascii="Times New Roman" w:hAnsi="Times New Roman" w:cs="Times New Roman"/>
          <w:sz w:val="30"/>
          <w:szCs w:val="30"/>
        </w:rPr>
        <w:t>временн</w:t>
      </w:r>
      <w:r w:rsidR="009456B7">
        <w:rPr>
          <w:rFonts w:ascii="Times New Roman" w:hAnsi="Times New Roman" w:cs="Times New Roman"/>
          <w:sz w:val="30"/>
          <w:szCs w:val="30"/>
        </w:rPr>
        <w:t xml:space="preserve">ого сооружения </w:t>
      </w:r>
      <w:proofErr w:type="gramStart"/>
      <w:r w:rsidR="009456B7">
        <w:rPr>
          <w:rFonts w:ascii="Times New Roman" w:hAnsi="Times New Roman" w:cs="Times New Roman"/>
          <w:sz w:val="30"/>
          <w:szCs w:val="30"/>
        </w:rPr>
        <w:t>и(</w:t>
      </w:r>
      <w:proofErr w:type="gramEnd"/>
      <w:r w:rsidRPr="003135A9">
        <w:rPr>
          <w:rFonts w:ascii="Times New Roman" w:hAnsi="Times New Roman" w:cs="Times New Roman"/>
          <w:sz w:val="30"/>
          <w:szCs w:val="30"/>
        </w:rPr>
        <w:t>или</w:t>
      </w:r>
      <w:r w:rsidR="009456B7">
        <w:rPr>
          <w:rFonts w:ascii="Times New Roman" w:hAnsi="Times New Roman" w:cs="Times New Roman"/>
          <w:sz w:val="30"/>
          <w:szCs w:val="30"/>
        </w:rPr>
        <w:t>)</w:t>
      </w:r>
      <w:r w:rsidRPr="003135A9">
        <w:rPr>
          <w:rFonts w:ascii="Times New Roman" w:hAnsi="Times New Roman" w:cs="Times New Roman"/>
          <w:sz w:val="30"/>
          <w:szCs w:val="30"/>
        </w:rPr>
        <w:t xml:space="preserve"> договор уступки прав и обязанностей по договору на размещение временного сооружения. </w:t>
      </w:r>
    </w:p>
    <w:p w:rsidR="00885939" w:rsidRPr="003135A9" w:rsidRDefault="00885939"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 xml:space="preserve">Смена собственника по договору на размещение </w:t>
      </w:r>
      <w:r w:rsidR="009456B7">
        <w:rPr>
          <w:rFonts w:ascii="Times New Roman" w:hAnsi="Times New Roman" w:cs="Times New Roman"/>
          <w:sz w:val="30"/>
          <w:szCs w:val="30"/>
        </w:rPr>
        <w:t>временного с</w:t>
      </w:r>
      <w:r w:rsidR="009456B7">
        <w:rPr>
          <w:rFonts w:ascii="Times New Roman" w:hAnsi="Times New Roman" w:cs="Times New Roman"/>
          <w:sz w:val="30"/>
          <w:szCs w:val="30"/>
        </w:rPr>
        <w:t>о</w:t>
      </w:r>
      <w:r w:rsidR="009456B7">
        <w:rPr>
          <w:rFonts w:ascii="Times New Roman" w:hAnsi="Times New Roman" w:cs="Times New Roman"/>
          <w:sz w:val="30"/>
          <w:szCs w:val="30"/>
        </w:rPr>
        <w:t xml:space="preserve">оружения </w:t>
      </w:r>
      <w:r w:rsidRPr="003135A9">
        <w:rPr>
          <w:rFonts w:ascii="Times New Roman" w:hAnsi="Times New Roman" w:cs="Times New Roman"/>
          <w:sz w:val="30"/>
          <w:szCs w:val="30"/>
        </w:rPr>
        <w:t>осуществляется при фактическом наличии конструкций вр</w:t>
      </w:r>
      <w:r w:rsidRPr="003135A9">
        <w:rPr>
          <w:rFonts w:ascii="Times New Roman" w:hAnsi="Times New Roman" w:cs="Times New Roman"/>
          <w:sz w:val="30"/>
          <w:szCs w:val="30"/>
        </w:rPr>
        <w:t>е</w:t>
      </w:r>
      <w:r w:rsidRPr="003135A9">
        <w:rPr>
          <w:rFonts w:ascii="Times New Roman" w:hAnsi="Times New Roman" w:cs="Times New Roman"/>
          <w:sz w:val="30"/>
          <w:szCs w:val="30"/>
        </w:rPr>
        <w:t>менного сооружения в соответствии с договором на размещение</w:t>
      </w:r>
      <w:r w:rsidR="009456B7">
        <w:rPr>
          <w:rFonts w:ascii="Times New Roman" w:hAnsi="Times New Roman" w:cs="Times New Roman"/>
          <w:sz w:val="30"/>
          <w:szCs w:val="30"/>
        </w:rPr>
        <w:t xml:space="preserve"> вр</w:t>
      </w:r>
      <w:r w:rsidR="009456B7">
        <w:rPr>
          <w:rFonts w:ascii="Times New Roman" w:hAnsi="Times New Roman" w:cs="Times New Roman"/>
          <w:sz w:val="30"/>
          <w:szCs w:val="30"/>
        </w:rPr>
        <w:t>е</w:t>
      </w:r>
      <w:r w:rsidR="009456B7">
        <w:rPr>
          <w:rFonts w:ascii="Times New Roman" w:hAnsi="Times New Roman" w:cs="Times New Roman"/>
          <w:sz w:val="30"/>
          <w:szCs w:val="30"/>
        </w:rPr>
        <w:t>менного сооружения</w:t>
      </w:r>
      <w:proofErr w:type="gramStart"/>
      <w:r w:rsidRPr="003135A9">
        <w:rPr>
          <w:rFonts w:ascii="Times New Roman" w:hAnsi="Times New Roman" w:cs="Times New Roman"/>
          <w:sz w:val="30"/>
          <w:szCs w:val="30"/>
        </w:rPr>
        <w:t>.».</w:t>
      </w:r>
      <w:proofErr w:type="gramEnd"/>
    </w:p>
    <w:p w:rsidR="006D7D16" w:rsidRPr="003135A9" w:rsidRDefault="006D7D16" w:rsidP="0077638C">
      <w:pPr>
        <w:autoSpaceDE w:val="0"/>
        <w:autoSpaceDN w:val="0"/>
        <w:adjustRightInd w:val="0"/>
        <w:ind w:firstLine="709"/>
        <w:jc w:val="both"/>
        <w:rPr>
          <w:rFonts w:ascii="Times New Roman" w:eastAsia="Calibri" w:hAnsi="Times New Roman"/>
          <w:sz w:val="30"/>
          <w:szCs w:val="30"/>
        </w:rPr>
      </w:pPr>
      <w:r w:rsidRPr="003135A9">
        <w:rPr>
          <w:rFonts w:ascii="Times New Roman" w:eastAsia="Calibri" w:hAnsi="Times New Roman"/>
          <w:sz w:val="30"/>
          <w:szCs w:val="30"/>
        </w:rPr>
        <w:t>19) пункт 13 изложить в следующей редакции:</w:t>
      </w:r>
    </w:p>
    <w:p w:rsidR="006D7D16" w:rsidRPr="003135A9" w:rsidRDefault="006D7D16"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«13. Юридические и физические лица, заинтересованные в разм</w:t>
      </w:r>
      <w:r w:rsidRPr="003135A9">
        <w:rPr>
          <w:rFonts w:ascii="Times New Roman" w:hAnsi="Times New Roman" w:cs="Times New Roman"/>
          <w:sz w:val="30"/>
          <w:szCs w:val="30"/>
        </w:rPr>
        <w:t>е</w:t>
      </w:r>
      <w:r w:rsidRPr="003135A9">
        <w:rPr>
          <w:rFonts w:ascii="Times New Roman" w:hAnsi="Times New Roman" w:cs="Times New Roman"/>
          <w:sz w:val="30"/>
          <w:szCs w:val="30"/>
        </w:rPr>
        <w:t>щении временного сооружения, обращаются в Уполномоченный орган.</w:t>
      </w:r>
    </w:p>
    <w:p w:rsidR="006D7D16" w:rsidRPr="003135A9" w:rsidRDefault="006D7D16"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В заявлении указываются:</w:t>
      </w:r>
    </w:p>
    <w:p w:rsidR="006D7D16" w:rsidRPr="003135A9" w:rsidRDefault="006D7D16"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данные заявителя (организационно-правовая форма и наименов</w:t>
      </w:r>
      <w:r w:rsidRPr="003135A9">
        <w:rPr>
          <w:rFonts w:ascii="Times New Roman" w:hAnsi="Times New Roman" w:cs="Times New Roman"/>
          <w:sz w:val="30"/>
          <w:szCs w:val="30"/>
        </w:rPr>
        <w:t>а</w:t>
      </w:r>
      <w:r w:rsidRPr="003135A9">
        <w:rPr>
          <w:rFonts w:ascii="Times New Roman" w:hAnsi="Times New Roman" w:cs="Times New Roman"/>
          <w:sz w:val="30"/>
          <w:szCs w:val="30"/>
        </w:rPr>
        <w:t>ние юридического лица или Ф.И.О. физического лица);</w:t>
      </w:r>
    </w:p>
    <w:p w:rsidR="006D7D16" w:rsidRPr="003135A9" w:rsidRDefault="006D7D16"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место размещения нестационарного временного объекта в соо</w:t>
      </w:r>
      <w:r w:rsidRPr="003135A9">
        <w:rPr>
          <w:rFonts w:ascii="Times New Roman" w:hAnsi="Times New Roman" w:cs="Times New Roman"/>
          <w:sz w:val="30"/>
          <w:szCs w:val="30"/>
        </w:rPr>
        <w:t>т</w:t>
      </w:r>
      <w:r w:rsidRPr="003135A9">
        <w:rPr>
          <w:rFonts w:ascii="Times New Roman" w:hAnsi="Times New Roman" w:cs="Times New Roman"/>
          <w:sz w:val="30"/>
          <w:szCs w:val="30"/>
        </w:rPr>
        <w:t>ветствии с утвержденной схемой размещения нестационарных време</w:t>
      </w:r>
      <w:r w:rsidRPr="003135A9">
        <w:rPr>
          <w:rFonts w:ascii="Times New Roman" w:hAnsi="Times New Roman" w:cs="Times New Roman"/>
          <w:sz w:val="30"/>
          <w:szCs w:val="30"/>
        </w:rPr>
        <w:t>н</w:t>
      </w:r>
      <w:r w:rsidRPr="003135A9">
        <w:rPr>
          <w:rFonts w:ascii="Times New Roman" w:hAnsi="Times New Roman" w:cs="Times New Roman"/>
          <w:sz w:val="30"/>
          <w:szCs w:val="30"/>
        </w:rPr>
        <w:t>ных объектов на территории города Красноярска (для нестационарных временных объектов);</w:t>
      </w:r>
    </w:p>
    <w:p w:rsidR="006D7D16" w:rsidRPr="003135A9" w:rsidRDefault="006D7D16"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место размещения нестационарного торгового объекта в соотве</w:t>
      </w:r>
      <w:r w:rsidRPr="003135A9">
        <w:rPr>
          <w:rFonts w:ascii="Times New Roman" w:hAnsi="Times New Roman" w:cs="Times New Roman"/>
          <w:sz w:val="30"/>
          <w:szCs w:val="30"/>
        </w:rPr>
        <w:t>т</w:t>
      </w:r>
      <w:r w:rsidRPr="003135A9">
        <w:rPr>
          <w:rFonts w:ascii="Times New Roman" w:hAnsi="Times New Roman" w:cs="Times New Roman"/>
          <w:sz w:val="30"/>
          <w:szCs w:val="30"/>
        </w:rPr>
        <w:t>ствии с утвержденной схемой нестационарных торговых объектов на территории города Красноярска (для нестационарных торговых объе</w:t>
      </w:r>
      <w:r w:rsidRPr="003135A9">
        <w:rPr>
          <w:rFonts w:ascii="Times New Roman" w:hAnsi="Times New Roman" w:cs="Times New Roman"/>
          <w:sz w:val="30"/>
          <w:szCs w:val="30"/>
        </w:rPr>
        <w:t>к</w:t>
      </w:r>
      <w:r w:rsidRPr="003135A9">
        <w:rPr>
          <w:rFonts w:ascii="Times New Roman" w:hAnsi="Times New Roman" w:cs="Times New Roman"/>
          <w:sz w:val="30"/>
          <w:szCs w:val="30"/>
        </w:rPr>
        <w:t>тов);</w:t>
      </w:r>
    </w:p>
    <w:p w:rsidR="006D7D16" w:rsidRPr="003135A9" w:rsidRDefault="006D7D16"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вид реализуемых товаров и/или предоставляемых услуг либо функциональное назначение временного сооружения.</w:t>
      </w:r>
    </w:p>
    <w:p w:rsidR="006D7D16" w:rsidRPr="003135A9" w:rsidRDefault="006D7D16"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color w:val="000000" w:themeColor="text1"/>
          <w:sz w:val="30"/>
          <w:szCs w:val="30"/>
        </w:rPr>
        <w:t>К заявлению прикладываются:</w:t>
      </w:r>
    </w:p>
    <w:p w:rsidR="006D7D16" w:rsidRPr="003135A9" w:rsidRDefault="006D7D16"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color w:val="000000" w:themeColor="text1"/>
          <w:sz w:val="30"/>
          <w:szCs w:val="30"/>
        </w:rPr>
        <w:t>копия документа, подтверждающего полномочия представителя юридического или физического лица, копия паспорта или иного док</w:t>
      </w:r>
      <w:r w:rsidRPr="003135A9">
        <w:rPr>
          <w:rFonts w:ascii="Times New Roman" w:hAnsi="Times New Roman" w:cs="Times New Roman"/>
          <w:color w:val="000000" w:themeColor="text1"/>
          <w:sz w:val="30"/>
          <w:szCs w:val="30"/>
        </w:rPr>
        <w:t>у</w:t>
      </w:r>
      <w:r w:rsidRPr="003135A9">
        <w:rPr>
          <w:rFonts w:ascii="Times New Roman" w:hAnsi="Times New Roman" w:cs="Times New Roman"/>
          <w:color w:val="000000" w:themeColor="text1"/>
          <w:sz w:val="30"/>
          <w:szCs w:val="30"/>
        </w:rPr>
        <w:t>мента, удостоверяющего личность заявителя или его представителя в соответствии с законодательством Российской Федерации;</w:t>
      </w:r>
    </w:p>
    <w:p w:rsidR="006D7D16" w:rsidRPr="003135A9" w:rsidRDefault="006D7D16" w:rsidP="0077638C">
      <w:pPr>
        <w:pStyle w:val="ConsPlusNormal"/>
        <w:ind w:firstLine="709"/>
        <w:jc w:val="both"/>
        <w:rPr>
          <w:rFonts w:ascii="Times New Roman" w:hAnsi="Times New Roman" w:cs="Times New Roman"/>
          <w:color w:val="000000" w:themeColor="text1"/>
          <w:sz w:val="30"/>
          <w:szCs w:val="30"/>
        </w:rPr>
      </w:pPr>
      <w:proofErr w:type="gramStart"/>
      <w:r w:rsidRPr="003135A9">
        <w:rPr>
          <w:rFonts w:ascii="Times New Roman" w:hAnsi="Times New Roman" w:cs="Times New Roman"/>
          <w:color w:val="000000" w:themeColor="text1"/>
          <w:sz w:val="30"/>
          <w:szCs w:val="30"/>
        </w:rPr>
        <w:t>схема границ предполагаемого к использованию в целях размещ</w:t>
      </w:r>
      <w:r w:rsidRPr="003135A9">
        <w:rPr>
          <w:rFonts w:ascii="Times New Roman" w:hAnsi="Times New Roman" w:cs="Times New Roman"/>
          <w:color w:val="000000" w:themeColor="text1"/>
          <w:sz w:val="30"/>
          <w:szCs w:val="30"/>
        </w:rPr>
        <w:t>е</w:t>
      </w:r>
      <w:r w:rsidRPr="003135A9">
        <w:rPr>
          <w:rFonts w:ascii="Times New Roman" w:hAnsi="Times New Roman" w:cs="Times New Roman"/>
          <w:color w:val="000000" w:themeColor="text1"/>
          <w:sz w:val="30"/>
          <w:szCs w:val="30"/>
        </w:rPr>
        <w:t>ния временного сооружения земель или части земельного участка на к</w:t>
      </w:r>
      <w:r w:rsidRPr="003135A9">
        <w:rPr>
          <w:rFonts w:ascii="Times New Roman" w:hAnsi="Times New Roman" w:cs="Times New Roman"/>
          <w:color w:val="000000" w:themeColor="text1"/>
          <w:sz w:val="30"/>
          <w:szCs w:val="30"/>
        </w:rPr>
        <w:t>а</w:t>
      </w:r>
      <w:r w:rsidRPr="003135A9">
        <w:rPr>
          <w:rFonts w:ascii="Times New Roman" w:hAnsi="Times New Roman" w:cs="Times New Roman"/>
          <w:color w:val="000000" w:themeColor="text1"/>
          <w:sz w:val="30"/>
          <w:szCs w:val="30"/>
        </w:rPr>
        <w:t>дастровом плане территории с указанием координат характерных точек границ территории (далее - Схема границ) в случае, если планируется размещать объект на землях или части земельного участка (с использ</w:t>
      </w:r>
      <w:r w:rsidRPr="003135A9">
        <w:rPr>
          <w:rFonts w:ascii="Times New Roman" w:hAnsi="Times New Roman" w:cs="Times New Roman"/>
          <w:color w:val="000000" w:themeColor="text1"/>
          <w:sz w:val="30"/>
          <w:szCs w:val="30"/>
        </w:rPr>
        <w:t>о</w:t>
      </w:r>
      <w:r w:rsidRPr="003135A9">
        <w:rPr>
          <w:rFonts w:ascii="Times New Roman" w:hAnsi="Times New Roman" w:cs="Times New Roman"/>
          <w:color w:val="000000" w:themeColor="text1"/>
          <w:sz w:val="30"/>
          <w:szCs w:val="30"/>
        </w:rPr>
        <w:t>ванием системы координат, принимаемой при ведении государственн</w:t>
      </w:r>
      <w:r w:rsidRPr="003135A9">
        <w:rPr>
          <w:rFonts w:ascii="Times New Roman" w:hAnsi="Times New Roman" w:cs="Times New Roman"/>
          <w:color w:val="000000" w:themeColor="text1"/>
          <w:sz w:val="30"/>
          <w:szCs w:val="30"/>
        </w:rPr>
        <w:t>о</w:t>
      </w:r>
      <w:r w:rsidRPr="003135A9">
        <w:rPr>
          <w:rFonts w:ascii="Times New Roman" w:hAnsi="Times New Roman" w:cs="Times New Roman"/>
          <w:color w:val="000000" w:themeColor="text1"/>
          <w:sz w:val="30"/>
          <w:szCs w:val="30"/>
        </w:rPr>
        <w:t>го кадастра недвижимости).</w:t>
      </w:r>
      <w:proofErr w:type="gramEnd"/>
      <w:r w:rsidRPr="003135A9">
        <w:rPr>
          <w:rFonts w:ascii="Times New Roman" w:hAnsi="Times New Roman" w:cs="Times New Roman"/>
          <w:color w:val="000000" w:themeColor="text1"/>
          <w:sz w:val="30"/>
          <w:szCs w:val="30"/>
        </w:rPr>
        <w:t xml:space="preserve"> При предоставлении в электронном виде Схема границ формируется в виде файлов в формате MIF, SHP;</w:t>
      </w:r>
    </w:p>
    <w:p w:rsidR="006D7D16" w:rsidRPr="003135A9" w:rsidRDefault="006D7D16" w:rsidP="0077638C">
      <w:pPr>
        <w:pStyle w:val="ConsPlusNormal"/>
        <w:ind w:firstLine="709"/>
        <w:jc w:val="both"/>
        <w:rPr>
          <w:rFonts w:ascii="Times New Roman" w:hAnsi="Times New Roman" w:cs="Times New Roman"/>
          <w:sz w:val="30"/>
          <w:szCs w:val="30"/>
        </w:rPr>
      </w:pPr>
      <w:proofErr w:type="gramStart"/>
      <w:r w:rsidRPr="003135A9">
        <w:rPr>
          <w:rFonts w:ascii="Times New Roman" w:hAnsi="Times New Roman" w:cs="Times New Roman"/>
          <w:color w:val="000000" w:themeColor="text1"/>
          <w:sz w:val="30"/>
          <w:szCs w:val="30"/>
        </w:rPr>
        <w:t xml:space="preserve">Юридические лица, заинтересованные в размещении временного сооружения, указанного в </w:t>
      </w:r>
      <w:hyperlink w:anchor="P93">
        <w:r w:rsidRPr="003135A9">
          <w:rPr>
            <w:rFonts w:ascii="Times New Roman" w:hAnsi="Times New Roman" w:cs="Times New Roman"/>
            <w:color w:val="000000" w:themeColor="text1"/>
            <w:sz w:val="30"/>
            <w:szCs w:val="30"/>
          </w:rPr>
          <w:t>подпункте 21 пункта 4</w:t>
        </w:r>
      </w:hyperlink>
      <w:r w:rsidRPr="003135A9">
        <w:rPr>
          <w:rFonts w:ascii="Times New Roman" w:hAnsi="Times New Roman" w:cs="Times New Roman"/>
          <w:color w:val="000000" w:themeColor="text1"/>
          <w:sz w:val="30"/>
          <w:szCs w:val="30"/>
        </w:rPr>
        <w:t xml:space="preserve"> настоящего Полож</w:t>
      </w:r>
      <w:r w:rsidRPr="003135A9">
        <w:rPr>
          <w:rFonts w:ascii="Times New Roman" w:hAnsi="Times New Roman" w:cs="Times New Roman"/>
          <w:color w:val="000000" w:themeColor="text1"/>
          <w:sz w:val="30"/>
          <w:szCs w:val="30"/>
        </w:rPr>
        <w:t>е</w:t>
      </w:r>
      <w:r w:rsidRPr="003135A9">
        <w:rPr>
          <w:rFonts w:ascii="Times New Roman" w:hAnsi="Times New Roman" w:cs="Times New Roman"/>
          <w:color w:val="000000" w:themeColor="text1"/>
          <w:sz w:val="30"/>
          <w:szCs w:val="30"/>
        </w:rPr>
        <w:t>ния, к заявлению дополнительно прилагают обоснование необходим</w:t>
      </w:r>
      <w:r w:rsidRPr="003135A9">
        <w:rPr>
          <w:rFonts w:ascii="Times New Roman" w:hAnsi="Times New Roman" w:cs="Times New Roman"/>
          <w:color w:val="000000" w:themeColor="text1"/>
          <w:sz w:val="30"/>
          <w:szCs w:val="30"/>
        </w:rPr>
        <w:t>о</w:t>
      </w:r>
      <w:r w:rsidRPr="003135A9">
        <w:rPr>
          <w:rFonts w:ascii="Times New Roman" w:hAnsi="Times New Roman" w:cs="Times New Roman"/>
          <w:color w:val="000000" w:themeColor="text1"/>
          <w:sz w:val="30"/>
          <w:szCs w:val="30"/>
        </w:rPr>
        <w:t>сти установки специализированного технического средства на участке с указанием сроков начала и окончания работ по установке, схему расп</w:t>
      </w:r>
      <w:r w:rsidRPr="003135A9">
        <w:rPr>
          <w:rFonts w:ascii="Times New Roman" w:hAnsi="Times New Roman" w:cs="Times New Roman"/>
          <w:color w:val="000000" w:themeColor="text1"/>
          <w:sz w:val="30"/>
          <w:szCs w:val="30"/>
        </w:rPr>
        <w:t>о</w:t>
      </w:r>
      <w:r w:rsidRPr="003135A9">
        <w:rPr>
          <w:rFonts w:ascii="Times New Roman" w:hAnsi="Times New Roman" w:cs="Times New Roman"/>
          <w:color w:val="000000" w:themeColor="text1"/>
          <w:sz w:val="30"/>
          <w:szCs w:val="30"/>
        </w:rPr>
        <w:t>ложения специализированного технического средства</w:t>
      </w:r>
      <w:r w:rsidRPr="003135A9">
        <w:rPr>
          <w:rFonts w:ascii="Times New Roman" w:hAnsi="Times New Roman" w:cs="Times New Roman"/>
          <w:sz w:val="30"/>
          <w:szCs w:val="30"/>
        </w:rPr>
        <w:t>, а также технич</w:t>
      </w:r>
      <w:r w:rsidRPr="003135A9">
        <w:rPr>
          <w:rFonts w:ascii="Times New Roman" w:hAnsi="Times New Roman" w:cs="Times New Roman"/>
          <w:sz w:val="30"/>
          <w:szCs w:val="30"/>
        </w:rPr>
        <w:t>е</w:t>
      </w:r>
      <w:r w:rsidRPr="003135A9">
        <w:rPr>
          <w:rFonts w:ascii="Times New Roman" w:hAnsi="Times New Roman" w:cs="Times New Roman"/>
          <w:sz w:val="30"/>
          <w:szCs w:val="30"/>
        </w:rPr>
        <w:lastRenderedPageBreak/>
        <w:t>скую документацию.</w:t>
      </w:r>
      <w:proofErr w:type="gramEnd"/>
      <w:r w:rsidRPr="003135A9">
        <w:rPr>
          <w:rFonts w:ascii="Times New Roman" w:hAnsi="Times New Roman" w:cs="Times New Roman"/>
          <w:sz w:val="30"/>
          <w:szCs w:val="30"/>
        </w:rPr>
        <w:t xml:space="preserve"> Договор на размещение данного временного с</w:t>
      </w:r>
      <w:r w:rsidRPr="003135A9">
        <w:rPr>
          <w:rFonts w:ascii="Times New Roman" w:hAnsi="Times New Roman" w:cs="Times New Roman"/>
          <w:sz w:val="30"/>
          <w:szCs w:val="30"/>
        </w:rPr>
        <w:t>о</w:t>
      </w:r>
      <w:r w:rsidRPr="003135A9">
        <w:rPr>
          <w:rFonts w:ascii="Times New Roman" w:hAnsi="Times New Roman" w:cs="Times New Roman"/>
          <w:sz w:val="30"/>
          <w:szCs w:val="30"/>
        </w:rPr>
        <w:t>оружения может быть заключен только с государственными или мун</w:t>
      </w:r>
      <w:r w:rsidRPr="003135A9">
        <w:rPr>
          <w:rFonts w:ascii="Times New Roman" w:hAnsi="Times New Roman" w:cs="Times New Roman"/>
          <w:sz w:val="30"/>
          <w:szCs w:val="30"/>
        </w:rPr>
        <w:t>и</w:t>
      </w:r>
      <w:r w:rsidRPr="003135A9">
        <w:rPr>
          <w:rFonts w:ascii="Times New Roman" w:hAnsi="Times New Roman" w:cs="Times New Roman"/>
          <w:sz w:val="30"/>
          <w:szCs w:val="30"/>
        </w:rPr>
        <w:t>ципальными учреждениями, казенными предприятиями, центрами и</w:t>
      </w:r>
      <w:r w:rsidRPr="003135A9">
        <w:rPr>
          <w:rFonts w:ascii="Times New Roman" w:hAnsi="Times New Roman" w:cs="Times New Roman"/>
          <w:sz w:val="30"/>
          <w:szCs w:val="30"/>
        </w:rPr>
        <w:t>с</w:t>
      </w:r>
      <w:r w:rsidRPr="003135A9">
        <w:rPr>
          <w:rFonts w:ascii="Times New Roman" w:hAnsi="Times New Roman" w:cs="Times New Roman"/>
          <w:sz w:val="30"/>
          <w:szCs w:val="30"/>
        </w:rPr>
        <w:t>торического наследия президентов Российской Федерации, прекрати</w:t>
      </w:r>
      <w:r w:rsidRPr="003135A9">
        <w:rPr>
          <w:rFonts w:ascii="Times New Roman" w:hAnsi="Times New Roman" w:cs="Times New Roman"/>
          <w:sz w:val="30"/>
          <w:szCs w:val="30"/>
        </w:rPr>
        <w:t>в</w:t>
      </w:r>
      <w:r w:rsidRPr="003135A9">
        <w:rPr>
          <w:rFonts w:ascii="Times New Roman" w:hAnsi="Times New Roman" w:cs="Times New Roman"/>
          <w:sz w:val="30"/>
          <w:szCs w:val="30"/>
        </w:rPr>
        <w:t>ших исполнение своих полномочий, органами государственной власти и органами местного самоуправления.</w:t>
      </w:r>
    </w:p>
    <w:p w:rsidR="006D7D16" w:rsidRPr="003135A9" w:rsidRDefault="006D7D16"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Юридические и физические лица, заинтересованные в размещении временного сооружения на земельном участке, предоставленном им на праве пользования, праве аренды, ином вещном праве, к заявлению прилагают документы, подтверждающие права на земельный участок.</w:t>
      </w:r>
    </w:p>
    <w:p w:rsidR="006D7D16" w:rsidRPr="003135A9" w:rsidRDefault="006D7D16"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Физические лица, имеющие льготы на внеочередное предоставл</w:t>
      </w:r>
      <w:r w:rsidRPr="003135A9">
        <w:rPr>
          <w:rFonts w:ascii="Times New Roman" w:hAnsi="Times New Roman" w:cs="Times New Roman"/>
          <w:sz w:val="30"/>
          <w:szCs w:val="30"/>
        </w:rPr>
        <w:t>е</w:t>
      </w:r>
      <w:r w:rsidRPr="003135A9">
        <w:rPr>
          <w:rFonts w:ascii="Times New Roman" w:hAnsi="Times New Roman" w:cs="Times New Roman"/>
          <w:sz w:val="30"/>
          <w:szCs w:val="30"/>
        </w:rPr>
        <w:t>ние права на размещение временных сооружений в случаях, устано</w:t>
      </w:r>
      <w:r w:rsidRPr="003135A9">
        <w:rPr>
          <w:rFonts w:ascii="Times New Roman" w:hAnsi="Times New Roman" w:cs="Times New Roman"/>
          <w:sz w:val="30"/>
          <w:szCs w:val="30"/>
        </w:rPr>
        <w:t>в</w:t>
      </w:r>
      <w:r w:rsidRPr="003135A9">
        <w:rPr>
          <w:rFonts w:ascii="Times New Roman" w:hAnsi="Times New Roman" w:cs="Times New Roman"/>
          <w:sz w:val="30"/>
          <w:szCs w:val="30"/>
        </w:rPr>
        <w:t>ленных действующим законодательством Российской Федерации, к з</w:t>
      </w:r>
      <w:r w:rsidRPr="003135A9">
        <w:rPr>
          <w:rFonts w:ascii="Times New Roman" w:hAnsi="Times New Roman" w:cs="Times New Roman"/>
          <w:sz w:val="30"/>
          <w:szCs w:val="30"/>
        </w:rPr>
        <w:t>а</w:t>
      </w:r>
      <w:r w:rsidRPr="003135A9">
        <w:rPr>
          <w:rFonts w:ascii="Times New Roman" w:hAnsi="Times New Roman" w:cs="Times New Roman"/>
          <w:sz w:val="30"/>
          <w:szCs w:val="30"/>
        </w:rPr>
        <w:t>явлению дополнительно прилагают документ, подтверждающий отн</w:t>
      </w:r>
      <w:r w:rsidRPr="003135A9">
        <w:rPr>
          <w:rFonts w:ascii="Times New Roman" w:hAnsi="Times New Roman" w:cs="Times New Roman"/>
          <w:sz w:val="30"/>
          <w:szCs w:val="30"/>
        </w:rPr>
        <w:t>е</w:t>
      </w:r>
      <w:r w:rsidRPr="003135A9">
        <w:rPr>
          <w:rFonts w:ascii="Times New Roman" w:hAnsi="Times New Roman" w:cs="Times New Roman"/>
          <w:sz w:val="30"/>
          <w:szCs w:val="30"/>
        </w:rPr>
        <w:t>сение заявителя к льготной категории.</w:t>
      </w:r>
    </w:p>
    <w:p w:rsidR="006D7D16" w:rsidRPr="003135A9" w:rsidRDefault="006D7D16"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 xml:space="preserve">Юридические и физические лица, заинтересованные в размещении временных сооружений, указанных </w:t>
      </w:r>
      <w:proofErr w:type="gramStart"/>
      <w:r w:rsidRPr="003135A9">
        <w:rPr>
          <w:rFonts w:ascii="Times New Roman" w:hAnsi="Times New Roman" w:cs="Times New Roman"/>
          <w:sz w:val="30"/>
          <w:szCs w:val="30"/>
        </w:rPr>
        <w:t>в</w:t>
      </w:r>
      <w:proofErr w:type="gramEnd"/>
      <w:r w:rsidRPr="003135A9">
        <w:rPr>
          <w:rFonts w:ascii="Times New Roman" w:hAnsi="Times New Roman" w:cs="Times New Roman"/>
          <w:sz w:val="30"/>
          <w:szCs w:val="30"/>
        </w:rPr>
        <w:t xml:space="preserve"> </w:t>
      </w:r>
      <w:proofErr w:type="gramStart"/>
      <w:r w:rsidRPr="003135A9">
        <w:rPr>
          <w:rFonts w:ascii="Times New Roman" w:hAnsi="Times New Roman" w:cs="Times New Roman"/>
          <w:sz w:val="30"/>
          <w:szCs w:val="30"/>
        </w:rPr>
        <w:t>подпункта</w:t>
      </w:r>
      <w:proofErr w:type="gramEnd"/>
      <w:r w:rsidRPr="003135A9">
        <w:rPr>
          <w:rFonts w:ascii="Times New Roman" w:hAnsi="Times New Roman" w:cs="Times New Roman"/>
          <w:sz w:val="30"/>
          <w:szCs w:val="30"/>
        </w:rPr>
        <w:t xml:space="preserve"> 19, 37 пункта 4 насто</w:t>
      </w:r>
      <w:r w:rsidRPr="003135A9">
        <w:rPr>
          <w:rFonts w:ascii="Times New Roman" w:hAnsi="Times New Roman" w:cs="Times New Roman"/>
          <w:sz w:val="30"/>
          <w:szCs w:val="30"/>
        </w:rPr>
        <w:t>я</w:t>
      </w:r>
      <w:r w:rsidRPr="003135A9">
        <w:rPr>
          <w:rFonts w:ascii="Times New Roman" w:hAnsi="Times New Roman" w:cs="Times New Roman"/>
          <w:sz w:val="30"/>
          <w:szCs w:val="30"/>
        </w:rPr>
        <w:t>щего Положения, к заявлению дополнительно прилагают договор вод</w:t>
      </w:r>
      <w:r w:rsidRPr="003135A9">
        <w:rPr>
          <w:rFonts w:ascii="Times New Roman" w:hAnsi="Times New Roman" w:cs="Times New Roman"/>
          <w:sz w:val="30"/>
          <w:szCs w:val="30"/>
        </w:rPr>
        <w:t>о</w:t>
      </w:r>
      <w:r w:rsidRPr="003135A9">
        <w:rPr>
          <w:rFonts w:ascii="Times New Roman" w:hAnsi="Times New Roman" w:cs="Times New Roman"/>
          <w:sz w:val="30"/>
          <w:szCs w:val="30"/>
        </w:rPr>
        <w:t>пользования.</w:t>
      </w:r>
    </w:p>
    <w:p w:rsidR="006D7D16" w:rsidRPr="003135A9" w:rsidRDefault="006D7D16"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color w:val="000000" w:themeColor="text1"/>
          <w:sz w:val="30"/>
          <w:szCs w:val="30"/>
        </w:rPr>
        <w:t>Юридические и физические лица, заинтересованные в размещении временного сооружения, предусмотренного подпунктом 24 пункта 4 настоящего Положения, к заявлению прилагают документ, подтве</w:t>
      </w:r>
      <w:r w:rsidRPr="003135A9">
        <w:rPr>
          <w:rFonts w:ascii="Times New Roman" w:hAnsi="Times New Roman" w:cs="Times New Roman"/>
          <w:color w:val="000000" w:themeColor="text1"/>
          <w:sz w:val="30"/>
          <w:szCs w:val="30"/>
        </w:rPr>
        <w:t>р</w:t>
      </w:r>
      <w:r w:rsidR="009456B7">
        <w:rPr>
          <w:rFonts w:ascii="Times New Roman" w:hAnsi="Times New Roman" w:cs="Times New Roman"/>
          <w:color w:val="000000" w:themeColor="text1"/>
          <w:sz w:val="30"/>
          <w:szCs w:val="30"/>
        </w:rPr>
        <w:t>ждающий</w:t>
      </w:r>
      <w:r w:rsidRPr="003135A9">
        <w:rPr>
          <w:rFonts w:ascii="Times New Roman" w:hAnsi="Times New Roman" w:cs="Times New Roman"/>
          <w:color w:val="000000" w:themeColor="text1"/>
          <w:sz w:val="30"/>
          <w:szCs w:val="30"/>
        </w:rPr>
        <w:t xml:space="preserve"> регистрацию а</w:t>
      </w:r>
      <w:r w:rsidR="009456B7">
        <w:rPr>
          <w:rFonts w:ascii="Times New Roman" w:hAnsi="Times New Roman" w:cs="Times New Roman"/>
          <w:color w:val="000000" w:themeColor="text1"/>
          <w:sz w:val="30"/>
          <w:szCs w:val="30"/>
        </w:rPr>
        <w:t>втотранспортного</w:t>
      </w:r>
      <w:r w:rsidRPr="003135A9">
        <w:rPr>
          <w:rFonts w:ascii="Times New Roman" w:hAnsi="Times New Roman" w:cs="Times New Roman"/>
          <w:color w:val="000000" w:themeColor="text1"/>
          <w:sz w:val="30"/>
          <w:szCs w:val="30"/>
        </w:rPr>
        <w:t xml:space="preserve"> средств</w:t>
      </w:r>
      <w:r w:rsidR="009456B7">
        <w:rPr>
          <w:rFonts w:ascii="Times New Roman" w:hAnsi="Times New Roman" w:cs="Times New Roman"/>
          <w:color w:val="000000" w:themeColor="text1"/>
          <w:sz w:val="30"/>
          <w:szCs w:val="30"/>
        </w:rPr>
        <w:t>а</w:t>
      </w:r>
      <w:r w:rsidRPr="003135A9">
        <w:rPr>
          <w:rFonts w:ascii="Times New Roman" w:hAnsi="Times New Roman" w:cs="Times New Roman"/>
          <w:color w:val="000000" w:themeColor="text1"/>
          <w:sz w:val="30"/>
          <w:szCs w:val="30"/>
        </w:rPr>
        <w:t xml:space="preserve"> (фургон</w:t>
      </w:r>
      <w:r w:rsidR="009456B7">
        <w:rPr>
          <w:rFonts w:ascii="Times New Roman" w:hAnsi="Times New Roman" w:cs="Times New Roman"/>
          <w:color w:val="000000" w:themeColor="text1"/>
          <w:sz w:val="30"/>
          <w:szCs w:val="30"/>
        </w:rPr>
        <w:t>а</w:t>
      </w:r>
      <w:r w:rsidRPr="003135A9">
        <w:rPr>
          <w:rFonts w:ascii="Times New Roman" w:hAnsi="Times New Roman" w:cs="Times New Roman"/>
          <w:color w:val="000000" w:themeColor="text1"/>
          <w:sz w:val="30"/>
          <w:szCs w:val="30"/>
        </w:rPr>
        <w:t>), авт</w:t>
      </w:r>
      <w:r w:rsidRPr="003135A9">
        <w:rPr>
          <w:rFonts w:ascii="Times New Roman" w:hAnsi="Times New Roman" w:cs="Times New Roman"/>
          <w:color w:val="000000" w:themeColor="text1"/>
          <w:sz w:val="30"/>
          <w:szCs w:val="30"/>
        </w:rPr>
        <w:t>о</w:t>
      </w:r>
      <w:r w:rsidRPr="003135A9">
        <w:rPr>
          <w:rFonts w:ascii="Times New Roman" w:hAnsi="Times New Roman" w:cs="Times New Roman"/>
          <w:color w:val="000000" w:themeColor="text1"/>
          <w:sz w:val="30"/>
          <w:szCs w:val="30"/>
        </w:rPr>
        <w:t>прицеп</w:t>
      </w:r>
      <w:r w:rsidR="009456B7">
        <w:rPr>
          <w:rFonts w:ascii="Times New Roman" w:hAnsi="Times New Roman" w:cs="Times New Roman"/>
          <w:color w:val="000000" w:themeColor="text1"/>
          <w:sz w:val="30"/>
          <w:szCs w:val="30"/>
        </w:rPr>
        <w:t>а</w:t>
      </w:r>
      <w:r w:rsidRPr="003135A9">
        <w:rPr>
          <w:rFonts w:ascii="Times New Roman" w:hAnsi="Times New Roman" w:cs="Times New Roman"/>
          <w:color w:val="000000" w:themeColor="text1"/>
          <w:sz w:val="30"/>
          <w:szCs w:val="30"/>
        </w:rPr>
        <w:t xml:space="preserve"> в ГИБДД в установленном порядке</w:t>
      </w:r>
      <w:proofErr w:type="gramStart"/>
      <w:r w:rsidRPr="003135A9">
        <w:rPr>
          <w:rFonts w:ascii="Times New Roman" w:hAnsi="Times New Roman" w:cs="Times New Roman"/>
          <w:color w:val="000000" w:themeColor="text1"/>
          <w:sz w:val="30"/>
          <w:szCs w:val="30"/>
        </w:rPr>
        <w:t>.».</w:t>
      </w:r>
      <w:proofErr w:type="gramEnd"/>
    </w:p>
    <w:p w:rsidR="00FB5526" w:rsidRPr="003135A9" w:rsidRDefault="002E2243"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20) пункт 14 дополнить абзацем следующего содержания:</w:t>
      </w:r>
    </w:p>
    <w:p w:rsidR="002E2243" w:rsidRPr="003135A9" w:rsidRDefault="002E2243"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«После заключения договора на размещение временного сооруж</w:t>
      </w:r>
      <w:r w:rsidRPr="003135A9">
        <w:rPr>
          <w:rFonts w:ascii="Times New Roman" w:hAnsi="Times New Roman" w:cs="Times New Roman"/>
          <w:sz w:val="30"/>
          <w:szCs w:val="30"/>
        </w:rPr>
        <w:t>е</w:t>
      </w:r>
      <w:r w:rsidRPr="003135A9">
        <w:rPr>
          <w:rFonts w:ascii="Times New Roman" w:hAnsi="Times New Roman" w:cs="Times New Roman"/>
          <w:sz w:val="30"/>
          <w:szCs w:val="30"/>
        </w:rPr>
        <w:t>ния владелец обязан в течение 1 месяца предоставить в Уполномоче</w:t>
      </w:r>
      <w:r w:rsidRPr="003135A9">
        <w:rPr>
          <w:rFonts w:ascii="Times New Roman" w:hAnsi="Times New Roman" w:cs="Times New Roman"/>
          <w:sz w:val="30"/>
          <w:szCs w:val="30"/>
        </w:rPr>
        <w:t>н</w:t>
      </w:r>
      <w:r w:rsidRPr="003135A9">
        <w:rPr>
          <w:rFonts w:ascii="Times New Roman" w:hAnsi="Times New Roman" w:cs="Times New Roman"/>
          <w:sz w:val="30"/>
          <w:szCs w:val="30"/>
        </w:rPr>
        <w:t>ный орган эскизный проект временного сооружения</w:t>
      </w:r>
      <w:proofErr w:type="gramStart"/>
      <w:r w:rsidRPr="003135A9">
        <w:rPr>
          <w:rFonts w:ascii="Times New Roman" w:hAnsi="Times New Roman" w:cs="Times New Roman"/>
          <w:sz w:val="30"/>
          <w:szCs w:val="30"/>
        </w:rPr>
        <w:t>.».</w:t>
      </w:r>
      <w:proofErr w:type="gramEnd"/>
    </w:p>
    <w:p w:rsidR="002E2243" w:rsidRPr="003135A9" w:rsidRDefault="00E915BD"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21) пункт 15 изложить в следующей редакции:</w:t>
      </w:r>
    </w:p>
    <w:p w:rsidR="00E915BD" w:rsidRPr="003135A9" w:rsidRDefault="00E915BD"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w:t>
      </w:r>
      <w:r w:rsidRPr="003135A9">
        <w:rPr>
          <w:rFonts w:ascii="Times New Roman" w:hAnsi="Times New Roman" w:cs="Times New Roman"/>
          <w:color w:val="000000" w:themeColor="text1"/>
          <w:sz w:val="30"/>
          <w:szCs w:val="30"/>
        </w:rPr>
        <w:t>15. Владелец временного сооружения в течение 15 дней с моме</w:t>
      </w:r>
      <w:r w:rsidRPr="003135A9">
        <w:rPr>
          <w:rFonts w:ascii="Times New Roman" w:hAnsi="Times New Roman" w:cs="Times New Roman"/>
          <w:color w:val="000000" w:themeColor="text1"/>
          <w:sz w:val="30"/>
          <w:szCs w:val="30"/>
        </w:rPr>
        <w:t>н</w:t>
      </w:r>
      <w:r w:rsidRPr="003135A9">
        <w:rPr>
          <w:rFonts w:ascii="Times New Roman" w:hAnsi="Times New Roman" w:cs="Times New Roman"/>
          <w:color w:val="000000" w:themeColor="text1"/>
          <w:sz w:val="30"/>
          <w:szCs w:val="30"/>
        </w:rPr>
        <w:t xml:space="preserve">та установки временного сооружения обязан </w:t>
      </w:r>
      <w:r w:rsidRPr="003135A9">
        <w:rPr>
          <w:rFonts w:ascii="Times New Roman" w:hAnsi="Times New Roman" w:cs="Times New Roman"/>
          <w:sz w:val="30"/>
          <w:szCs w:val="30"/>
        </w:rPr>
        <w:t>направить в Уполномоче</w:t>
      </w:r>
      <w:r w:rsidRPr="003135A9">
        <w:rPr>
          <w:rFonts w:ascii="Times New Roman" w:hAnsi="Times New Roman" w:cs="Times New Roman"/>
          <w:sz w:val="30"/>
          <w:szCs w:val="30"/>
        </w:rPr>
        <w:t>н</w:t>
      </w:r>
      <w:r w:rsidRPr="003135A9">
        <w:rPr>
          <w:rFonts w:ascii="Times New Roman" w:hAnsi="Times New Roman" w:cs="Times New Roman"/>
          <w:sz w:val="30"/>
          <w:szCs w:val="30"/>
        </w:rPr>
        <w:t>ный орган в письменной форме извещение об установке временного с</w:t>
      </w:r>
      <w:r w:rsidRPr="003135A9">
        <w:rPr>
          <w:rFonts w:ascii="Times New Roman" w:hAnsi="Times New Roman" w:cs="Times New Roman"/>
          <w:sz w:val="30"/>
          <w:szCs w:val="30"/>
        </w:rPr>
        <w:t>о</w:t>
      </w:r>
      <w:r w:rsidRPr="003135A9">
        <w:rPr>
          <w:rFonts w:ascii="Times New Roman" w:hAnsi="Times New Roman" w:cs="Times New Roman"/>
          <w:sz w:val="30"/>
          <w:szCs w:val="30"/>
        </w:rPr>
        <w:t>оружения. К извещению прикладывается исполнительная съемка з</w:t>
      </w:r>
      <w:r w:rsidRPr="003135A9">
        <w:rPr>
          <w:rFonts w:ascii="Times New Roman" w:hAnsi="Times New Roman" w:cs="Times New Roman"/>
          <w:sz w:val="30"/>
          <w:szCs w:val="30"/>
        </w:rPr>
        <w:t>е</w:t>
      </w:r>
      <w:r w:rsidRPr="003135A9">
        <w:rPr>
          <w:rFonts w:ascii="Times New Roman" w:hAnsi="Times New Roman" w:cs="Times New Roman"/>
          <w:sz w:val="30"/>
          <w:szCs w:val="30"/>
        </w:rPr>
        <w:t>мельного участка, выполненная по факту установки временного соор</w:t>
      </w:r>
      <w:r w:rsidRPr="003135A9">
        <w:rPr>
          <w:rFonts w:ascii="Times New Roman" w:hAnsi="Times New Roman" w:cs="Times New Roman"/>
          <w:sz w:val="30"/>
          <w:szCs w:val="30"/>
        </w:rPr>
        <w:t>у</w:t>
      </w:r>
      <w:r w:rsidR="009456B7">
        <w:rPr>
          <w:rFonts w:ascii="Times New Roman" w:hAnsi="Times New Roman" w:cs="Times New Roman"/>
          <w:sz w:val="30"/>
          <w:szCs w:val="30"/>
        </w:rPr>
        <w:t>жения.</w:t>
      </w:r>
      <w:r w:rsidRPr="003135A9">
        <w:rPr>
          <w:rFonts w:ascii="Times New Roman" w:hAnsi="Times New Roman" w:cs="Times New Roman"/>
          <w:sz w:val="30"/>
          <w:szCs w:val="30"/>
        </w:rPr>
        <w:t xml:space="preserve"> </w:t>
      </w:r>
      <w:proofErr w:type="gramStart"/>
      <w:r w:rsidRPr="003135A9">
        <w:rPr>
          <w:rFonts w:ascii="Times New Roman" w:hAnsi="Times New Roman" w:cs="Times New Roman"/>
          <w:sz w:val="30"/>
          <w:szCs w:val="30"/>
        </w:rPr>
        <w:t>На основании извещения Уполномоченный орган организует о</w:t>
      </w:r>
      <w:r w:rsidRPr="003135A9">
        <w:rPr>
          <w:rFonts w:ascii="Times New Roman" w:hAnsi="Times New Roman" w:cs="Times New Roman"/>
          <w:sz w:val="30"/>
          <w:szCs w:val="30"/>
        </w:rPr>
        <w:t>б</w:t>
      </w:r>
      <w:r w:rsidRPr="003135A9">
        <w:rPr>
          <w:rFonts w:ascii="Times New Roman" w:hAnsi="Times New Roman" w:cs="Times New Roman"/>
          <w:sz w:val="30"/>
          <w:szCs w:val="30"/>
        </w:rPr>
        <w:t>следование установленного временного сооружения для оценки его с</w:t>
      </w:r>
      <w:r w:rsidRPr="003135A9">
        <w:rPr>
          <w:rFonts w:ascii="Times New Roman" w:hAnsi="Times New Roman" w:cs="Times New Roman"/>
          <w:sz w:val="30"/>
          <w:szCs w:val="30"/>
        </w:rPr>
        <w:t>о</w:t>
      </w:r>
      <w:r w:rsidRPr="003135A9">
        <w:rPr>
          <w:rFonts w:ascii="Times New Roman" w:hAnsi="Times New Roman" w:cs="Times New Roman"/>
          <w:sz w:val="30"/>
          <w:szCs w:val="30"/>
        </w:rPr>
        <w:t xml:space="preserve">ответствия схеме размещения </w:t>
      </w:r>
      <w:r w:rsidR="00524E5C" w:rsidRPr="003135A9">
        <w:rPr>
          <w:rFonts w:ascii="Times New Roman" w:hAnsi="Times New Roman" w:cs="Times New Roman"/>
          <w:sz w:val="30"/>
          <w:szCs w:val="30"/>
        </w:rPr>
        <w:t xml:space="preserve">нестационарных временных объектов </w:t>
      </w:r>
      <w:r w:rsidRPr="003135A9">
        <w:rPr>
          <w:rFonts w:ascii="Times New Roman" w:hAnsi="Times New Roman" w:cs="Times New Roman"/>
          <w:sz w:val="30"/>
          <w:szCs w:val="30"/>
        </w:rPr>
        <w:t>на территории города Красноярска, схеме размещения нестационарных торговых объектов на территории города Красноярска, договору на ра</w:t>
      </w:r>
      <w:r w:rsidRPr="003135A9">
        <w:rPr>
          <w:rFonts w:ascii="Times New Roman" w:hAnsi="Times New Roman" w:cs="Times New Roman"/>
          <w:sz w:val="30"/>
          <w:szCs w:val="30"/>
        </w:rPr>
        <w:t>з</w:t>
      </w:r>
      <w:r w:rsidRPr="003135A9">
        <w:rPr>
          <w:rFonts w:ascii="Times New Roman" w:hAnsi="Times New Roman" w:cs="Times New Roman"/>
          <w:sz w:val="30"/>
          <w:szCs w:val="30"/>
        </w:rPr>
        <w:t>мещение временного сооружения, требованиям, предъявляемым к вр</w:t>
      </w:r>
      <w:r w:rsidRPr="003135A9">
        <w:rPr>
          <w:rFonts w:ascii="Times New Roman" w:hAnsi="Times New Roman" w:cs="Times New Roman"/>
          <w:sz w:val="30"/>
          <w:szCs w:val="30"/>
        </w:rPr>
        <w:t>е</w:t>
      </w:r>
      <w:r w:rsidRPr="003135A9">
        <w:rPr>
          <w:rFonts w:ascii="Times New Roman" w:hAnsi="Times New Roman" w:cs="Times New Roman"/>
          <w:sz w:val="30"/>
          <w:szCs w:val="30"/>
        </w:rPr>
        <w:t xml:space="preserve">менным сооружениям настоящим Положением, эскизному проекту, </w:t>
      </w:r>
      <w:r w:rsidRPr="003135A9">
        <w:rPr>
          <w:rFonts w:ascii="Times New Roman" w:hAnsi="Times New Roman" w:cs="Times New Roman"/>
          <w:sz w:val="30"/>
          <w:szCs w:val="30"/>
        </w:rPr>
        <w:lastRenderedPageBreak/>
        <w:t>проекту ремонта, модернизации временного сооружения в случае пр</w:t>
      </w:r>
      <w:r w:rsidRPr="003135A9">
        <w:rPr>
          <w:rFonts w:ascii="Times New Roman" w:hAnsi="Times New Roman" w:cs="Times New Roman"/>
          <w:sz w:val="30"/>
          <w:szCs w:val="30"/>
        </w:rPr>
        <w:t>о</w:t>
      </w:r>
      <w:r w:rsidRPr="003135A9">
        <w:rPr>
          <w:rFonts w:ascii="Times New Roman" w:hAnsi="Times New Roman" w:cs="Times New Roman"/>
          <w:sz w:val="30"/>
          <w:szCs w:val="30"/>
        </w:rPr>
        <w:t>ведения работ по ремонту, модернизации временного сооружения.</w:t>
      </w:r>
      <w:proofErr w:type="gramEnd"/>
    </w:p>
    <w:p w:rsidR="00E915BD" w:rsidRPr="003135A9" w:rsidRDefault="00E915BD"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Уполномоченный орган уведомляет Владельца временного соор</w:t>
      </w:r>
      <w:r w:rsidRPr="003135A9">
        <w:rPr>
          <w:rFonts w:ascii="Times New Roman" w:hAnsi="Times New Roman" w:cs="Times New Roman"/>
          <w:sz w:val="30"/>
          <w:szCs w:val="30"/>
        </w:rPr>
        <w:t>у</w:t>
      </w:r>
      <w:r w:rsidRPr="003135A9">
        <w:rPr>
          <w:rFonts w:ascii="Times New Roman" w:hAnsi="Times New Roman" w:cs="Times New Roman"/>
          <w:sz w:val="30"/>
          <w:szCs w:val="30"/>
        </w:rPr>
        <w:t>жения о дате и времен</w:t>
      </w:r>
      <w:r w:rsidR="009456B7">
        <w:rPr>
          <w:rFonts w:ascii="Times New Roman" w:hAnsi="Times New Roman" w:cs="Times New Roman"/>
          <w:sz w:val="30"/>
          <w:szCs w:val="30"/>
        </w:rPr>
        <w:t>и обследования не менее чем за пять</w:t>
      </w:r>
      <w:r w:rsidRPr="003135A9">
        <w:rPr>
          <w:rFonts w:ascii="Times New Roman" w:hAnsi="Times New Roman" w:cs="Times New Roman"/>
          <w:sz w:val="30"/>
          <w:szCs w:val="30"/>
        </w:rPr>
        <w:t xml:space="preserve"> календарных дней до даты его проведения путем направления уведомления по почт</w:t>
      </w:r>
      <w:r w:rsidRPr="003135A9">
        <w:rPr>
          <w:rFonts w:ascii="Times New Roman" w:hAnsi="Times New Roman" w:cs="Times New Roman"/>
          <w:sz w:val="30"/>
          <w:szCs w:val="30"/>
        </w:rPr>
        <w:t>о</w:t>
      </w:r>
      <w:r w:rsidR="009456B7">
        <w:rPr>
          <w:rFonts w:ascii="Times New Roman" w:hAnsi="Times New Roman" w:cs="Times New Roman"/>
          <w:sz w:val="30"/>
          <w:szCs w:val="30"/>
        </w:rPr>
        <w:t>вому адресу</w:t>
      </w:r>
      <w:r w:rsidRPr="003135A9">
        <w:rPr>
          <w:rFonts w:ascii="Times New Roman" w:hAnsi="Times New Roman" w:cs="Times New Roman"/>
          <w:sz w:val="30"/>
          <w:szCs w:val="30"/>
        </w:rPr>
        <w:t xml:space="preserve"> или адресу электронной почты, или посредством СМС-сообщения на телефон</w:t>
      </w:r>
      <w:r w:rsidR="003135A9">
        <w:rPr>
          <w:rFonts w:ascii="Times New Roman" w:hAnsi="Times New Roman" w:cs="Times New Roman"/>
          <w:sz w:val="30"/>
          <w:szCs w:val="30"/>
        </w:rPr>
        <w:t>ный номер, указанным в разделе «</w:t>
      </w:r>
      <w:r w:rsidRPr="003135A9">
        <w:rPr>
          <w:rFonts w:ascii="Times New Roman" w:hAnsi="Times New Roman" w:cs="Times New Roman"/>
          <w:sz w:val="30"/>
          <w:szCs w:val="30"/>
        </w:rPr>
        <w:t>Реквизиты ст</w:t>
      </w:r>
      <w:r w:rsidRPr="003135A9">
        <w:rPr>
          <w:rFonts w:ascii="Times New Roman" w:hAnsi="Times New Roman" w:cs="Times New Roman"/>
          <w:sz w:val="30"/>
          <w:szCs w:val="30"/>
        </w:rPr>
        <w:t>о</w:t>
      </w:r>
      <w:r w:rsidR="003135A9">
        <w:rPr>
          <w:rFonts w:ascii="Times New Roman" w:hAnsi="Times New Roman" w:cs="Times New Roman"/>
          <w:sz w:val="30"/>
          <w:szCs w:val="30"/>
        </w:rPr>
        <w:t>рон»</w:t>
      </w:r>
      <w:r w:rsidRPr="003135A9">
        <w:rPr>
          <w:rFonts w:ascii="Times New Roman" w:hAnsi="Times New Roman" w:cs="Times New Roman"/>
          <w:sz w:val="30"/>
          <w:szCs w:val="30"/>
        </w:rPr>
        <w:t xml:space="preserve"> договора на размещение временного сооружения.</w:t>
      </w:r>
    </w:p>
    <w:p w:rsidR="00E915BD" w:rsidRPr="003135A9" w:rsidRDefault="00E915BD"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Владелец временного сооружения вправе присутствовать при о</w:t>
      </w:r>
      <w:r w:rsidRPr="003135A9">
        <w:rPr>
          <w:rFonts w:ascii="Times New Roman" w:hAnsi="Times New Roman" w:cs="Times New Roman"/>
          <w:sz w:val="30"/>
          <w:szCs w:val="30"/>
        </w:rPr>
        <w:t>б</w:t>
      </w:r>
      <w:r w:rsidRPr="003135A9">
        <w:rPr>
          <w:rFonts w:ascii="Times New Roman" w:hAnsi="Times New Roman" w:cs="Times New Roman"/>
          <w:sz w:val="30"/>
          <w:szCs w:val="30"/>
        </w:rPr>
        <w:t>следовании соответствующего объекта лично или направить своего уполномоченного представителя. Отсутствие владельца временного с</w:t>
      </w:r>
      <w:r w:rsidRPr="003135A9">
        <w:rPr>
          <w:rFonts w:ascii="Times New Roman" w:hAnsi="Times New Roman" w:cs="Times New Roman"/>
          <w:sz w:val="30"/>
          <w:szCs w:val="30"/>
        </w:rPr>
        <w:t>о</w:t>
      </w:r>
      <w:r w:rsidRPr="003135A9">
        <w:rPr>
          <w:rFonts w:ascii="Times New Roman" w:hAnsi="Times New Roman" w:cs="Times New Roman"/>
          <w:sz w:val="30"/>
          <w:szCs w:val="30"/>
        </w:rPr>
        <w:t>оружения (или его уполномоченного представителя), извещенного о д</w:t>
      </w:r>
      <w:r w:rsidRPr="003135A9">
        <w:rPr>
          <w:rFonts w:ascii="Times New Roman" w:hAnsi="Times New Roman" w:cs="Times New Roman"/>
          <w:sz w:val="30"/>
          <w:szCs w:val="30"/>
        </w:rPr>
        <w:t>а</w:t>
      </w:r>
      <w:r w:rsidRPr="003135A9">
        <w:rPr>
          <w:rFonts w:ascii="Times New Roman" w:hAnsi="Times New Roman" w:cs="Times New Roman"/>
          <w:sz w:val="30"/>
          <w:szCs w:val="30"/>
        </w:rPr>
        <w:t>те и времени обследования установленного временного сооружения, не является основанием для отложения обследования соответствующего временного сооружения.</w:t>
      </w:r>
    </w:p>
    <w:p w:rsidR="00E915BD" w:rsidRPr="003135A9" w:rsidRDefault="00E915BD" w:rsidP="0077638C">
      <w:pPr>
        <w:pStyle w:val="ConsPlusNormal"/>
        <w:ind w:firstLine="709"/>
        <w:jc w:val="both"/>
        <w:rPr>
          <w:rFonts w:ascii="Times New Roman" w:hAnsi="Times New Roman" w:cs="Times New Roman"/>
          <w:sz w:val="30"/>
          <w:szCs w:val="30"/>
        </w:rPr>
      </w:pPr>
      <w:proofErr w:type="gramStart"/>
      <w:r w:rsidRPr="003135A9">
        <w:rPr>
          <w:rFonts w:ascii="Times New Roman" w:hAnsi="Times New Roman" w:cs="Times New Roman"/>
          <w:sz w:val="30"/>
          <w:szCs w:val="30"/>
        </w:rPr>
        <w:t>По результатам обследования временного сооружения в десят</w:t>
      </w:r>
      <w:r w:rsidRPr="003135A9">
        <w:rPr>
          <w:rFonts w:ascii="Times New Roman" w:hAnsi="Times New Roman" w:cs="Times New Roman"/>
          <w:sz w:val="30"/>
          <w:szCs w:val="30"/>
        </w:rPr>
        <w:t>и</w:t>
      </w:r>
      <w:r w:rsidRPr="003135A9">
        <w:rPr>
          <w:rFonts w:ascii="Times New Roman" w:hAnsi="Times New Roman" w:cs="Times New Roman"/>
          <w:sz w:val="30"/>
          <w:szCs w:val="30"/>
        </w:rPr>
        <w:t>дневный срок составляется акт обследования, содержащий информ</w:t>
      </w:r>
      <w:r w:rsidRPr="003135A9">
        <w:rPr>
          <w:rFonts w:ascii="Times New Roman" w:hAnsi="Times New Roman" w:cs="Times New Roman"/>
          <w:sz w:val="30"/>
          <w:szCs w:val="30"/>
        </w:rPr>
        <w:t>а</w:t>
      </w:r>
      <w:r w:rsidRPr="003135A9">
        <w:rPr>
          <w:rFonts w:ascii="Times New Roman" w:hAnsi="Times New Roman" w:cs="Times New Roman"/>
          <w:sz w:val="30"/>
          <w:szCs w:val="30"/>
        </w:rPr>
        <w:t>цию: о дате проведения обследования, месте размещения обследуемого объекта, владельце объекта, правоустанавливающих документах на ра</w:t>
      </w:r>
      <w:r w:rsidRPr="003135A9">
        <w:rPr>
          <w:rFonts w:ascii="Times New Roman" w:hAnsi="Times New Roman" w:cs="Times New Roman"/>
          <w:sz w:val="30"/>
          <w:szCs w:val="30"/>
        </w:rPr>
        <w:t>з</w:t>
      </w:r>
      <w:r w:rsidRPr="003135A9">
        <w:rPr>
          <w:rFonts w:ascii="Times New Roman" w:hAnsi="Times New Roman" w:cs="Times New Roman"/>
          <w:sz w:val="30"/>
          <w:szCs w:val="30"/>
        </w:rPr>
        <w:t xml:space="preserve">мещение объекта, соответствии/несоответствии установленного объекта схеме размещения </w:t>
      </w:r>
      <w:r w:rsidR="00524E5C" w:rsidRPr="003135A9">
        <w:rPr>
          <w:rFonts w:ascii="Times New Roman" w:hAnsi="Times New Roman" w:cs="Times New Roman"/>
          <w:sz w:val="30"/>
          <w:szCs w:val="30"/>
        </w:rPr>
        <w:t xml:space="preserve">нестационарных временных объектов </w:t>
      </w:r>
      <w:r w:rsidRPr="003135A9">
        <w:rPr>
          <w:rFonts w:ascii="Times New Roman" w:hAnsi="Times New Roman" w:cs="Times New Roman"/>
          <w:sz w:val="30"/>
          <w:szCs w:val="30"/>
        </w:rPr>
        <w:t>на территории города Красноярска, схеме размещения нестационарных торговых об</w:t>
      </w:r>
      <w:r w:rsidRPr="003135A9">
        <w:rPr>
          <w:rFonts w:ascii="Times New Roman" w:hAnsi="Times New Roman" w:cs="Times New Roman"/>
          <w:sz w:val="30"/>
          <w:szCs w:val="30"/>
        </w:rPr>
        <w:t>ъ</w:t>
      </w:r>
      <w:r w:rsidRPr="003135A9">
        <w:rPr>
          <w:rFonts w:ascii="Times New Roman" w:hAnsi="Times New Roman" w:cs="Times New Roman"/>
          <w:sz w:val="30"/>
          <w:szCs w:val="30"/>
        </w:rPr>
        <w:t>ектов на территории города Красноярска, договору на размещение вр</w:t>
      </w:r>
      <w:r w:rsidRPr="003135A9">
        <w:rPr>
          <w:rFonts w:ascii="Times New Roman" w:hAnsi="Times New Roman" w:cs="Times New Roman"/>
          <w:sz w:val="30"/>
          <w:szCs w:val="30"/>
        </w:rPr>
        <w:t>е</w:t>
      </w:r>
      <w:r w:rsidRPr="003135A9">
        <w:rPr>
          <w:rFonts w:ascii="Times New Roman" w:hAnsi="Times New Roman" w:cs="Times New Roman"/>
          <w:sz w:val="30"/>
          <w:szCs w:val="30"/>
        </w:rPr>
        <w:t>менного сооружения, иным требованиям, предъявляемым к временным</w:t>
      </w:r>
      <w:proofErr w:type="gramEnd"/>
      <w:r w:rsidRPr="003135A9">
        <w:rPr>
          <w:rFonts w:ascii="Times New Roman" w:hAnsi="Times New Roman" w:cs="Times New Roman"/>
          <w:sz w:val="30"/>
          <w:szCs w:val="30"/>
        </w:rPr>
        <w:t xml:space="preserve"> сооружениям настоящим Положением, перечень выявленных несоо</w:t>
      </w:r>
      <w:r w:rsidRPr="003135A9">
        <w:rPr>
          <w:rFonts w:ascii="Times New Roman" w:hAnsi="Times New Roman" w:cs="Times New Roman"/>
          <w:sz w:val="30"/>
          <w:szCs w:val="30"/>
        </w:rPr>
        <w:t>т</w:t>
      </w:r>
      <w:r w:rsidRPr="003135A9">
        <w:rPr>
          <w:rFonts w:ascii="Times New Roman" w:hAnsi="Times New Roman" w:cs="Times New Roman"/>
          <w:sz w:val="30"/>
          <w:szCs w:val="30"/>
        </w:rPr>
        <w:t>ветствий. Акт обследования направляется Владельцу временного с</w:t>
      </w:r>
      <w:r w:rsidRPr="003135A9">
        <w:rPr>
          <w:rFonts w:ascii="Times New Roman" w:hAnsi="Times New Roman" w:cs="Times New Roman"/>
          <w:sz w:val="30"/>
          <w:szCs w:val="30"/>
        </w:rPr>
        <w:t>о</w:t>
      </w:r>
      <w:r w:rsidRPr="003135A9">
        <w:rPr>
          <w:rFonts w:ascii="Times New Roman" w:hAnsi="Times New Roman" w:cs="Times New Roman"/>
          <w:sz w:val="30"/>
          <w:szCs w:val="30"/>
        </w:rPr>
        <w:t xml:space="preserve">оружения в </w:t>
      </w:r>
      <w:r w:rsidR="009456B7">
        <w:rPr>
          <w:rFonts w:ascii="Times New Roman" w:hAnsi="Times New Roman" w:cs="Times New Roman"/>
          <w:sz w:val="30"/>
          <w:szCs w:val="30"/>
        </w:rPr>
        <w:t>течение пяти рабочих дней</w:t>
      </w:r>
      <w:r w:rsidRPr="003135A9">
        <w:rPr>
          <w:rFonts w:ascii="Times New Roman" w:hAnsi="Times New Roman" w:cs="Times New Roman"/>
          <w:sz w:val="30"/>
          <w:szCs w:val="30"/>
        </w:rPr>
        <w:t xml:space="preserve"> по почтовому адресу или адресу электронной почты, указанным в разделе "Реквизиты сторон" договора на размещение временного сооружения.</w:t>
      </w:r>
    </w:p>
    <w:p w:rsidR="00E915BD" w:rsidRPr="003135A9" w:rsidRDefault="00E915BD"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Владелец временного сооружения обязан устранить выявленные несоответствия (недостатки) и уведомить об этом Уполномоченный о</w:t>
      </w:r>
      <w:r w:rsidRPr="003135A9">
        <w:rPr>
          <w:rFonts w:ascii="Times New Roman" w:hAnsi="Times New Roman" w:cs="Times New Roman"/>
          <w:sz w:val="30"/>
          <w:szCs w:val="30"/>
        </w:rPr>
        <w:t>р</w:t>
      </w:r>
      <w:r w:rsidRPr="003135A9">
        <w:rPr>
          <w:rFonts w:ascii="Times New Roman" w:hAnsi="Times New Roman" w:cs="Times New Roman"/>
          <w:sz w:val="30"/>
          <w:szCs w:val="30"/>
        </w:rPr>
        <w:t xml:space="preserve">ган в месячный срок со дня получения акта обследования. </w:t>
      </w:r>
      <w:r w:rsidR="009456B7">
        <w:rPr>
          <w:rFonts w:ascii="Times New Roman" w:hAnsi="Times New Roman" w:cs="Times New Roman"/>
          <w:sz w:val="30"/>
          <w:szCs w:val="30"/>
        </w:rPr>
        <w:t>Повторное</w:t>
      </w:r>
      <w:r w:rsidRPr="003135A9">
        <w:rPr>
          <w:rFonts w:ascii="Times New Roman" w:hAnsi="Times New Roman" w:cs="Times New Roman"/>
          <w:sz w:val="30"/>
          <w:szCs w:val="30"/>
        </w:rPr>
        <w:t xml:space="preserve"> обследование временного объекта осуществляется </w:t>
      </w:r>
      <w:r w:rsidRPr="004B2F0C">
        <w:rPr>
          <w:rFonts w:ascii="Times New Roman" w:hAnsi="Times New Roman" w:cs="Times New Roman"/>
          <w:sz w:val="30"/>
          <w:szCs w:val="30"/>
        </w:rPr>
        <w:t>в порядке</w:t>
      </w:r>
      <w:r w:rsidRPr="003135A9">
        <w:rPr>
          <w:rFonts w:ascii="Times New Roman" w:hAnsi="Times New Roman" w:cs="Times New Roman"/>
          <w:sz w:val="30"/>
          <w:szCs w:val="30"/>
        </w:rPr>
        <w:t>, пред</w:t>
      </w:r>
      <w:r w:rsidRPr="003135A9">
        <w:rPr>
          <w:rFonts w:ascii="Times New Roman" w:hAnsi="Times New Roman" w:cs="Times New Roman"/>
          <w:sz w:val="30"/>
          <w:szCs w:val="30"/>
        </w:rPr>
        <w:t>у</w:t>
      </w:r>
      <w:r w:rsidRPr="003135A9">
        <w:rPr>
          <w:rFonts w:ascii="Times New Roman" w:hAnsi="Times New Roman" w:cs="Times New Roman"/>
          <w:sz w:val="30"/>
          <w:szCs w:val="30"/>
        </w:rPr>
        <w:t>смотренном настоящим пунктом.</w:t>
      </w:r>
    </w:p>
    <w:p w:rsidR="00E915BD" w:rsidRPr="003135A9" w:rsidRDefault="00E915BD" w:rsidP="0077638C">
      <w:pPr>
        <w:pStyle w:val="ConsPlusNormal"/>
        <w:ind w:firstLine="709"/>
        <w:jc w:val="both"/>
        <w:rPr>
          <w:rFonts w:ascii="Times New Roman" w:hAnsi="Times New Roman" w:cs="Times New Roman"/>
          <w:sz w:val="30"/>
          <w:szCs w:val="30"/>
        </w:rPr>
      </w:pPr>
      <w:bookmarkStart w:id="1" w:name="P216"/>
      <w:bookmarkEnd w:id="1"/>
      <w:r w:rsidRPr="003135A9">
        <w:rPr>
          <w:rFonts w:ascii="Times New Roman" w:hAnsi="Times New Roman" w:cs="Times New Roman"/>
          <w:sz w:val="30"/>
          <w:szCs w:val="30"/>
        </w:rPr>
        <w:t>Владелец временного сооружения обязан установить в</w:t>
      </w:r>
      <w:r w:rsidR="004B2F0C">
        <w:rPr>
          <w:rFonts w:ascii="Times New Roman" w:hAnsi="Times New Roman" w:cs="Times New Roman"/>
          <w:sz w:val="30"/>
          <w:szCs w:val="30"/>
        </w:rPr>
        <w:t>ременное сооружение в течение восемнадцати</w:t>
      </w:r>
      <w:r w:rsidRPr="003135A9">
        <w:rPr>
          <w:rFonts w:ascii="Times New Roman" w:hAnsi="Times New Roman" w:cs="Times New Roman"/>
          <w:sz w:val="30"/>
          <w:szCs w:val="30"/>
        </w:rPr>
        <w:t xml:space="preserve"> месяцев с даты заключения дог</w:t>
      </w:r>
      <w:r w:rsidRPr="003135A9">
        <w:rPr>
          <w:rFonts w:ascii="Times New Roman" w:hAnsi="Times New Roman" w:cs="Times New Roman"/>
          <w:sz w:val="30"/>
          <w:szCs w:val="30"/>
        </w:rPr>
        <w:t>о</w:t>
      </w:r>
      <w:r w:rsidRPr="003135A9">
        <w:rPr>
          <w:rFonts w:ascii="Times New Roman" w:hAnsi="Times New Roman" w:cs="Times New Roman"/>
          <w:sz w:val="30"/>
          <w:szCs w:val="30"/>
        </w:rPr>
        <w:t>вора на размещение</w:t>
      </w:r>
      <w:proofErr w:type="gramStart"/>
      <w:r w:rsidRPr="003135A9">
        <w:rPr>
          <w:rFonts w:ascii="Times New Roman" w:hAnsi="Times New Roman" w:cs="Times New Roman"/>
          <w:sz w:val="30"/>
          <w:szCs w:val="30"/>
        </w:rPr>
        <w:t>.».</w:t>
      </w:r>
      <w:proofErr w:type="gramEnd"/>
    </w:p>
    <w:p w:rsidR="00E915BD" w:rsidRPr="003135A9" w:rsidRDefault="000660BB"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 xml:space="preserve">22) </w:t>
      </w:r>
      <w:r w:rsidR="00DB18E6" w:rsidRPr="003135A9">
        <w:rPr>
          <w:rFonts w:ascii="Times New Roman" w:hAnsi="Times New Roman" w:cs="Times New Roman"/>
          <w:sz w:val="30"/>
          <w:szCs w:val="30"/>
        </w:rPr>
        <w:t>пункт 17 дополнить абзацами следующего содержания:</w:t>
      </w:r>
    </w:p>
    <w:p w:rsidR="00DB18E6" w:rsidRPr="003135A9" w:rsidRDefault="00DB18E6" w:rsidP="0077638C">
      <w:pPr>
        <w:pStyle w:val="ConsPlusNormal"/>
        <w:ind w:firstLine="709"/>
        <w:jc w:val="both"/>
        <w:rPr>
          <w:rFonts w:ascii="Times New Roman" w:hAnsi="Times New Roman" w:cs="Times New Roman"/>
          <w:color w:val="000000" w:themeColor="text1"/>
          <w:sz w:val="30"/>
          <w:szCs w:val="30"/>
        </w:rPr>
      </w:pPr>
      <w:proofErr w:type="gramStart"/>
      <w:r w:rsidRPr="003135A9">
        <w:rPr>
          <w:rFonts w:ascii="Times New Roman" w:hAnsi="Times New Roman" w:cs="Times New Roman"/>
          <w:sz w:val="30"/>
          <w:szCs w:val="30"/>
        </w:rPr>
        <w:t>«</w:t>
      </w:r>
      <w:r w:rsidRPr="003135A9">
        <w:rPr>
          <w:rFonts w:ascii="Times New Roman" w:hAnsi="Times New Roman" w:cs="Times New Roman"/>
          <w:color w:val="000000" w:themeColor="text1"/>
          <w:sz w:val="30"/>
          <w:szCs w:val="30"/>
        </w:rPr>
        <w:t>После организации обследования установленного временного с</w:t>
      </w:r>
      <w:r w:rsidRPr="003135A9">
        <w:rPr>
          <w:rFonts w:ascii="Times New Roman" w:hAnsi="Times New Roman" w:cs="Times New Roman"/>
          <w:color w:val="000000" w:themeColor="text1"/>
          <w:sz w:val="30"/>
          <w:szCs w:val="30"/>
        </w:rPr>
        <w:t>о</w:t>
      </w:r>
      <w:r w:rsidRPr="003135A9">
        <w:rPr>
          <w:rFonts w:ascii="Times New Roman" w:hAnsi="Times New Roman" w:cs="Times New Roman"/>
          <w:color w:val="000000" w:themeColor="text1"/>
          <w:sz w:val="30"/>
          <w:szCs w:val="30"/>
        </w:rPr>
        <w:t>оружения для оценки его соответствия схеме размещения нестациона</w:t>
      </w:r>
      <w:r w:rsidRPr="003135A9">
        <w:rPr>
          <w:rFonts w:ascii="Times New Roman" w:hAnsi="Times New Roman" w:cs="Times New Roman"/>
          <w:color w:val="000000" w:themeColor="text1"/>
          <w:sz w:val="30"/>
          <w:szCs w:val="30"/>
        </w:rPr>
        <w:t>р</w:t>
      </w:r>
      <w:r w:rsidRPr="003135A9">
        <w:rPr>
          <w:rFonts w:ascii="Times New Roman" w:hAnsi="Times New Roman" w:cs="Times New Roman"/>
          <w:color w:val="000000" w:themeColor="text1"/>
          <w:sz w:val="30"/>
          <w:szCs w:val="30"/>
        </w:rPr>
        <w:t>ных временных объектов на территории города Красноярска, схеме ра</w:t>
      </w:r>
      <w:r w:rsidRPr="003135A9">
        <w:rPr>
          <w:rFonts w:ascii="Times New Roman" w:hAnsi="Times New Roman" w:cs="Times New Roman"/>
          <w:color w:val="000000" w:themeColor="text1"/>
          <w:sz w:val="30"/>
          <w:szCs w:val="30"/>
        </w:rPr>
        <w:t>з</w:t>
      </w:r>
      <w:r w:rsidRPr="003135A9">
        <w:rPr>
          <w:rFonts w:ascii="Times New Roman" w:hAnsi="Times New Roman" w:cs="Times New Roman"/>
          <w:color w:val="000000" w:themeColor="text1"/>
          <w:sz w:val="30"/>
          <w:szCs w:val="30"/>
        </w:rPr>
        <w:t xml:space="preserve">мещения нестационарных торговых объектов на территории города </w:t>
      </w:r>
      <w:r w:rsidRPr="003135A9">
        <w:rPr>
          <w:rFonts w:ascii="Times New Roman" w:hAnsi="Times New Roman" w:cs="Times New Roman"/>
          <w:color w:val="000000" w:themeColor="text1"/>
          <w:sz w:val="30"/>
          <w:szCs w:val="30"/>
        </w:rPr>
        <w:lastRenderedPageBreak/>
        <w:t>Красноярска, договору на размещение временного сооружения, треб</w:t>
      </w:r>
      <w:r w:rsidRPr="003135A9">
        <w:rPr>
          <w:rFonts w:ascii="Times New Roman" w:hAnsi="Times New Roman" w:cs="Times New Roman"/>
          <w:color w:val="000000" w:themeColor="text1"/>
          <w:sz w:val="30"/>
          <w:szCs w:val="30"/>
        </w:rPr>
        <w:t>о</w:t>
      </w:r>
      <w:r w:rsidRPr="003135A9">
        <w:rPr>
          <w:rFonts w:ascii="Times New Roman" w:hAnsi="Times New Roman" w:cs="Times New Roman"/>
          <w:color w:val="000000" w:themeColor="text1"/>
          <w:sz w:val="30"/>
          <w:szCs w:val="30"/>
        </w:rPr>
        <w:t>ваниям, предъявляемым к временным сооружениям настоящим Пол</w:t>
      </w:r>
      <w:r w:rsidRPr="003135A9">
        <w:rPr>
          <w:rFonts w:ascii="Times New Roman" w:hAnsi="Times New Roman" w:cs="Times New Roman"/>
          <w:color w:val="000000" w:themeColor="text1"/>
          <w:sz w:val="30"/>
          <w:szCs w:val="30"/>
        </w:rPr>
        <w:t>о</w:t>
      </w:r>
      <w:r w:rsidRPr="003135A9">
        <w:rPr>
          <w:rFonts w:ascii="Times New Roman" w:hAnsi="Times New Roman" w:cs="Times New Roman"/>
          <w:color w:val="000000" w:themeColor="text1"/>
          <w:sz w:val="30"/>
          <w:szCs w:val="30"/>
        </w:rPr>
        <w:t>жением, Уполномоченный орган заключает дополнительное соглашение о продлении срока размещения временного сооружения.</w:t>
      </w:r>
      <w:proofErr w:type="gramEnd"/>
    </w:p>
    <w:p w:rsidR="00DB18E6" w:rsidRPr="003135A9" w:rsidRDefault="00DB18E6"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color w:val="000000" w:themeColor="text1"/>
          <w:sz w:val="30"/>
          <w:szCs w:val="30"/>
        </w:rPr>
        <w:t>Уполномоченный орган уведомляет Владельца временного соор</w:t>
      </w:r>
      <w:r w:rsidRPr="003135A9">
        <w:rPr>
          <w:rFonts w:ascii="Times New Roman" w:hAnsi="Times New Roman" w:cs="Times New Roman"/>
          <w:color w:val="000000" w:themeColor="text1"/>
          <w:sz w:val="30"/>
          <w:szCs w:val="30"/>
        </w:rPr>
        <w:t>у</w:t>
      </w:r>
      <w:r w:rsidRPr="003135A9">
        <w:rPr>
          <w:rFonts w:ascii="Times New Roman" w:hAnsi="Times New Roman" w:cs="Times New Roman"/>
          <w:color w:val="000000" w:themeColor="text1"/>
          <w:sz w:val="30"/>
          <w:szCs w:val="30"/>
        </w:rPr>
        <w:t>жения о дате и времен</w:t>
      </w:r>
      <w:r w:rsidR="004B2F0C">
        <w:rPr>
          <w:rFonts w:ascii="Times New Roman" w:hAnsi="Times New Roman" w:cs="Times New Roman"/>
          <w:color w:val="000000" w:themeColor="text1"/>
          <w:sz w:val="30"/>
          <w:szCs w:val="30"/>
        </w:rPr>
        <w:t>и обследования не менее чем за пять</w:t>
      </w:r>
      <w:r w:rsidRPr="003135A9">
        <w:rPr>
          <w:rFonts w:ascii="Times New Roman" w:hAnsi="Times New Roman" w:cs="Times New Roman"/>
          <w:color w:val="000000" w:themeColor="text1"/>
          <w:sz w:val="30"/>
          <w:szCs w:val="30"/>
        </w:rPr>
        <w:t xml:space="preserve"> календарных дней до даты его проведения </w:t>
      </w:r>
      <w:r w:rsidR="004B2F0C" w:rsidRPr="003135A9">
        <w:rPr>
          <w:rFonts w:ascii="Times New Roman" w:hAnsi="Times New Roman" w:cs="Times New Roman"/>
          <w:sz w:val="30"/>
          <w:szCs w:val="30"/>
        </w:rPr>
        <w:t>путем направления уведомления по почт</w:t>
      </w:r>
      <w:r w:rsidR="004B2F0C" w:rsidRPr="003135A9">
        <w:rPr>
          <w:rFonts w:ascii="Times New Roman" w:hAnsi="Times New Roman" w:cs="Times New Roman"/>
          <w:sz w:val="30"/>
          <w:szCs w:val="30"/>
        </w:rPr>
        <w:t>о</w:t>
      </w:r>
      <w:r w:rsidR="004B2F0C">
        <w:rPr>
          <w:rFonts w:ascii="Times New Roman" w:hAnsi="Times New Roman" w:cs="Times New Roman"/>
          <w:sz w:val="30"/>
          <w:szCs w:val="30"/>
        </w:rPr>
        <w:t>вому адресу</w:t>
      </w:r>
      <w:r w:rsidR="004B2F0C" w:rsidRPr="003135A9">
        <w:rPr>
          <w:rFonts w:ascii="Times New Roman" w:hAnsi="Times New Roman" w:cs="Times New Roman"/>
          <w:sz w:val="30"/>
          <w:szCs w:val="30"/>
        </w:rPr>
        <w:t xml:space="preserve"> или адресу электронной почты, или посредством СМС-сообщения на телефон</w:t>
      </w:r>
      <w:r w:rsidR="004B2F0C">
        <w:rPr>
          <w:rFonts w:ascii="Times New Roman" w:hAnsi="Times New Roman" w:cs="Times New Roman"/>
          <w:sz w:val="30"/>
          <w:szCs w:val="30"/>
        </w:rPr>
        <w:t>ный номер, указанным в разделе «</w:t>
      </w:r>
      <w:r w:rsidR="004B2F0C" w:rsidRPr="003135A9">
        <w:rPr>
          <w:rFonts w:ascii="Times New Roman" w:hAnsi="Times New Roman" w:cs="Times New Roman"/>
          <w:sz w:val="30"/>
          <w:szCs w:val="30"/>
        </w:rPr>
        <w:t>Реквизиты ст</w:t>
      </w:r>
      <w:r w:rsidR="004B2F0C" w:rsidRPr="003135A9">
        <w:rPr>
          <w:rFonts w:ascii="Times New Roman" w:hAnsi="Times New Roman" w:cs="Times New Roman"/>
          <w:sz w:val="30"/>
          <w:szCs w:val="30"/>
        </w:rPr>
        <w:t>о</w:t>
      </w:r>
      <w:r w:rsidR="004B2F0C">
        <w:rPr>
          <w:rFonts w:ascii="Times New Roman" w:hAnsi="Times New Roman" w:cs="Times New Roman"/>
          <w:sz w:val="30"/>
          <w:szCs w:val="30"/>
        </w:rPr>
        <w:t>рон»</w:t>
      </w:r>
      <w:r w:rsidR="004B2F0C" w:rsidRPr="003135A9">
        <w:rPr>
          <w:rFonts w:ascii="Times New Roman" w:hAnsi="Times New Roman" w:cs="Times New Roman"/>
          <w:sz w:val="30"/>
          <w:szCs w:val="30"/>
        </w:rPr>
        <w:t xml:space="preserve"> договора на размещение временного сооружения</w:t>
      </w:r>
      <w:proofErr w:type="gramStart"/>
      <w:r w:rsidR="004B2F0C" w:rsidRPr="003135A9">
        <w:rPr>
          <w:rFonts w:ascii="Times New Roman" w:hAnsi="Times New Roman" w:cs="Times New Roman"/>
          <w:sz w:val="30"/>
          <w:szCs w:val="30"/>
        </w:rPr>
        <w:t>.</w:t>
      </w:r>
      <w:r w:rsidRPr="003135A9">
        <w:rPr>
          <w:rFonts w:ascii="Times New Roman" w:hAnsi="Times New Roman" w:cs="Times New Roman"/>
          <w:color w:val="000000" w:themeColor="text1"/>
          <w:sz w:val="30"/>
          <w:szCs w:val="30"/>
        </w:rPr>
        <w:t>.</w:t>
      </w:r>
      <w:proofErr w:type="gramEnd"/>
    </w:p>
    <w:p w:rsidR="00DB18E6" w:rsidRPr="003135A9" w:rsidRDefault="00DB18E6"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Владелец временного сооружения вправе присутствовать при о</w:t>
      </w:r>
      <w:r w:rsidRPr="003135A9">
        <w:rPr>
          <w:rFonts w:ascii="Times New Roman" w:hAnsi="Times New Roman" w:cs="Times New Roman"/>
          <w:sz w:val="30"/>
          <w:szCs w:val="30"/>
        </w:rPr>
        <w:t>б</w:t>
      </w:r>
      <w:r w:rsidRPr="003135A9">
        <w:rPr>
          <w:rFonts w:ascii="Times New Roman" w:hAnsi="Times New Roman" w:cs="Times New Roman"/>
          <w:sz w:val="30"/>
          <w:szCs w:val="30"/>
        </w:rPr>
        <w:t>следовании соответствующего объекта лично или направить своего уполномоченного представителя. Отсутствие владельца временного с</w:t>
      </w:r>
      <w:r w:rsidRPr="003135A9">
        <w:rPr>
          <w:rFonts w:ascii="Times New Roman" w:hAnsi="Times New Roman" w:cs="Times New Roman"/>
          <w:sz w:val="30"/>
          <w:szCs w:val="30"/>
        </w:rPr>
        <w:t>о</w:t>
      </w:r>
      <w:r w:rsidRPr="003135A9">
        <w:rPr>
          <w:rFonts w:ascii="Times New Roman" w:hAnsi="Times New Roman" w:cs="Times New Roman"/>
          <w:sz w:val="30"/>
          <w:szCs w:val="30"/>
        </w:rPr>
        <w:t>оружения (или его уполномоченного представителя), извещенного о д</w:t>
      </w:r>
      <w:r w:rsidRPr="003135A9">
        <w:rPr>
          <w:rFonts w:ascii="Times New Roman" w:hAnsi="Times New Roman" w:cs="Times New Roman"/>
          <w:sz w:val="30"/>
          <w:szCs w:val="30"/>
        </w:rPr>
        <w:t>а</w:t>
      </w:r>
      <w:r w:rsidRPr="003135A9">
        <w:rPr>
          <w:rFonts w:ascii="Times New Roman" w:hAnsi="Times New Roman" w:cs="Times New Roman"/>
          <w:sz w:val="30"/>
          <w:szCs w:val="30"/>
        </w:rPr>
        <w:t>те и времени обследования установленного временного сооружения, не является основанием для отложения обследования соответствующего временного сооружения</w:t>
      </w:r>
      <w:proofErr w:type="gramStart"/>
      <w:r w:rsidRPr="003135A9">
        <w:rPr>
          <w:rFonts w:ascii="Times New Roman" w:hAnsi="Times New Roman" w:cs="Times New Roman"/>
          <w:sz w:val="30"/>
          <w:szCs w:val="30"/>
        </w:rPr>
        <w:t>.».</w:t>
      </w:r>
      <w:proofErr w:type="gramEnd"/>
    </w:p>
    <w:p w:rsidR="00DB18E6" w:rsidRPr="003135A9" w:rsidRDefault="00DB18E6"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23) пункт 18 изложить в следующей редакции:</w:t>
      </w:r>
    </w:p>
    <w:p w:rsidR="00DB18E6" w:rsidRPr="003135A9" w:rsidRDefault="00F46C9E"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w:t>
      </w:r>
      <w:r w:rsidR="00DB18E6" w:rsidRPr="003135A9">
        <w:rPr>
          <w:rFonts w:ascii="Times New Roman" w:hAnsi="Times New Roman" w:cs="Times New Roman"/>
          <w:sz w:val="30"/>
          <w:szCs w:val="30"/>
        </w:rPr>
        <w:t>18. Уполномоченный орган рассматривает заявление и прил</w:t>
      </w:r>
      <w:r w:rsidR="00DB18E6" w:rsidRPr="003135A9">
        <w:rPr>
          <w:rFonts w:ascii="Times New Roman" w:hAnsi="Times New Roman" w:cs="Times New Roman"/>
          <w:sz w:val="30"/>
          <w:szCs w:val="30"/>
        </w:rPr>
        <w:t>о</w:t>
      </w:r>
      <w:r w:rsidR="00DB18E6" w:rsidRPr="003135A9">
        <w:rPr>
          <w:rFonts w:ascii="Times New Roman" w:hAnsi="Times New Roman" w:cs="Times New Roman"/>
          <w:sz w:val="30"/>
          <w:szCs w:val="30"/>
        </w:rPr>
        <w:t>женные к нему документы.</w:t>
      </w:r>
    </w:p>
    <w:p w:rsidR="00DB18E6" w:rsidRPr="003135A9" w:rsidRDefault="00DB18E6"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 xml:space="preserve">В течение семи рабочих дней </w:t>
      </w:r>
      <w:proofErr w:type="gramStart"/>
      <w:r w:rsidRPr="003135A9">
        <w:rPr>
          <w:rFonts w:ascii="Times New Roman" w:hAnsi="Times New Roman" w:cs="Times New Roman"/>
          <w:sz w:val="30"/>
          <w:szCs w:val="30"/>
        </w:rPr>
        <w:t>с даты поступления</w:t>
      </w:r>
      <w:proofErr w:type="gramEnd"/>
      <w:r w:rsidRPr="003135A9">
        <w:rPr>
          <w:rFonts w:ascii="Times New Roman" w:hAnsi="Times New Roman" w:cs="Times New Roman"/>
          <w:sz w:val="30"/>
          <w:szCs w:val="30"/>
        </w:rPr>
        <w:t xml:space="preserve"> заявления Упо</w:t>
      </w:r>
      <w:r w:rsidRPr="003135A9">
        <w:rPr>
          <w:rFonts w:ascii="Times New Roman" w:hAnsi="Times New Roman" w:cs="Times New Roman"/>
          <w:sz w:val="30"/>
          <w:szCs w:val="30"/>
        </w:rPr>
        <w:t>л</w:t>
      </w:r>
      <w:r w:rsidRPr="003135A9">
        <w:rPr>
          <w:rFonts w:ascii="Times New Roman" w:hAnsi="Times New Roman" w:cs="Times New Roman"/>
          <w:sz w:val="30"/>
          <w:szCs w:val="30"/>
        </w:rPr>
        <w:t>номоченный орган направляет заявление и приложенные к нему док</w:t>
      </w:r>
      <w:r w:rsidRPr="003135A9">
        <w:rPr>
          <w:rFonts w:ascii="Times New Roman" w:hAnsi="Times New Roman" w:cs="Times New Roman"/>
          <w:sz w:val="30"/>
          <w:szCs w:val="30"/>
        </w:rPr>
        <w:t>у</w:t>
      </w:r>
      <w:r w:rsidRPr="003135A9">
        <w:rPr>
          <w:rFonts w:ascii="Times New Roman" w:hAnsi="Times New Roman" w:cs="Times New Roman"/>
          <w:sz w:val="30"/>
          <w:szCs w:val="30"/>
        </w:rPr>
        <w:t>менты в управление архитектуры администрации города для рассмотр</w:t>
      </w:r>
      <w:r w:rsidRPr="003135A9">
        <w:rPr>
          <w:rFonts w:ascii="Times New Roman" w:hAnsi="Times New Roman" w:cs="Times New Roman"/>
          <w:sz w:val="30"/>
          <w:szCs w:val="30"/>
        </w:rPr>
        <w:t>е</w:t>
      </w:r>
      <w:r w:rsidRPr="003135A9">
        <w:rPr>
          <w:rFonts w:ascii="Times New Roman" w:hAnsi="Times New Roman" w:cs="Times New Roman"/>
          <w:sz w:val="30"/>
          <w:szCs w:val="30"/>
        </w:rPr>
        <w:t>ния на архитектурно-планировочной комиссии внешнего вида време</w:t>
      </w:r>
      <w:r w:rsidRPr="003135A9">
        <w:rPr>
          <w:rFonts w:ascii="Times New Roman" w:hAnsi="Times New Roman" w:cs="Times New Roman"/>
          <w:sz w:val="30"/>
          <w:szCs w:val="30"/>
        </w:rPr>
        <w:t>н</w:t>
      </w:r>
      <w:r w:rsidRPr="003135A9">
        <w:rPr>
          <w:rFonts w:ascii="Times New Roman" w:hAnsi="Times New Roman" w:cs="Times New Roman"/>
          <w:sz w:val="30"/>
          <w:szCs w:val="30"/>
        </w:rPr>
        <w:t>ных сооружений.</w:t>
      </w:r>
    </w:p>
    <w:p w:rsidR="00DB18E6" w:rsidRPr="003135A9" w:rsidRDefault="00DB18E6" w:rsidP="0077638C">
      <w:pPr>
        <w:pStyle w:val="ConsPlusNormal"/>
        <w:ind w:firstLine="709"/>
        <w:jc w:val="both"/>
        <w:rPr>
          <w:rFonts w:ascii="Times New Roman" w:hAnsi="Times New Roman" w:cs="Times New Roman"/>
          <w:color w:val="000000" w:themeColor="text1"/>
          <w:sz w:val="30"/>
          <w:szCs w:val="30"/>
        </w:rPr>
      </w:pPr>
      <w:proofErr w:type="gramStart"/>
      <w:r w:rsidRPr="003135A9">
        <w:rPr>
          <w:rFonts w:ascii="Times New Roman" w:hAnsi="Times New Roman" w:cs="Times New Roman"/>
          <w:sz w:val="30"/>
          <w:szCs w:val="30"/>
        </w:rPr>
        <w:t>Архитектурно-планировочная комиссия рассматривает заявление и приложенные документы</w:t>
      </w:r>
      <w:r w:rsidR="004B2F0C">
        <w:rPr>
          <w:rFonts w:ascii="Times New Roman" w:hAnsi="Times New Roman" w:cs="Times New Roman"/>
          <w:sz w:val="30"/>
          <w:szCs w:val="30"/>
        </w:rPr>
        <w:t>,</w:t>
      </w:r>
      <w:r w:rsidRPr="003135A9">
        <w:rPr>
          <w:rFonts w:ascii="Times New Roman" w:hAnsi="Times New Roman" w:cs="Times New Roman"/>
          <w:sz w:val="30"/>
          <w:szCs w:val="30"/>
        </w:rPr>
        <w:t xml:space="preserve"> и в течение семи рабочих дней со дня п</w:t>
      </w:r>
      <w:r w:rsidRPr="003135A9">
        <w:rPr>
          <w:rFonts w:ascii="Times New Roman" w:hAnsi="Times New Roman" w:cs="Times New Roman"/>
          <w:sz w:val="30"/>
          <w:szCs w:val="30"/>
        </w:rPr>
        <w:t>о</w:t>
      </w:r>
      <w:r w:rsidRPr="003135A9">
        <w:rPr>
          <w:rFonts w:ascii="Times New Roman" w:hAnsi="Times New Roman" w:cs="Times New Roman"/>
          <w:sz w:val="30"/>
          <w:szCs w:val="30"/>
        </w:rPr>
        <w:t>ступления указанных выше материалов в управление архитектуры а</w:t>
      </w:r>
      <w:r w:rsidRPr="003135A9">
        <w:rPr>
          <w:rFonts w:ascii="Times New Roman" w:hAnsi="Times New Roman" w:cs="Times New Roman"/>
          <w:sz w:val="30"/>
          <w:szCs w:val="30"/>
        </w:rPr>
        <w:t>д</w:t>
      </w:r>
      <w:r w:rsidRPr="003135A9">
        <w:rPr>
          <w:rFonts w:ascii="Times New Roman" w:hAnsi="Times New Roman" w:cs="Times New Roman"/>
          <w:sz w:val="30"/>
          <w:szCs w:val="30"/>
        </w:rPr>
        <w:t>министрации города предоставляет Уполномоченному органу сведения о соответствии либо несоответствии временных сооружений, указанных в пунктах 4, 10, 11, 14, 16, 24, 25 пункта 4 настоящего Положения, тр</w:t>
      </w:r>
      <w:r w:rsidRPr="003135A9">
        <w:rPr>
          <w:rFonts w:ascii="Times New Roman" w:hAnsi="Times New Roman" w:cs="Times New Roman"/>
          <w:sz w:val="30"/>
          <w:szCs w:val="30"/>
        </w:rPr>
        <w:t>е</w:t>
      </w:r>
      <w:r w:rsidRPr="003135A9">
        <w:rPr>
          <w:rFonts w:ascii="Times New Roman" w:hAnsi="Times New Roman" w:cs="Times New Roman"/>
          <w:sz w:val="30"/>
          <w:szCs w:val="30"/>
        </w:rPr>
        <w:t xml:space="preserve">бованиям </w:t>
      </w:r>
      <w:r w:rsidR="004B2F0C">
        <w:rPr>
          <w:rFonts w:ascii="Times New Roman" w:hAnsi="Times New Roman" w:cs="Times New Roman"/>
          <w:color w:val="000000" w:themeColor="text1"/>
          <w:sz w:val="30"/>
          <w:szCs w:val="30"/>
        </w:rPr>
        <w:t>А</w:t>
      </w:r>
      <w:r w:rsidRPr="003135A9">
        <w:rPr>
          <w:rFonts w:ascii="Times New Roman" w:hAnsi="Times New Roman" w:cs="Times New Roman"/>
          <w:color w:val="000000" w:themeColor="text1"/>
          <w:sz w:val="30"/>
          <w:szCs w:val="30"/>
        </w:rPr>
        <w:t>рхитектурно-художественного регламента и Методическим</w:t>
      </w:r>
      <w:r w:rsidR="004B2F0C">
        <w:rPr>
          <w:rFonts w:ascii="Times New Roman" w:hAnsi="Times New Roman" w:cs="Times New Roman"/>
          <w:color w:val="000000" w:themeColor="text1"/>
          <w:sz w:val="30"/>
          <w:szCs w:val="30"/>
        </w:rPr>
        <w:t xml:space="preserve"> рекомендациям</w:t>
      </w:r>
      <w:r w:rsidRPr="003135A9">
        <w:rPr>
          <w:rFonts w:ascii="Times New Roman" w:hAnsi="Times New Roman" w:cs="Times New Roman"/>
          <w:color w:val="000000" w:themeColor="text1"/>
          <w:sz w:val="30"/>
          <w:szCs w:val="30"/>
        </w:rPr>
        <w:t>.</w:t>
      </w:r>
      <w:proofErr w:type="gramEnd"/>
      <w:r w:rsidRPr="003135A9">
        <w:rPr>
          <w:rFonts w:ascii="Times New Roman" w:hAnsi="Times New Roman" w:cs="Times New Roman"/>
          <w:color w:val="000000" w:themeColor="text1"/>
          <w:sz w:val="30"/>
          <w:szCs w:val="30"/>
        </w:rPr>
        <w:t xml:space="preserve"> При продлении срока размещения временных сооруж</w:t>
      </w:r>
      <w:r w:rsidRPr="003135A9">
        <w:rPr>
          <w:rFonts w:ascii="Times New Roman" w:hAnsi="Times New Roman" w:cs="Times New Roman"/>
          <w:color w:val="000000" w:themeColor="text1"/>
          <w:sz w:val="30"/>
          <w:szCs w:val="30"/>
        </w:rPr>
        <w:t>е</w:t>
      </w:r>
      <w:r w:rsidRPr="003135A9">
        <w:rPr>
          <w:rFonts w:ascii="Times New Roman" w:hAnsi="Times New Roman" w:cs="Times New Roman"/>
          <w:color w:val="000000" w:themeColor="text1"/>
          <w:sz w:val="30"/>
          <w:szCs w:val="30"/>
        </w:rPr>
        <w:t>ний, которые установлены до принятия Методических рекомендаций, разделы III и IV Методических рекомендаций не применяются.</w:t>
      </w:r>
    </w:p>
    <w:p w:rsidR="00DB18E6" w:rsidRPr="003135A9" w:rsidRDefault="00DB18E6"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 xml:space="preserve">При наличии оснований для отказа в продлении срока размещения временного сооружения, предусмотренных </w:t>
      </w:r>
      <w:hyperlink w:anchor="P240">
        <w:r w:rsidRPr="003135A9">
          <w:rPr>
            <w:rFonts w:ascii="Times New Roman" w:hAnsi="Times New Roman" w:cs="Times New Roman"/>
            <w:sz w:val="30"/>
            <w:szCs w:val="30"/>
          </w:rPr>
          <w:t>пунктом 19</w:t>
        </w:r>
      </w:hyperlink>
      <w:r w:rsidRPr="003135A9">
        <w:rPr>
          <w:rFonts w:ascii="Times New Roman" w:hAnsi="Times New Roman" w:cs="Times New Roman"/>
          <w:sz w:val="30"/>
          <w:szCs w:val="30"/>
        </w:rPr>
        <w:t xml:space="preserve"> настоящего П</w:t>
      </w:r>
      <w:r w:rsidRPr="003135A9">
        <w:rPr>
          <w:rFonts w:ascii="Times New Roman" w:hAnsi="Times New Roman" w:cs="Times New Roman"/>
          <w:sz w:val="30"/>
          <w:szCs w:val="30"/>
        </w:rPr>
        <w:t>о</w:t>
      </w:r>
      <w:r w:rsidRPr="003135A9">
        <w:rPr>
          <w:rFonts w:ascii="Times New Roman" w:hAnsi="Times New Roman" w:cs="Times New Roman"/>
          <w:sz w:val="30"/>
          <w:szCs w:val="30"/>
        </w:rPr>
        <w:t xml:space="preserve">ложения, Уполномоченным органом в течение тридцати календарных дней </w:t>
      </w:r>
      <w:proofErr w:type="gramStart"/>
      <w:r w:rsidRPr="003135A9">
        <w:rPr>
          <w:rFonts w:ascii="Times New Roman" w:hAnsi="Times New Roman" w:cs="Times New Roman"/>
          <w:sz w:val="30"/>
          <w:szCs w:val="30"/>
        </w:rPr>
        <w:t>с даты регистрации</w:t>
      </w:r>
      <w:proofErr w:type="gramEnd"/>
      <w:r w:rsidRPr="003135A9">
        <w:rPr>
          <w:rFonts w:ascii="Times New Roman" w:hAnsi="Times New Roman" w:cs="Times New Roman"/>
          <w:sz w:val="30"/>
          <w:szCs w:val="30"/>
        </w:rPr>
        <w:t xml:space="preserve"> заявления готовится отказ в продлении срока размещения временного сооружения.</w:t>
      </w:r>
    </w:p>
    <w:p w:rsidR="00DB18E6" w:rsidRPr="003135A9" w:rsidRDefault="00DB18E6"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В случае отсутствия оснований для отказа в продлении срока ра</w:t>
      </w:r>
      <w:r w:rsidRPr="003135A9">
        <w:rPr>
          <w:rFonts w:ascii="Times New Roman" w:hAnsi="Times New Roman" w:cs="Times New Roman"/>
          <w:sz w:val="30"/>
          <w:szCs w:val="30"/>
        </w:rPr>
        <w:t>з</w:t>
      </w:r>
      <w:r w:rsidRPr="003135A9">
        <w:rPr>
          <w:rFonts w:ascii="Times New Roman" w:hAnsi="Times New Roman" w:cs="Times New Roman"/>
          <w:sz w:val="30"/>
          <w:szCs w:val="30"/>
        </w:rPr>
        <w:t xml:space="preserve">мещения временного сооружения, предусмотренных </w:t>
      </w:r>
      <w:hyperlink w:anchor="P240">
        <w:r w:rsidRPr="003135A9">
          <w:rPr>
            <w:rFonts w:ascii="Times New Roman" w:hAnsi="Times New Roman" w:cs="Times New Roman"/>
            <w:sz w:val="30"/>
            <w:szCs w:val="30"/>
          </w:rPr>
          <w:t>пунктом 19</w:t>
        </w:r>
      </w:hyperlink>
      <w:r w:rsidRPr="003135A9">
        <w:rPr>
          <w:rFonts w:ascii="Times New Roman" w:hAnsi="Times New Roman" w:cs="Times New Roman"/>
          <w:sz w:val="30"/>
          <w:szCs w:val="30"/>
        </w:rPr>
        <w:t xml:space="preserve"> наст</w:t>
      </w:r>
      <w:r w:rsidRPr="003135A9">
        <w:rPr>
          <w:rFonts w:ascii="Times New Roman" w:hAnsi="Times New Roman" w:cs="Times New Roman"/>
          <w:sz w:val="30"/>
          <w:szCs w:val="30"/>
        </w:rPr>
        <w:t>о</w:t>
      </w:r>
      <w:r w:rsidRPr="003135A9">
        <w:rPr>
          <w:rFonts w:ascii="Times New Roman" w:hAnsi="Times New Roman" w:cs="Times New Roman"/>
          <w:sz w:val="30"/>
          <w:szCs w:val="30"/>
        </w:rPr>
        <w:lastRenderedPageBreak/>
        <w:t>ящего Положения, Уполномоченным органом готовится дополнител</w:t>
      </w:r>
      <w:r w:rsidRPr="003135A9">
        <w:rPr>
          <w:rFonts w:ascii="Times New Roman" w:hAnsi="Times New Roman" w:cs="Times New Roman"/>
          <w:sz w:val="30"/>
          <w:szCs w:val="30"/>
        </w:rPr>
        <w:t>ь</w:t>
      </w:r>
      <w:r w:rsidRPr="003135A9">
        <w:rPr>
          <w:rFonts w:ascii="Times New Roman" w:hAnsi="Times New Roman" w:cs="Times New Roman"/>
          <w:sz w:val="30"/>
          <w:szCs w:val="30"/>
        </w:rPr>
        <w:t xml:space="preserve">ное соглашение к договору на размещение временного сооружения. </w:t>
      </w:r>
    </w:p>
    <w:p w:rsidR="00DB18E6" w:rsidRPr="003135A9" w:rsidRDefault="00DB18E6"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Подписанный Уполномоченным органом проект дополнительного соглашения к договору на размещение временного сооружения выдае</w:t>
      </w:r>
      <w:r w:rsidRPr="003135A9">
        <w:rPr>
          <w:rFonts w:ascii="Times New Roman" w:hAnsi="Times New Roman" w:cs="Times New Roman"/>
          <w:sz w:val="30"/>
          <w:szCs w:val="30"/>
        </w:rPr>
        <w:t>т</w:t>
      </w:r>
      <w:r w:rsidRPr="003135A9">
        <w:rPr>
          <w:rFonts w:ascii="Times New Roman" w:hAnsi="Times New Roman" w:cs="Times New Roman"/>
          <w:sz w:val="30"/>
          <w:szCs w:val="30"/>
        </w:rPr>
        <w:t>ся заявителю для рассмотрения и подписания в течение тридцати кале</w:t>
      </w:r>
      <w:r w:rsidRPr="003135A9">
        <w:rPr>
          <w:rFonts w:ascii="Times New Roman" w:hAnsi="Times New Roman" w:cs="Times New Roman"/>
          <w:sz w:val="30"/>
          <w:szCs w:val="30"/>
        </w:rPr>
        <w:t>н</w:t>
      </w:r>
      <w:r w:rsidRPr="003135A9">
        <w:rPr>
          <w:rFonts w:ascii="Times New Roman" w:hAnsi="Times New Roman" w:cs="Times New Roman"/>
          <w:sz w:val="30"/>
          <w:szCs w:val="30"/>
        </w:rPr>
        <w:t>дарных дней с даты обращения о продлении срока размещения време</w:t>
      </w:r>
      <w:r w:rsidRPr="003135A9">
        <w:rPr>
          <w:rFonts w:ascii="Times New Roman" w:hAnsi="Times New Roman" w:cs="Times New Roman"/>
          <w:sz w:val="30"/>
          <w:szCs w:val="30"/>
        </w:rPr>
        <w:t>н</w:t>
      </w:r>
      <w:r w:rsidRPr="003135A9">
        <w:rPr>
          <w:rFonts w:ascii="Times New Roman" w:hAnsi="Times New Roman" w:cs="Times New Roman"/>
          <w:sz w:val="30"/>
          <w:szCs w:val="30"/>
        </w:rPr>
        <w:t>ного сооружения</w:t>
      </w:r>
      <w:proofErr w:type="gramStart"/>
      <w:r w:rsidRPr="003135A9">
        <w:rPr>
          <w:rFonts w:ascii="Times New Roman" w:hAnsi="Times New Roman" w:cs="Times New Roman"/>
          <w:sz w:val="30"/>
          <w:szCs w:val="30"/>
        </w:rPr>
        <w:t>.».</w:t>
      </w:r>
      <w:proofErr w:type="gramEnd"/>
    </w:p>
    <w:p w:rsidR="00F46C9E" w:rsidRPr="003135A9" w:rsidRDefault="00F46C9E"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 xml:space="preserve">24) </w:t>
      </w:r>
      <w:r w:rsidR="0063147A" w:rsidRPr="003135A9">
        <w:rPr>
          <w:rFonts w:ascii="Times New Roman" w:hAnsi="Times New Roman" w:cs="Times New Roman"/>
          <w:sz w:val="30"/>
          <w:szCs w:val="30"/>
        </w:rPr>
        <w:t>в пункте 19:</w:t>
      </w:r>
    </w:p>
    <w:p w:rsidR="0063147A" w:rsidRPr="003135A9" w:rsidRDefault="0063147A"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подпункт</w:t>
      </w:r>
      <w:r w:rsidR="00FB0398" w:rsidRPr="003135A9">
        <w:rPr>
          <w:rFonts w:ascii="Times New Roman" w:hAnsi="Times New Roman" w:cs="Times New Roman"/>
          <w:sz w:val="30"/>
          <w:szCs w:val="30"/>
        </w:rPr>
        <w:t xml:space="preserve"> </w:t>
      </w:r>
      <w:r w:rsidRPr="003135A9">
        <w:rPr>
          <w:rFonts w:ascii="Times New Roman" w:hAnsi="Times New Roman" w:cs="Times New Roman"/>
          <w:sz w:val="30"/>
          <w:szCs w:val="30"/>
        </w:rPr>
        <w:t>3 изложить в следующей редакции:</w:t>
      </w:r>
    </w:p>
    <w:p w:rsidR="0063147A" w:rsidRPr="003135A9" w:rsidRDefault="0063147A" w:rsidP="0077638C">
      <w:pPr>
        <w:pStyle w:val="ConsPlusNormal"/>
        <w:ind w:firstLine="709"/>
        <w:jc w:val="both"/>
        <w:rPr>
          <w:rFonts w:ascii="Times New Roman" w:hAnsi="Times New Roman" w:cs="Times New Roman"/>
          <w:sz w:val="30"/>
          <w:szCs w:val="30"/>
        </w:rPr>
      </w:pPr>
      <w:proofErr w:type="gramStart"/>
      <w:r w:rsidRPr="003135A9">
        <w:rPr>
          <w:rFonts w:ascii="Times New Roman" w:hAnsi="Times New Roman" w:cs="Times New Roman"/>
          <w:sz w:val="30"/>
          <w:szCs w:val="30"/>
        </w:rPr>
        <w:t>«3) истечение срока (периода) размещения временного сооруж</w:t>
      </w:r>
      <w:r w:rsidRPr="003135A9">
        <w:rPr>
          <w:rFonts w:ascii="Times New Roman" w:hAnsi="Times New Roman" w:cs="Times New Roman"/>
          <w:sz w:val="30"/>
          <w:szCs w:val="30"/>
        </w:rPr>
        <w:t>е</w:t>
      </w:r>
      <w:r w:rsidRPr="003135A9">
        <w:rPr>
          <w:rFonts w:ascii="Times New Roman" w:hAnsi="Times New Roman" w:cs="Times New Roman"/>
          <w:sz w:val="30"/>
          <w:szCs w:val="30"/>
        </w:rPr>
        <w:t>ния, установленного в схеме размещения нестационарных временных объектов на территории города Красноярска, в том числе истечение срока (периода) размещения нестационарного торгового объекта в сх</w:t>
      </w:r>
      <w:r w:rsidRPr="003135A9">
        <w:rPr>
          <w:rFonts w:ascii="Times New Roman" w:hAnsi="Times New Roman" w:cs="Times New Roman"/>
          <w:sz w:val="30"/>
          <w:szCs w:val="30"/>
        </w:rPr>
        <w:t>е</w:t>
      </w:r>
      <w:r w:rsidRPr="003135A9">
        <w:rPr>
          <w:rFonts w:ascii="Times New Roman" w:hAnsi="Times New Roman" w:cs="Times New Roman"/>
          <w:sz w:val="30"/>
          <w:szCs w:val="30"/>
        </w:rPr>
        <w:t>ме размещения нестационарных торговых объектов на территории г</w:t>
      </w:r>
      <w:r w:rsidRPr="003135A9">
        <w:rPr>
          <w:rFonts w:ascii="Times New Roman" w:hAnsi="Times New Roman" w:cs="Times New Roman"/>
          <w:sz w:val="30"/>
          <w:szCs w:val="30"/>
        </w:rPr>
        <w:t>о</w:t>
      </w:r>
      <w:r w:rsidRPr="003135A9">
        <w:rPr>
          <w:rFonts w:ascii="Times New Roman" w:hAnsi="Times New Roman" w:cs="Times New Roman"/>
          <w:sz w:val="30"/>
          <w:szCs w:val="30"/>
        </w:rPr>
        <w:t>рода Красноярска, либо исключение временного сооружения, в том числе нестационарного торгового объекта, из соответствующей сх</w:t>
      </w:r>
      <w:r w:rsidRPr="003135A9">
        <w:rPr>
          <w:rFonts w:ascii="Times New Roman" w:hAnsi="Times New Roman" w:cs="Times New Roman"/>
          <w:sz w:val="30"/>
          <w:szCs w:val="30"/>
        </w:rPr>
        <w:t>е</w:t>
      </w:r>
      <w:r w:rsidRPr="003135A9">
        <w:rPr>
          <w:rFonts w:ascii="Times New Roman" w:hAnsi="Times New Roman" w:cs="Times New Roman"/>
          <w:sz w:val="30"/>
          <w:szCs w:val="30"/>
        </w:rPr>
        <w:t>мы;»;</w:t>
      </w:r>
      <w:proofErr w:type="gramEnd"/>
    </w:p>
    <w:p w:rsidR="0063147A" w:rsidRPr="003135A9" w:rsidRDefault="00FB0398"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п</w:t>
      </w:r>
      <w:r w:rsidR="0063147A" w:rsidRPr="003135A9">
        <w:rPr>
          <w:rFonts w:ascii="Times New Roman" w:hAnsi="Times New Roman" w:cs="Times New Roman"/>
          <w:sz w:val="30"/>
          <w:szCs w:val="30"/>
        </w:rPr>
        <w:t>одпункт 12 изложить в следующей редакции:</w:t>
      </w:r>
    </w:p>
    <w:p w:rsidR="0063147A" w:rsidRPr="003135A9" w:rsidRDefault="0063147A"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sz w:val="30"/>
          <w:szCs w:val="30"/>
        </w:rPr>
        <w:t xml:space="preserve">«12) </w:t>
      </w:r>
      <w:r w:rsidRPr="003135A9">
        <w:rPr>
          <w:rFonts w:ascii="Times New Roman" w:hAnsi="Times New Roman" w:cs="Times New Roman"/>
          <w:color w:val="000000" w:themeColor="text1"/>
          <w:sz w:val="30"/>
          <w:szCs w:val="30"/>
        </w:rPr>
        <w:t>несоответствие вре</w:t>
      </w:r>
      <w:r w:rsidR="004B2F0C">
        <w:rPr>
          <w:rFonts w:ascii="Times New Roman" w:hAnsi="Times New Roman" w:cs="Times New Roman"/>
          <w:color w:val="000000" w:themeColor="text1"/>
          <w:sz w:val="30"/>
          <w:szCs w:val="30"/>
        </w:rPr>
        <w:t>менного сооружения требованиям А</w:t>
      </w:r>
      <w:r w:rsidRPr="003135A9">
        <w:rPr>
          <w:rFonts w:ascii="Times New Roman" w:hAnsi="Times New Roman" w:cs="Times New Roman"/>
          <w:color w:val="000000" w:themeColor="text1"/>
          <w:sz w:val="30"/>
          <w:szCs w:val="30"/>
        </w:rPr>
        <w:t>рх</w:t>
      </w:r>
      <w:r w:rsidRPr="003135A9">
        <w:rPr>
          <w:rFonts w:ascii="Times New Roman" w:hAnsi="Times New Roman" w:cs="Times New Roman"/>
          <w:color w:val="000000" w:themeColor="text1"/>
          <w:sz w:val="30"/>
          <w:szCs w:val="30"/>
        </w:rPr>
        <w:t>и</w:t>
      </w:r>
      <w:r w:rsidRPr="003135A9">
        <w:rPr>
          <w:rFonts w:ascii="Times New Roman" w:hAnsi="Times New Roman" w:cs="Times New Roman"/>
          <w:color w:val="000000" w:themeColor="text1"/>
          <w:sz w:val="30"/>
          <w:szCs w:val="30"/>
        </w:rPr>
        <w:t>тектурно-художестве</w:t>
      </w:r>
      <w:r w:rsidR="004B2F0C">
        <w:rPr>
          <w:rFonts w:ascii="Times New Roman" w:hAnsi="Times New Roman" w:cs="Times New Roman"/>
          <w:color w:val="000000" w:themeColor="text1"/>
          <w:sz w:val="30"/>
          <w:szCs w:val="30"/>
        </w:rPr>
        <w:t>нного регламента и Методических</w:t>
      </w:r>
      <w:r w:rsidRPr="003135A9">
        <w:rPr>
          <w:rFonts w:ascii="Times New Roman" w:hAnsi="Times New Roman" w:cs="Times New Roman"/>
          <w:color w:val="000000" w:themeColor="text1"/>
          <w:sz w:val="30"/>
          <w:szCs w:val="30"/>
        </w:rPr>
        <w:t xml:space="preserve"> рекомендаци</w:t>
      </w:r>
      <w:r w:rsidR="004B2F0C">
        <w:rPr>
          <w:rFonts w:ascii="Times New Roman" w:hAnsi="Times New Roman" w:cs="Times New Roman"/>
          <w:color w:val="000000" w:themeColor="text1"/>
          <w:sz w:val="30"/>
          <w:szCs w:val="30"/>
        </w:rPr>
        <w:t>й</w:t>
      </w:r>
      <w:proofErr w:type="gramStart"/>
      <w:r w:rsidRPr="003135A9">
        <w:rPr>
          <w:rFonts w:ascii="Times New Roman" w:hAnsi="Times New Roman" w:cs="Times New Roman"/>
          <w:color w:val="000000" w:themeColor="text1"/>
          <w:sz w:val="30"/>
          <w:szCs w:val="30"/>
        </w:rPr>
        <w:t>;»</w:t>
      </w:r>
      <w:proofErr w:type="gramEnd"/>
    </w:p>
    <w:p w:rsidR="0063147A" w:rsidRPr="003135A9" w:rsidRDefault="0063147A"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color w:val="000000" w:themeColor="text1"/>
          <w:sz w:val="30"/>
          <w:szCs w:val="30"/>
        </w:rPr>
        <w:t>дополнить следующими подпунктами:</w:t>
      </w:r>
    </w:p>
    <w:p w:rsidR="0063147A" w:rsidRPr="003135A9" w:rsidRDefault="0063147A"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color w:val="000000" w:themeColor="text1"/>
          <w:sz w:val="30"/>
          <w:szCs w:val="30"/>
        </w:rPr>
        <w:t>«13) несоответствие временного сооружения ранее согласованн</w:t>
      </w:r>
      <w:r w:rsidRPr="003135A9">
        <w:rPr>
          <w:rFonts w:ascii="Times New Roman" w:hAnsi="Times New Roman" w:cs="Times New Roman"/>
          <w:color w:val="000000" w:themeColor="text1"/>
          <w:sz w:val="30"/>
          <w:szCs w:val="30"/>
        </w:rPr>
        <w:t>о</w:t>
      </w:r>
      <w:r w:rsidRPr="003135A9">
        <w:rPr>
          <w:rFonts w:ascii="Times New Roman" w:hAnsi="Times New Roman" w:cs="Times New Roman"/>
          <w:color w:val="000000" w:themeColor="text1"/>
          <w:sz w:val="30"/>
          <w:szCs w:val="30"/>
        </w:rPr>
        <w:t xml:space="preserve">му управлением архитектуры администрации города на архитектурно-планировочной комиссии эскизному </w:t>
      </w:r>
      <w:r w:rsidR="004B2F0C">
        <w:rPr>
          <w:rFonts w:ascii="Times New Roman" w:hAnsi="Times New Roman" w:cs="Times New Roman"/>
          <w:color w:val="000000" w:themeColor="text1"/>
          <w:sz w:val="30"/>
          <w:szCs w:val="30"/>
        </w:rPr>
        <w:t xml:space="preserve">проекту временного сооружения </w:t>
      </w:r>
      <w:proofErr w:type="gramStart"/>
      <w:r w:rsidR="004B2F0C">
        <w:rPr>
          <w:rFonts w:ascii="Times New Roman" w:hAnsi="Times New Roman" w:cs="Times New Roman"/>
          <w:color w:val="000000" w:themeColor="text1"/>
          <w:sz w:val="30"/>
          <w:szCs w:val="30"/>
        </w:rPr>
        <w:t>и(</w:t>
      </w:r>
      <w:proofErr w:type="gramEnd"/>
      <w:r w:rsidRPr="003135A9">
        <w:rPr>
          <w:rFonts w:ascii="Times New Roman" w:hAnsi="Times New Roman" w:cs="Times New Roman"/>
          <w:color w:val="000000" w:themeColor="text1"/>
          <w:sz w:val="30"/>
          <w:szCs w:val="30"/>
        </w:rPr>
        <w:t>или</w:t>
      </w:r>
      <w:r w:rsidR="004B2F0C">
        <w:rPr>
          <w:rFonts w:ascii="Times New Roman" w:hAnsi="Times New Roman" w:cs="Times New Roman"/>
          <w:color w:val="000000" w:themeColor="text1"/>
          <w:sz w:val="30"/>
          <w:szCs w:val="30"/>
        </w:rPr>
        <w:t>)</w:t>
      </w:r>
      <w:r w:rsidRPr="003135A9">
        <w:rPr>
          <w:rFonts w:ascii="Times New Roman" w:hAnsi="Times New Roman" w:cs="Times New Roman"/>
          <w:color w:val="000000" w:themeColor="text1"/>
          <w:sz w:val="30"/>
          <w:szCs w:val="30"/>
        </w:rPr>
        <w:t xml:space="preserve"> проекту ремонта</w:t>
      </w:r>
      <w:r w:rsidR="004B2F0C">
        <w:rPr>
          <w:rFonts w:ascii="Times New Roman" w:hAnsi="Times New Roman" w:cs="Times New Roman"/>
          <w:color w:val="000000" w:themeColor="text1"/>
          <w:sz w:val="30"/>
          <w:szCs w:val="30"/>
        </w:rPr>
        <w:t>,</w:t>
      </w:r>
      <w:r w:rsidRPr="003135A9">
        <w:rPr>
          <w:rFonts w:ascii="Times New Roman" w:hAnsi="Times New Roman" w:cs="Times New Roman"/>
          <w:color w:val="000000" w:themeColor="text1"/>
          <w:sz w:val="30"/>
          <w:szCs w:val="30"/>
        </w:rPr>
        <w:t xml:space="preserve"> модернизации временного сооружения;</w:t>
      </w:r>
    </w:p>
    <w:p w:rsidR="0063147A" w:rsidRPr="003135A9" w:rsidRDefault="0063147A"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color w:val="000000" w:themeColor="text1"/>
          <w:sz w:val="30"/>
          <w:szCs w:val="30"/>
        </w:rPr>
        <w:t xml:space="preserve">14) </w:t>
      </w:r>
      <w:r w:rsidRPr="003135A9">
        <w:rPr>
          <w:rFonts w:ascii="Times New Roman" w:hAnsi="Times New Roman" w:cs="Times New Roman"/>
          <w:sz w:val="30"/>
          <w:szCs w:val="30"/>
        </w:rPr>
        <w:t>несоответствие объекта схеме размещения нестационарных временных объектов на территории города Красноярска или схеме ра</w:t>
      </w:r>
      <w:r w:rsidRPr="003135A9">
        <w:rPr>
          <w:rFonts w:ascii="Times New Roman" w:hAnsi="Times New Roman" w:cs="Times New Roman"/>
          <w:sz w:val="30"/>
          <w:szCs w:val="30"/>
        </w:rPr>
        <w:t>з</w:t>
      </w:r>
      <w:r w:rsidRPr="003135A9">
        <w:rPr>
          <w:rFonts w:ascii="Times New Roman" w:hAnsi="Times New Roman" w:cs="Times New Roman"/>
          <w:sz w:val="30"/>
          <w:szCs w:val="30"/>
        </w:rPr>
        <w:t>мещения нестационарных торговых объектов на территории города Красноярска</w:t>
      </w:r>
      <w:proofErr w:type="gramStart"/>
      <w:r w:rsidRPr="003135A9">
        <w:rPr>
          <w:rFonts w:ascii="Times New Roman" w:hAnsi="Times New Roman" w:cs="Times New Roman"/>
          <w:sz w:val="30"/>
          <w:szCs w:val="30"/>
        </w:rPr>
        <w:t>;»</w:t>
      </w:r>
      <w:proofErr w:type="gramEnd"/>
    </w:p>
    <w:p w:rsidR="00FB0398" w:rsidRPr="003135A9" w:rsidRDefault="00782518"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color w:val="000000" w:themeColor="text1"/>
          <w:sz w:val="30"/>
          <w:szCs w:val="30"/>
        </w:rPr>
        <w:t xml:space="preserve">25) </w:t>
      </w:r>
      <w:r w:rsidR="00FB0398" w:rsidRPr="003135A9">
        <w:rPr>
          <w:rFonts w:ascii="Times New Roman" w:hAnsi="Times New Roman" w:cs="Times New Roman"/>
          <w:color w:val="000000" w:themeColor="text1"/>
          <w:sz w:val="30"/>
          <w:szCs w:val="30"/>
        </w:rPr>
        <w:t xml:space="preserve">в пункте 20: </w:t>
      </w:r>
    </w:p>
    <w:p w:rsidR="0063147A" w:rsidRPr="003135A9" w:rsidRDefault="00782518"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color w:val="000000" w:themeColor="text1"/>
          <w:sz w:val="30"/>
          <w:szCs w:val="30"/>
        </w:rPr>
        <w:t>подпункт 3</w:t>
      </w:r>
      <w:r w:rsidR="00FB0398" w:rsidRPr="003135A9">
        <w:rPr>
          <w:rFonts w:ascii="Times New Roman" w:hAnsi="Times New Roman" w:cs="Times New Roman"/>
          <w:color w:val="000000" w:themeColor="text1"/>
          <w:sz w:val="30"/>
          <w:szCs w:val="30"/>
        </w:rPr>
        <w:t xml:space="preserve"> </w:t>
      </w:r>
      <w:r w:rsidRPr="003135A9">
        <w:rPr>
          <w:rFonts w:ascii="Times New Roman" w:hAnsi="Times New Roman" w:cs="Times New Roman"/>
          <w:color w:val="000000" w:themeColor="text1"/>
          <w:sz w:val="30"/>
          <w:szCs w:val="30"/>
        </w:rPr>
        <w:t>изложить</w:t>
      </w:r>
      <w:r w:rsidR="00FB0398" w:rsidRPr="003135A9">
        <w:rPr>
          <w:rFonts w:ascii="Times New Roman" w:hAnsi="Times New Roman" w:cs="Times New Roman"/>
          <w:color w:val="000000" w:themeColor="text1"/>
          <w:sz w:val="30"/>
          <w:szCs w:val="30"/>
        </w:rPr>
        <w:t xml:space="preserve"> </w:t>
      </w:r>
      <w:r w:rsidRPr="003135A9">
        <w:rPr>
          <w:rFonts w:ascii="Times New Roman" w:hAnsi="Times New Roman" w:cs="Times New Roman"/>
          <w:color w:val="000000" w:themeColor="text1"/>
          <w:sz w:val="30"/>
          <w:szCs w:val="30"/>
        </w:rPr>
        <w:t xml:space="preserve">в следующей редакции: </w:t>
      </w:r>
    </w:p>
    <w:p w:rsidR="00782518" w:rsidRPr="003135A9" w:rsidRDefault="00782518"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color w:val="000000" w:themeColor="text1"/>
          <w:sz w:val="30"/>
          <w:szCs w:val="30"/>
        </w:rPr>
        <w:t>«</w:t>
      </w:r>
      <w:r w:rsidRPr="003135A9">
        <w:rPr>
          <w:rFonts w:ascii="Times New Roman" w:hAnsi="Times New Roman" w:cs="Times New Roman"/>
          <w:sz w:val="30"/>
          <w:szCs w:val="30"/>
        </w:rPr>
        <w:t>3) наличие двух аналогичных актов проверки уполномоченного на проведение такой проверки органа, свидетельствующих о несоотве</w:t>
      </w:r>
      <w:r w:rsidRPr="003135A9">
        <w:rPr>
          <w:rFonts w:ascii="Times New Roman" w:hAnsi="Times New Roman" w:cs="Times New Roman"/>
          <w:sz w:val="30"/>
          <w:szCs w:val="30"/>
        </w:rPr>
        <w:t>т</w:t>
      </w:r>
      <w:r w:rsidRPr="003135A9">
        <w:rPr>
          <w:rFonts w:ascii="Times New Roman" w:hAnsi="Times New Roman" w:cs="Times New Roman"/>
          <w:sz w:val="30"/>
          <w:szCs w:val="30"/>
        </w:rPr>
        <w:t>ствии временного сооружения схеме размещения нестационарных вр</w:t>
      </w:r>
      <w:r w:rsidRPr="003135A9">
        <w:rPr>
          <w:rFonts w:ascii="Times New Roman" w:hAnsi="Times New Roman" w:cs="Times New Roman"/>
          <w:sz w:val="30"/>
          <w:szCs w:val="30"/>
        </w:rPr>
        <w:t>е</w:t>
      </w:r>
      <w:r w:rsidRPr="003135A9">
        <w:rPr>
          <w:rFonts w:ascii="Times New Roman" w:hAnsi="Times New Roman" w:cs="Times New Roman"/>
          <w:sz w:val="30"/>
          <w:szCs w:val="30"/>
        </w:rPr>
        <w:t>менных объектов, схеме размещения нестационарных торговых объе</w:t>
      </w:r>
      <w:r w:rsidRPr="003135A9">
        <w:rPr>
          <w:rFonts w:ascii="Times New Roman" w:hAnsi="Times New Roman" w:cs="Times New Roman"/>
          <w:sz w:val="30"/>
          <w:szCs w:val="30"/>
        </w:rPr>
        <w:t>к</w:t>
      </w:r>
      <w:r w:rsidRPr="003135A9">
        <w:rPr>
          <w:rFonts w:ascii="Times New Roman" w:hAnsi="Times New Roman" w:cs="Times New Roman"/>
          <w:sz w:val="30"/>
          <w:szCs w:val="30"/>
        </w:rPr>
        <w:t>тов, договору на размещение временного сооружения, иным требован</w:t>
      </w:r>
      <w:r w:rsidRPr="003135A9">
        <w:rPr>
          <w:rFonts w:ascii="Times New Roman" w:hAnsi="Times New Roman" w:cs="Times New Roman"/>
          <w:sz w:val="30"/>
          <w:szCs w:val="30"/>
        </w:rPr>
        <w:t>и</w:t>
      </w:r>
      <w:r w:rsidRPr="003135A9">
        <w:rPr>
          <w:rFonts w:ascii="Times New Roman" w:hAnsi="Times New Roman" w:cs="Times New Roman"/>
          <w:sz w:val="30"/>
          <w:szCs w:val="30"/>
        </w:rPr>
        <w:t>ям, предъявляемым к временным сооружениям, датированных с разн</w:t>
      </w:r>
      <w:r w:rsidRPr="003135A9">
        <w:rPr>
          <w:rFonts w:ascii="Times New Roman" w:hAnsi="Times New Roman" w:cs="Times New Roman"/>
          <w:sz w:val="30"/>
          <w:szCs w:val="30"/>
        </w:rPr>
        <w:t>и</w:t>
      </w:r>
      <w:r w:rsidRPr="003135A9">
        <w:rPr>
          <w:rFonts w:ascii="Times New Roman" w:hAnsi="Times New Roman" w:cs="Times New Roman"/>
          <w:sz w:val="30"/>
          <w:szCs w:val="30"/>
        </w:rPr>
        <w:t>цей во времени не менее одного месяца</w:t>
      </w:r>
      <w:proofErr w:type="gramStart"/>
      <w:r w:rsidRPr="003135A9">
        <w:rPr>
          <w:rFonts w:ascii="Times New Roman" w:hAnsi="Times New Roman" w:cs="Times New Roman"/>
          <w:sz w:val="30"/>
          <w:szCs w:val="30"/>
        </w:rPr>
        <w:t>;»</w:t>
      </w:r>
      <w:proofErr w:type="gramEnd"/>
    </w:p>
    <w:p w:rsidR="00FB0398" w:rsidRPr="003135A9" w:rsidRDefault="00FB0398"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абзацы 11, 12 изложить в следующей редакции:</w:t>
      </w:r>
    </w:p>
    <w:p w:rsidR="00FB0398" w:rsidRPr="003135A9" w:rsidRDefault="00FB0398"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«В случае расторжения договора по основаниям, предусмотре</w:t>
      </w:r>
      <w:r w:rsidRPr="003135A9">
        <w:rPr>
          <w:rFonts w:ascii="Times New Roman" w:hAnsi="Times New Roman" w:cs="Times New Roman"/>
          <w:sz w:val="30"/>
          <w:szCs w:val="30"/>
        </w:rPr>
        <w:t>н</w:t>
      </w:r>
      <w:r w:rsidRPr="003135A9">
        <w:rPr>
          <w:rFonts w:ascii="Times New Roman" w:hAnsi="Times New Roman" w:cs="Times New Roman"/>
          <w:sz w:val="30"/>
          <w:szCs w:val="30"/>
        </w:rPr>
        <w:t xml:space="preserve">ным </w:t>
      </w:r>
      <w:hyperlink w:anchor="P261">
        <w:r w:rsidRPr="003135A9">
          <w:rPr>
            <w:rFonts w:ascii="Times New Roman" w:hAnsi="Times New Roman" w:cs="Times New Roman"/>
            <w:sz w:val="30"/>
            <w:szCs w:val="30"/>
          </w:rPr>
          <w:t>подпунктами 1</w:t>
        </w:r>
      </w:hyperlink>
      <w:r w:rsidRPr="003135A9">
        <w:rPr>
          <w:rFonts w:ascii="Times New Roman" w:hAnsi="Times New Roman" w:cs="Times New Roman"/>
          <w:sz w:val="30"/>
          <w:szCs w:val="30"/>
        </w:rPr>
        <w:t xml:space="preserve">, </w:t>
      </w:r>
      <w:hyperlink w:anchor="P263">
        <w:r w:rsidRPr="003135A9">
          <w:rPr>
            <w:rFonts w:ascii="Times New Roman" w:hAnsi="Times New Roman" w:cs="Times New Roman"/>
            <w:sz w:val="30"/>
            <w:szCs w:val="30"/>
          </w:rPr>
          <w:t>2</w:t>
        </w:r>
      </w:hyperlink>
      <w:r w:rsidRPr="003135A9">
        <w:rPr>
          <w:rFonts w:ascii="Times New Roman" w:hAnsi="Times New Roman" w:cs="Times New Roman"/>
          <w:sz w:val="30"/>
          <w:szCs w:val="30"/>
        </w:rPr>
        <w:t xml:space="preserve">, </w:t>
      </w:r>
      <w:hyperlink w:anchor="P276">
        <w:r w:rsidRPr="003135A9">
          <w:rPr>
            <w:rFonts w:ascii="Times New Roman" w:hAnsi="Times New Roman" w:cs="Times New Roman"/>
            <w:sz w:val="30"/>
            <w:szCs w:val="30"/>
          </w:rPr>
          <w:t>5</w:t>
        </w:r>
      </w:hyperlink>
      <w:r w:rsidR="004B2F0C">
        <w:rPr>
          <w:rFonts w:ascii="Times New Roman" w:hAnsi="Times New Roman" w:cs="Times New Roman"/>
          <w:sz w:val="30"/>
          <w:szCs w:val="30"/>
        </w:rPr>
        <w:t xml:space="preserve"> настоящего пункта, У</w:t>
      </w:r>
      <w:r w:rsidRPr="003135A9">
        <w:rPr>
          <w:rFonts w:ascii="Times New Roman" w:hAnsi="Times New Roman" w:cs="Times New Roman"/>
          <w:sz w:val="30"/>
          <w:szCs w:val="30"/>
        </w:rPr>
        <w:t xml:space="preserve">полномоченный орган уведомляет владельца временного сооружения в письменной форме о </w:t>
      </w:r>
      <w:r w:rsidRPr="003135A9">
        <w:rPr>
          <w:rFonts w:ascii="Times New Roman" w:hAnsi="Times New Roman" w:cs="Times New Roman"/>
          <w:sz w:val="30"/>
          <w:szCs w:val="30"/>
        </w:rPr>
        <w:lastRenderedPageBreak/>
        <w:t>досрочном расторжении договора на размещение временного сооруж</w:t>
      </w:r>
      <w:r w:rsidRPr="003135A9">
        <w:rPr>
          <w:rFonts w:ascii="Times New Roman" w:hAnsi="Times New Roman" w:cs="Times New Roman"/>
          <w:sz w:val="30"/>
          <w:szCs w:val="30"/>
        </w:rPr>
        <w:t>е</w:t>
      </w:r>
      <w:r w:rsidRPr="003135A9">
        <w:rPr>
          <w:rFonts w:ascii="Times New Roman" w:hAnsi="Times New Roman" w:cs="Times New Roman"/>
          <w:sz w:val="30"/>
          <w:szCs w:val="30"/>
        </w:rPr>
        <w:t>ния не менее чем за девяносто календарных дней до даты расторжения договора.</w:t>
      </w:r>
    </w:p>
    <w:p w:rsidR="00FB0398" w:rsidRPr="003135A9" w:rsidRDefault="00FB0398"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 xml:space="preserve">В случае расторжения договора по основанию, предусмотренному </w:t>
      </w:r>
      <w:hyperlink w:anchor="P266">
        <w:r w:rsidRPr="003135A9">
          <w:rPr>
            <w:rFonts w:ascii="Times New Roman" w:hAnsi="Times New Roman" w:cs="Times New Roman"/>
            <w:sz w:val="30"/>
            <w:szCs w:val="30"/>
          </w:rPr>
          <w:t>подпунктами 3, 4,</w:t>
        </w:r>
      </w:hyperlink>
      <w:r w:rsidRPr="003135A9">
        <w:rPr>
          <w:rFonts w:ascii="Times New Roman" w:hAnsi="Times New Roman" w:cs="Times New Roman"/>
          <w:sz w:val="30"/>
          <w:szCs w:val="30"/>
        </w:rPr>
        <w:t xml:space="preserve"> </w:t>
      </w:r>
      <w:hyperlink w:anchor="P268">
        <w:r w:rsidRPr="003135A9">
          <w:rPr>
            <w:rFonts w:ascii="Times New Roman" w:hAnsi="Times New Roman" w:cs="Times New Roman"/>
            <w:sz w:val="30"/>
            <w:szCs w:val="30"/>
          </w:rPr>
          <w:t>4.1</w:t>
        </w:r>
      </w:hyperlink>
      <w:r w:rsidRPr="003135A9">
        <w:rPr>
          <w:rFonts w:ascii="Times New Roman" w:hAnsi="Times New Roman" w:cs="Times New Roman"/>
          <w:sz w:val="30"/>
          <w:szCs w:val="30"/>
        </w:rPr>
        <w:t xml:space="preserve">, </w:t>
      </w:r>
      <w:hyperlink w:anchor="P270">
        <w:r w:rsidRPr="003135A9">
          <w:rPr>
            <w:rFonts w:ascii="Times New Roman" w:hAnsi="Times New Roman" w:cs="Times New Roman"/>
            <w:sz w:val="30"/>
            <w:szCs w:val="30"/>
          </w:rPr>
          <w:t>4.2</w:t>
        </w:r>
      </w:hyperlink>
      <w:r w:rsidRPr="003135A9">
        <w:rPr>
          <w:rFonts w:ascii="Times New Roman" w:hAnsi="Times New Roman" w:cs="Times New Roman"/>
          <w:sz w:val="30"/>
          <w:szCs w:val="30"/>
        </w:rPr>
        <w:t xml:space="preserve">, </w:t>
      </w:r>
      <w:hyperlink w:anchor="P272">
        <w:r w:rsidRPr="003135A9">
          <w:rPr>
            <w:rFonts w:ascii="Times New Roman" w:hAnsi="Times New Roman" w:cs="Times New Roman"/>
            <w:sz w:val="30"/>
            <w:szCs w:val="30"/>
          </w:rPr>
          <w:t>4.3</w:t>
        </w:r>
      </w:hyperlink>
      <w:r w:rsidRPr="003135A9">
        <w:rPr>
          <w:rFonts w:ascii="Times New Roman" w:hAnsi="Times New Roman" w:cs="Times New Roman"/>
          <w:sz w:val="30"/>
          <w:szCs w:val="30"/>
        </w:rPr>
        <w:t xml:space="preserve">, </w:t>
      </w:r>
      <w:hyperlink w:anchor="P274">
        <w:r w:rsidRPr="003135A9">
          <w:rPr>
            <w:rFonts w:ascii="Times New Roman" w:hAnsi="Times New Roman" w:cs="Times New Roman"/>
            <w:sz w:val="30"/>
            <w:szCs w:val="30"/>
          </w:rPr>
          <w:t>4.4</w:t>
        </w:r>
      </w:hyperlink>
      <w:r w:rsidR="004B2F0C">
        <w:rPr>
          <w:rFonts w:ascii="Times New Roman" w:hAnsi="Times New Roman" w:cs="Times New Roman"/>
          <w:sz w:val="30"/>
          <w:szCs w:val="30"/>
        </w:rPr>
        <w:t xml:space="preserve"> настоящего пункта, У</w:t>
      </w:r>
      <w:r w:rsidRPr="003135A9">
        <w:rPr>
          <w:rFonts w:ascii="Times New Roman" w:hAnsi="Times New Roman" w:cs="Times New Roman"/>
          <w:sz w:val="30"/>
          <w:szCs w:val="30"/>
        </w:rPr>
        <w:t>полномоченный орган уведомляет владельца временного сооружения в письменной форме о досрочном расторжении договора на размещение временного сооружения не менее чем за тридцать календарных дней до даты ра</w:t>
      </w:r>
      <w:r w:rsidRPr="003135A9">
        <w:rPr>
          <w:rFonts w:ascii="Times New Roman" w:hAnsi="Times New Roman" w:cs="Times New Roman"/>
          <w:sz w:val="30"/>
          <w:szCs w:val="30"/>
        </w:rPr>
        <w:t>с</w:t>
      </w:r>
      <w:r w:rsidRPr="003135A9">
        <w:rPr>
          <w:rFonts w:ascii="Times New Roman" w:hAnsi="Times New Roman" w:cs="Times New Roman"/>
          <w:sz w:val="30"/>
          <w:szCs w:val="30"/>
        </w:rPr>
        <w:t>торжения договора</w:t>
      </w:r>
      <w:proofErr w:type="gramStart"/>
      <w:r w:rsidRPr="003135A9">
        <w:rPr>
          <w:rFonts w:ascii="Times New Roman" w:hAnsi="Times New Roman" w:cs="Times New Roman"/>
          <w:sz w:val="30"/>
          <w:szCs w:val="30"/>
        </w:rPr>
        <w:t>.»</w:t>
      </w:r>
      <w:proofErr w:type="gramEnd"/>
    </w:p>
    <w:p w:rsidR="00FB0398" w:rsidRPr="003135A9" w:rsidRDefault="00376FD0"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26) пункт 21.1 изложить в следующей редакции:</w:t>
      </w:r>
    </w:p>
    <w:p w:rsidR="00376FD0" w:rsidRPr="003135A9" w:rsidRDefault="00376FD0"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sz w:val="30"/>
          <w:szCs w:val="30"/>
        </w:rPr>
        <w:t xml:space="preserve">«21.1. </w:t>
      </w:r>
      <w:proofErr w:type="gramStart"/>
      <w:r w:rsidRPr="003135A9">
        <w:rPr>
          <w:rFonts w:ascii="Times New Roman" w:hAnsi="Times New Roman" w:cs="Times New Roman"/>
          <w:sz w:val="30"/>
          <w:szCs w:val="30"/>
        </w:rPr>
        <w:t>Юридические и физические лица, получившие уведомление о расторжении договора по инициативе Уполномоченного органа по о</w:t>
      </w:r>
      <w:r w:rsidRPr="003135A9">
        <w:rPr>
          <w:rFonts w:ascii="Times New Roman" w:hAnsi="Times New Roman" w:cs="Times New Roman"/>
          <w:sz w:val="30"/>
          <w:szCs w:val="30"/>
        </w:rPr>
        <w:t>с</w:t>
      </w:r>
      <w:r w:rsidRPr="003135A9">
        <w:rPr>
          <w:rFonts w:ascii="Times New Roman" w:hAnsi="Times New Roman" w:cs="Times New Roman"/>
          <w:sz w:val="30"/>
          <w:szCs w:val="30"/>
        </w:rPr>
        <w:t xml:space="preserve">нованиям, предусмотренным </w:t>
      </w:r>
      <w:hyperlink w:anchor="P261">
        <w:r w:rsidRPr="003135A9">
          <w:rPr>
            <w:rFonts w:ascii="Times New Roman" w:hAnsi="Times New Roman" w:cs="Times New Roman"/>
            <w:sz w:val="30"/>
            <w:szCs w:val="30"/>
          </w:rPr>
          <w:t>подпунктами 1</w:t>
        </w:r>
      </w:hyperlink>
      <w:r w:rsidRPr="003135A9">
        <w:rPr>
          <w:rFonts w:ascii="Times New Roman" w:hAnsi="Times New Roman" w:cs="Times New Roman"/>
          <w:sz w:val="30"/>
          <w:szCs w:val="30"/>
        </w:rPr>
        <w:t xml:space="preserve">, </w:t>
      </w:r>
      <w:hyperlink w:anchor="P263">
        <w:r w:rsidRPr="003135A9">
          <w:rPr>
            <w:rFonts w:ascii="Times New Roman" w:hAnsi="Times New Roman" w:cs="Times New Roman"/>
            <w:sz w:val="30"/>
            <w:szCs w:val="30"/>
          </w:rPr>
          <w:t>2 пункта 20</w:t>
        </w:r>
      </w:hyperlink>
      <w:r w:rsidRPr="003135A9">
        <w:rPr>
          <w:rFonts w:ascii="Times New Roman" w:hAnsi="Times New Roman" w:cs="Times New Roman"/>
          <w:sz w:val="30"/>
          <w:szCs w:val="30"/>
        </w:rPr>
        <w:t xml:space="preserve"> н</w:t>
      </w:r>
      <w:r w:rsidR="004B2F0C">
        <w:rPr>
          <w:rFonts w:ascii="Times New Roman" w:hAnsi="Times New Roman" w:cs="Times New Roman"/>
          <w:sz w:val="30"/>
          <w:szCs w:val="30"/>
        </w:rPr>
        <w:t>астоящего Положения, в течение шести</w:t>
      </w:r>
      <w:r w:rsidRPr="003135A9">
        <w:rPr>
          <w:rFonts w:ascii="Times New Roman" w:hAnsi="Times New Roman" w:cs="Times New Roman"/>
          <w:sz w:val="30"/>
          <w:szCs w:val="30"/>
        </w:rPr>
        <w:t xml:space="preserve"> месяцев со дня получения такого уведо</w:t>
      </w:r>
      <w:r w:rsidRPr="003135A9">
        <w:rPr>
          <w:rFonts w:ascii="Times New Roman" w:hAnsi="Times New Roman" w:cs="Times New Roman"/>
          <w:sz w:val="30"/>
          <w:szCs w:val="30"/>
        </w:rPr>
        <w:t>м</w:t>
      </w:r>
      <w:r w:rsidRPr="003135A9">
        <w:rPr>
          <w:rFonts w:ascii="Times New Roman" w:hAnsi="Times New Roman" w:cs="Times New Roman"/>
          <w:sz w:val="30"/>
          <w:szCs w:val="30"/>
        </w:rPr>
        <w:t>ления вправе обратиться в Уполномоченный орган с заявлением о предоставлении компенсационного места размещения временного с</w:t>
      </w:r>
      <w:r w:rsidRPr="003135A9">
        <w:rPr>
          <w:rFonts w:ascii="Times New Roman" w:hAnsi="Times New Roman" w:cs="Times New Roman"/>
          <w:sz w:val="30"/>
          <w:szCs w:val="30"/>
        </w:rPr>
        <w:t>о</w:t>
      </w:r>
      <w:r w:rsidRPr="003135A9">
        <w:rPr>
          <w:rFonts w:ascii="Times New Roman" w:hAnsi="Times New Roman" w:cs="Times New Roman"/>
          <w:sz w:val="30"/>
          <w:szCs w:val="30"/>
        </w:rPr>
        <w:t>оружения аналогичного вида со схожими параметрами (площадью) в пределах города Красноярска без проведения аукциона.</w:t>
      </w:r>
      <w:proofErr w:type="gramEnd"/>
      <w:r w:rsidRPr="003135A9">
        <w:rPr>
          <w:rFonts w:ascii="Times New Roman" w:hAnsi="Times New Roman" w:cs="Times New Roman"/>
          <w:sz w:val="30"/>
          <w:szCs w:val="30"/>
        </w:rPr>
        <w:t xml:space="preserve"> </w:t>
      </w:r>
      <w:r w:rsidRPr="003135A9">
        <w:rPr>
          <w:rFonts w:ascii="Times New Roman" w:hAnsi="Times New Roman" w:cs="Times New Roman"/>
          <w:color w:val="000000" w:themeColor="text1"/>
          <w:sz w:val="30"/>
          <w:szCs w:val="30"/>
        </w:rPr>
        <w:t>В случае не р</w:t>
      </w:r>
      <w:r w:rsidRPr="003135A9">
        <w:rPr>
          <w:rFonts w:ascii="Times New Roman" w:hAnsi="Times New Roman" w:cs="Times New Roman"/>
          <w:color w:val="000000" w:themeColor="text1"/>
          <w:sz w:val="30"/>
          <w:szCs w:val="30"/>
        </w:rPr>
        <w:t>е</w:t>
      </w:r>
      <w:r w:rsidRPr="003135A9">
        <w:rPr>
          <w:rFonts w:ascii="Times New Roman" w:hAnsi="Times New Roman" w:cs="Times New Roman"/>
          <w:color w:val="000000" w:themeColor="text1"/>
          <w:sz w:val="30"/>
          <w:szCs w:val="30"/>
        </w:rPr>
        <w:t>ализации права на предоставление компенсационного места размещения времен</w:t>
      </w:r>
      <w:r w:rsidR="004B2F0C">
        <w:rPr>
          <w:rFonts w:ascii="Times New Roman" w:hAnsi="Times New Roman" w:cs="Times New Roman"/>
          <w:color w:val="000000" w:themeColor="text1"/>
          <w:sz w:val="30"/>
          <w:szCs w:val="30"/>
        </w:rPr>
        <w:t>ного сооружения в течение шести</w:t>
      </w:r>
      <w:r w:rsidRPr="003135A9">
        <w:rPr>
          <w:rFonts w:ascii="Times New Roman" w:hAnsi="Times New Roman" w:cs="Times New Roman"/>
          <w:color w:val="000000" w:themeColor="text1"/>
          <w:sz w:val="30"/>
          <w:szCs w:val="30"/>
        </w:rPr>
        <w:t xml:space="preserve"> месяцев после даты получения уведомления, данное право признается утраченным силу.</w:t>
      </w:r>
    </w:p>
    <w:p w:rsidR="00376FD0" w:rsidRPr="003135A9" w:rsidRDefault="00376FD0"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В заявлении указываются:</w:t>
      </w:r>
    </w:p>
    <w:p w:rsidR="00376FD0" w:rsidRPr="003135A9" w:rsidRDefault="00376FD0"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данные заявителя (организационно-правовая форма и наименов</w:t>
      </w:r>
      <w:r w:rsidRPr="003135A9">
        <w:rPr>
          <w:rFonts w:ascii="Times New Roman" w:hAnsi="Times New Roman" w:cs="Times New Roman"/>
          <w:sz w:val="30"/>
          <w:szCs w:val="30"/>
        </w:rPr>
        <w:t>а</w:t>
      </w:r>
      <w:r w:rsidRPr="003135A9">
        <w:rPr>
          <w:rFonts w:ascii="Times New Roman" w:hAnsi="Times New Roman" w:cs="Times New Roman"/>
          <w:sz w:val="30"/>
          <w:szCs w:val="30"/>
        </w:rPr>
        <w:t>ние юридического лица или Ф.И.О. физического лица);</w:t>
      </w:r>
    </w:p>
    <w:p w:rsidR="00376FD0" w:rsidRPr="003135A9" w:rsidRDefault="00376FD0"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предполагаемое место размещения временного сооружения либо нестационарного торгового объекта;</w:t>
      </w:r>
    </w:p>
    <w:p w:rsidR="00376FD0" w:rsidRPr="003135A9" w:rsidRDefault="00376FD0"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вид реализуемых товаров и/или предоставляемых услуг либо функциональное назначение временного сооружения.</w:t>
      </w:r>
    </w:p>
    <w:p w:rsidR="00376FD0" w:rsidRPr="003135A9" w:rsidRDefault="00376FD0" w:rsidP="0077638C">
      <w:pPr>
        <w:pStyle w:val="ConsPlusNormal"/>
        <w:ind w:firstLine="709"/>
        <w:jc w:val="both"/>
        <w:rPr>
          <w:rFonts w:ascii="Times New Roman" w:hAnsi="Times New Roman" w:cs="Times New Roman"/>
          <w:b/>
          <w:color w:val="000000" w:themeColor="text1"/>
          <w:sz w:val="30"/>
          <w:szCs w:val="30"/>
          <w:u w:val="single"/>
        </w:rPr>
      </w:pPr>
      <w:r w:rsidRPr="003135A9">
        <w:rPr>
          <w:rFonts w:ascii="Times New Roman" w:hAnsi="Times New Roman" w:cs="Times New Roman"/>
          <w:color w:val="000000" w:themeColor="text1"/>
          <w:sz w:val="30"/>
          <w:szCs w:val="30"/>
        </w:rPr>
        <w:t>К заявлению прилагается:</w:t>
      </w:r>
    </w:p>
    <w:p w:rsidR="00376FD0" w:rsidRPr="003135A9" w:rsidRDefault="00376FD0"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color w:val="000000" w:themeColor="text1"/>
          <w:sz w:val="30"/>
          <w:szCs w:val="30"/>
        </w:rPr>
        <w:t>копия документа, подтверждающего полномочия представителя юридического или физического лица, копия паспорта или иного док</w:t>
      </w:r>
      <w:r w:rsidRPr="003135A9">
        <w:rPr>
          <w:rFonts w:ascii="Times New Roman" w:hAnsi="Times New Roman" w:cs="Times New Roman"/>
          <w:color w:val="000000" w:themeColor="text1"/>
          <w:sz w:val="30"/>
          <w:szCs w:val="30"/>
        </w:rPr>
        <w:t>у</w:t>
      </w:r>
      <w:r w:rsidRPr="003135A9">
        <w:rPr>
          <w:rFonts w:ascii="Times New Roman" w:hAnsi="Times New Roman" w:cs="Times New Roman"/>
          <w:color w:val="000000" w:themeColor="text1"/>
          <w:sz w:val="30"/>
          <w:szCs w:val="30"/>
        </w:rPr>
        <w:t>мента, удостоверяющего личность заявителя или его представителя в соответствии с законодательством Российской Федерации;</w:t>
      </w:r>
    </w:p>
    <w:p w:rsidR="00376FD0" w:rsidRPr="003135A9" w:rsidRDefault="00376FD0"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color w:val="000000" w:themeColor="text1"/>
          <w:sz w:val="30"/>
          <w:szCs w:val="30"/>
        </w:rPr>
        <w:t>схема границ компенсационного места размещения временного сооружения  на кадастровом плане территории с указанием координат характерных точек границ территории. При предоставлении в электро</w:t>
      </w:r>
      <w:r w:rsidRPr="003135A9">
        <w:rPr>
          <w:rFonts w:ascii="Times New Roman" w:hAnsi="Times New Roman" w:cs="Times New Roman"/>
          <w:color w:val="000000" w:themeColor="text1"/>
          <w:sz w:val="30"/>
          <w:szCs w:val="30"/>
        </w:rPr>
        <w:t>н</w:t>
      </w:r>
      <w:r w:rsidRPr="003135A9">
        <w:rPr>
          <w:rFonts w:ascii="Times New Roman" w:hAnsi="Times New Roman" w:cs="Times New Roman"/>
          <w:color w:val="000000" w:themeColor="text1"/>
          <w:sz w:val="30"/>
          <w:szCs w:val="30"/>
        </w:rPr>
        <w:t>ном виде Схема границ формируется в виде файлов в формате MIF, SHP.</w:t>
      </w:r>
    </w:p>
    <w:p w:rsidR="00BB6FC3" w:rsidRPr="003135A9" w:rsidRDefault="00BB6FC3"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27) в пункте 21.2:</w:t>
      </w:r>
    </w:p>
    <w:p w:rsidR="00376FD0" w:rsidRPr="003135A9" w:rsidRDefault="00BB6FC3"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в абзаце 2 слова «схему размещения временных сооружений» з</w:t>
      </w:r>
      <w:r w:rsidRPr="003135A9">
        <w:rPr>
          <w:rFonts w:ascii="Times New Roman" w:hAnsi="Times New Roman" w:cs="Times New Roman"/>
          <w:sz w:val="30"/>
          <w:szCs w:val="30"/>
        </w:rPr>
        <w:t>а</w:t>
      </w:r>
      <w:r w:rsidRPr="003135A9">
        <w:rPr>
          <w:rFonts w:ascii="Times New Roman" w:hAnsi="Times New Roman" w:cs="Times New Roman"/>
          <w:sz w:val="30"/>
          <w:szCs w:val="30"/>
        </w:rPr>
        <w:t>менить словами «схему размещения нестационарных временных объе</w:t>
      </w:r>
      <w:r w:rsidRPr="003135A9">
        <w:rPr>
          <w:rFonts w:ascii="Times New Roman" w:hAnsi="Times New Roman" w:cs="Times New Roman"/>
          <w:sz w:val="30"/>
          <w:szCs w:val="30"/>
        </w:rPr>
        <w:t>к</w:t>
      </w:r>
      <w:r w:rsidRPr="003135A9">
        <w:rPr>
          <w:rFonts w:ascii="Times New Roman" w:hAnsi="Times New Roman" w:cs="Times New Roman"/>
          <w:sz w:val="30"/>
          <w:szCs w:val="30"/>
        </w:rPr>
        <w:t>тов»;</w:t>
      </w:r>
    </w:p>
    <w:p w:rsidR="00BB6FC3" w:rsidRPr="003135A9" w:rsidRDefault="00BB6FC3"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lastRenderedPageBreak/>
        <w:t>в абзаце 3 слова «схемы размещения временных сооружений» з</w:t>
      </w:r>
      <w:r w:rsidRPr="003135A9">
        <w:rPr>
          <w:rFonts w:ascii="Times New Roman" w:hAnsi="Times New Roman" w:cs="Times New Roman"/>
          <w:sz w:val="30"/>
          <w:szCs w:val="30"/>
        </w:rPr>
        <w:t>а</w:t>
      </w:r>
      <w:r w:rsidRPr="003135A9">
        <w:rPr>
          <w:rFonts w:ascii="Times New Roman" w:hAnsi="Times New Roman" w:cs="Times New Roman"/>
          <w:sz w:val="30"/>
          <w:szCs w:val="30"/>
        </w:rPr>
        <w:t>менить словами «схемы размещения нестационарных временных объе</w:t>
      </w:r>
      <w:r w:rsidRPr="003135A9">
        <w:rPr>
          <w:rFonts w:ascii="Times New Roman" w:hAnsi="Times New Roman" w:cs="Times New Roman"/>
          <w:sz w:val="30"/>
          <w:szCs w:val="30"/>
        </w:rPr>
        <w:t>к</w:t>
      </w:r>
      <w:r w:rsidRPr="003135A9">
        <w:rPr>
          <w:rFonts w:ascii="Times New Roman" w:hAnsi="Times New Roman" w:cs="Times New Roman"/>
          <w:sz w:val="30"/>
          <w:szCs w:val="30"/>
        </w:rPr>
        <w:t>тов»;</w:t>
      </w:r>
    </w:p>
    <w:p w:rsidR="00771BCE" w:rsidRPr="003135A9" w:rsidRDefault="00771BCE"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28) пункт 22 изложить в следующей редакции:</w:t>
      </w:r>
    </w:p>
    <w:p w:rsidR="00771BCE" w:rsidRPr="003135A9" w:rsidRDefault="00771BCE"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sz w:val="30"/>
          <w:szCs w:val="30"/>
        </w:rPr>
        <w:t>«</w:t>
      </w:r>
      <w:r w:rsidRPr="003135A9">
        <w:rPr>
          <w:rFonts w:ascii="Times New Roman" w:hAnsi="Times New Roman" w:cs="Times New Roman"/>
          <w:color w:val="000000" w:themeColor="text1"/>
          <w:sz w:val="30"/>
          <w:szCs w:val="30"/>
        </w:rPr>
        <w:t>22. Проведение работ по ремонту, модернизации временного с</w:t>
      </w:r>
      <w:r w:rsidRPr="003135A9">
        <w:rPr>
          <w:rFonts w:ascii="Times New Roman" w:hAnsi="Times New Roman" w:cs="Times New Roman"/>
          <w:color w:val="000000" w:themeColor="text1"/>
          <w:sz w:val="30"/>
          <w:szCs w:val="30"/>
        </w:rPr>
        <w:t>о</w:t>
      </w:r>
      <w:r w:rsidRPr="003135A9">
        <w:rPr>
          <w:rFonts w:ascii="Times New Roman" w:hAnsi="Times New Roman" w:cs="Times New Roman"/>
          <w:color w:val="000000" w:themeColor="text1"/>
          <w:sz w:val="30"/>
          <w:szCs w:val="30"/>
        </w:rPr>
        <w:t>оружения, влекущих за собой изменение вида временного сооружения и увеличение его площади не допускается</w:t>
      </w:r>
      <w:proofErr w:type="gramStart"/>
      <w:r w:rsidRPr="003135A9">
        <w:rPr>
          <w:rFonts w:ascii="Times New Roman" w:hAnsi="Times New Roman" w:cs="Times New Roman"/>
          <w:color w:val="000000" w:themeColor="text1"/>
          <w:sz w:val="30"/>
          <w:szCs w:val="30"/>
        </w:rPr>
        <w:t>.»</w:t>
      </w:r>
      <w:proofErr w:type="gramEnd"/>
    </w:p>
    <w:p w:rsidR="00771BCE" w:rsidRPr="003135A9" w:rsidRDefault="00771BCE" w:rsidP="0077638C">
      <w:pPr>
        <w:pStyle w:val="ConsPlusNormal"/>
        <w:ind w:firstLine="709"/>
        <w:jc w:val="both"/>
        <w:rPr>
          <w:rFonts w:ascii="Times New Roman" w:hAnsi="Times New Roman" w:cs="Times New Roman"/>
          <w:strike/>
          <w:color w:val="000000" w:themeColor="text1"/>
          <w:sz w:val="30"/>
          <w:szCs w:val="30"/>
        </w:rPr>
      </w:pPr>
      <w:r w:rsidRPr="003135A9">
        <w:rPr>
          <w:rFonts w:ascii="Times New Roman" w:hAnsi="Times New Roman" w:cs="Times New Roman"/>
          <w:color w:val="000000" w:themeColor="text1"/>
          <w:sz w:val="30"/>
          <w:szCs w:val="30"/>
        </w:rPr>
        <w:t>29)</w:t>
      </w:r>
      <w:r w:rsidR="005E394F" w:rsidRPr="003135A9">
        <w:rPr>
          <w:rFonts w:ascii="Times New Roman" w:hAnsi="Times New Roman" w:cs="Times New Roman"/>
          <w:color w:val="000000" w:themeColor="text1"/>
          <w:sz w:val="30"/>
          <w:szCs w:val="30"/>
        </w:rPr>
        <w:t xml:space="preserve"> </w:t>
      </w:r>
      <w:r w:rsidR="005E394F" w:rsidRPr="003135A9">
        <w:rPr>
          <w:rFonts w:ascii="Times New Roman" w:hAnsi="Times New Roman" w:cs="Times New Roman"/>
          <w:sz w:val="30"/>
          <w:szCs w:val="30"/>
        </w:rPr>
        <w:t>пункт 23 изложить в следующей редакции:</w:t>
      </w:r>
    </w:p>
    <w:p w:rsidR="001747DD" w:rsidRDefault="005E394F"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 xml:space="preserve">«23. Для рассмотрения вопроса, указанного в </w:t>
      </w:r>
      <w:hyperlink w:anchor="P303">
        <w:r w:rsidRPr="003135A9">
          <w:rPr>
            <w:rFonts w:ascii="Times New Roman" w:hAnsi="Times New Roman" w:cs="Times New Roman"/>
            <w:sz w:val="30"/>
            <w:szCs w:val="30"/>
          </w:rPr>
          <w:t>пункте 22</w:t>
        </w:r>
      </w:hyperlink>
      <w:r w:rsidRPr="003135A9">
        <w:rPr>
          <w:rFonts w:ascii="Times New Roman" w:hAnsi="Times New Roman" w:cs="Times New Roman"/>
          <w:sz w:val="30"/>
          <w:szCs w:val="30"/>
        </w:rPr>
        <w:t xml:space="preserve"> настоящ</w:t>
      </w:r>
      <w:r w:rsidRPr="003135A9">
        <w:rPr>
          <w:rFonts w:ascii="Times New Roman" w:hAnsi="Times New Roman" w:cs="Times New Roman"/>
          <w:sz w:val="30"/>
          <w:szCs w:val="30"/>
        </w:rPr>
        <w:t>е</w:t>
      </w:r>
      <w:r w:rsidRPr="003135A9">
        <w:rPr>
          <w:rFonts w:ascii="Times New Roman" w:hAnsi="Times New Roman" w:cs="Times New Roman"/>
          <w:sz w:val="30"/>
          <w:szCs w:val="30"/>
        </w:rPr>
        <w:t>го Положения, владелец временного сооружения обращается в Уполн</w:t>
      </w:r>
      <w:r w:rsidRPr="003135A9">
        <w:rPr>
          <w:rFonts w:ascii="Times New Roman" w:hAnsi="Times New Roman" w:cs="Times New Roman"/>
          <w:sz w:val="30"/>
          <w:szCs w:val="30"/>
        </w:rPr>
        <w:t>о</w:t>
      </w:r>
      <w:r w:rsidRPr="003135A9">
        <w:rPr>
          <w:rFonts w:ascii="Times New Roman" w:hAnsi="Times New Roman" w:cs="Times New Roman"/>
          <w:sz w:val="30"/>
          <w:szCs w:val="30"/>
        </w:rPr>
        <w:t>моченный орган с заявлением о возможности проведения работ по р</w:t>
      </w:r>
      <w:r w:rsidRPr="003135A9">
        <w:rPr>
          <w:rFonts w:ascii="Times New Roman" w:hAnsi="Times New Roman" w:cs="Times New Roman"/>
          <w:sz w:val="30"/>
          <w:szCs w:val="30"/>
        </w:rPr>
        <w:t>е</w:t>
      </w:r>
      <w:r w:rsidRPr="003135A9">
        <w:rPr>
          <w:rFonts w:ascii="Times New Roman" w:hAnsi="Times New Roman" w:cs="Times New Roman"/>
          <w:sz w:val="30"/>
          <w:szCs w:val="30"/>
        </w:rPr>
        <w:t>монту, модернизации временного сооружения</w:t>
      </w:r>
      <w:r w:rsidR="001747DD">
        <w:rPr>
          <w:rFonts w:ascii="Times New Roman" w:hAnsi="Times New Roman" w:cs="Times New Roman"/>
          <w:sz w:val="30"/>
          <w:szCs w:val="30"/>
        </w:rPr>
        <w:t>.</w:t>
      </w:r>
    </w:p>
    <w:p w:rsidR="005E394F" w:rsidRPr="003135A9" w:rsidRDefault="005E394F"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В заявлении указываются:</w:t>
      </w:r>
    </w:p>
    <w:p w:rsidR="005E394F" w:rsidRPr="003135A9" w:rsidRDefault="005E394F"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данные заявителя (организационно-правовая форма, наименование юридического лица или Ф.И.О. физического лица);</w:t>
      </w:r>
    </w:p>
    <w:p w:rsidR="005E394F" w:rsidRPr="003135A9" w:rsidRDefault="005E394F"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вид временного сооружения, место его размещения и площадь в соответствии с правовым актом администрации города либо договором на размещение временного сооружения;</w:t>
      </w:r>
    </w:p>
    <w:p w:rsidR="005E394F" w:rsidRPr="003135A9" w:rsidRDefault="005E394F"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К заявлению прикладываются:</w:t>
      </w:r>
    </w:p>
    <w:p w:rsidR="005E394F" w:rsidRPr="003135A9" w:rsidRDefault="005E394F"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color w:val="000000" w:themeColor="text1"/>
          <w:sz w:val="30"/>
          <w:szCs w:val="30"/>
        </w:rPr>
        <w:t>цветное фотоизображение временного сооружения на день подачи заявления в электронном виде (PDF / JPG);</w:t>
      </w:r>
    </w:p>
    <w:p w:rsidR="005E394F" w:rsidRPr="003135A9" w:rsidRDefault="005E394F"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color w:val="000000" w:themeColor="text1"/>
          <w:sz w:val="30"/>
          <w:szCs w:val="30"/>
        </w:rPr>
        <w:t>копия правового акта администрации города либо договора на размещение временного сооружения;</w:t>
      </w:r>
    </w:p>
    <w:p w:rsidR="005E394F" w:rsidRPr="003135A9" w:rsidRDefault="005E394F"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color w:val="000000" w:themeColor="text1"/>
          <w:sz w:val="30"/>
          <w:szCs w:val="30"/>
        </w:rPr>
        <w:t>эскизный проект ремонта, модернизации временного сооружения.</w:t>
      </w:r>
    </w:p>
    <w:p w:rsidR="005E394F" w:rsidRPr="003135A9" w:rsidRDefault="005E394F"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color w:val="000000" w:themeColor="text1"/>
          <w:sz w:val="30"/>
          <w:szCs w:val="30"/>
        </w:rPr>
        <w:t xml:space="preserve">Основаниями для отказа в согласовании проведения работ по </w:t>
      </w:r>
      <w:r w:rsidRPr="003135A9">
        <w:rPr>
          <w:rFonts w:ascii="Times New Roman" w:hAnsi="Times New Roman" w:cs="Times New Roman"/>
          <w:sz w:val="30"/>
          <w:szCs w:val="30"/>
        </w:rPr>
        <w:t>р</w:t>
      </w:r>
      <w:r w:rsidRPr="003135A9">
        <w:rPr>
          <w:rFonts w:ascii="Times New Roman" w:hAnsi="Times New Roman" w:cs="Times New Roman"/>
          <w:sz w:val="30"/>
          <w:szCs w:val="30"/>
        </w:rPr>
        <w:t>е</w:t>
      </w:r>
      <w:r w:rsidRPr="003135A9">
        <w:rPr>
          <w:rFonts w:ascii="Times New Roman" w:hAnsi="Times New Roman" w:cs="Times New Roman"/>
          <w:sz w:val="30"/>
          <w:szCs w:val="30"/>
        </w:rPr>
        <w:t>монту, модернизации временного сооружения являются:</w:t>
      </w:r>
    </w:p>
    <w:p w:rsidR="005E394F" w:rsidRPr="003135A9" w:rsidRDefault="005E394F"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наличие в отношении данного временного сооружения определ</w:t>
      </w:r>
      <w:r w:rsidRPr="003135A9">
        <w:rPr>
          <w:rFonts w:ascii="Times New Roman" w:hAnsi="Times New Roman" w:cs="Times New Roman"/>
          <w:sz w:val="30"/>
          <w:szCs w:val="30"/>
        </w:rPr>
        <w:t>е</w:t>
      </w:r>
      <w:r w:rsidRPr="003135A9">
        <w:rPr>
          <w:rFonts w:ascii="Times New Roman" w:hAnsi="Times New Roman" w:cs="Times New Roman"/>
          <w:sz w:val="30"/>
          <w:szCs w:val="30"/>
        </w:rPr>
        <w:t>ния суда о принятии к рассмотрению иска либо решения суда о сносе или об устранении препятствий в пользовании земельным участком;</w:t>
      </w:r>
    </w:p>
    <w:p w:rsidR="005E394F" w:rsidRPr="003135A9" w:rsidRDefault="005E394F"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 xml:space="preserve">размещение временного сооружения с нарушением требований, предусмотренных </w:t>
      </w:r>
      <w:hyperlink w:anchor="P126">
        <w:r w:rsidRPr="003135A9">
          <w:rPr>
            <w:rFonts w:ascii="Times New Roman" w:hAnsi="Times New Roman" w:cs="Times New Roman"/>
            <w:sz w:val="30"/>
            <w:szCs w:val="30"/>
          </w:rPr>
          <w:t>пунктом 6</w:t>
        </w:r>
      </w:hyperlink>
      <w:r w:rsidRPr="003135A9">
        <w:rPr>
          <w:rFonts w:ascii="Times New Roman" w:hAnsi="Times New Roman" w:cs="Times New Roman"/>
          <w:sz w:val="30"/>
          <w:szCs w:val="30"/>
        </w:rPr>
        <w:t xml:space="preserve"> настоящего Положения;</w:t>
      </w:r>
    </w:p>
    <w:p w:rsidR="005E394F" w:rsidRPr="003135A9" w:rsidRDefault="005E394F"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договор на размещение временного сооружения расторгнут;</w:t>
      </w:r>
    </w:p>
    <w:p w:rsidR="005E394F" w:rsidRPr="003135A9" w:rsidRDefault="005E394F"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истечение срока действия договора на размещение временного с</w:t>
      </w:r>
      <w:r w:rsidRPr="003135A9">
        <w:rPr>
          <w:rFonts w:ascii="Times New Roman" w:hAnsi="Times New Roman" w:cs="Times New Roman"/>
          <w:sz w:val="30"/>
          <w:szCs w:val="30"/>
        </w:rPr>
        <w:t>о</w:t>
      </w:r>
      <w:r w:rsidRPr="003135A9">
        <w:rPr>
          <w:rFonts w:ascii="Times New Roman" w:hAnsi="Times New Roman" w:cs="Times New Roman"/>
          <w:sz w:val="30"/>
          <w:szCs w:val="30"/>
        </w:rPr>
        <w:t>оружения;</w:t>
      </w:r>
    </w:p>
    <w:p w:rsidR="005E394F" w:rsidRPr="003135A9" w:rsidRDefault="005E394F" w:rsidP="0077638C">
      <w:pPr>
        <w:pStyle w:val="ConsPlusNormal"/>
        <w:ind w:firstLine="709"/>
        <w:jc w:val="both"/>
        <w:rPr>
          <w:rFonts w:ascii="Times New Roman" w:hAnsi="Times New Roman" w:cs="Times New Roman"/>
          <w:sz w:val="30"/>
          <w:szCs w:val="30"/>
        </w:rPr>
      </w:pPr>
      <w:r w:rsidRPr="003135A9">
        <w:rPr>
          <w:rFonts w:ascii="Times New Roman" w:hAnsi="Times New Roman" w:cs="Times New Roman"/>
          <w:sz w:val="30"/>
          <w:szCs w:val="30"/>
        </w:rPr>
        <w:t>наличие оснований для расторжения договора, предусмотренных настоящим Положением.</w:t>
      </w:r>
    </w:p>
    <w:p w:rsidR="005E394F" w:rsidRPr="003135A9" w:rsidRDefault="005E394F"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color w:val="000000" w:themeColor="text1"/>
          <w:sz w:val="30"/>
          <w:szCs w:val="30"/>
        </w:rPr>
        <w:t>При наличии оснований для отказа в проведении работ по ремо</w:t>
      </w:r>
      <w:r w:rsidRPr="003135A9">
        <w:rPr>
          <w:rFonts w:ascii="Times New Roman" w:hAnsi="Times New Roman" w:cs="Times New Roman"/>
          <w:color w:val="000000" w:themeColor="text1"/>
          <w:sz w:val="30"/>
          <w:szCs w:val="30"/>
        </w:rPr>
        <w:t>н</w:t>
      </w:r>
      <w:r w:rsidRPr="003135A9">
        <w:rPr>
          <w:rFonts w:ascii="Times New Roman" w:hAnsi="Times New Roman" w:cs="Times New Roman"/>
          <w:color w:val="000000" w:themeColor="text1"/>
          <w:sz w:val="30"/>
          <w:szCs w:val="30"/>
        </w:rPr>
        <w:t>ту, модернизации временного сооружения Уполномоченным органом готовится отказ в проведении работ по ремонту, модернизации време</w:t>
      </w:r>
      <w:r w:rsidRPr="003135A9">
        <w:rPr>
          <w:rFonts w:ascii="Times New Roman" w:hAnsi="Times New Roman" w:cs="Times New Roman"/>
          <w:color w:val="000000" w:themeColor="text1"/>
          <w:sz w:val="30"/>
          <w:szCs w:val="30"/>
        </w:rPr>
        <w:t>н</w:t>
      </w:r>
      <w:r w:rsidRPr="003135A9">
        <w:rPr>
          <w:rFonts w:ascii="Times New Roman" w:hAnsi="Times New Roman" w:cs="Times New Roman"/>
          <w:color w:val="000000" w:themeColor="text1"/>
          <w:sz w:val="30"/>
          <w:szCs w:val="30"/>
        </w:rPr>
        <w:t xml:space="preserve">ного сооружения и направляется заявителю в течение тридцати дней </w:t>
      </w:r>
      <w:proofErr w:type="gramStart"/>
      <w:r w:rsidRPr="003135A9">
        <w:rPr>
          <w:rFonts w:ascii="Times New Roman" w:hAnsi="Times New Roman" w:cs="Times New Roman"/>
          <w:color w:val="000000" w:themeColor="text1"/>
          <w:sz w:val="30"/>
          <w:szCs w:val="30"/>
        </w:rPr>
        <w:t>с даты регистрации</w:t>
      </w:r>
      <w:proofErr w:type="gramEnd"/>
      <w:r w:rsidRPr="003135A9">
        <w:rPr>
          <w:rFonts w:ascii="Times New Roman" w:hAnsi="Times New Roman" w:cs="Times New Roman"/>
          <w:color w:val="000000" w:themeColor="text1"/>
          <w:sz w:val="30"/>
          <w:szCs w:val="30"/>
        </w:rPr>
        <w:t xml:space="preserve"> заявления.</w:t>
      </w:r>
    </w:p>
    <w:p w:rsidR="005E394F" w:rsidRPr="003135A9" w:rsidRDefault="005E394F"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color w:val="000000" w:themeColor="text1"/>
          <w:sz w:val="30"/>
          <w:szCs w:val="30"/>
        </w:rPr>
        <w:lastRenderedPageBreak/>
        <w:t xml:space="preserve">В течение семи рабочих дней </w:t>
      </w:r>
      <w:proofErr w:type="gramStart"/>
      <w:r w:rsidRPr="003135A9">
        <w:rPr>
          <w:rFonts w:ascii="Times New Roman" w:hAnsi="Times New Roman" w:cs="Times New Roman"/>
          <w:color w:val="000000" w:themeColor="text1"/>
          <w:sz w:val="30"/>
          <w:szCs w:val="30"/>
        </w:rPr>
        <w:t>с даты поступления</w:t>
      </w:r>
      <w:proofErr w:type="gramEnd"/>
      <w:r w:rsidRPr="003135A9">
        <w:rPr>
          <w:rFonts w:ascii="Times New Roman" w:hAnsi="Times New Roman" w:cs="Times New Roman"/>
          <w:color w:val="000000" w:themeColor="text1"/>
          <w:sz w:val="30"/>
          <w:szCs w:val="30"/>
        </w:rPr>
        <w:t xml:space="preserve"> заявления Упо</w:t>
      </w:r>
      <w:r w:rsidRPr="003135A9">
        <w:rPr>
          <w:rFonts w:ascii="Times New Roman" w:hAnsi="Times New Roman" w:cs="Times New Roman"/>
          <w:color w:val="000000" w:themeColor="text1"/>
          <w:sz w:val="30"/>
          <w:szCs w:val="30"/>
        </w:rPr>
        <w:t>л</w:t>
      </w:r>
      <w:r w:rsidRPr="003135A9">
        <w:rPr>
          <w:rFonts w:ascii="Times New Roman" w:hAnsi="Times New Roman" w:cs="Times New Roman"/>
          <w:color w:val="000000" w:themeColor="text1"/>
          <w:sz w:val="30"/>
          <w:szCs w:val="30"/>
        </w:rPr>
        <w:t>номоченный орган направляет заявление и приложенные к нему док</w:t>
      </w:r>
      <w:r w:rsidRPr="003135A9">
        <w:rPr>
          <w:rFonts w:ascii="Times New Roman" w:hAnsi="Times New Roman" w:cs="Times New Roman"/>
          <w:color w:val="000000" w:themeColor="text1"/>
          <w:sz w:val="30"/>
          <w:szCs w:val="30"/>
        </w:rPr>
        <w:t>у</w:t>
      </w:r>
      <w:r w:rsidRPr="003135A9">
        <w:rPr>
          <w:rFonts w:ascii="Times New Roman" w:hAnsi="Times New Roman" w:cs="Times New Roman"/>
          <w:color w:val="000000" w:themeColor="text1"/>
          <w:sz w:val="30"/>
          <w:szCs w:val="30"/>
        </w:rPr>
        <w:t>менты в управление архитектуры администрации города для рассмотр</w:t>
      </w:r>
      <w:r w:rsidRPr="003135A9">
        <w:rPr>
          <w:rFonts w:ascii="Times New Roman" w:hAnsi="Times New Roman" w:cs="Times New Roman"/>
          <w:color w:val="000000" w:themeColor="text1"/>
          <w:sz w:val="30"/>
          <w:szCs w:val="30"/>
        </w:rPr>
        <w:t>е</w:t>
      </w:r>
      <w:r w:rsidRPr="003135A9">
        <w:rPr>
          <w:rFonts w:ascii="Times New Roman" w:hAnsi="Times New Roman" w:cs="Times New Roman"/>
          <w:color w:val="000000" w:themeColor="text1"/>
          <w:sz w:val="30"/>
          <w:szCs w:val="30"/>
        </w:rPr>
        <w:t>ния на архитектурно-планировочной комиссии.</w:t>
      </w:r>
    </w:p>
    <w:p w:rsidR="005E394F" w:rsidRPr="003135A9" w:rsidRDefault="005E394F"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color w:val="000000" w:themeColor="text1"/>
          <w:sz w:val="30"/>
          <w:szCs w:val="30"/>
        </w:rPr>
        <w:t>Архитектурно-планировочная комиссия рассматривает заявление и приложенные документы и в течение семи рабочих дней со дня п</w:t>
      </w:r>
      <w:r w:rsidRPr="003135A9">
        <w:rPr>
          <w:rFonts w:ascii="Times New Roman" w:hAnsi="Times New Roman" w:cs="Times New Roman"/>
          <w:color w:val="000000" w:themeColor="text1"/>
          <w:sz w:val="30"/>
          <w:szCs w:val="30"/>
        </w:rPr>
        <w:t>о</w:t>
      </w:r>
      <w:r w:rsidRPr="003135A9">
        <w:rPr>
          <w:rFonts w:ascii="Times New Roman" w:hAnsi="Times New Roman" w:cs="Times New Roman"/>
          <w:color w:val="000000" w:themeColor="text1"/>
          <w:sz w:val="30"/>
          <w:szCs w:val="30"/>
        </w:rPr>
        <w:t>ступления указанных выше материалов в управление архитектуры а</w:t>
      </w:r>
      <w:r w:rsidRPr="003135A9">
        <w:rPr>
          <w:rFonts w:ascii="Times New Roman" w:hAnsi="Times New Roman" w:cs="Times New Roman"/>
          <w:color w:val="000000" w:themeColor="text1"/>
          <w:sz w:val="30"/>
          <w:szCs w:val="30"/>
        </w:rPr>
        <w:t>д</w:t>
      </w:r>
      <w:r w:rsidRPr="003135A9">
        <w:rPr>
          <w:rFonts w:ascii="Times New Roman" w:hAnsi="Times New Roman" w:cs="Times New Roman"/>
          <w:color w:val="000000" w:themeColor="text1"/>
          <w:sz w:val="30"/>
          <w:szCs w:val="30"/>
        </w:rPr>
        <w:t>министрации города предоставляет Уполномоченному органу сведения о соответствии либо несоответствии проекта ремонта, модернизации временного сооружения требованиям правовых актов, регламентиру</w:t>
      </w:r>
      <w:r w:rsidRPr="003135A9">
        <w:rPr>
          <w:rFonts w:ascii="Times New Roman" w:hAnsi="Times New Roman" w:cs="Times New Roman"/>
          <w:color w:val="000000" w:themeColor="text1"/>
          <w:sz w:val="30"/>
          <w:szCs w:val="30"/>
        </w:rPr>
        <w:t>ю</w:t>
      </w:r>
      <w:r w:rsidRPr="003135A9">
        <w:rPr>
          <w:rFonts w:ascii="Times New Roman" w:hAnsi="Times New Roman" w:cs="Times New Roman"/>
          <w:color w:val="000000" w:themeColor="text1"/>
          <w:sz w:val="30"/>
          <w:szCs w:val="30"/>
        </w:rPr>
        <w:t xml:space="preserve">щих внешний облик временных сооружений </w:t>
      </w:r>
      <w:r w:rsidR="005D0086">
        <w:rPr>
          <w:rFonts w:ascii="Times New Roman" w:hAnsi="Times New Roman" w:cs="Times New Roman"/>
          <w:color w:val="000000" w:themeColor="text1"/>
          <w:sz w:val="30"/>
          <w:szCs w:val="30"/>
        </w:rPr>
        <w:t>(Архитектурно-художественный</w:t>
      </w:r>
      <w:r w:rsidRPr="003135A9">
        <w:rPr>
          <w:rFonts w:ascii="Times New Roman" w:hAnsi="Times New Roman" w:cs="Times New Roman"/>
          <w:color w:val="000000" w:themeColor="text1"/>
          <w:sz w:val="30"/>
          <w:szCs w:val="30"/>
        </w:rPr>
        <w:t xml:space="preserve"> регламент</w:t>
      </w:r>
      <w:r w:rsidR="005D0086">
        <w:rPr>
          <w:rFonts w:ascii="Times New Roman" w:hAnsi="Times New Roman" w:cs="Times New Roman"/>
          <w:color w:val="000000" w:themeColor="text1"/>
          <w:sz w:val="30"/>
          <w:szCs w:val="30"/>
        </w:rPr>
        <w:t xml:space="preserve"> и Методические рекомендации)</w:t>
      </w:r>
      <w:r w:rsidRPr="003135A9">
        <w:rPr>
          <w:rFonts w:ascii="Times New Roman" w:hAnsi="Times New Roman" w:cs="Times New Roman"/>
          <w:color w:val="000000" w:themeColor="text1"/>
          <w:sz w:val="30"/>
          <w:szCs w:val="30"/>
        </w:rPr>
        <w:t xml:space="preserve">. </w:t>
      </w:r>
    </w:p>
    <w:p w:rsidR="005E394F" w:rsidRPr="003135A9" w:rsidRDefault="005E394F"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sz w:val="30"/>
          <w:szCs w:val="30"/>
        </w:rPr>
        <w:t>Основанием для отказа в согласовании проекта ремонта, модерн</w:t>
      </w:r>
      <w:r w:rsidRPr="003135A9">
        <w:rPr>
          <w:rFonts w:ascii="Times New Roman" w:hAnsi="Times New Roman" w:cs="Times New Roman"/>
          <w:sz w:val="30"/>
          <w:szCs w:val="30"/>
        </w:rPr>
        <w:t>и</w:t>
      </w:r>
      <w:r w:rsidRPr="003135A9">
        <w:rPr>
          <w:rFonts w:ascii="Times New Roman" w:hAnsi="Times New Roman" w:cs="Times New Roman"/>
          <w:sz w:val="30"/>
          <w:szCs w:val="30"/>
        </w:rPr>
        <w:t xml:space="preserve">зации временного сооружения, является несоответствие проекта </w:t>
      </w:r>
      <w:r w:rsidRPr="003135A9">
        <w:rPr>
          <w:rFonts w:ascii="Times New Roman" w:hAnsi="Times New Roman" w:cs="Times New Roman"/>
          <w:color w:val="000000" w:themeColor="text1"/>
          <w:sz w:val="30"/>
          <w:szCs w:val="30"/>
        </w:rPr>
        <w:t>треб</w:t>
      </w:r>
      <w:r w:rsidRPr="003135A9">
        <w:rPr>
          <w:rFonts w:ascii="Times New Roman" w:hAnsi="Times New Roman" w:cs="Times New Roman"/>
          <w:color w:val="000000" w:themeColor="text1"/>
          <w:sz w:val="30"/>
          <w:szCs w:val="30"/>
        </w:rPr>
        <w:t>о</w:t>
      </w:r>
      <w:r w:rsidR="005D0086">
        <w:rPr>
          <w:rFonts w:ascii="Times New Roman" w:hAnsi="Times New Roman" w:cs="Times New Roman"/>
          <w:color w:val="000000" w:themeColor="text1"/>
          <w:sz w:val="30"/>
          <w:szCs w:val="30"/>
        </w:rPr>
        <w:t>ваниям А</w:t>
      </w:r>
      <w:r w:rsidRPr="003135A9">
        <w:rPr>
          <w:rFonts w:ascii="Times New Roman" w:hAnsi="Times New Roman" w:cs="Times New Roman"/>
          <w:color w:val="000000" w:themeColor="text1"/>
          <w:sz w:val="30"/>
          <w:szCs w:val="30"/>
        </w:rPr>
        <w:t>рхитектурно-художестве</w:t>
      </w:r>
      <w:r w:rsidR="005D0086">
        <w:rPr>
          <w:rFonts w:ascii="Times New Roman" w:hAnsi="Times New Roman" w:cs="Times New Roman"/>
          <w:color w:val="000000" w:themeColor="text1"/>
          <w:sz w:val="30"/>
          <w:szCs w:val="30"/>
        </w:rPr>
        <w:t>нного регламента и Методических</w:t>
      </w:r>
      <w:r w:rsidRPr="003135A9">
        <w:rPr>
          <w:rFonts w:ascii="Times New Roman" w:hAnsi="Times New Roman" w:cs="Times New Roman"/>
          <w:color w:val="000000" w:themeColor="text1"/>
          <w:sz w:val="30"/>
          <w:szCs w:val="30"/>
        </w:rPr>
        <w:t xml:space="preserve"> р</w:t>
      </w:r>
      <w:r w:rsidRPr="003135A9">
        <w:rPr>
          <w:rFonts w:ascii="Times New Roman" w:hAnsi="Times New Roman" w:cs="Times New Roman"/>
          <w:color w:val="000000" w:themeColor="text1"/>
          <w:sz w:val="30"/>
          <w:szCs w:val="30"/>
        </w:rPr>
        <w:t>е</w:t>
      </w:r>
      <w:r w:rsidR="005D0086">
        <w:rPr>
          <w:rFonts w:ascii="Times New Roman" w:hAnsi="Times New Roman" w:cs="Times New Roman"/>
          <w:color w:val="000000" w:themeColor="text1"/>
          <w:sz w:val="30"/>
          <w:szCs w:val="30"/>
        </w:rPr>
        <w:t>комендаций</w:t>
      </w:r>
      <w:r w:rsidRPr="003135A9">
        <w:rPr>
          <w:rFonts w:ascii="Times New Roman" w:hAnsi="Times New Roman" w:cs="Times New Roman"/>
          <w:color w:val="000000" w:themeColor="text1"/>
          <w:sz w:val="30"/>
          <w:szCs w:val="30"/>
        </w:rPr>
        <w:t>.</w:t>
      </w:r>
    </w:p>
    <w:p w:rsidR="005E394F" w:rsidRPr="003135A9" w:rsidRDefault="005E394F" w:rsidP="0077638C">
      <w:pPr>
        <w:pStyle w:val="ConsPlusNormal"/>
        <w:ind w:firstLine="709"/>
        <w:jc w:val="both"/>
        <w:rPr>
          <w:rFonts w:ascii="Times New Roman" w:hAnsi="Times New Roman" w:cs="Times New Roman"/>
          <w:color w:val="000000" w:themeColor="text1"/>
          <w:sz w:val="30"/>
          <w:szCs w:val="30"/>
        </w:rPr>
      </w:pPr>
      <w:r w:rsidRPr="003135A9">
        <w:rPr>
          <w:rFonts w:ascii="Times New Roman" w:hAnsi="Times New Roman" w:cs="Times New Roman"/>
          <w:color w:val="000000" w:themeColor="text1"/>
          <w:sz w:val="30"/>
          <w:szCs w:val="30"/>
        </w:rPr>
        <w:t>В случае согласования проекта владелец временного сооружения в  течение пятнадцати календарных дней после завершения работ по р</w:t>
      </w:r>
      <w:r w:rsidRPr="003135A9">
        <w:rPr>
          <w:rFonts w:ascii="Times New Roman" w:hAnsi="Times New Roman" w:cs="Times New Roman"/>
          <w:color w:val="000000" w:themeColor="text1"/>
          <w:sz w:val="30"/>
          <w:szCs w:val="30"/>
        </w:rPr>
        <w:t>е</w:t>
      </w:r>
      <w:r w:rsidRPr="003135A9">
        <w:rPr>
          <w:rFonts w:ascii="Times New Roman" w:hAnsi="Times New Roman" w:cs="Times New Roman"/>
          <w:color w:val="000000" w:themeColor="text1"/>
          <w:sz w:val="30"/>
          <w:szCs w:val="30"/>
        </w:rPr>
        <w:t>монту, модернизации временного сооружения направляет в Уполном</w:t>
      </w:r>
      <w:r w:rsidRPr="003135A9">
        <w:rPr>
          <w:rFonts w:ascii="Times New Roman" w:hAnsi="Times New Roman" w:cs="Times New Roman"/>
          <w:color w:val="000000" w:themeColor="text1"/>
          <w:sz w:val="30"/>
          <w:szCs w:val="30"/>
        </w:rPr>
        <w:t>о</w:t>
      </w:r>
      <w:r w:rsidRPr="003135A9">
        <w:rPr>
          <w:rFonts w:ascii="Times New Roman" w:hAnsi="Times New Roman" w:cs="Times New Roman"/>
          <w:color w:val="000000" w:themeColor="text1"/>
          <w:sz w:val="30"/>
          <w:szCs w:val="30"/>
        </w:rPr>
        <w:t>ченный орган соответствующее извещение в порядке, предусмотренном пунктом 15 настоящего Положения</w:t>
      </w:r>
      <w:proofErr w:type="gramStart"/>
      <w:r w:rsidRPr="003135A9">
        <w:rPr>
          <w:rFonts w:ascii="Times New Roman" w:hAnsi="Times New Roman" w:cs="Times New Roman"/>
          <w:color w:val="000000" w:themeColor="text1"/>
          <w:sz w:val="30"/>
          <w:szCs w:val="30"/>
        </w:rPr>
        <w:t>.»</w:t>
      </w:r>
      <w:proofErr w:type="gramEnd"/>
    </w:p>
    <w:p w:rsidR="009C3E31" w:rsidRPr="003135A9" w:rsidRDefault="009C3E31" w:rsidP="0077638C">
      <w:pPr>
        <w:autoSpaceDE w:val="0"/>
        <w:autoSpaceDN w:val="0"/>
        <w:adjustRightInd w:val="0"/>
        <w:ind w:firstLine="709"/>
        <w:jc w:val="both"/>
        <w:rPr>
          <w:rFonts w:ascii="Times New Roman" w:eastAsia="Calibri" w:hAnsi="Times New Roman"/>
          <w:sz w:val="30"/>
          <w:szCs w:val="30"/>
        </w:rPr>
      </w:pPr>
      <w:r w:rsidRPr="003135A9">
        <w:rPr>
          <w:rFonts w:ascii="Times New Roman" w:eastAsia="Calibri" w:hAnsi="Times New Roman"/>
          <w:sz w:val="30"/>
          <w:szCs w:val="30"/>
        </w:rPr>
        <w:t>3.  Внести в постановлени</w:t>
      </w:r>
      <w:r w:rsidR="000401C3" w:rsidRPr="003135A9">
        <w:rPr>
          <w:rFonts w:ascii="Times New Roman" w:eastAsia="Calibri" w:hAnsi="Times New Roman"/>
          <w:sz w:val="30"/>
          <w:szCs w:val="30"/>
        </w:rPr>
        <w:t>е</w:t>
      </w:r>
      <w:r w:rsidRPr="003135A9">
        <w:rPr>
          <w:rFonts w:ascii="Times New Roman" w:eastAsia="Calibri" w:hAnsi="Times New Roman"/>
          <w:sz w:val="30"/>
          <w:szCs w:val="30"/>
        </w:rPr>
        <w:t xml:space="preserve"> администрации горо</w:t>
      </w:r>
      <w:r w:rsidR="005F62B4" w:rsidRPr="003135A9">
        <w:rPr>
          <w:rFonts w:ascii="Times New Roman" w:eastAsia="Calibri" w:hAnsi="Times New Roman"/>
          <w:sz w:val="30"/>
          <w:szCs w:val="30"/>
        </w:rPr>
        <w:t>да от 24.12</w:t>
      </w:r>
      <w:r w:rsidRPr="003135A9">
        <w:rPr>
          <w:rFonts w:ascii="Times New Roman" w:eastAsia="Calibri" w:hAnsi="Times New Roman"/>
          <w:sz w:val="30"/>
          <w:szCs w:val="30"/>
        </w:rPr>
        <w:t xml:space="preserve">.2014 </w:t>
      </w:r>
      <w:r w:rsidR="005F62B4" w:rsidRPr="003135A9">
        <w:rPr>
          <w:rFonts w:ascii="Times New Roman" w:eastAsia="Calibri" w:hAnsi="Times New Roman"/>
          <w:sz w:val="30"/>
          <w:szCs w:val="30"/>
        </w:rPr>
        <w:t>№</w:t>
      </w:r>
      <w:r w:rsidR="000401C3" w:rsidRPr="003135A9">
        <w:rPr>
          <w:rFonts w:ascii="Times New Roman" w:eastAsia="Calibri" w:hAnsi="Times New Roman"/>
          <w:sz w:val="30"/>
          <w:szCs w:val="30"/>
        </w:rPr>
        <w:t> </w:t>
      </w:r>
      <w:r w:rsidR="005F62B4" w:rsidRPr="003135A9">
        <w:rPr>
          <w:rFonts w:ascii="Times New Roman" w:eastAsia="Calibri" w:hAnsi="Times New Roman"/>
          <w:sz w:val="30"/>
          <w:szCs w:val="30"/>
        </w:rPr>
        <w:t>879</w:t>
      </w:r>
      <w:r w:rsidRPr="003135A9">
        <w:rPr>
          <w:rFonts w:ascii="Times New Roman" w:eastAsia="Calibri" w:hAnsi="Times New Roman"/>
          <w:sz w:val="30"/>
          <w:szCs w:val="30"/>
        </w:rPr>
        <w:t xml:space="preserve"> «Об утверждении Положения </w:t>
      </w:r>
      <w:r w:rsidR="005F62B4" w:rsidRPr="003135A9">
        <w:rPr>
          <w:rFonts w:ascii="Times New Roman" w:hAnsi="Times New Roman"/>
          <w:sz w:val="30"/>
          <w:szCs w:val="30"/>
        </w:rPr>
        <w:t xml:space="preserve">о порядке проведения аукционов по продаже права на размещение временных сооружений на территории города Красноярска в электронной форме» </w:t>
      </w:r>
      <w:r w:rsidRPr="003135A9">
        <w:rPr>
          <w:rFonts w:ascii="Times New Roman" w:eastAsia="Calibri" w:hAnsi="Times New Roman"/>
          <w:sz w:val="30"/>
          <w:szCs w:val="30"/>
        </w:rPr>
        <w:t>следующие изменения:</w:t>
      </w:r>
    </w:p>
    <w:p w:rsidR="005F62B4" w:rsidRPr="003135A9" w:rsidRDefault="000401C3" w:rsidP="0077638C">
      <w:pPr>
        <w:autoSpaceDE w:val="0"/>
        <w:autoSpaceDN w:val="0"/>
        <w:adjustRightInd w:val="0"/>
        <w:ind w:firstLine="709"/>
        <w:jc w:val="both"/>
        <w:rPr>
          <w:rFonts w:ascii="Times New Roman" w:eastAsia="Calibri" w:hAnsi="Times New Roman"/>
          <w:sz w:val="30"/>
          <w:szCs w:val="30"/>
        </w:rPr>
      </w:pPr>
      <w:r w:rsidRPr="003135A9">
        <w:rPr>
          <w:rFonts w:ascii="Times New Roman" w:eastAsia="Calibri" w:hAnsi="Times New Roman"/>
          <w:sz w:val="30"/>
          <w:szCs w:val="30"/>
        </w:rPr>
        <w:t>1) в пункте 5 приложения 1 слова «схемой размещения временных сооружений» заменить словами «схемой размещения нестационарных торговых объектов»;</w:t>
      </w:r>
    </w:p>
    <w:p w:rsidR="000401C3" w:rsidRPr="003135A9" w:rsidRDefault="000401C3" w:rsidP="0077638C">
      <w:pPr>
        <w:autoSpaceDE w:val="0"/>
        <w:autoSpaceDN w:val="0"/>
        <w:adjustRightInd w:val="0"/>
        <w:ind w:firstLine="709"/>
        <w:jc w:val="both"/>
        <w:rPr>
          <w:rFonts w:ascii="Times New Roman" w:eastAsia="Calibri" w:hAnsi="Times New Roman"/>
          <w:sz w:val="30"/>
          <w:szCs w:val="30"/>
        </w:rPr>
      </w:pPr>
      <w:r w:rsidRPr="003135A9">
        <w:rPr>
          <w:rFonts w:ascii="Times New Roman" w:eastAsia="Calibri" w:hAnsi="Times New Roman"/>
          <w:sz w:val="30"/>
          <w:szCs w:val="30"/>
        </w:rPr>
        <w:t>2)</w:t>
      </w:r>
      <w:r w:rsidR="003135A9">
        <w:rPr>
          <w:rFonts w:ascii="Times New Roman" w:eastAsia="Calibri" w:hAnsi="Times New Roman"/>
          <w:sz w:val="30"/>
          <w:szCs w:val="30"/>
        </w:rPr>
        <w:t xml:space="preserve"> в прил</w:t>
      </w:r>
      <w:r w:rsidRPr="003135A9">
        <w:rPr>
          <w:rFonts w:ascii="Times New Roman" w:eastAsia="Calibri" w:hAnsi="Times New Roman"/>
          <w:sz w:val="30"/>
          <w:szCs w:val="30"/>
        </w:rPr>
        <w:t>ожении 2:</w:t>
      </w:r>
    </w:p>
    <w:p w:rsidR="000401C3" w:rsidRPr="003135A9" w:rsidRDefault="000401C3" w:rsidP="0077638C">
      <w:pPr>
        <w:autoSpaceDE w:val="0"/>
        <w:autoSpaceDN w:val="0"/>
        <w:adjustRightInd w:val="0"/>
        <w:ind w:firstLine="709"/>
        <w:jc w:val="both"/>
        <w:rPr>
          <w:rFonts w:ascii="Times New Roman" w:eastAsia="Calibri" w:hAnsi="Times New Roman"/>
          <w:sz w:val="30"/>
          <w:szCs w:val="30"/>
        </w:rPr>
      </w:pPr>
      <w:r w:rsidRPr="003135A9">
        <w:rPr>
          <w:rFonts w:ascii="Times New Roman" w:eastAsia="Calibri" w:hAnsi="Times New Roman"/>
          <w:sz w:val="30"/>
          <w:szCs w:val="30"/>
        </w:rPr>
        <w:t>в пункте 1.1 слова «схемы размещения временных сооружений» заменить словами «схемы размещения нестационарных торговых об</w:t>
      </w:r>
      <w:r w:rsidRPr="003135A9">
        <w:rPr>
          <w:rFonts w:ascii="Times New Roman" w:eastAsia="Calibri" w:hAnsi="Times New Roman"/>
          <w:sz w:val="30"/>
          <w:szCs w:val="30"/>
        </w:rPr>
        <w:t>ъ</w:t>
      </w:r>
      <w:r w:rsidRPr="003135A9">
        <w:rPr>
          <w:rFonts w:ascii="Times New Roman" w:eastAsia="Calibri" w:hAnsi="Times New Roman"/>
          <w:sz w:val="30"/>
          <w:szCs w:val="30"/>
        </w:rPr>
        <w:t>ектов»;</w:t>
      </w:r>
    </w:p>
    <w:p w:rsidR="000401C3" w:rsidRPr="003135A9" w:rsidRDefault="000401C3" w:rsidP="0077638C">
      <w:pPr>
        <w:autoSpaceDE w:val="0"/>
        <w:autoSpaceDN w:val="0"/>
        <w:adjustRightInd w:val="0"/>
        <w:ind w:firstLine="709"/>
        <w:jc w:val="both"/>
        <w:rPr>
          <w:rFonts w:ascii="Times New Roman" w:eastAsia="Calibri" w:hAnsi="Times New Roman"/>
          <w:sz w:val="30"/>
          <w:szCs w:val="30"/>
        </w:rPr>
      </w:pPr>
      <w:r w:rsidRPr="003135A9">
        <w:rPr>
          <w:rFonts w:ascii="Times New Roman" w:eastAsia="Calibri" w:hAnsi="Times New Roman"/>
          <w:sz w:val="30"/>
          <w:szCs w:val="30"/>
        </w:rPr>
        <w:t>в пункте 2.1.1 слова «схемой размещения временных сооружений» заменить словами «схемой размещения нестационарных торговых об</w:t>
      </w:r>
      <w:r w:rsidRPr="003135A9">
        <w:rPr>
          <w:rFonts w:ascii="Times New Roman" w:eastAsia="Calibri" w:hAnsi="Times New Roman"/>
          <w:sz w:val="30"/>
          <w:szCs w:val="30"/>
        </w:rPr>
        <w:t>ъ</w:t>
      </w:r>
      <w:r w:rsidRPr="003135A9">
        <w:rPr>
          <w:rFonts w:ascii="Times New Roman" w:eastAsia="Calibri" w:hAnsi="Times New Roman"/>
          <w:sz w:val="30"/>
          <w:szCs w:val="30"/>
        </w:rPr>
        <w:t>ектов»;</w:t>
      </w:r>
    </w:p>
    <w:p w:rsidR="000401C3" w:rsidRPr="003135A9" w:rsidRDefault="000401C3" w:rsidP="0077638C">
      <w:pPr>
        <w:autoSpaceDE w:val="0"/>
        <w:autoSpaceDN w:val="0"/>
        <w:adjustRightInd w:val="0"/>
        <w:ind w:firstLine="709"/>
        <w:jc w:val="both"/>
        <w:rPr>
          <w:rFonts w:ascii="Times New Roman" w:eastAsia="Calibri" w:hAnsi="Times New Roman"/>
          <w:sz w:val="30"/>
          <w:szCs w:val="30"/>
        </w:rPr>
      </w:pPr>
      <w:r w:rsidRPr="003135A9">
        <w:rPr>
          <w:rFonts w:ascii="Times New Roman" w:eastAsia="Calibri" w:hAnsi="Times New Roman"/>
          <w:sz w:val="30"/>
          <w:szCs w:val="30"/>
        </w:rPr>
        <w:t>в пункте 2.2.1 слова «схемой размещения временных сооружений» заменить словами «схемой размещения нестационарных торговых об</w:t>
      </w:r>
      <w:r w:rsidRPr="003135A9">
        <w:rPr>
          <w:rFonts w:ascii="Times New Roman" w:eastAsia="Calibri" w:hAnsi="Times New Roman"/>
          <w:sz w:val="30"/>
          <w:szCs w:val="30"/>
        </w:rPr>
        <w:t>ъ</w:t>
      </w:r>
      <w:r w:rsidRPr="003135A9">
        <w:rPr>
          <w:rFonts w:ascii="Times New Roman" w:eastAsia="Calibri" w:hAnsi="Times New Roman"/>
          <w:sz w:val="30"/>
          <w:szCs w:val="30"/>
        </w:rPr>
        <w:t>ектов»;</w:t>
      </w:r>
    </w:p>
    <w:p w:rsidR="000401C3" w:rsidRPr="003135A9" w:rsidRDefault="000401C3" w:rsidP="0077638C">
      <w:pPr>
        <w:autoSpaceDE w:val="0"/>
        <w:autoSpaceDN w:val="0"/>
        <w:adjustRightInd w:val="0"/>
        <w:ind w:firstLine="709"/>
        <w:jc w:val="both"/>
        <w:rPr>
          <w:rFonts w:ascii="Times New Roman" w:eastAsia="Calibri" w:hAnsi="Times New Roman"/>
          <w:sz w:val="30"/>
          <w:szCs w:val="30"/>
        </w:rPr>
      </w:pPr>
      <w:r w:rsidRPr="003135A9">
        <w:rPr>
          <w:rFonts w:ascii="Times New Roman" w:eastAsia="Calibri" w:hAnsi="Times New Roman"/>
          <w:sz w:val="30"/>
          <w:szCs w:val="30"/>
        </w:rPr>
        <w:t>в пункте 3.2.2.1 слова «схеме размещения временных сооружений» заменить словами «схеме размещения нестационарных торговых объе</w:t>
      </w:r>
      <w:r w:rsidRPr="003135A9">
        <w:rPr>
          <w:rFonts w:ascii="Times New Roman" w:eastAsia="Calibri" w:hAnsi="Times New Roman"/>
          <w:sz w:val="30"/>
          <w:szCs w:val="30"/>
        </w:rPr>
        <w:t>к</w:t>
      </w:r>
      <w:r w:rsidRPr="003135A9">
        <w:rPr>
          <w:rFonts w:ascii="Times New Roman" w:eastAsia="Calibri" w:hAnsi="Times New Roman"/>
          <w:sz w:val="30"/>
          <w:szCs w:val="30"/>
        </w:rPr>
        <w:t>тов»;</w:t>
      </w:r>
    </w:p>
    <w:p w:rsidR="000401C3" w:rsidRPr="003135A9" w:rsidRDefault="000401C3" w:rsidP="0077638C">
      <w:pPr>
        <w:autoSpaceDE w:val="0"/>
        <w:autoSpaceDN w:val="0"/>
        <w:adjustRightInd w:val="0"/>
        <w:ind w:firstLine="709"/>
        <w:jc w:val="both"/>
        <w:rPr>
          <w:rFonts w:ascii="Times New Roman" w:eastAsia="Calibri" w:hAnsi="Times New Roman"/>
          <w:sz w:val="30"/>
          <w:szCs w:val="30"/>
        </w:rPr>
      </w:pPr>
      <w:r w:rsidRPr="003135A9">
        <w:rPr>
          <w:rFonts w:ascii="Times New Roman" w:eastAsia="Calibri" w:hAnsi="Times New Roman"/>
          <w:sz w:val="30"/>
          <w:szCs w:val="30"/>
        </w:rPr>
        <w:lastRenderedPageBreak/>
        <w:t>в пункте 6.3.3 слова «схеме размещения временных сооружений» заменить словами «схеме размещения нестационарных торговых объе</w:t>
      </w:r>
      <w:r w:rsidRPr="003135A9">
        <w:rPr>
          <w:rFonts w:ascii="Times New Roman" w:eastAsia="Calibri" w:hAnsi="Times New Roman"/>
          <w:sz w:val="30"/>
          <w:szCs w:val="30"/>
        </w:rPr>
        <w:t>к</w:t>
      </w:r>
      <w:r w:rsidRPr="003135A9">
        <w:rPr>
          <w:rFonts w:ascii="Times New Roman" w:eastAsia="Calibri" w:hAnsi="Times New Roman"/>
          <w:sz w:val="30"/>
          <w:szCs w:val="30"/>
        </w:rPr>
        <w:t>тов».</w:t>
      </w:r>
    </w:p>
    <w:p w:rsidR="00CE74B1" w:rsidRPr="003135A9" w:rsidRDefault="00CE74B1" w:rsidP="0077638C">
      <w:pPr>
        <w:pStyle w:val="af7"/>
        <w:widowControl w:val="0"/>
        <w:ind w:firstLine="709"/>
        <w:jc w:val="both"/>
        <w:rPr>
          <w:rFonts w:ascii="Times New Roman" w:eastAsia="Calibri" w:hAnsi="Times New Roman"/>
          <w:sz w:val="30"/>
          <w:szCs w:val="30"/>
        </w:rPr>
      </w:pPr>
      <w:r w:rsidRPr="003135A9">
        <w:rPr>
          <w:rFonts w:ascii="Times New Roman" w:eastAsia="Calibri" w:hAnsi="Times New Roman"/>
          <w:sz w:val="30"/>
          <w:szCs w:val="30"/>
        </w:rPr>
        <w:t>2.</w:t>
      </w:r>
      <w:r w:rsidR="00A22BEC" w:rsidRPr="003135A9">
        <w:rPr>
          <w:rFonts w:ascii="Times New Roman" w:eastAsia="Calibri" w:hAnsi="Times New Roman"/>
          <w:sz w:val="30"/>
          <w:szCs w:val="30"/>
        </w:rPr>
        <w:t> </w:t>
      </w:r>
      <w:r w:rsidRPr="003135A9">
        <w:rPr>
          <w:rFonts w:ascii="Times New Roman" w:eastAsia="Calibri" w:hAnsi="Times New Roman"/>
          <w:sz w:val="30"/>
          <w:szCs w:val="30"/>
        </w:rPr>
        <w:t>Настоящее постановление разместить на официальном сайте администрации города.</w:t>
      </w:r>
    </w:p>
    <w:p w:rsidR="003135A9" w:rsidRPr="003135A9" w:rsidRDefault="003135A9" w:rsidP="0077638C">
      <w:pPr>
        <w:autoSpaceDE w:val="0"/>
        <w:autoSpaceDN w:val="0"/>
        <w:adjustRightInd w:val="0"/>
        <w:ind w:firstLine="709"/>
        <w:jc w:val="both"/>
        <w:rPr>
          <w:rFonts w:ascii="Times New Roman" w:hAnsi="Times New Roman"/>
          <w:sz w:val="30"/>
          <w:szCs w:val="30"/>
        </w:rPr>
      </w:pPr>
      <w:r w:rsidRPr="003135A9">
        <w:rPr>
          <w:rFonts w:ascii="Times New Roman" w:eastAsia="Calibri" w:hAnsi="Times New Roman"/>
          <w:sz w:val="30"/>
          <w:szCs w:val="30"/>
        </w:rPr>
        <w:t xml:space="preserve">3. Настоящее постановление </w:t>
      </w:r>
      <w:r w:rsidRPr="003135A9">
        <w:rPr>
          <w:rFonts w:ascii="Times New Roman" w:hAnsi="Times New Roman"/>
          <w:sz w:val="30"/>
          <w:szCs w:val="30"/>
        </w:rPr>
        <w:t>вступает в силу со дня его официал</w:t>
      </w:r>
      <w:r w:rsidRPr="003135A9">
        <w:rPr>
          <w:rFonts w:ascii="Times New Roman" w:hAnsi="Times New Roman"/>
          <w:sz w:val="30"/>
          <w:szCs w:val="30"/>
        </w:rPr>
        <w:t>ь</w:t>
      </w:r>
      <w:r w:rsidRPr="003135A9">
        <w:rPr>
          <w:rFonts w:ascii="Times New Roman" w:hAnsi="Times New Roman"/>
          <w:sz w:val="30"/>
          <w:szCs w:val="30"/>
        </w:rPr>
        <w:t>ного опубликования.</w:t>
      </w:r>
    </w:p>
    <w:p w:rsidR="00A22BEC" w:rsidRPr="003135A9" w:rsidRDefault="00A22BEC" w:rsidP="00A22BEC">
      <w:pPr>
        <w:widowControl w:val="0"/>
        <w:spacing w:line="192" w:lineRule="auto"/>
        <w:jc w:val="both"/>
        <w:rPr>
          <w:rFonts w:ascii="Times New Roman" w:hAnsi="Times New Roman"/>
          <w:sz w:val="30"/>
          <w:szCs w:val="30"/>
        </w:rPr>
      </w:pPr>
    </w:p>
    <w:p w:rsidR="003135A9" w:rsidRPr="003135A9" w:rsidRDefault="003135A9" w:rsidP="00A22BEC">
      <w:pPr>
        <w:widowControl w:val="0"/>
        <w:spacing w:line="192" w:lineRule="auto"/>
        <w:jc w:val="both"/>
        <w:rPr>
          <w:rFonts w:ascii="Times New Roman" w:hAnsi="Times New Roman"/>
          <w:sz w:val="30"/>
          <w:szCs w:val="30"/>
        </w:rPr>
      </w:pPr>
    </w:p>
    <w:p w:rsidR="00162401" w:rsidRPr="003135A9" w:rsidRDefault="00162401" w:rsidP="00A22BEC">
      <w:pPr>
        <w:pStyle w:val="ConsPlusNormal"/>
        <w:widowControl w:val="0"/>
        <w:spacing w:line="192" w:lineRule="auto"/>
        <w:ind w:firstLine="0"/>
        <w:jc w:val="both"/>
        <w:rPr>
          <w:rFonts w:ascii="Times New Roman" w:eastAsiaTheme="minorEastAsia" w:hAnsi="Times New Roman" w:cs="Times New Roman"/>
          <w:sz w:val="30"/>
          <w:szCs w:val="30"/>
        </w:rPr>
      </w:pPr>
    </w:p>
    <w:p w:rsidR="00C349DE" w:rsidRPr="003135A9" w:rsidRDefault="001901C2" w:rsidP="00A22BEC">
      <w:pPr>
        <w:pStyle w:val="ConsPlusNormal"/>
        <w:widowControl w:val="0"/>
        <w:spacing w:line="192" w:lineRule="auto"/>
        <w:ind w:firstLine="0"/>
        <w:jc w:val="both"/>
        <w:rPr>
          <w:rFonts w:ascii="Times New Roman" w:hAnsi="Times New Roman" w:cs="Times New Roman"/>
          <w:sz w:val="30"/>
          <w:szCs w:val="30"/>
        </w:rPr>
      </w:pPr>
      <w:r w:rsidRPr="003135A9">
        <w:rPr>
          <w:rFonts w:ascii="Times New Roman" w:hAnsi="Times New Roman" w:cs="Times New Roman"/>
          <w:sz w:val="30"/>
          <w:szCs w:val="30"/>
        </w:rPr>
        <w:t>Глава города</w:t>
      </w:r>
      <w:r w:rsidRPr="003135A9">
        <w:rPr>
          <w:rFonts w:ascii="Times New Roman" w:hAnsi="Times New Roman" w:cs="Times New Roman"/>
          <w:sz w:val="30"/>
          <w:szCs w:val="30"/>
        </w:rPr>
        <w:tab/>
      </w:r>
      <w:r w:rsidRPr="003135A9">
        <w:rPr>
          <w:rFonts w:ascii="Times New Roman" w:hAnsi="Times New Roman" w:cs="Times New Roman"/>
          <w:sz w:val="30"/>
          <w:szCs w:val="30"/>
        </w:rPr>
        <w:tab/>
      </w:r>
      <w:r w:rsidRPr="003135A9">
        <w:rPr>
          <w:rFonts w:ascii="Times New Roman" w:hAnsi="Times New Roman" w:cs="Times New Roman"/>
          <w:sz w:val="30"/>
          <w:szCs w:val="30"/>
        </w:rPr>
        <w:tab/>
      </w:r>
      <w:r w:rsidRPr="003135A9">
        <w:rPr>
          <w:rFonts w:ascii="Times New Roman" w:hAnsi="Times New Roman" w:cs="Times New Roman"/>
          <w:sz w:val="30"/>
          <w:szCs w:val="30"/>
        </w:rPr>
        <w:tab/>
      </w:r>
      <w:r w:rsidR="003E6CF9" w:rsidRPr="003135A9">
        <w:rPr>
          <w:rFonts w:ascii="Times New Roman" w:hAnsi="Times New Roman" w:cs="Times New Roman"/>
          <w:sz w:val="30"/>
          <w:szCs w:val="30"/>
        </w:rPr>
        <w:tab/>
      </w:r>
      <w:r w:rsidRPr="003135A9">
        <w:rPr>
          <w:rFonts w:ascii="Times New Roman" w:hAnsi="Times New Roman" w:cs="Times New Roman"/>
          <w:sz w:val="30"/>
          <w:szCs w:val="30"/>
        </w:rPr>
        <w:tab/>
      </w:r>
      <w:r w:rsidR="002564A3" w:rsidRPr="003135A9">
        <w:rPr>
          <w:rFonts w:ascii="Times New Roman" w:hAnsi="Times New Roman" w:cs="Times New Roman"/>
          <w:sz w:val="30"/>
          <w:szCs w:val="30"/>
        </w:rPr>
        <w:tab/>
      </w:r>
      <w:r w:rsidR="00A06E37" w:rsidRPr="003135A9">
        <w:rPr>
          <w:rFonts w:ascii="Times New Roman" w:hAnsi="Times New Roman" w:cs="Times New Roman"/>
          <w:sz w:val="30"/>
          <w:szCs w:val="30"/>
        </w:rPr>
        <w:t xml:space="preserve">        </w:t>
      </w:r>
      <w:r w:rsidR="00A22BEC" w:rsidRPr="003135A9">
        <w:rPr>
          <w:rFonts w:ascii="Times New Roman" w:hAnsi="Times New Roman" w:cs="Times New Roman"/>
          <w:sz w:val="30"/>
          <w:szCs w:val="30"/>
        </w:rPr>
        <w:t xml:space="preserve">      </w:t>
      </w:r>
      <w:r w:rsidR="00162401" w:rsidRPr="003135A9">
        <w:rPr>
          <w:rFonts w:ascii="Times New Roman" w:hAnsi="Times New Roman" w:cs="Times New Roman"/>
          <w:sz w:val="30"/>
          <w:szCs w:val="30"/>
        </w:rPr>
        <w:t xml:space="preserve"> </w:t>
      </w:r>
      <w:r w:rsidR="00A06E37" w:rsidRPr="003135A9">
        <w:rPr>
          <w:rFonts w:ascii="Times New Roman" w:hAnsi="Times New Roman" w:cs="Times New Roman"/>
          <w:sz w:val="30"/>
          <w:szCs w:val="30"/>
        </w:rPr>
        <w:t xml:space="preserve"> </w:t>
      </w:r>
      <w:r w:rsidR="00DB04CD" w:rsidRPr="003135A9">
        <w:rPr>
          <w:rFonts w:ascii="Times New Roman" w:hAnsi="Times New Roman" w:cs="Times New Roman"/>
          <w:sz w:val="30"/>
          <w:szCs w:val="30"/>
        </w:rPr>
        <w:t>В.А. Логинов</w:t>
      </w:r>
    </w:p>
    <w:p w:rsidR="00A22BEC" w:rsidRDefault="00A22BEC" w:rsidP="00A22BEC">
      <w:pPr>
        <w:pStyle w:val="ConsPlusNormal"/>
        <w:widowControl w:val="0"/>
        <w:spacing w:line="192" w:lineRule="auto"/>
        <w:ind w:firstLine="0"/>
        <w:jc w:val="both"/>
        <w:rPr>
          <w:rFonts w:ascii="Times New Roman" w:hAnsi="Times New Roman" w:cs="Times New Roman"/>
          <w:sz w:val="30"/>
          <w:szCs w:val="30"/>
        </w:rPr>
      </w:pPr>
    </w:p>
    <w:p w:rsidR="00A22BEC" w:rsidRDefault="00A22BEC" w:rsidP="00A22BEC">
      <w:pPr>
        <w:pStyle w:val="ConsPlusNormal"/>
        <w:widowControl w:val="0"/>
        <w:spacing w:line="192" w:lineRule="auto"/>
        <w:ind w:firstLine="0"/>
        <w:jc w:val="both"/>
        <w:rPr>
          <w:rFonts w:ascii="Times New Roman" w:hAnsi="Times New Roman" w:cs="Times New Roman"/>
          <w:sz w:val="30"/>
          <w:szCs w:val="30"/>
        </w:rPr>
      </w:pPr>
    </w:p>
    <w:p w:rsidR="00A22BEC" w:rsidRPr="00A22BEC" w:rsidRDefault="00A22BEC" w:rsidP="00A22BEC">
      <w:pPr>
        <w:pStyle w:val="ConsPlusNormal"/>
        <w:widowControl w:val="0"/>
        <w:spacing w:line="192" w:lineRule="auto"/>
        <w:ind w:firstLine="0"/>
        <w:jc w:val="both"/>
        <w:rPr>
          <w:rFonts w:ascii="Times New Roman" w:hAnsi="Times New Roman" w:cs="Times New Roman"/>
          <w:sz w:val="30"/>
          <w:szCs w:val="30"/>
        </w:rPr>
      </w:pPr>
    </w:p>
    <w:sectPr w:rsidR="00A22BEC" w:rsidRPr="00A22BEC" w:rsidSect="009B4948">
      <w:type w:val="continuous"/>
      <w:pgSz w:w="11906" w:h="16838" w:code="9"/>
      <w:pgMar w:top="1134" w:right="567" w:bottom="1134" w:left="198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5A9" w:rsidRDefault="003135A9" w:rsidP="005B5DE4">
      <w:r>
        <w:separator/>
      </w:r>
    </w:p>
  </w:endnote>
  <w:endnote w:type="continuationSeparator" w:id="0">
    <w:p w:rsidR="003135A9" w:rsidRDefault="003135A9" w:rsidP="005B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5A9" w:rsidRDefault="003135A9" w:rsidP="005B5DE4">
      <w:r>
        <w:separator/>
      </w:r>
    </w:p>
  </w:footnote>
  <w:footnote w:type="continuationSeparator" w:id="0">
    <w:p w:rsidR="003135A9" w:rsidRDefault="003135A9" w:rsidP="005B5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5A9" w:rsidRDefault="003135A9" w:rsidP="00F5336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135A9" w:rsidRDefault="003135A9" w:rsidP="00F5336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5A9" w:rsidRPr="002F7C60" w:rsidRDefault="003135A9" w:rsidP="002F7C60">
    <w:pPr>
      <w:pStyle w:val="a3"/>
      <w:jc w:val="center"/>
      <w:rPr>
        <w:rFonts w:ascii="Times New Roman" w:hAnsi="Times New Roman"/>
        <w:sz w:val="24"/>
        <w:szCs w:val="24"/>
      </w:rPr>
    </w:pPr>
    <w:r w:rsidRPr="002F7C60">
      <w:rPr>
        <w:rFonts w:ascii="Times New Roman" w:hAnsi="Times New Roman"/>
        <w:sz w:val="24"/>
        <w:szCs w:val="24"/>
      </w:rPr>
      <w:fldChar w:fldCharType="begin"/>
    </w:r>
    <w:r w:rsidRPr="002F7C60">
      <w:rPr>
        <w:rFonts w:ascii="Times New Roman" w:hAnsi="Times New Roman"/>
        <w:sz w:val="24"/>
        <w:szCs w:val="24"/>
      </w:rPr>
      <w:instrText xml:space="preserve"> PAGE   \* MERGEFORMAT </w:instrText>
    </w:r>
    <w:r w:rsidRPr="002F7C60">
      <w:rPr>
        <w:rFonts w:ascii="Times New Roman" w:hAnsi="Times New Roman"/>
        <w:sz w:val="24"/>
        <w:szCs w:val="24"/>
      </w:rPr>
      <w:fldChar w:fldCharType="separate"/>
    </w:r>
    <w:r w:rsidR="00544493">
      <w:rPr>
        <w:rFonts w:ascii="Times New Roman" w:hAnsi="Times New Roman"/>
        <w:noProof/>
        <w:sz w:val="24"/>
        <w:szCs w:val="24"/>
      </w:rPr>
      <w:t>4</w:t>
    </w:r>
    <w:r w:rsidRPr="002F7C60">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9D312C5"/>
    <w:multiLevelType w:val="hybridMultilevel"/>
    <w:tmpl w:val="15A480CA"/>
    <w:lvl w:ilvl="0" w:tplc="C4521F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ED0510"/>
    <w:multiLevelType w:val="hybridMultilevel"/>
    <w:tmpl w:val="B1A23B7A"/>
    <w:lvl w:ilvl="0" w:tplc="121E734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E3C5964"/>
    <w:multiLevelType w:val="multilevel"/>
    <w:tmpl w:val="CFAEDC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35E4292"/>
    <w:multiLevelType w:val="hybridMultilevel"/>
    <w:tmpl w:val="E83AA8CE"/>
    <w:lvl w:ilvl="0" w:tplc="04190003">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B95C63"/>
    <w:multiLevelType w:val="hybridMultilevel"/>
    <w:tmpl w:val="8B189FE6"/>
    <w:lvl w:ilvl="0" w:tplc="04190003">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7271F"/>
    <w:multiLevelType w:val="hybridMultilevel"/>
    <w:tmpl w:val="1A1047FE"/>
    <w:lvl w:ilvl="0" w:tplc="47A4BB46">
      <w:start w:val="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0A4249"/>
    <w:multiLevelType w:val="multilevel"/>
    <w:tmpl w:val="3DF2D4B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44361AA"/>
    <w:multiLevelType w:val="hybridMultilevel"/>
    <w:tmpl w:val="1FE277B6"/>
    <w:lvl w:ilvl="0" w:tplc="9C4EF4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6140333"/>
    <w:multiLevelType w:val="hybridMultilevel"/>
    <w:tmpl w:val="463A8FEC"/>
    <w:lvl w:ilvl="0" w:tplc="F1F28C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9A576E"/>
    <w:multiLevelType w:val="hybridMultilevel"/>
    <w:tmpl w:val="A0E4C5BA"/>
    <w:lvl w:ilvl="0" w:tplc="7D3CD0E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91A1384"/>
    <w:multiLevelType w:val="hybridMultilevel"/>
    <w:tmpl w:val="D2DAA7D2"/>
    <w:lvl w:ilvl="0" w:tplc="DEDEA5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9E85DDE"/>
    <w:multiLevelType w:val="multilevel"/>
    <w:tmpl w:val="88CECBE8"/>
    <w:lvl w:ilvl="0">
      <w:start w:val="1"/>
      <w:numFmt w:val="upperRoman"/>
      <w:lvlText w:val="%1."/>
      <w:lvlJc w:val="right"/>
      <w:pPr>
        <w:ind w:left="720" w:hanging="360"/>
      </w:pPr>
    </w:lvl>
    <w:lvl w:ilvl="1">
      <w:start w:val="1"/>
      <w:numFmt w:val="decimal"/>
      <w:isLgl/>
      <w:lvlText w:val="%1.%2."/>
      <w:lvlJc w:val="left"/>
      <w:pPr>
        <w:ind w:left="2014" w:hanging="1305"/>
      </w:pPr>
      <w:rPr>
        <w:rFonts w:hint="default"/>
      </w:rPr>
    </w:lvl>
    <w:lvl w:ilvl="2">
      <w:start w:val="1"/>
      <w:numFmt w:val="decimal"/>
      <w:isLgl/>
      <w:lvlText w:val="%1.%2.%3."/>
      <w:lvlJc w:val="left"/>
      <w:pPr>
        <w:ind w:left="2363" w:hanging="1305"/>
      </w:pPr>
      <w:rPr>
        <w:rFonts w:hint="default"/>
      </w:rPr>
    </w:lvl>
    <w:lvl w:ilvl="3">
      <w:start w:val="1"/>
      <w:numFmt w:val="decimal"/>
      <w:isLgl/>
      <w:lvlText w:val="%1.%2.%3.%4."/>
      <w:lvlJc w:val="left"/>
      <w:pPr>
        <w:ind w:left="2712" w:hanging="1305"/>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2CA44B98"/>
    <w:multiLevelType w:val="hybridMultilevel"/>
    <w:tmpl w:val="C70E04FC"/>
    <w:lvl w:ilvl="0" w:tplc="8A6608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32675B2A"/>
    <w:multiLevelType w:val="hybridMultilevel"/>
    <w:tmpl w:val="63DECBEE"/>
    <w:lvl w:ilvl="0" w:tplc="5B8EB5C0">
      <w:start w:val="1"/>
      <w:numFmt w:val="decimal"/>
      <w:lvlText w:val="%1."/>
      <w:lvlJc w:val="left"/>
      <w:pPr>
        <w:ind w:left="1984" w:hanging="12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5C01EB"/>
    <w:multiLevelType w:val="hybridMultilevel"/>
    <w:tmpl w:val="A29E0F06"/>
    <w:lvl w:ilvl="0" w:tplc="A10E41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F9E6352"/>
    <w:multiLevelType w:val="hybridMultilevel"/>
    <w:tmpl w:val="2A767038"/>
    <w:lvl w:ilvl="0" w:tplc="A65211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07F7BCA"/>
    <w:multiLevelType w:val="multilevel"/>
    <w:tmpl w:val="CFAEDC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11F0B11"/>
    <w:multiLevelType w:val="hybridMultilevel"/>
    <w:tmpl w:val="70E6A2E0"/>
    <w:lvl w:ilvl="0" w:tplc="D8DC000C">
      <w:start w:val="1"/>
      <w:numFmt w:val="decimal"/>
      <w:lvlText w:val="%1."/>
      <w:lvlJc w:val="left"/>
      <w:pPr>
        <w:ind w:left="900" w:hanging="360"/>
      </w:pPr>
      <w:rPr>
        <w:rFonts w:ascii="Times New Roman" w:eastAsia="Calibr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1971053"/>
    <w:multiLevelType w:val="hybridMultilevel"/>
    <w:tmpl w:val="04A8EC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4941B6B"/>
    <w:multiLevelType w:val="hybridMultilevel"/>
    <w:tmpl w:val="246205CA"/>
    <w:lvl w:ilvl="0" w:tplc="0540DB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9C65F1"/>
    <w:multiLevelType w:val="hybridMultilevel"/>
    <w:tmpl w:val="09C417C6"/>
    <w:lvl w:ilvl="0" w:tplc="5B8EB5C0">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8693AD0"/>
    <w:multiLevelType w:val="hybridMultilevel"/>
    <w:tmpl w:val="5AFCDE4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B773C4"/>
    <w:multiLevelType w:val="hybridMultilevel"/>
    <w:tmpl w:val="88382BDA"/>
    <w:lvl w:ilvl="0" w:tplc="3DDC725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015472"/>
    <w:multiLevelType w:val="hybridMultilevel"/>
    <w:tmpl w:val="3BB0581E"/>
    <w:lvl w:ilvl="0" w:tplc="22BA8BA8">
      <w:start w:val="1"/>
      <w:numFmt w:val="decimal"/>
      <w:lvlText w:val="%1."/>
      <w:lvlJc w:val="left"/>
      <w:pPr>
        <w:ind w:left="1708"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FD55A9B"/>
    <w:multiLevelType w:val="hybridMultilevel"/>
    <w:tmpl w:val="63DECBEE"/>
    <w:lvl w:ilvl="0" w:tplc="5B8EB5C0">
      <w:start w:val="1"/>
      <w:numFmt w:val="decimal"/>
      <w:lvlText w:val="%1."/>
      <w:lvlJc w:val="left"/>
      <w:pPr>
        <w:ind w:left="1984" w:hanging="12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953637"/>
    <w:multiLevelType w:val="hybridMultilevel"/>
    <w:tmpl w:val="C97E9C50"/>
    <w:lvl w:ilvl="0" w:tplc="51BAA7AA">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CC6B2A"/>
    <w:multiLevelType w:val="hybridMultilevel"/>
    <w:tmpl w:val="5E2E7BFA"/>
    <w:lvl w:ilvl="0" w:tplc="0FF8F06E">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DA02B5"/>
    <w:multiLevelType w:val="hybridMultilevel"/>
    <w:tmpl w:val="4E3A6B36"/>
    <w:lvl w:ilvl="0" w:tplc="519639D4">
      <w:start w:val="1"/>
      <w:numFmt w:val="decimal"/>
      <w:lvlText w:val="%1)"/>
      <w:lvlJc w:val="left"/>
      <w:pPr>
        <w:ind w:left="786" w:hanging="360"/>
      </w:pPr>
      <w:rPr>
        <w:rFonts w:ascii="Times New Roman" w:eastAsia="Calibr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5BF74AE3"/>
    <w:multiLevelType w:val="hybridMultilevel"/>
    <w:tmpl w:val="33F6DB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C13BAD"/>
    <w:multiLevelType w:val="hybridMultilevel"/>
    <w:tmpl w:val="2506D05C"/>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844A08"/>
    <w:multiLevelType w:val="hybridMultilevel"/>
    <w:tmpl w:val="74E6FA7A"/>
    <w:lvl w:ilvl="0" w:tplc="D362F6E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2903D1F"/>
    <w:multiLevelType w:val="hybridMultilevel"/>
    <w:tmpl w:val="8432E2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160338"/>
    <w:multiLevelType w:val="hybridMultilevel"/>
    <w:tmpl w:val="C352B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167660"/>
    <w:multiLevelType w:val="hybridMultilevel"/>
    <w:tmpl w:val="5722429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7"/>
  </w:num>
  <w:num w:numId="3">
    <w:abstractNumId w:val="5"/>
  </w:num>
  <w:num w:numId="4">
    <w:abstractNumId w:val="4"/>
  </w:num>
  <w:num w:numId="5">
    <w:abstractNumId w:val="7"/>
  </w:num>
  <w:num w:numId="6">
    <w:abstractNumId w:val="9"/>
  </w:num>
  <w:num w:numId="7">
    <w:abstractNumId w:val="19"/>
  </w:num>
  <w:num w:numId="8">
    <w:abstractNumId w:val="21"/>
  </w:num>
  <w:num w:numId="9">
    <w:abstractNumId w:val="14"/>
  </w:num>
  <w:num w:numId="10">
    <w:abstractNumId w:val="25"/>
  </w:num>
  <w:num w:numId="11">
    <w:abstractNumId w:val="24"/>
  </w:num>
  <w:num w:numId="12">
    <w:abstractNumId w:val="1"/>
  </w:num>
  <w:num w:numId="13">
    <w:abstractNumId w:val="11"/>
  </w:num>
  <w:num w:numId="14">
    <w:abstractNumId w:val="20"/>
  </w:num>
  <w:num w:numId="15">
    <w:abstractNumId w:val="32"/>
  </w:num>
  <w:num w:numId="16">
    <w:abstractNumId w:val="18"/>
  </w:num>
  <w:num w:numId="17">
    <w:abstractNumId w:val="15"/>
  </w:num>
  <w:num w:numId="18">
    <w:abstractNumId w:val="28"/>
  </w:num>
  <w:num w:numId="19">
    <w:abstractNumId w:val="23"/>
  </w:num>
  <w:num w:numId="20">
    <w:abstractNumId w:val="2"/>
  </w:num>
  <w:num w:numId="21">
    <w:abstractNumId w:val="8"/>
  </w:num>
  <w:num w:numId="22">
    <w:abstractNumId w:val="34"/>
  </w:num>
  <w:num w:numId="23">
    <w:abstractNumId w:val="31"/>
  </w:num>
  <w:num w:numId="24">
    <w:abstractNumId w:val="29"/>
  </w:num>
  <w:num w:numId="25">
    <w:abstractNumId w:val="6"/>
  </w:num>
  <w:num w:numId="26">
    <w:abstractNumId w:val="22"/>
  </w:num>
  <w:num w:numId="27">
    <w:abstractNumId w:val="27"/>
  </w:num>
  <w:num w:numId="28">
    <w:abstractNumId w:val="26"/>
  </w:num>
  <w:num w:numId="29">
    <w:abstractNumId w:val="10"/>
  </w:num>
  <w:num w:numId="30">
    <w:abstractNumId w:val="33"/>
  </w:num>
  <w:num w:numId="31">
    <w:abstractNumId w:val="16"/>
  </w:num>
  <w:num w:numId="32">
    <w:abstractNumId w:val="30"/>
  </w:num>
  <w:num w:numId="33">
    <w:abstractNumId w:val="12"/>
  </w:num>
  <w:num w:numId="34">
    <w:abstractNumId w:val="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autoHyphenation/>
  <w:hyphenationZone w:val="357"/>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646"/>
    <w:rsid w:val="00000BB7"/>
    <w:rsid w:val="00000E6A"/>
    <w:rsid w:val="0000169E"/>
    <w:rsid w:val="000018DB"/>
    <w:rsid w:val="00001B1B"/>
    <w:rsid w:val="00001C90"/>
    <w:rsid w:val="000020B6"/>
    <w:rsid w:val="00002269"/>
    <w:rsid w:val="00002276"/>
    <w:rsid w:val="00003388"/>
    <w:rsid w:val="0000388F"/>
    <w:rsid w:val="00003CBA"/>
    <w:rsid w:val="00003CD2"/>
    <w:rsid w:val="00004658"/>
    <w:rsid w:val="00006839"/>
    <w:rsid w:val="00006FA8"/>
    <w:rsid w:val="0000723A"/>
    <w:rsid w:val="00011D6E"/>
    <w:rsid w:val="00011E7C"/>
    <w:rsid w:val="00013AA4"/>
    <w:rsid w:val="00014832"/>
    <w:rsid w:val="00014D97"/>
    <w:rsid w:val="00016549"/>
    <w:rsid w:val="00016677"/>
    <w:rsid w:val="00016BF1"/>
    <w:rsid w:val="00016F59"/>
    <w:rsid w:val="00016F7D"/>
    <w:rsid w:val="000173DA"/>
    <w:rsid w:val="000203A5"/>
    <w:rsid w:val="00020F2B"/>
    <w:rsid w:val="00021F18"/>
    <w:rsid w:val="0002227E"/>
    <w:rsid w:val="000222E3"/>
    <w:rsid w:val="0002265A"/>
    <w:rsid w:val="0002270E"/>
    <w:rsid w:val="00023E9E"/>
    <w:rsid w:val="00023F15"/>
    <w:rsid w:val="0002496C"/>
    <w:rsid w:val="0002545F"/>
    <w:rsid w:val="00026DED"/>
    <w:rsid w:val="00027145"/>
    <w:rsid w:val="0002793C"/>
    <w:rsid w:val="0003177D"/>
    <w:rsid w:val="000317A0"/>
    <w:rsid w:val="00031AD2"/>
    <w:rsid w:val="0003531B"/>
    <w:rsid w:val="0003692B"/>
    <w:rsid w:val="0003782A"/>
    <w:rsid w:val="000401C3"/>
    <w:rsid w:val="00040627"/>
    <w:rsid w:val="00040713"/>
    <w:rsid w:val="00040F31"/>
    <w:rsid w:val="00041F97"/>
    <w:rsid w:val="00042655"/>
    <w:rsid w:val="0004291E"/>
    <w:rsid w:val="00042ED1"/>
    <w:rsid w:val="00043060"/>
    <w:rsid w:val="00043094"/>
    <w:rsid w:val="00043237"/>
    <w:rsid w:val="00043BE4"/>
    <w:rsid w:val="00045301"/>
    <w:rsid w:val="00045A5C"/>
    <w:rsid w:val="00046070"/>
    <w:rsid w:val="00047D55"/>
    <w:rsid w:val="000507EB"/>
    <w:rsid w:val="00050A54"/>
    <w:rsid w:val="00050EAA"/>
    <w:rsid w:val="00051190"/>
    <w:rsid w:val="000541AF"/>
    <w:rsid w:val="00054A6F"/>
    <w:rsid w:val="00054E93"/>
    <w:rsid w:val="00054F4B"/>
    <w:rsid w:val="00056E44"/>
    <w:rsid w:val="000571CD"/>
    <w:rsid w:val="0006017B"/>
    <w:rsid w:val="00060979"/>
    <w:rsid w:val="000609D8"/>
    <w:rsid w:val="00062436"/>
    <w:rsid w:val="0006401C"/>
    <w:rsid w:val="000643D3"/>
    <w:rsid w:val="00065535"/>
    <w:rsid w:val="00065C75"/>
    <w:rsid w:val="000660BB"/>
    <w:rsid w:val="00066258"/>
    <w:rsid w:val="00067369"/>
    <w:rsid w:val="000676EB"/>
    <w:rsid w:val="00067B99"/>
    <w:rsid w:val="00067C3C"/>
    <w:rsid w:val="00070527"/>
    <w:rsid w:val="0007138B"/>
    <w:rsid w:val="000716AD"/>
    <w:rsid w:val="00071CF4"/>
    <w:rsid w:val="00072480"/>
    <w:rsid w:val="00072617"/>
    <w:rsid w:val="00072A18"/>
    <w:rsid w:val="00072F40"/>
    <w:rsid w:val="00074227"/>
    <w:rsid w:val="00074572"/>
    <w:rsid w:val="00074A4C"/>
    <w:rsid w:val="0007600B"/>
    <w:rsid w:val="00076497"/>
    <w:rsid w:val="000765D0"/>
    <w:rsid w:val="00076FEC"/>
    <w:rsid w:val="00077B3C"/>
    <w:rsid w:val="00077BB2"/>
    <w:rsid w:val="00077D80"/>
    <w:rsid w:val="00081A67"/>
    <w:rsid w:val="00081F83"/>
    <w:rsid w:val="00082D24"/>
    <w:rsid w:val="00082EC2"/>
    <w:rsid w:val="000836E4"/>
    <w:rsid w:val="00083C1F"/>
    <w:rsid w:val="000846F1"/>
    <w:rsid w:val="000907FD"/>
    <w:rsid w:val="00090A2C"/>
    <w:rsid w:val="00090CD6"/>
    <w:rsid w:val="000918C5"/>
    <w:rsid w:val="0009236C"/>
    <w:rsid w:val="0009238A"/>
    <w:rsid w:val="000924D6"/>
    <w:rsid w:val="000930BD"/>
    <w:rsid w:val="0009320A"/>
    <w:rsid w:val="0009328E"/>
    <w:rsid w:val="0009334B"/>
    <w:rsid w:val="00093BB5"/>
    <w:rsid w:val="00093CC2"/>
    <w:rsid w:val="000946EA"/>
    <w:rsid w:val="00094744"/>
    <w:rsid w:val="00094CDD"/>
    <w:rsid w:val="00095077"/>
    <w:rsid w:val="0009530F"/>
    <w:rsid w:val="00095C30"/>
    <w:rsid w:val="00095E68"/>
    <w:rsid w:val="000960C7"/>
    <w:rsid w:val="00096C85"/>
    <w:rsid w:val="00097B26"/>
    <w:rsid w:val="000A05A5"/>
    <w:rsid w:val="000A1C27"/>
    <w:rsid w:val="000A2464"/>
    <w:rsid w:val="000A3327"/>
    <w:rsid w:val="000A3A41"/>
    <w:rsid w:val="000A3BD6"/>
    <w:rsid w:val="000A592D"/>
    <w:rsid w:val="000A5B4F"/>
    <w:rsid w:val="000A61EE"/>
    <w:rsid w:val="000A61F5"/>
    <w:rsid w:val="000A6B4A"/>
    <w:rsid w:val="000A741F"/>
    <w:rsid w:val="000A747B"/>
    <w:rsid w:val="000B054D"/>
    <w:rsid w:val="000B08F5"/>
    <w:rsid w:val="000B14EF"/>
    <w:rsid w:val="000B2B21"/>
    <w:rsid w:val="000B3946"/>
    <w:rsid w:val="000B56D1"/>
    <w:rsid w:val="000B57FC"/>
    <w:rsid w:val="000B5880"/>
    <w:rsid w:val="000B58DC"/>
    <w:rsid w:val="000B6878"/>
    <w:rsid w:val="000B6BA0"/>
    <w:rsid w:val="000C01E2"/>
    <w:rsid w:val="000C06AC"/>
    <w:rsid w:val="000C0744"/>
    <w:rsid w:val="000C0E92"/>
    <w:rsid w:val="000C1E46"/>
    <w:rsid w:val="000C27A4"/>
    <w:rsid w:val="000C2EB3"/>
    <w:rsid w:val="000C3610"/>
    <w:rsid w:val="000C427E"/>
    <w:rsid w:val="000C550F"/>
    <w:rsid w:val="000C5ED3"/>
    <w:rsid w:val="000C6233"/>
    <w:rsid w:val="000C67BA"/>
    <w:rsid w:val="000C69FF"/>
    <w:rsid w:val="000C6F42"/>
    <w:rsid w:val="000D0334"/>
    <w:rsid w:val="000D19F2"/>
    <w:rsid w:val="000D1FF5"/>
    <w:rsid w:val="000D23EA"/>
    <w:rsid w:val="000D416E"/>
    <w:rsid w:val="000D55E9"/>
    <w:rsid w:val="000D60DE"/>
    <w:rsid w:val="000D7F4D"/>
    <w:rsid w:val="000E00B7"/>
    <w:rsid w:val="000E0817"/>
    <w:rsid w:val="000E0C8A"/>
    <w:rsid w:val="000E20DB"/>
    <w:rsid w:val="000E3A4A"/>
    <w:rsid w:val="000E434F"/>
    <w:rsid w:val="000E526D"/>
    <w:rsid w:val="000E53D9"/>
    <w:rsid w:val="000E5902"/>
    <w:rsid w:val="000E5A4B"/>
    <w:rsid w:val="000E6077"/>
    <w:rsid w:val="000E65A0"/>
    <w:rsid w:val="000E6812"/>
    <w:rsid w:val="000E6A97"/>
    <w:rsid w:val="000E71E5"/>
    <w:rsid w:val="000E7969"/>
    <w:rsid w:val="000F01E3"/>
    <w:rsid w:val="000F0698"/>
    <w:rsid w:val="000F1038"/>
    <w:rsid w:val="000F15E2"/>
    <w:rsid w:val="000F1FF6"/>
    <w:rsid w:val="000F232F"/>
    <w:rsid w:val="000F2E9B"/>
    <w:rsid w:val="000F435A"/>
    <w:rsid w:val="000F444D"/>
    <w:rsid w:val="000F5EB4"/>
    <w:rsid w:val="000F6F7F"/>
    <w:rsid w:val="000F6FCD"/>
    <w:rsid w:val="00100B25"/>
    <w:rsid w:val="00100B93"/>
    <w:rsid w:val="00101135"/>
    <w:rsid w:val="001013A2"/>
    <w:rsid w:val="00101788"/>
    <w:rsid w:val="0010348D"/>
    <w:rsid w:val="0010381D"/>
    <w:rsid w:val="001039E1"/>
    <w:rsid w:val="00104835"/>
    <w:rsid w:val="00104845"/>
    <w:rsid w:val="00104865"/>
    <w:rsid w:val="00105225"/>
    <w:rsid w:val="00105681"/>
    <w:rsid w:val="00105E8D"/>
    <w:rsid w:val="00105FEC"/>
    <w:rsid w:val="0010669D"/>
    <w:rsid w:val="00106F7B"/>
    <w:rsid w:val="001074A6"/>
    <w:rsid w:val="0010769E"/>
    <w:rsid w:val="00107FE9"/>
    <w:rsid w:val="001102C5"/>
    <w:rsid w:val="00110F86"/>
    <w:rsid w:val="00111781"/>
    <w:rsid w:val="00111FB1"/>
    <w:rsid w:val="00112066"/>
    <w:rsid w:val="00112992"/>
    <w:rsid w:val="00112A8B"/>
    <w:rsid w:val="00112FDC"/>
    <w:rsid w:val="001130FB"/>
    <w:rsid w:val="001139A5"/>
    <w:rsid w:val="00113A6E"/>
    <w:rsid w:val="00113C6F"/>
    <w:rsid w:val="0011404F"/>
    <w:rsid w:val="00114C16"/>
    <w:rsid w:val="00115803"/>
    <w:rsid w:val="00115DFC"/>
    <w:rsid w:val="00116B50"/>
    <w:rsid w:val="00116D05"/>
    <w:rsid w:val="00117065"/>
    <w:rsid w:val="00120E9C"/>
    <w:rsid w:val="00121026"/>
    <w:rsid w:val="00122501"/>
    <w:rsid w:val="00122C07"/>
    <w:rsid w:val="0012310D"/>
    <w:rsid w:val="00123449"/>
    <w:rsid w:val="00126B73"/>
    <w:rsid w:val="001271CC"/>
    <w:rsid w:val="001313BC"/>
    <w:rsid w:val="00131808"/>
    <w:rsid w:val="00131C01"/>
    <w:rsid w:val="00131F69"/>
    <w:rsid w:val="00132E34"/>
    <w:rsid w:val="00133863"/>
    <w:rsid w:val="001338FF"/>
    <w:rsid w:val="00133C97"/>
    <w:rsid w:val="00133D44"/>
    <w:rsid w:val="00135983"/>
    <w:rsid w:val="00135EF6"/>
    <w:rsid w:val="00136F29"/>
    <w:rsid w:val="00136FEF"/>
    <w:rsid w:val="00137238"/>
    <w:rsid w:val="00140007"/>
    <w:rsid w:val="001416D0"/>
    <w:rsid w:val="001422A7"/>
    <w:rsid w:val="001426FB"/>
    <w:rsid w:val="00142A1B"/>
    <w:rsid w:val="0014315C"/>
    <w:rsid w:val="001431E3"/>
    <w:rsid w:val="00143EA3"/>
    <w:rsid w:val="0014480A"/>
    <w:rsid w:val="00144AEF"/>
    <w:rsid w:val="00145640"/>
    <w:rsid w:val="00145A53"/>
    <w:rsid w:val="00146091"/>
    <w:rsid w:val="0014629D"/>
    <w:rsid w:val="00147509"/>
    <w:rsid w:val="001478B8"/>
    <w:rsid w:val="001508B0"/>
    <w:rsid w:val="001522CE"/>
    <w:rsid w:val="00154487"/>
    <w:rsid w:val="00154559"/>
    <w:rsid w:val="00154C9B"/>
    <w:rsid w:val="00154FB7"/>
    <w:rsid w:val="00155205"/>
    <w:rsid w:val="00155F7C"/>
    <w:rsid w:val="00157C94"/>
    <w:rsid w:val="001602C7"/>
    <w:rsid w:val="001608A3"/>
    <w:rsid w:val="00161266"/>
    <w:rsid w:val="001615B0"/>
    <w:rsid w:val="001622C5"/>
    <w:rsid w:val="00162401"/>
    <w:rsid w:val="00162D10"/>
    <w:rsid w:val="00162FFA"/>
    <w:rsid w:val="00163FA2"/>
    <w:rsid w:val="001642AC"/>
    <w:rsid w:val="001646B4"/>
    <w:rsid w:val="0016481D"/>
    <w:rsid w:val="00165777"/>
    <w:rsid w:val="0017024F"/>
    <w:rsid w:val="00170F1C"/>
    <w:rsid w:val="001714CA"/>
    <w:rsid w:val="00172781"/>
    <w:rsid w:val="00172D97"/>
    <w:rsid w:val="00173433"/>
    <w:rsid w:val="00173554"/>
    <w:rsid w:val="00173CB6"/>
    <w:rsid w:val="001740A8"/>
    <w:rsid w:val="001742FA"/>
    <w:rsid w:val="001747DD"/>
    <w:rsid w:val="001762A2"/>
    <w:rsid w:val="001764B7"/>
    <w:rsid w:val="001773D1"/>
    <w:rsid w:val="001801E3"/>
    <w:rsid w:val="00180AB4"/>
    <w:rsid w:val="00181F30"/>
    <w:rsid w:val="00182923"/>
    <w:rsid w:val="00182A36"/>
    <w:rsid w:val="00183999"/>
    <w:rsid w:val="00183A84"/>
    <w:rsid w:val="00184C69"/>
    <w:rsid w:val="00185340"/>
    <w:rsid w:val="00185420"/>
    <w:rsid w:val="00185C7B"/>
    <w:rsid w:val="00186145"/>
    <w:rsid w:val="00186209"/>
    <w:rsid w:val="00186986"/>
    <w:rsid w:val="00186EC3"/>
    <w:rsid w:val="00186EE6"/>
    <w:rsid w:val="00187CF2"/>
    <w:rsid w:val="001901C2"/>
    <w:rsid w:val="00190731"/>
    <w:rsid w:val="00190B1E"/>
    <w:rsid w:val="00191546"/>
    <w:rsid w:val="001925BB"/>
    <w:rsid w:val="0019345D"/>
    <w:rsid w:val="001941AD"/>
    <w:rsid w:val="00194744"/>
    <w:rsid w:val="00195EA3"/>
    <w:rsid w:val="00196EA2"/>
    <w:rsid w:val="00197ED0"/>
    <w:rsid w:val="00197EEB"/>
    <w:rsid w:val="001A1047"/>
    <w:rsid w:val="001A1BE3"/>
    <w:rsid w:val="001A2E2A"/>
    <w:rsid w:val="001A372C"/>
    <w:rsid w:val="001A3BC3"/>
    <w:rsid w:val="001A4800"/>
    <w:rsid w:val="001A59BC"/>
    <w:rsid w:val="001A5A48"/>
    <w:rsid w:val="001A5F5E"/>
    <w:rsid w:val="001A62A9"/>
    <w:rsid w:val="001A6586"/>
    <w:rsid w:val="001B05C8"/>
    <w:rsid w:val="001B0B05"/>
    <w:rsid w:val="001B0B2C"/>
    <w:rsid w:val="001B1520"/>
    <w:rsid w:val="001B16E6"/>
    <w:rsid w:val="001B171C"/>
    <w:rsid w:val="001B1753"/>
    <w:rsid w:val="001B1930"/>
    <w:rsid w:val="001B2166"/>
    <w:rsid w:val="001B2E76"/>
    <w:rsid w:val="001B2EB4"/>
    <w:rsid w:val="001B33F6"/>
    <w:rsid w:val="001B3CB8"/>
    <w:rsid w:val="001B447F"/>
    <w:rsid w:val="001B4CE8"/>
    <w:rsid w:val="001B6043"/>
    <w:rsid w:val="001B6312"/>
    <w:rsid w:val="001B6501"/>
    <w:rsid w:val="001B682D"/>
    <w:rsid w:val="001B68DB"/>
    <w:rsid w:val="001B6F9E"/>
    <w:rsid w:val="001B726A"/>
    <w:rsid w:val="001B7776"/>
    <w:rsid w:val="001C016B"/>
    <w:rsid w:val="001C0311"/>
    <w:rsid w:val="001C14AC"/>
    <w:rsid w:val="001C22CB"/>
    <w:rsid w:val="001C2BDD"/>
    <w:rsid w:val="001C2F01"/>
    <w:rsid w:val="001C38E9"/>
    <w:rsid w:val="001C4570"/>
    <w:rsid w:val="001C4FE1"/>
    <w:rsid w:val="001C518C"/>
    <w:rsid w:val="001C54A5"/>
    <w:rsid w:val="001C54D7"/>
    <w:rsid w:val="001C62B9"/>
    <w:rsid w:val="001C634B"/>
    <w:rsid w:val="001C7958"/>
    <w:rsid w:val="001C7E0E"/>
    <w:rsid w:val="001D0B0A"/>
    <w:rsid w:val="001D1AB1"/>
    <w:rsid w:val="001D4253"/>
    <w:rsid w:val="001D5526"/>
    <w:rsid w:val="001D710A"/>
    <w:rsid w:val="001D7793"/>
    <w:rsid w:val="001E1C86"/>
    <w:rsid w:val="001E28BA"/>
    <w:rsid w:val="001E2A88"/>
    <w:rsid w:val="001E3B5A"/>
    <w:rsid w:val="001E4526"/>
    <w:rsid w:val="001E50A2"/>
    <w:rsid w:val="001E5958"/>
    <w:rsid w:val="001E7526"/>
    <w:rsid w:val="001E7597"/>
    <w:rsid w:val="001E77DE"/>
    <w:rsid w:val="001E7C0B"/>
    <w:rsid w:val="001F04CD"/>
    <w:rsid w:val="001F05BB"/>
    <w:rsid w:val="001F0A72"/>
    <w:rsid w:val="001F17E1"/>
    <w:rsid w:val="001F1BAC"/>
    <w:rsid w:val="001F1FA2"/>
    <w:rsid w:val="001F2733"/>
    <w:rsid w:val="001F29AF"/>
    <w:rsid w:val="001F2CE9"/>
    <w:rsid w:val="001F2DCA"/>
    <w:rsid w:val="001F30DF"/>
    <w:rsid w:val="001F38E3"/>
    <w:rsid w:val="001F3AAF"/>
    <w:rsid w:val="001F454A"/>
    <w:rsid w:val="001F4593"/>
    <w:rsid w:val="001F45DA"/>
    <w:rsid w:val="001F46E5"/>
    <w:rsid w:val="001F4E9F"/>
    <w:rsid w:val="001F634F"/>
    <w:rsid w:val="001F684A"/>
    <w:rsid w:val="001F72E7"/>
    <w:rsid w:val="00200BAC"/>
    <w:rsid w:val="0020237C"/>
    <w:rsid w:val="002029FE"/>
    <w:rsid w:val="002038B3"/>
    <w:rsid w:val="002042C5"/>
    <w:rsid w:val="002046B1"/>
    <w:rsid w:val="00204AFE"/>
    <w:rsid w:val="0020626F"/>
    <w:rsid w:val="0020649E"/>
    <w:rsid w:val="0020725F"/>
    <w:rsid w:val="002076A1"/>
    <w:rsid w:val="00207AB6"/>
    <w:rsid w:val="00207B56"/>
    <w:rsid w:val="00207F36"/>
    <w:rsid w:val="00210DFF"/>
    <w:rsid w:val="00211FC3"/>
    <w:rsid w:val="00212888"/>
    <w:rsid w:val="00212976"/>
    <w:rsid w:val="00212E24"/>
    <w:rsid w:val="00212F13"/>
    <w:rsid w:val="00213819"/>
    <w:rsid w:val="00213A57"/>
    <w:rsid w:val="002152CB"/>
    <w:rsid w:val="002153F3"/>
    <w:rsid w:val="0021541B"/>
    <w:rsid w:val="0021555C"/>
    <w:rsid w:val="002166AC"/>
    <w:rsid w:val="00216F69"/>
    <w:rsid w:val="002173F9"/>
    <w:rsid w:val="002177CF"/>
    <w:rsid w:val="00217B0C"/>
    <w:rsid w:val="0022007D"/>
    <w:rsid w:val="002200F1"/>
    <w:rsid w:val="002208AE"/>
    <w:rsid w:val="002210A3"/>
    <w:rsid w:val="00221FC0"/>
    <w:rsid w:val="0022200E"/>
    <w:rsid w:val="0022220D"/>
    <w:rsid w:val="00224C2B"/>
    <w:rsid w:val="002255BC"/>
    <w:rsid w:val="00226B83"/>
    <w:rsid w:val="00226C9B"/>
    <w:rsid w:val="00227F06"/>
    <w:rsid w:val="00230870"/>
    <w:rsid w:val="00231FA9"/>
    <w:rsid w:val="00232D7C"/>
    <w:rsid w:val="0023345F"/>
    <w:rsid w:val="00233711"/>
    <w:rsid w:val="00234100"/>
    <w:rsid w:val="00234694"/>
    <w:rsid w:val="002356BB"/>
    <w:rsid w:val="00235D08"/>
    <w:rsid w:val="00235E77"/>
    <w:rsid w:val="0023665E"/>
    <w:rsid w:val="0023732B"/>
    <w:rsid w:val="00237F87"/>
    <w:rsid w:val="00240568"/>
    <w:rsid w:val="00240CA2"/>
    <w:rsid w:val="00240D5F"/>
    <w:rsid w:val="00243BD9"/>
    <w:rsid w:val="00244040"/>
    <w:rsid w:val="002441CC"/>
    <w:rsid w:val="002449E0"/>
    <w:rsid w:val="002465D0"/>
    <w:rsid w:val="00247233"/>
    <w:rsid w:val="002472E9"/>
    <w:rsid w:val="002473FA"/>
    <w:rsid w:val="00250F98"/>
    <w:rsid w:val="00251BC5"/>
    <w:rsid w:val="0025213C"/>
    <w:rsid w:val="00252360"/>
    <w:rsid w:val="00253EF7"/>
    <w:rsid w:val="00253FF6"/>
    <w:rsid w:val="00255105"/>
    <w:rsid w:val="0025529E"/>
    <w:rsid w:val="002564A3"/>
    <w:rsid w:val="00256535"/>
    <w:rsid w:val="00256C3B"/>
    <w:rsid w:val="0026064A"/>
    <w:rsid w:val="00260F95"/>
    <w:rsid w:val="002612EB"/>
    <w:rsid w:val="00261902"/>
    <w:rsid w:val="00262130"/>
    <w:rsid w:val="002623DB"/>
    <w:rsid w:val="002625E3"/>
    <w:rsid w:val="00262F58"/>
    <w:rsid w:val="00263FAB"/>
    <w:rsid w:val="002641AD"/>
    <w:rsid w:val="00264C18"/>
    <w:rsid w:val="00264ED1"/>
    <w:rsid w:val="002650DF"/>
    <w:rsid w:val="002651B2"/>
    <w:rsid w:val="002655C2"/>
    <w:rsid w:val="0026577F"/>
    <w:rsid w:val="002664A0"/>
    <w:rsid w:val="002709D3"/>
    <w:rsid w:val="00270AD2"/>
    <w:rsid w:val="00270B1A"/>
    <w:rsid w:val="00270EB1"/>
    <w:rsid w:val="002718A1"/>
    <w:rsid w:val="00273054"/>
    <w:rsid w:val="00273D1F"/>
    <w:rsid w:val="00273DE7"/>
    <w:rsid w:val="00274506"/>
    <w:rsid w:val="00274CFC"/>
    <w:rsid w:val="0027534A"/>
    <w:rsid w:val="00275621"/>
    <w:rsid w:val="00275AB4"/>
    <w:rsid w:val="00276845"/>
    <w:rsid w:val="00277229"/>
    <w:rsid w:val="00281400"/>
    <w:rsid w:val="0028182F"/>
    <w:rsid w:val="0028323F"/>
    <w:rsid w:val="0028328C"/>
    <w:rsid w:val="00283BFB"/>
    <w:rsid w:val="00283F7B"/>
    <w:rsid w:val="00284D0D"/>
    <w:rsid w:val="00286836"/>
    <w:rsid w:val="00290374"/>
    <w:rsid w:val="0029150B"/>
    <w:rsid w:val="00291688"/>
    <w:rsid w:val="0029383D"/>
    <w:rsid w:val="00293F4A"/>
    <w:rsid w:val="0029438D"/>
    <w:rsid w:val="00294AC0"/>
    <w:rsid w:val="00294D8F"/>
    <w:rsid w:val="00295047"/>
    <w:rsid w:val="00297642"/>
    <w:rsid w:val="00297ADB"/>
    <w:rsid w:val="002A003C"/>
    <w:rsid w:val="002A30DF"/>
    <w:rsid w:val="002A3A45"/>
    <w:rsid w:val="002A3B4F"/>
    <w:rsid w:val="002A3F98"/>
    <w:rsid w:val="002A6047"/>
    <w:rsid w:val="002A62C0"/>
    <w:rsid w:val="002A6850"/>
    <w:rsid w:val="002A75D8"/>
    <w:rsid w:val="002A7B52"/>
    <w:rsid w:val="002B03D8"/>
    <w:rsid w:val="002B11EC"/>
    <w:rsid w:val="002B2270"/>
    <w:rsid w:val="002B2BE7"/>
    <w:rsid w:val="002B3A65"/>
    <w:rsid w:val="002B4534"/>
    <w:rsid w:val="002B5285"/>
    <w:rsid w:val="002B578B"/>
    <w:rsid w:val="002B59C7"/>
    <w:rsid w:val="002B5D60"/>
    <w:rsid w:val="002B6142"/>
    <w:rsid w:val="002B6969"/>
    <w:rsid w:val="002B7356"/>
    <w:rsid w:val="002B7435"/>
    <w:rsid w:val="002C081B"/>
    <w:rsid w:val="002C0DF2"/>
    <w:rsid w:val="002C2B52"/>
    <w:rsid w:val="002C2B8C"/>
    <w:rsid w:val="002C4D76"/>
    <w:rsid w:val="002C57AB"/>
    <w:rsid w:val="002C6214"/>
    <w:rsid w:val="002D012D"/>
    <w:rsid w:val="002D057C"/>
    <w:rsid w:val="002D0727"/>
    <w:rsid w:val="002D12FD"/>
    <w:rsid w:val="002D1E4D"/>
    <w:rsid w:val="002D2C24"/>
    <w:rsid w:val="002D336F"/>
    <w:rsid w:val="002D3630"/>
    <w:rsid w:val="002D4DD5"/>
    <w:rsid w:val="002D5549"/>
    <w:rsid w:val="002D55FA"/>
    <w:rsid w:val="002D57C2"/>
    <w:rsid w:val="002D57E9"/>
    <w:rsid w:val="002D5F02"/>
    <w:rsid w:val="002D6299"/>
    <w:rsid w:val="002D6881"/>
    <w:rsid w:val="002D6BEE"/>
    <w:rsid w:val="002D78C3"/>
    <w:rsid w:val="002E0220"/>
    <w:rsid w:val="002E065E"/>
    <w:rsid w:val="002E0CC7"/>
    <w:rsid w:val="002E0E00"/>
    <w:rsid w:val="002E1641"/>
    <w:rsid w:val="002E221D"/>
    <w:rsid w:val="002E2243"/>
    <w:rsid w:val="002E2733"/>
    <w:rsid w:val="002E2B4B"/>
    <w:rsid w:val="002E3EA8"/>
    <w:rsid w:val="002E45E2"/>
    <w:rsid w:val="002E46F9"/>
    <w:rsid w:val="002E4963"/>
    <w:rsid w:val="002E4A14"/>
    <w:rsid w:val="002E6182"/>
    <w:rsid w:val="002E7612"/>
    <w:rsid w:val="002E7B51"/>
    <w:rsid w:val="002F0B34"/>
    <w:rsid w:val="002F2D02"/>
    <w:rsid w:val="002F2FA1"/>
    <w:rsid w:val="002F3156"/>
    <w:rsid w:val="002F339A"/>
    <w:rsid w:val="002F3468"/>
    <w:rsid w:val="002F3D96"/>
    <w:rsid w:val="002F4812"/>
    <w:rsid w:val="002F586C"/>
    <w:rsid w:val="002F5E2E"/>
    <w:rsid w:val="002F63BC"/>
    <w:rsid w:val="002F6864"/>
    <w:rsid w:val="002F6C39"/>
    <w:rsid w:val="002F75F0"/>
    <w:rsid w:val="002F7C60"/>
    <w:rsid w:val="00300556"/>
    <w:rsid w:val="00300DE6"/>
    <w:rsid w:val="00301CA1"/>
    <w:rsid w:val="00302A33"/>
    <w:rsid w:val="0030327E"/>
    <w:rsid w:val="003036F6"/>
    <w:rsid w:val="00303703"/>
    <w:rsid w:val="003037FA"/>
    <w:rsid w:val="00304A49"/>
    <w:rsid w:val="00305471"/>
    <w:rsid w:val="0030594C"/>
    <w:rsid w:val="00305E59"/>
    <w:rsid w:val="00306C53"/>
    <w:rsid w:val="003077D0"/>
    <w:rsid w:val="00307F56"/>
    <w:rsid w:val="00310AFD"/>
    <w:rsid w:val="0031188D"/>
    <w:rsid w:val="00312A12"/>
    <w:rsid w:val="00312F4B"/>
    <w:rsid w:val="0031312A"/>
    <w:rsid w:val="003131D7"/>
    <w:rsid w:val="003135A9"/>
    <w:rsid w:val="00314004"/>
    <w:rsid w:val="00314447"/>
    <w:rsid w:val="00315BDD"/>
    <w:rsid w:val="00316141"/>
    <w:rsid w:val="00316BC1"/>
    <w:rsid w:val="003178D9"/>
    <w:rsid w:val="00322BFC"/>
    <w:rsid w:val="00323BDF"/>
    <w:rsid w:val="00324221"/>
    <w:rsid w:val="003250BA"/>
    <w:rsid w:val="0032515C"/>
    <w:rsid w:val="00325B6D"/>
    <w:rsid w:val="003267B8"/>
    <w:rsid w:val="00326ABA"/>
    <w:rsid w:val="00326CD7"/>
    <w:rsid w:val="00326FED"/>
    <w:rsid w:val="00327D90"/>
    <w:rsid w:val="00330AE3"/>
    <w:rsid w:val="0033116B"/>
    <w:rsid w:val="00332024"/>
    <w:rsid w:val="003330E2"/>
    <w:rsid w:val="0033548B"/>
    <w:rsid w:val="003355FC"/>
    <w:rsid w:val="0033614F"/>
    <w:rsid w:val="0033641F"/>
    <w:rsid w:val="00336D99"/>
    <w:rsid w:val="0033721B"/>
    <w:rsid w:val="00337377"/>
    <w:rsid w:val="003377BE"/>
    <w:rsid w:val="00341884"/>
    <w:rsid w:val="003421D1"/>
    <w:rsid w:val="00342DDA"/>
    <w:rsid w:val="0034312A"/>
    <w:rsid w:val="003438ED"/>
    <w:rsid w:val="003440EC"/>
    <w:rsid w:val="00344564"/>
    <w:rsid w:val="0034508B"/>
    <w:rsid w:val="00345D83"/>
    <w:rsid w:val="00345EBE"/>
    <w:rsid w:val="00345EC2"/>
    <w:rsid w:val="003466D6"/>
    <w:rsid w:val="00346F66"/>
    <w:rsid w:val="003479AE"/>
    <w:rsid w:val="00350044"/>
    <w:rsid w:val="00350B0C"/>
    <w:rsid w:val="00350BD4"/>
    <w:rsid w:val="00350FB5"/>
    <w:rsid w:val="00351A73"/>
    <w:rsid w:val="003535D0"/>
    <w:rsid w:val="00353CA3"/>
    <w:rsid w:val="003546FF"/>
    <w:rsid w:val="00355024"/>
    <w:rsid w:val="00355F7E"/>
    <w:rsid w:val="0035629E"/>
    <w:rsid w:val="00356BA1"/>
    <w:rsid w:val="00356C0E"/>
    <w:rsid w:val="00357105"/>
    <w:rsid w:val="00357F86"/>
    <w:rsid w:val="00360739"/>
    <w:rsid w:val="00360B0A"/>
    <w:rsid w:val="0036132F"/>
    <w:rsid w:val="0036265B"/>
    <w:rsid w:val="00362CAC"/>
    <w:rsid w:val="00362D4B"/>
    <w:rsid w:val="00362F01"/>
    <w:rsid w:val="003631F5"/>
    <w:rsid w:val="00363F7F"/>
    <w:rsid w:val="00364E23"/>
    <w:rsid w:val="00364FA6"/>
    <w:rsid w:val="00366AAB"/>
    <w:rsid w:val="00366C10"/>
    <w:rsid w:val="00367A71"/>
    <w:rsid w:val="00367DD6"/>
    <w:rsid w:val="00370F32"/>
    <w:rsid w:val="00372206"/>
    <w:rsid w:val="00372344"/>
    <w:rsid w:val="00372DC4"/>
    <w:rsid w:val="003738BD"/>
    <w:rsid w:val="00373F76"/>
    <w:rsid w:val="003744F9"/>
    <w:rsid w:val="00374A9E"/>
    <w:rsid w:val="00375135"/>
    <w:rsid w:val="00376D30"/>
    <w:rsid w:val="00376DB3"/>
    <w:rsid w:val="00376F71"/>
    <w:rsid w:val="00376FD0"/>
    <w:rsid w:val="00377312"/>
    <w:rsid w:val="00380CD3"/>
    <w:rsid w:val="00381A49"/>
    <w:rsid w:val="00382205"/>
    <w:rsid w:val="003822FF"/>
    <w:rsid w:val="00382829"/>
    <w:rsid w:val="00384020"/>
    <w:rsid w:val="00384BD2"/>
    <w:rsid w:val="00384D16"/>
    <w:rsid w:val="00385623"/>
    <w:rsid w:val="00385DC5"/>
    <w:rsid w:val="00386F17"/>
    <w:rsid w:val="0038723C"/>
    <w:rsid w:val="00387E36"/>
    <w:rsid w:val="003903F9"/>
    <w:rsid w:val="00391115"/>
    <w:rsid w:val="00391E5D"/>
    <w:rsid w:val="00393785"/>
    <w:rsid w:val="0039385B"/>
    <w:rsid w:val="0039550B"/>
    <w:rsid w:val="003956A6"/>
    <w:rsid w:val="00395CCF"/>
    <w:rsid w:val="003962F3"/>
    <w:rsid w:val="00396300"/>
    <w:rsid w:val="003967FE"/>
    <w:rsid w:val="00397587"/>
    <w:rsid w:val="00397A38"/>
    <w:rsid w:val="003A0433"/>
    <w:rsid w:val="003A0667"/>
    <w:rsid w:val="003A0A40"/>
    <w:rsid w:val="003A1432"/>
    <w:rsid w:val="003A18E4"/>
    <w:rsid w:val="003A3047"/>
    <w:rsid w:val="003A342F"/>
    <w:rsid w:val="003A452C"/>
    <w:rsid w:val="003A4A59"/>
    <w:rsid w:val="003A5A1B"/>
    <w:rsid w:val="003A60B7"/>
    <w:rsid w:val="003A7D1B"/>
    <w:rsid w:val="003A7FFA"/>
    <w:rsid w:val="003B074C"/>
    <w:rsid w:val="003B1E50"/>
    <w:rsid w:val="003B248D"/>
    <w:rsid w:val="003B2803"/>
    <w:rsid w:val="003B2BA4"/>
    <w:rsid w:val="003B35B6"/>
    <w:rsid w:val="003B4281"/>
    <w:rsid w:val="003B4AA1"/>
    <w:rsid w:val="003B4D44"/>
    <w:rsid w:val="003B5966"/>
    <w:rsid w:val="003B71EF"/>
    <w:rsid w:val="003B72B4"/>
    <w:rsid w:val="003C2380"/>
    <w:rsid w:val="003C23A4"/>
    <w:rsid w:val="003C265D"/>
    <w:rsid w:val="003C2BDF"/>
    <w:rsid w:val="003C33F2"/>
    <w:rsid w:val="003C3437"/>
    <w:rsid w:val="003C3BF9"/>
    <w:rsid w:val="003C43FC"/>
    <w:rsid w:val="003C4897"/>
    <w:rsid w:val="003C4B57"/>
    <w:rsid w:val="003C5DC3"/>
    <w:rsid w:val="003C6FE8"/>
    <w:rsid w:val="003D03E4"/>
    <w:rsid w:val="003D0B9D"/>
    <w:rsid w:val="003D0F54"/>
    <w:rsid w:val="003D14A4"/>
    <w:rsid w:val="003D18B5"/>
    <w:rsid w:val="003D2879"/>
    <w:rsid w:val="003D3355"/>
    <w:rsid w:val="003D3747"/>
    <w:rsid w:val="003D45F8"/>
    <w:rsid w:val="003D4BCF"/>
    <w:rsid w:val="003D5724"/>
    <w:rsid w:val="003D5A07"/>
    <w:rsid w:val="003D5ADA"/>
    <w:rsid w:val="003D5B7A"/>
    <w:rsid w:val="003D6705"/>
    <w:rsid w:val="003D68D4"/>
    <w:rsid w:val="003D730F"/>
    <w:rsid w:val="003E0121"/>
    <w:rsid w:val="003E15B1"/>
    <w:rsid w:val="003E1964"/>
    <w:rsid w:val="003E1CA5"/>
    <w:rsid w:val="003E21C6"/>
    <w:rsid w:val="003E2D27"/>
    <w:rsid w:val="003E326B"/>
    <w:rsid w:val="003E333A"/>
    <w:rsid w:val="003E3846"/>
    <w:rsid w:val="003E3F77"/>
    <w:rsid w:val="003E3FF7"/>
    <w:rsid w:val="003E46C8"/>
    <w:rsid w:val="003E4E1E"/>
    <w:rsid w:val="003E591F"/>
    <w:rsid w:val="003E59ED"/>
    <w:rsid w:val="003E5A1E"/>
    <w:rsid w:val="003E5CA3"/>
    <w:rsid w:val="003E6562"/>
    <w:rsid w:val="003E6CF9"/>
    <w:rsid w:val="003E7A65"/>
    <w:rsid w:val="003F0744"/>
    <w:rsid w:val="003F0872"/>
    <w:rsid w:val="003F255D"/>
    <w:rsid w:val="003F3D3C"/>
    <w:rsid w:val="003F4182"/>
    <w:rsid w:val="003F4382"/>
    <w:rsid w:val="003F54C6"/>
    <w:rsid w:val="003F6BB0"/>
    <w:rsid w:val="003F7513"/>
    <w:rsid w:val="003F7686"/>
    <w:rsid w:val="003F7921"/>
    <w:rsid w:val="003F7FB4"/>
    <w:rsid w:val="004003AE"/>
    <w:rsid w:val="00402279"/>
    <w:rsid w:val="004022A3"/>
    <w:rsid w:val="00403553"/>
    <w:rsid w:val="0040423C"/>
    <w:rsid w:val="004076AA"/>
    <w:rsid w:val="00410A2E"/>
    <w:rsid w:val="00410DD5"/>
    <w:rsid w:val="004111FE"/>
    <w:rsid w:val="00413382"/>
    <w:rsid w:val="00415CBD"/>
    <w:rsid w:val="00416AFB"/>
    <w:rsid w:val="00417612"/>
    <w:rsid w:val="0041795A"/>
    <w:rsid w:val="00417F16"/>
    <w:rsid w:val="004203AD"/>
    <w:rsid w:val="004218E4"/>
    <w:rsid w:val="0042194A"/>
    <w:rsid w:val="00421CCB"/>
    <w:rsid w:val="00421F30"/>
    <w:rsid w:val="00423498"/>
    <w:rsid w:val="0042352A"/>
    <w:rsid w:val="00425C68"/>
    <w:rsid w:val="00425E89"/>
    <w:rsid w:val="00426142"/>
    <w:rsid w:val="0042674B"/>
    <w:rsid w:val="00427595"/>
    <w:rsid w:val="0042783D"/>
    <w:rsid w:val="00430FE1"/>
    <w:rsid w:val="004312EB"/>
    <w:rsid w:val="00432EA6"/>
    <w:rsid w:val="00433477"/>
    <w:rsid w:val="00433C44"/>
    <w:rsid w:val="0043549E"/>
    <w:rsid w:val="00436479"/>
    <w:rsid w:val="004373E2"/>
    <w:rsid w:val="00437C50"/>
    <w:rsid w:val="004404EE"/>
    <w:rsid w:val="0044102B"/>
    <w:rsid w:val="0044204D"/>
    <w:rsid w:val="0044270E"/>
    <w:rsid w:val="004431F6"/>
    <w:rsid w:val="00443797"/>
    <w:rsid w:val="00444711"/>
    <w:rsid w:val="0044531D"/>
    <w:rsid w:val="00445944"/>
    <w:rsid w:val="004464CE"/>
    <w:rsid w:val="004502CD"/>
    <w:rsid w:val="0045092F"/>
    <w:rsid w:val="004510CB"/>
    <w:rsid w:val="0045115B"/>
    <w:rsid w:val="00451F3B"/>
    <w:rsid w:val="00453A91"/>
    <w:rsid w:val="00454647"/>
    <w:rsid w:val="00455FF0"/>
    <w:rsid w:val="00456D60"/>
    <w:rsid w:val="00457A47"/>
    <w:rsid w:val="00457E8D"/>
    <w:rsid w:val="0046039F"/>
    <w:rsid w:val="00460B3B"/>
    <w:rsid w:val="0046310C"/>
    <w:rsid w:val="00463506"/>
    <w:rsid w:val="00463A61"/>
    <w:rsid w:val="00463A6F"/>
    <w:rsid w:val="00463B3D"/>
    <w:rsid w:val="00464183"/>
    <w:rsid w:val="00464624"/>
    <w:rsid w:val="00464B3E"/>
    <w:rsid w:val="00465AF5"/>
    <w:rsid w:val="00465D24"/>
    <w:rsid w:val="00466E0C"/>
    <w:rsid w:val="00467B60"/>
    <w:rsid w:val="00467F89"/>
    <w:rsid w:val="00467FA5"/>
    <w:rsid w:val="00471F5B"/>
    <w:rsid w:val="004720CD"/>
    <w:rsid w:val="0047378C"/>
    <w:rsid w:val="00473BA2"/>
    <w:rsid w:val="00474873"/>
    <w:rsid w:val="00476503"/>
    <w:rsid w:val="004765D4"/>
    <w:rsid w:val="00476B66"/>
    <w:rsid w:val="00476FEF"/>
    <w:rsid w:val="004776DE"/>
    <w:rsid w:val="0047791D"/>
    <w:rsid w:val="00477A18"/>
    <w:rsid w:val="00481129"/>
    <w:rsid w:val="00481485"/>
    <w:rsid w:val="004821D6"/>
    <w:rsid w:val="004822FD"/>
    <w:rsid w:val="00482BFF"/>
    <w:rsid w:val="00482F4B"/>
    <w:rsid w:val="00483636"/>
    <w:rsid w:val="004837E1"/>
    <w:rsid w:val="00484069"/>
    <w:rsid w:val="004846CD"/>
    <w:rsid w:val="00484C22"/>
    <w:rsid w:val="0048565F"/>
    <w:rsid w:val="00485E41"/>
    <w:rsid w:val="00486EBC"/>
    <w:rsid w:val="00487F64"/>
    <w:rsid w:val="00490287"/>
    <w:rsid w:val="0049182B"/>
    <w:rsid w:val="004919FB"/>
    <w:rsid w:val="004933F2"/>
    <w:rsid w:val="00493578"/>
    <w:rsid w:val="00493817"/>
    <w:rsid w:val="004967D9"/>
    <w:rsid w:val="00496D04"/>
    <w:rsid w:val="004970B5"/>
    <w:rsid w:val="00497718"/>
    <w:rsid w:val="004A1E21"/>
    <w:rsid w:val="004A2AA7"/>
    <w:rsid w:val="004A2B40"/>
    <w:rsid w:val="004A2D35"/>
    <w:rsid w:val="004A3295"/>
    <w:rsid w:val="004A3C53"/>
    <w:rsid w:val="004A3CE1"/>
    <w:rsid w:val="004A5D3C"/>
    <w:rsid w:val="004A63AB"/>
    <w:rsid w:val="004A74B3"/>
    <w:rsid w:val="004B0199"/>
    <w:rsid w:val="004B2CED"/>
    <w:rsid w:val="004B2DDE"/>
    <w:rsid w:val="004B2F0C"/>
    <w:rsid w:val="004B33AC"/>
    <w:rsid w:val="004B36B9"/>
    <w:rsid w:val="004B461D"/>
    <w:rsid w:val="004B4DA6"/>
    <w:rsid w:val="004B547C"/>
    <w:rsid w:val="004B54D7"/>
    <w:rsid w:val="004B5B04"/>
    <w:rsid w:val="004B5D7F"/>
    <w:rsid w:val="004B61BB"/>
    <w:rsid w:val="004B66C3"/>
    <w:rsid w:val="004B6BA0"/>
    <w:rsid w:val="004B72E1"/>
    <w:rsid w:val="004B7F00"/>
    <w:rsid w:val="004B7F5E"/>
    <w:rsid w:val="004C0381"/>
    <w:rsid w:val="004C098C"/>
    <w:rsid w:val="004C1134"/>
    <w:rsid w:val="004C26B9"/>
    <w:rsid w:val="004C3396"/>
    <w:rsid w:val="004C360D"/>
    <w:rsid w:val="004C3EEF"/>
    <w:rsid w:val="004C52DA"/>
    <w:rsid w:val="004C6573"/>
    <w:rsid w:val="004C6F21"/>
    <w:rsid w:val="004C7CD7"/>
    <w:rsid w:val="004C7D2A"/>
    <w:rsid w:val="004D018E"/>
    <w:rsid w:val="004D13FD"/>
    <w:rsid w:val="004D1822"/>
    <w:rsid w:val="004D2FE2"/>
    <w:rsid w:val="004D35E3"/>
    <w:rsid w:val="004D3E9D"/>
    <w:rsid w:val="004D5353"/>
    <w:rsid w:val="004D5580"/>
    <w:rsid w:val="004D6822"/>
    <w:rsid w:val="004D6BA4"/>
    <w:rsid w:val="004D706D"/>
    <w:rsid w:val="004D724E"/>
    <w:rsid w:val="004D73E3"/>
    <w:rsid w:val="004D783A"/>
    <w:rsid w:val="004D785A"/>
    <w:rsid w:val="004E008C"/>
    <w:rsid w:val="004E0EB7"/>
    <w:rsid w:val="004E1E93"/>
    <w:rsid w:val="004E2DF8"/>
    <w:rsid w:val="004E30AE"/>
    <w:rsid w:val="004E4D95"/>
    <w:rsid w:val="004E4E14"/>
    <w:rsid w:val="004E4ECA"/>
    <w:rsid w:val="004E54E8"/>
    <w:rsid w:val="004E5611"/>
    <w:rsid w:val="004E65C6"/>
    <w:rsid w:val="004E6941"/>
    <w:rsid w:val="004E6F9C"/>
    <w:rsid w:val="004E73CB"/>
    <w:rsid w:val="004F0C87"/>
    <w:rsid w:val="004F151B"/>
    <w:rsid w:val="004F1555"/>
    <w:rsid w:val="004F17F2"/>
    <w:rsid w:val="004F1BE0"/>
    <w:rsid w:val="004F322B"/>
    <w:rsid w:val="004F4497"/>
    <w:rsid w:val="004F4FAC"/>
    <w:rsid w:val="004F5CA1"/>
    <w:rsid w:val="004F77F2"/>
    <w:rsid w:val="004F7D4D"/>
    <w:rsid w:val="005002AC"/>
    <w:rsid w:val="00500ED1"/>
    <w:rsid w:val="0050144D"/>
    <w:rsid w:val="005026BE"/>
    <w:rsid w:val="00502CA3"/>
    <w:rsid w:val="00502F85"/>
    <w:rsid w:val="005035EE"/>
    <w:rsid w:val="00504147"/>
    <w:rsid w:val="00504D1A"/>
    <w:rsid w:val="00505E5F"/>
    <w:rsid w:val="00507149"/>
    <w:rsid w:val="005075F2"/>
    <w:rsid w:val="00507799"/>
    <w:rsid w:val="00507F56"/>
    <w:rsid w:val="00510369"/>
    <w:rsid w:val="005116BE"/>
    <w:rsid w:val="00511C6D"/>
    <w:rsid w:val="0051254D"/>
    <w:rsid w:val="00512852"/>
    <w:rsid w:val="00512D3D"/>
    <w:rsid w:val="00513324"/>
    <w:rsid w:val="005133B8"/>
    <w:rsid w:val="00514731"/>
    <w:rsid w:val="00514A6E"/>
    <w:rsid w:val="00514B7D"/>
    <w:rsid w:val="00516608"/>
    <w:rsid w:val="00516AFC"/>
    <w:rsid w:val="00516F69"/>
    <w:rsid w:val="005170A0"/>
    <w:rsid w:val="00517483"/>
    <w:rsid w:val="00517AA2"/>
    <w:rsid w:val="00520869"/>
    <w:rsid w:val="005210E7"/>
    <w:rsid w:val="005211CB"/>
    <w:rsid w:val="00522644"/>
    <w:rsid w:val="00522F08"/>
    <w:rsid w:val="00523CC0"/>
    <w:rsid w:val="00524027"/>
    <w:rsid w:val="00524E5C"/>
    <w:rsid w:val="005254DF"/>
    <w:rsid w:val="005256AF"/>
    <w:rsid w:val="00525D25"/>
    <w:rsid w:val="00525FE8"/>
    <w:rsid w:val="00526032"/>
    <w:rsid w:val="00526837"/>
    <w:rsid w:val="005274E1"/>
    <w:rsid w:val="00530A94"/>
    <w:rsid w:val="0053103B"/>
    <w:rsid w:val="005312E3"/>
    <w:rsid w:val="00531CEB"/>
    <w:rsid w:val="005320DD"/>
    <w:rsid w:val="00534103"/>
    <w:rsid w:val="00537CCF"/>
    <w:rsid w:val="00537DF3"/>
    <w:rsid w:val="005401F8"/>
    <w:rsid w:val="00540513"/>
    <w:rsid w:val="0054113C"/>
    <w:rsid w:val="00541DA6"/>
    <w:rsid w:val="005422F9"/>
    <w:rsid w:val="00542471"/>
    <w:rsid w:val="0054250C"/>
    <w:rsid w:val="005436A3"/>
    <w:rsid w:val="005438DB"/>
    <w:rsid w:val="00543B35"/>
    <w:rsid w:val="005440C8"/>
    <w:rsid w:val="00544493"/>
    <w:rsid w:val="005448E5"/>
    <w:rsid w:val="00544CA3"/>
    <w:rsid w:val="00544CC6"/>
    <w:rsid w:val="0054515B"/>
    <w:rsid w:val="00545238"/>
    <w:rsid w:val="0054579A"/>
    <w:rsid w:val="00545865"/>
    <w:rsid w:val="00545A81"/>
    <w:rsid w:val="0054671E"/>
    <w:rsid w:val="00546AFC"/>
    <w:rsid w:val="00546DA1"/>
    <w:rsid w:val="005476C4"/>
    <w:rsid w:val="0054793C"/>
    <w:rsid w:val="00547E01"/>
    <w:rsid w:val="0055039A"/>
    <w:rsid w:val="00550BAC"/>
    <w:rsid w:val="00550F2F"/>
    <w:rsid w:val="00551128"/>
    <w:rsid w:val="00551290"/>
    <w:rsid w:val="00552172"/>
    <w:rsid w:val="00552631"/>
    <w:rsid w:val="0055267B"/>
    <w:rsid w:val="00552ECE"/>
    <w:rsid w:val="00553739"/>
    <w:rsid w:val="00553B61"/>
    <w:rsid w:val="00553EEC"/>
    <w:rsid w:val="00554001"/>
    <w:rsid w:val="00554021"/>
    <w:rsid w:val="00555A34"/>
    <w:rsid w:val="005576A7"/>
    <w:rsid w:val="00560944"/>
    <w:rsid w:val="00560EE9"/>
    <w:rsid w:val="00561C9A"/>
    <w:rsid w:val="00561FBC"/>
    <w:rsid w:val="0056284F"/>
    <w:rsid w:val="00563232"/>
    <w:rsid w:val="00563521"/>
    <w:rsid w:val="005642F2"/>
    <w:rsid w:val="00564391"/>
    <w:rsid w:val="0056498D"/>
    <w:rsid w:val="00564EE1"/>
    <w:rsid w:val="00565A58"/>
    <w:rsid w:val="00565A74"/>
    <w:rsid w:val="005663B4"/>
    <w:rsid w:val="0056650C"/>
    <w:rsid w:val="00566BBC"/>
    <w:rsid w:val="00567910"/>
    <w:rsid w:val="005703CA"/>
    <w:rsid w:val="00570E2A"/>
    <w:rsid w:val="00570F15"/>
    <w:rsid w:val="0057125F"/>
    <w:rsid w:val="00571761"/>
    <w:rsid w:val="005729BC"/>
    <w:rsid w:val="005730FD"/>
    <w:rsid w:val="0057357F"/>
    <w:rsid w:val="0057363B"/>
    <w:rsid w:val="00573A64"/>
    <w:rsid w:val="00573C48"/>
    <w:rsid w:val="00574C62"/>
    <w:rsid w:val="00574D07"/>
    <w:rsid w:val="005756DE"/>
    <w:rsid w:val="00575A45"/>
    <w:rsid w:val="00575BDA"/>
    <w:rsid w:val="00575C5A"/>
    <w:rsid w:val="00575D6B"/>
    <w:rsid w:val="00575E1B"/>
    <w:rsid w:val="00576581"/>
    <w:rsid w:val="00576CE1"/>
    <w:rsid w:val="00576DE1"/>
    <w:rsid w:val="0057734B"/>
    <w:rsid w:val="0057776D"/>
    <w:rsid w:val="005806BB"/>
    <w:rsid w:val="00580784"/>
    <w:rsid w:val="0058078C"/>
    <w:rsid w:val="00580954"/>
    <w:rsid w:val="00580FC7"/>
    <w:rsid w:val="00581354"/>
    <w:rsid w:val="00583C09"/>
    <w:rsid w:val="005868F3"/>
    <w:rsid w:val="00587C0C"/>
    <w:rsid w:val="00590AD1"/>
    <w:rsid w:val="005914D0"/>
    <w:rsid w:val="00591BC8"/>
    <w:rsid w:val="00591FFF"/>
    <w:rsid w:val="0059280E"/>
    <w:rsid w:val="005931C3"/>
    <w:rsid w:val="00593FBF"/>
    <w:rsid w:val="0059413D"/>
    <w:rsid w:val="00594766"/>
    <w:rsid w:val="005958DE"/>
    <w:rsid w:val="00596899"/>
    <w:rsid w:val="005976B4"/>
    <w:rsid w:val="005978E7"/>
    <w:rsid w:val="00597FE4"/>
    <w:rsid w:val="005A03F1"/>
    <w:rsid w:val="005A109B"/>
    <w:rsid w:val="005A1251"/>
    <w:rsid w:val="005A1350"/>
    <w:rsid w:val="005A3011"/>
    <w:rsid w:val="005A37FF"/>
    <w:rsid w:val="005A38C4"/>
    <w:rsid w:val="005A483F"/>
    <w:rsid w:val="005A52B5"/>
    <w:rsid w:val="005A6E3A"/>
    <w:rsid w:val="005A72ED"/>
    <w:rsid w:val="005A7BE9"/>
    <w:rsid w:val="005B03CB"/>
    <w:rsid w:val="005B0F0C"/>
    <w:rsid w:val="005B16BB"/>
    <w:rsid w:val="005B1B8C"/>
    <w:rsid w:val="005B330C"/>
    <w:rsid w:val="005B44B3"/>
    <w:rsid w:val="005B543E"/>
    <w:rsid w:val="005B5DE4"/>
    <w:rsid w:val="005B7127"/>
    <w:rsid w:val="005B731B"/>
    <w:rsid w:val="005B74A3"/>
    <w:rsid w:val="005C0DE8"/>
    <w:rsid w:val="005C11FF"/>
    <w:rsid w:val="005C13F2"/>
    <w:rsid w:val="005C2E03"/>
    <w:rsid w:val="005C3952"/>
    <w:rsid w:val="005C5A7A"/>
    <w:rsid w:val="005C5D5F"/>
    <w:rsid w:val="005C6AD9"/>
    <w:rsid w:val="005C7040"/>
    <w:rsid w:val="005C714D"/>
    <w:rsid w:val="005C7385"/>
    <w:rsid w:val="005C7758"/>
    <w:rsid w:val="005D0086"/>
    <w:rsid w:val="005D039F"/>
    <w:rsid w:val="005D0A89"/>
    <w:rsid w:val="005D19F7"/>
    <w:rsid w:val="005D27F9"/>
    <w:rsid w:val="005D28BB"/>
    <w:rsid w:val="005D6074"/>
    <w:rsid w:val="005D76E9"/>
    <w:rsid w:val="005D7D5B"/>
    <w:rsid w:val="005E0AA7"/>
    <w:rsid w:val="005E1DED"/>
    <w:rsid w:val="005E2964"/>
    <w:rsid w:val="005E2E2E"/>
    <w:rsid w:val="005E394F"/>
    <w:rsid w:val="005E3C88"/>
    <w:rsid w:val="005E4522"/>
    <w:rsid w:val="005E4B07"/>
    <w:rsid w:val="005E51A8"/>
    <w:rsid w:val="005E51AD"/>
    <w:rsid w:val="005E7494"/>
    <w:rsid w:val="005E75E8"/>
    <w:rsid w:val="005E7A91"/>
    <w:rsid w:val="005E7F00"/>
    <w:rsid w:val="005F08FC"/>
    <w:rsid w:val="005F1FDA"/>
    <w:rsid w:val="005F249D"/>
    <w:rsid w:val="005F253B"/>
    <w:rsid w:val="005F31CA"/>
    <w:rsid w:val="005F323C"/>
    <w:rsid w:val="005F3FC2"/>
    <w:rsid w:val="005F401F"/>
    <w:rsid w:val="005F436A"/>
    <w:rsid w:val="005F4A74"/>
    <w:rsid w:val="005F52C8"/>
    <w:rsid w:val="005F5340"/>
    <w:rsid w:val="005F62B4"/>
    <w:rsid w:val="005F744B"/>
    <w:rsid w:val="005F76CF"/>
    <w:rsid w:val="005F78D1"/>
    <w:rsid w:val="005F79D1"/>
    <w:rsid w:val="00600112"/>
    <w:rsid w:val="00600277"/>
    <w:rsid w:val="006002E2"/>
    <w:rsid w:val="0060042A"/>
    <w:rsid w:val="006006C7"/>
    <w:rsid w:val="00600D74"/>
    <w:rsid w:val="00601429"/>
    <w:rsid w:val="006028B5"/>
    <w:rsid w:val="00602F9A"/>
    <w:rsid w:val="0060435A"/>
    <w:rsid w:val="0060463F"/>
    <w:rsid w:val="006054D2"/>
    <w:rsid w:val="00606174"/>
    <w:rsid w:val="006061D4"/>
    <w:rsid w:val="00606D0C"/>
    <w:rsid w:val="00606E04"/>
    <w:rsid w:val="00607958"/>
    <w:rsid w:val="006100BB"/>
    <w:rsid w:val="00610B76"/>
    <w:rsid w:val="00611690"/>
    <w:rsid w:val="00611CC0"/>
    <w:rsid w:val="006129C0"/>
    <w:rsid w:val="00612AF6"/>
    <w:rsid w:val="00613533"/>
    <w:rsid w:val="00613578"/>
    <w:rsid w:val="00613CA9"/>
    <w:rsid w:val="00613CF1"/>
    <w:rsid w:val="00613F05"/>
    <w:rsid w:val="00614160"/>
    <w:rsid w:val="006146DA"/>
    <w:rsid w:val="00615AF8"/>
    <w:rsid w:val="00616284"/>
    <w:rsid w:val="00616311"/>
    <w:rsid w:val="00616A88"/>
    <w:rsid w:val="0061793A"/>
    <w:rsid w:val="00617A87"/>
    <w:rsid w:val="006201A4"/>
    <w:rsid w:val="00621E4A"/>
    <w:rsid w:val="00622E8D"/>
    <w:rsid w:val="00623157"/>
    <w:rsid w:val="006231F8"/>
    <w:rsid w:val="00623CDF"/>
    <w:rsid w:val="0062464E"/>
    <w:rsid w:val="006254F8"/>
    <w:rsid w:val="006255AE"/>
    <w:rsid w:val="00625D3E"/>
    <w:rsid w:val="00626F8B"/>
    <w:rsid w:val="00626F9F"/>
    <w:rsid w:val="006270F6"/>
    <w:rsid w:val="006308C3"/>
    <w:rsid w:val="0063093B"/>
    <w:rsid w:val="00630B37"/>
    <w:rsid w:val="00631293"/>
    <w:rsid w:val="0063147A"/>
    <w:rsid w:val="00631B78"/>
    <w:rsid w:val="006334C7"/>
    <w:rsid w:val="00634E7F"/>
    <w:rsid w:val="006359E9"/>
    <w:rsid w:val="00635BE8"/>
    <w:rsid w:val="00636EE8"/>
    <w:rsid w:val="00636FF7"/>
    <w:rsid w:val="006379F4"/>
    <w:rsid w:val="00640B70"/>
    <w:rsid w:val="00641334"/>
    <w:rsid w:val="0064197A"/>
    <w:rsid w:val="00642BBE"/>
    <w:rsid w:val="006458F1"/>
    <w:rsid w:val="006460C4"/>
    <w:rsid w:val="00646CC2"/>
    <w:rsid w:val="00647F6A"/>
    <w:rsid w:val="00650957"/>
    <w:rsid w:val="00650E8E"/>
    <w:rsid w:val="00651026"/>
    <w:rsid w:val="00651C90"/>
    <w:rsid w:val="00651DB4"/>
    <w:rsid w:val="0065288C"/>
    <w:rsid w:val="00653A2D"/>
    <w:rsid w:val="00653B46"/>
    <w:rsid w:val="00653C46"/>
    <w:rsid w:val="00654163"/>
    <w:rsid w:val="00654636"/>
    <w:rsid w:val="00654946"/>
    <w:rsid w:val="00654C81"/>
    <w:rsid w:val="00655255"/>
    <w:rsid w:val="006554FD"/>
    <w:rsid w:val="00656517"/>
    <w:rsid w:val="006579C1"/>
    <w:rsid w:val="00657CB8"/>
    <w:rsid w:val="00657F4A"/>
    <w:rsid w:val="006605D5"/>
    <w:rsid w:val="006610A9"/>
    <w:rsid w:val="00661213"/>
    <w:rsid w:val="00662314"/>
    <w:rsid w:val="00663B50"/>
    <w:rsid w:val="00665B58"/>
    <w:rsid w:val="00666C84"/>
    <w:rsid w:val="00666D2C"/>
    <w:rsid w:val="0066732F"/>
    <w:rsid w:val="00667745"/>
    <w:rsid w:val="0067062B"/>
    <w:rsid w:val="00670DD9"/>
    <w:rsid w:val="00671290"/>
    <w:rsid w:val="006712F6"/>
    <w:rsid w:val="006720C0"/>
    <w:rsid w:val="00672318"/>
    <w:rsid w:val="0067292B"/>
    <w:rsid w:val="00673429"/>
    <w:rsid w:val="00673592"/>
    <w:rsid w:val="0067380A"/>
    <w:rsid w:val="00674E23"/>
    <w:rsid w:val="00675B9F"/>
    <w:rsid w:val="00677689"/>
    <w:rsid w:val="0067769B"/>
    <w:rsid w:val="006779B6"/>
    <w:rsid w:val="00677B44"/>
    <w:rsid w:val="00684212"/>
    <w:rsid w:val="00684E57"/>
    <w:rsid w:val="00685495"/>
    <w:rsid w:val="0068549F"/>
    <w:rsid w:val="006857C2"/>
    <w:rsid w:val="006868E3"/>
    <w:rsid w:val="00686BB9"/>
    <w:rsid w:val="0068785A"/>
    <w:rsid w:val="00687DAF"/>
    <w:rsid w:val="00690832"/>
    <w:rsid w:val="00691404"/>
    <w:rsid w:val="006919D4"/>
    <w:rsid w:val="00691D86"/>
    <w:rsid w:val="00691EA6"/>
    <w:rsid w:val="00692D95"/>
    <w:rsid w:val="00693148"/>
    <w:rsid w:val="00694115"/>
    <w:rsid w:val="006942E3"/>
    <w:rsid w:val="00695168"/>
    <w:rsid w:val="00695DAD"/>
    <w:rsid w:val="00695F7B"/>
    <w:rsid w:val="006972D0"/>
    <w:rsid w:val="00697956"/>
    <w:rsid w:val="00697B85"/>
    <w:rsid w:val="006A073E"/>
    <w:rsid w:val="006A2E4B"/>
    <w:rsid w:val="006A3645"/>
    <w:rsid w:val="006A3E90"/>
    <w:rsid w:val="006A5473"/>
    <w:rsid w:val="006A553D"/>
    <w:rsid w:val="006A568C"/>
    <w:rsid w:val="006A597E"/>
    <w:rsid w:val="006A62BD"/>
    <w:rsid w:val="006A694F"/>
    <w:rsid w:val="006A6CC7"/>
    <w:rsid w:val="006A7322"/>
    <w:rsid w:val="006A7D10"/>
    <w:rsid w:val="006B1289"/>
    <w:rsid w:val="006B21B6"/>
    <w:rsid w:val="006B2865"/>
    <w:rsid w:val="006B28F4"/>
    <w:rsid w:val="006B2CFA"/>
    <w:rsid w:val="006B3057"/>
    <w:rsid w:val="006B349A"/>
    <w:rsid w:val="006B3815"/>
    <w:rsid w:val="006B4F71"/>
    <w:rsid w:val="006B5060"/>
    <w:rsid w:val="006B5773"/>
    <w:rsid w:val="006B5F53"/>
    <w:rsid w:val="006B63FC"/>
    <w:rsid w:val="006B6794"/>
    <w:rsid w:val="006B7B72"/>
    <w:rsid w:val="006C0E64"/>
    <w:rsid w:val="006C11E6"/>
    <w:rsid w:val="006C1F0B"/>
    <w:rsid w:val="006C2000"/>
    <w:rsid w:val="006C2ED9"/>
    <w:rsid w:val="006C4B8C"/>
    <w:rsid w:val="006C54D5"/>
    <w:rsid w:val="006C5CF4"/>
    <w:rsid w:val="006C684E"/>
    <w:rsid w:val="006C7551"/>
    <w:rsid w:val="006C78EC"/>
    <w:rsid w:val="006C7A91"/>
    <w:rsid w:val="006C7F3B"/>
    <w:rsid w:val="006D0AAB"/>
    <w:rsid w:val="006D0DA5"/>
    <w:rsid w:val="006D25C1"/>
    <w:rsid w:val="006D2762"/>
    <w:rsid w:val="006D33DA"/>
    <w:rsid w:val="006D3A37"/>
    <w:rsid w:val="006D40DB"/>
    <w:rsid w:val="006D4CE8"/>
    <w:rsid w:val="006D560B"/>
    <w:rsid w:val="006D65E5"/>
    <w:rsid w:val="006D766D"/>
    <w:rsid w:val="006D7D16"/>
    <w:rsid w:val="006E0169"/>
    <w:rsid w:val="006E0F6F"/>
    <w:rsid w:val="006E1094"/>
    <w:rsid w:val="006E1412"/>
    <w:rsid w:val="006E1693"/>
    <w:rsid w:val="006E1A69"/>
    <w:rsid w:val="006E24BE"/>
    <w:rsid w:val="006E3A46"/>
    <w:rsid w:val="006E4073"/>
    <w:rsid w:val="006E4C9F"/>
    <w:rsid w:val="006E6434"/>
    <w:rsid w:val="006E6B50"/>
    <w:rsid w:val="006E6F71"/>
    <w:rsid w:val="006F004C"/>
    <w:rsid w:val="006F076E"/>
    <w:rsid w:val="006F107F"/>
    <w:rsid w:val="006F1985"/>
    <w:rsid w:val="006F1A38"/>
    <w:rsid w:val="006F2ABB"/>
    <w:rsid w:val="006F37D8"/>
    <w:rsid w:val="006F3B13"/>
    <w:rsid w:val="006F3D59"/>
    <w:rsid w:val="006F3E4D"/>
    <w:rsid w:val="006F421B"/>
    <w:rsid w:val="006F52A4"/>
    <w:rsid w:val="006F58E9"/>
    <w:rsid w:val="006F695B"/>
    <w:rsid w:val="006F6A90"/>
    <w:rsid w:val="006F6BBF"/>
    <w:rsid w:val="006F6E91"/>
    <w:rsid w:val="006F78BB"/>
    <w:rsid w:val="007000AC"/>
    <w:rsid w:val="007006E8"/>
    <w:rsid w:val="00700E79"/>
    <w:rsid w:val="00701B23"/>
    <w:rsid w:val="0070210A"/>
    <w:rsid w:val="00702767"/>
    <w:rsid w:val="00702CEA"/>
    <w:rsid w:val="00702D81"/>
    <w:rsid w:val="00704256"/>
    <w:rsid w:val="00704E97"/>
    <w:rsid w:val="00705731"/>
    <w:rsid w:val="00705B30"/>
    <w:rsid w:val="007076F0"/>
    <w:rsid w:val="007079C5"/>
    <w:rsid w:val="0071024A"/>
    <w:rsid w:val="00710CD7"/>
    <w:rsid w:val="00711667"/>
    <w:rsid w:val="00711872"/>
    <w:rsid w:val="00712104"/>
    <w:rsid w:val="0071341A"/>
    <w:rsid w:val="00713934"/>
    <w:rsid w:val="0071396B"/>
    <w:rsid w:val="00715031"/>
    <w:rsid w:val="0071582A"/>
    <w:rsid w:val="00715C96"/>
    <w:rsid w:val="00717931"/>
    <w:rsid w:val="00720D4C"/>
    <w:rsid w:val="00720E33"/>
    <w:rsid w:val="00720F51"/>
    <w:rsid w:val="0072150E"/>
    <w:rsid w:val="00721D89"/>
    <w:rsid w:val="00723A6A"/>
    <w:rsid w:val="00726874"/>
    <w:rsid w:val="007279BD"/>
    <w:rsid w:val="007303F7"/>
    <w:rsid w:val="00730CC5"/>
    <w:rsid w:val="00730FA7"/>
    <w:rsid w:val="00731208"/>
    <w:rsid w:val="00732C1F"/>
    <w:rsid w:val="00732E71"/>
    <w:rsid w:val="00732FA1"/>
    <w:rsid w:val="00733CE1"/>
    <w:rsid w:val="00733E7A"/>
    <w:rsid w:val="00734214"/>
    <w:rsid w:val="007342D7"/>
    <w:rsid w:val="007351EF"/>
    <w:rsid w:val="00735B7B"/>
    <w:rsid w:val="00735BB9"/>
    <w:rsid w:val="0073633B"/>
    <w:rsid w:val="0073752E"/>
    <w:rsid w:val="007379FF"/>
    <w:rsid w:val="00737AA9"/>
    <w:rsid w:val="007402C2"/>
    <w:rsid w:val="00740D1C"/>
    <w:rsid w:val="00741A02"/>
    <w:rsid w:val="00741F68"/>
    <w:rsid w:val="007428D0"/>
    <w:rsid w:val="00743CF2"/>
    <w:rsid w:val="00744BEE"/>
    <w:rsid w:val="00745346"/>
    <w:rsid w:val="007454BE"/>
    <w:rsid w:val="00745749"/>
    <w:rsid w:val="00745D8C"/>
    <w:rsid w:val="00745FA5"/>
    <w:rsid w:val="00746771"/>
    <w:rsid w:val="00746DCF"/>
    <w:rsid w:val="007515D1"/>
    <w:rsid w:val="007524FC"/>
    <w:rsid w:val="007526BE"/>
    <w:rsid w:val="00753831"/>
    <w:rsid w:val="00753EE3"/>
    <w:rsid w:val="0075445F"/>
    <w:rsid w:val="007547E3"/>
    <w:rsid w:val="007556C3"/>
    <w:rsid w:val="00756989"/>
    <w:rsid w:val="00757646"/>
    <w:rsid w:val="00757B94"/>
    <w:rsid w:val="007605E1"/>
    <w:rsid w:val="00760619"/>
    <w:rsid w:val="00760C8F"/>
    <w:rsid w:val="00761629"/>
    <w:rsid w:val="0076193F"/>
    <w:rsid w:val="00761E57"/>
    <w:rsid w:val="00761E9C"/>
    <w:rsid w:val="0076231B"/>
    <w:rsid w:val="00763E2D"/>
    <w:rsid w:val="00764008"/>
    <w:rsid w:val="007649F1"/>
    <w:rsid w:val="00764BB8"/>
    <w:rsid w:val="007654B9"/>
    <w:rsid w:val="00765946"/>
    <w:rsid w:val="00766770"/>
    <w:rsid w:val="00766D4D"/>
    <w:rsid w:val="00766E35"/>
    <w:rsid w:val="00766FAD"/>
    <w:rsid w:val="00767136"/>
    <w:rsid w:val="007673F7"/>
    <w:rsid w:val="007678E0"/>
    <w:rsid w:val="007708A5"/>
    <w:rsid w:val="00771297"/>
    <w:rsid w:val="007712D7"/>
    <w:rsid w:val="00771BCE"/>
    <w:rsid w:val="00771E35"/>
    <w:rsid w:val="007720D5"/>
    <w:rsid w:val="007729FB"/>
    <w:rsid w:val="007730CE"/>
    <w:rsid w:val="007734B9"/>
    <w:rsid w:val="00773A49"/>
    <w:rsid w:val="007747C3"/>
    <w:rsid w:val="00774DC9"/>
    <w:rsid w:val="00775F2F"/>
    <w:rsid w:val="0077638C"/>
    <w:rsid w:val="00776608"/>
    <w:rsid w:val="00777593"/>
    <w:rsid w:val="007777A0"/>
    <w:rsid w:val="00780D78"/>
    <w:rsid w:val="007818BB"/>
    <w:rsid w:val="00781E6C"/>
    <w:rsid w:val="0078217E"/>
    <w:rsid w:val="00782333"/>
    <w:rsid w:val="00782518"/>
    <w:rsid w:val="00782592"/>
    <w:rsid w:val="00782D37"/>
    <w:rsid w:val="00784386"/>
    <w:rsid w:val="00784A55"/>
    <w:rsid w:val="00784CA0"/>
    <w:rsid w:val="00784F34"/>
    <w:rsid w:val="00786134"/>
    <w:rsid w:val="007867B4"/>
    <w:rsid w:val="00786AC2"/>
    <w:rsid w:val="0078704B"/>
    <w:rsid w:val="007876BA"/>
    <w:rsid w:val="00787F7B"/>
    <w:rsid w:val="00790A01"/>
    <w:rsid w:val="007912CD"/>
    <w:rsid w:val="007918A1"/>
    <w:rsid w:val="0079354A"/>
    <w:rsid w:val="0079359E"/>
    <w:rsid w:val="007935AA"/>
    <w:rsid w:val="007949EE"/>
    <w:rsid w:val="00794E33"/>
    <w:rsid w:val="00796186"/>
    <w:rsid w:val="007964AC"/>
    <w:rsid w:val="00796532"/>
    <w:rsid w:val="0079654C"/>
    <w:rsid w:val="00796D64"/>
    <w:rsid w:val="00797455"/>
    <w:rsid w:val="007974CB"/>
    <w:rsid w:val="007977B1"/>
    <w:rsid w:val="00797CFD"/>
    <w:rsid w:val="007A0371"/>
    <w:rsid w:val="007A13C5"/>
    <w:rsid w:val="007A1F03"/>
    <w:rsid w:val="007A2354"/>
    <w:rsid w:val="007A36CC"/>
    <w:rsid w:val="007A3AD9"/>
    <w:rsid w:val="007A4E64"/>
    <w:rsid w:val="007A4FD7"/>
    <w:rsid w:val="007A51A3"/>
    <w:rsid w:val="007A709F"/>
    <w:rsid w:val="007A7261"/>
    <w:rsid w:val="007A7848"/>
    <w:rsid w:val="007B0192"/>
    <w:rsid w:val="007B0BA1"/>
    <w:rsid w:val="007B0E99"/>
    <w:rsid w:val="007B10C2"/>
    <w:rsid w:val="007B11C6"/>
    <w:rsid w:val="007B174C"/>
    <w:rsid w:val="007B27DB"/>
    <w:rsid w:val="007B2CB2"/>
    <w:rsid w:val="007B3AC8"/>
    <w:rsid w:val="007B4321"/>
    <w:rsid w:val="007B4617"/>
    <w:rsid w:val="007B624B"/>
    <w:rsid w:val="007B6268"/>
    <w:rsid w:val="007B6AD0"/>
    <w:rsid w:val="007B766D"/>
    <w:rsid w:val="007B768F"/>
    <w:rsid w:val="007C045A"/>
    <w:rsid w:val="007C0B9E"/>
    <w:rsid w:val="007C114E"/>
    <w:rsid w:val="007C1B8D"/>
    <w:rsid w:val="007C2289"/>
    <w:rsid w:val="007C2830"/>
    <w:rsid w:val="007C325B"/>
    <w:rsid w:val="007C36E8"/>
    <w:rsid w:val="007C4126"/>
    <w:rsid w:val="007C4504"/>
    <w:rsid w:val="007C4864"/>
    <w:rsid w:val="007C4F1D"/>
    <w:rsid w:val="007C5DF5"/>
    <w:rsid w:val="007C6864"/>
    <w:rsid w:val="007C757E"/>
    <w:rsid w:val="007C7EAD"/>
    <w:rsid w:val="007D22F3"/>
    <w:rsid w:val="007D2528"/>
    <w:rsid w:val="007D26DA"/>
    <w:rsid w:val="007D2EE0"/>
    <w:rsid w:val="007D2F70"/>
    <w:rsid w:val="007D47D6"/>
    <w:rsid w:val="007D5960"/>
    <w:rsid w:val="007D682C"/>
    <w:rsid w:val="007D7B48"/>
    <w:rsid w:val="007D7CB3"/>
    <w:rsid w:val="007E02D5"/>
    <w:rsid w:val="007E0F5C"/>
    <w:rsid w:val="007E174F"/>
    <w:rsid w:val="007E274B"/>
    <w:rsid w:val="007E287E"/>
    <w:rsid w:val="007E2F19"/>
    <w:rsid w:val="007E3847"/>
    <w:rsid w:val="007E644E"/>
    <w:rsid w:val="007E6744"/>
    <w:rsid w:val="007E6AF3"/>
    <w:rsid w:val="007E73FD"/>
    <w:rsid w:val="007E7C7B"/>
    <w:rsid w:val="007F0A74"/>
    <w:rsid w:val="007F26FD"/>
    <w:rsid w:val="007F2D5E"/>
    <w:rsid w:val="007F2F0D"/>
    <w:rsid w:val="007F31A1"/>
    <w:rsid w:val="007F4133"/>
    <w:rsid w:val="007F4518"/>
    <w:rsid w:val="007F4920"/>
    <w:rsid w:val="007F554B"/>
    <w:rsid w:val="007F5650"/>
    <w:rsid w:val="007F5C27"/>
    <w:rsid w:val="007F5CD1"/>
    <w:rsid w:val="007F607B"/>
    <w:rsid w:val="007F76BF"/>
    <w:rsid w:val="007F7871"/>
    <w:rsid w:val="007F78AF"/>
    <w:rsid w:val="007F7A5E"/>
    <w:rsid w:val="007F7BCF"/>
    <w:rsid w:val="00800218"/>
    <w:rsid w:val="00800632"/>
    <w:rsid w:val="00801F16"/>
    <w:rsid w:val="00802561"/>
    <w:rsid w:val="008036D1"/>
    <w:rsid w:val="008038A5"/>
    <w:rsid w:val="00804760"/>
    <w:rsid w:val="00804D03"/>
    <w:rsid w:val="00805E58"/>
    <w:rsid w:val="008061B9"/>
    <w:rsid w:val="0080787D"/>
    <w:rsid w:val="00807D72"/>
    <w:rsid w:val="0081027D"/>
    <w:rsid w:val="0081068E"/>
    <w:rsid w:val="008107A9"/>
    <w:rsid w:val="00810E08"/>
    <w:rsid w:val="00811561"/>
    <w:rsid w:val="00812400"/>
    <w:rsid w:val="008126B3"/>
    <w:rsid w:val="00813B43"/>
    <w:rsid w:val="0081541B"/>
    <w:rsid w:val="00815AFB"/>
    <w:rsid w:val="00816A06"/>
    <w:rsid w:val="008204B8"/>
    <w:rsid w:val="0082077F"/>
    <w:rsid w:val="008211D2"/>
    <w:rsid w:val="0082183B"/>
    <w:rsid w:val="00822289"/>
    <w:rsid w:val="008224C2"/>
    <w:rsid w:val="008230BA"/>
    <w:rsid w:val="00823168"/>
    <w:rsid w:val="00824DCE"/>
    <w:rsid w:val="00825D8E"/>
    <w:rsid w:val="008261B3"/>
    <w:rsid w:val="00826BFC"/>
    <w:rsid w:val="008275B6"/>
    <w:rsid w:val="00831EDF"/>
    <w:rsid w:val="00834707"/>
    <w:rsid w:val="0083547A"/>
    <w:rsid w:val="008365DD"/>
    <w:rsid w:val="0084048C"/>
    <w:rsid w:val="00840D9B"/>
    <w:rsid w:val="00841875"/>
    <w:rsid w:val="00843210"/>
    <w:rsid w:val="008438A9"/>
    <w:rsid w:val="00843902"/>
    <w:rsid w:val="008446F1"/>
    <w:rsid w:val="0084499F"/>
    <w:rsid w:val="00844DD3"/>
    <w:rsid w:val="00845AC9"/>
    <w:rsid w:val="008462F7"/>
    <w:rsid w:val="008471E8"/>
    <w:rsid w:val="00850831"/>
    <w:rsid w:val="008508D8"/>
    <w:rsid w:val="008517CA"/>
    <w:rsid w:val="008526B6"/>
    <w:rsid w:val="00852770"/>
    <w:rsid w:val="008529FE"/>
    <w:rsid w:val="00852E08"/>
    <w:rsid w:val="00853B19"/>
    <w:rsid w:val="0085520C"/>
    <w:rsid w:val="008552E1"/>
    <w:rsid w:val="00856AC2"/>
    <w:rsid w:val="00857316"/>
    <w:rsid w:val="008578CA"/>
    <w:rsid w:val="00860290"/>
    <w:rsid w:val="0086093F"/>
    <w:rsid w:val="00860A65"/>
    <w:rsid w:val="00861231"/>
    <w:rsid w:val="008612D2"/>
    <w:rsid w:val="0086151D"/>
    <w:rsid w:val="00861D3B"/>
    <w:rsid w:val="00861EDB"/>
    <w:rsid w:val="00862227"/>
    <w:rsid w:val="00863F28"/>
    <w:rsid w:val="00865A55"/>
    <w:rsid w:val="00865D08"/>
    <w:rsid w:val="00865F0D"/>
    <w:rsid w:val="00866B38"/>
    <w:rsid w:val="00867817"/>
    <w:rsid w:val="00867F24"/>
    <w:rsid w:val="00870B80"/>
    <w:rsid w:val="00871402"/>
    <w:rsid w:val="0087168A"/>
    <w:rsid w:val="00871D3E"/>
    <w:rsid w:val="00871DCB"/>
    <w:rsid w:val="00872348"/>
    <w:rsid w:val="00872A28"/>
    <w:rsid w:val="0087319B"/>
    <w:rsid w:val="00873C3D"/>
    <w:rsid w:val="00873E95"/>
    <w:rsid w:val="00873F51"/>
    <w:rsid w:val="0087414F"/>
    <w:rsid w:val="00874F4E"/>
    <w:rsid w:val="00875311"/>
    <w:rsid w:val="00875ABC"/>
    <w:rsid w:val="00876B1B"/>
    <w:rsid w:val="00877640"/>
    <w:rsid w:val="008778AF"/>
    <w:rsid w:val="00877C1B"/>
    <w:rsid w:val="00880621"/>
    <w:rsid w:val="00880865"/>
    <w:rsid w:val="0088137D"/>
    <w:rsid w:val="00881510"/>
    <w:rsid w:val="00882020"/>
    <w:rsid w:val="00882E47"/>
    <w:rsid w:val="00882FBB"/>
    <w:rsid w:val="0088378B"/>
    <w:rsid w:val="00883FA3"/>
    <w:rsid w:val="00885101"/>
    <w:rsid w:val="00885251"/>
    <w:rsid w:val="008854A6"/>
    <w:rsid w:val="00885560"/>
    <w:rsid w:val="00885939"/>
    <w:rsid w:val="00887226"/>
    <w:rsid w:val="0089100C"/>
    <w:rsid w:val="00891050"/>
    <w:rsid w:val="008918AB"/>
    <w:rsid w:val="00891BB1"/>
    <w:rsid w:val="00892539"/>
    <w:rsid w:val="00892780"/>
    <w:rsid w:val="00895C1D"/>
    <w:rsid w:val="00895CBB"/>
    <w:rsid w:val="00896DBB"/>
    <w:rsid w:val="008A037B"/>
    <w:rsid w:val="008A0570"/>
    <w:rsid w:val="008A1FA5"/>
    <w:rsid w:val="008A268E"/>
    <w:rsid w:val="008A3731"/>
    <w:rsid w:val="008A39F7"/>
    <w:rsid w:val="008A3BD2"/>
    <w:rsid w:val="008A47CC"/>
    <w:rsid w:val="008A560B"/>
    <w:rsid w:val="008A602C"/>
    <w:rsid w:val="008A6228"/>
    <w:rsid w:val="008A6752"/>
    <w:rsid w:val="008A6960"/>
    <w:rsid w:val="008A6989"/>
    <w:rsid w:val="008A7803"/>
    <w:rsid w:val="008B0424"/>
    <w:rsid w:val="008B09F3"/>
    <w:rsid w:val="008B1235"/>
    <w:rsid w:val="008B359C"/>
    <w:rsid w:val="008B36F5"/>
    <w:rsid w:val="008B4028"/>
    <w:rsid w:val="008B54DD"/>
    <w:rsid w:val="008B5755"/>
    <w:rsid w:val="008B5776"/>
    <w:rsid w:val="008B5C9C"/>
    <w:rsid w:val="008B5F13"/>
    <w:rsid w:val="008B7015"/>
    <w:rsid w:val="008B7034"/>
    <w:rsid w:val="008B7ABC"/>
    <w:rsid w:val="008B7AD4"/>
    <w:rsid w:val="008C04AF"/>
    <w:rsid w:val="008C0CC0"/>
    <w:rsid w:val="008C1BFC"/>
    <w:rsid w:val="008C1F93"/>
    <w:rsid w:val="008C25CC"/>
    <w:rsid w:val="008C2B85"/>
    <w:rsid w:val="008C3669"/>
    <w:rsid w:val="008C3979"/>
    <w:rsid w:val="008C3E15"/>
    <w:rsid w:val="008C4D59"/>
    <w:rsid w:val="008C528D"/>
    <w:rsid w:val="008C5BAF"/>
    <w:rsid w:val="008C5D3C"/>
    <w:rsid w:val="008C5F06"/>
    <w:rsid w:val="008C63CF"/>
    <w:rsid w:val="008C7269"/>
    <w:rsid w:val="008C779C"/>
    <w:rsid w:val="008D0247"/>
    <w:rsid w:val="008D0313"/>
    <w:rsid w:val="008D0F16"/>
    <w:rsid w:val="008D4F04"/>
    <w:rsid w:val="008D598A"/>
    <w:rsid w:val="008D6575"/>
    <w:rsid w:val="008D72AD"/>
    <w:rsid w:val="008D72CC"/>
    <w:rsid w:val="008D7451"/>
    <w:rsid w:val="008D7D48"/>
    <w:rsid w:val="008E00EC"/>
    <w:rsid w:val="008E0F67"/>
    <w:rsid w:val="008E21FD"/>
    <w:rsid w:val="008E260F"/>
    <w:rsid w:val="008E2A19"/>
    <w:rsid w:val="008E2FA9"/>
    <w:rsid w:val="008E3311"/>
    <w:rsid w:val="008E38F1"/>
    <w:rsid w:val="008E3A9E"/>
    <w:rsid w:val="008E4268"/>
    <w:rsid w:val="008E4699"/>
    <w:rsid w:val="008E4D12"/>
    <w:rsid w:val="008E4D69"/>
    <w:rsid w:val="008E4D9C"/>
    <w:rsid w:val="008E55B2"/>
    <w:rsid w:val="008E6469"/>
    <w:rsid w:val="008E6617"/>
    <w:rsid w:val="008E706F"/>
    <w:rsid w:val="008F067E"/>
    <w:rsid w:val="008F0967"/>
    <w:rsid w:val="008F0B5D"/>
    <w:rsid w:val="008F1DFD"/>
    <w:rsid w:val="008F219B"/>
    <w:rsid w:val="008F24C9"/>
    <w:rsid w:val="008F2EDB"/>
    <w:rsid w:val="008F3BD3"/>
    <w:rsid w:val="008F3CF3"/>
    <w:rsid w:val="008F42DF"/>
    <w:rsid w:val="008F4B8A"/>
    <w:rsid w:val="008F5AEA"/>
    <w:rsid w:val="008F61E0"/>
    <w:rsid w:val="008F6E07"/>
    <w:rsid w:val="008F7EC7"/>
    <w:rsid w:val="00900D8D"/>
    <w:rsid w:val="009022DA"/>
    <w:rsid w:val="009023FB"/>
    <w:rsid w:val="009025D7"/>
    <w:rsid w:val="00902EA4"/>
    <w:rsid w:val="009045BC"/>
    <w:rsid w:val="00904737"/>
    <w:rsid w:val="009056EA"/>
    <w:rsid w:val="00905A53"/>
    <w:rsid w:val="00905C28"/>
    <w:rsid w:val="00907A26"/>
    <w:rsid w:val="00911CD1"/>
    <w:rsid w:val="009123F2"/>
    <w:rsid w:val="0091254B"/>
    <w:rsid w:val="00913550"/>
    <w:rsid w:val="0091367A"/>
    <w:rsid w:val="00913C9C"/>
    <w:rsid w:val="00914F32"/>
    <w:rsid w:val="00915C41"/>
    <w:rsid w:val="0091670B"/>
    <w:rsid w:val="00916EEA"/>
    <w:rsid w:val="00917B00"/>
    <w:rsid w:val="0092005D"/>
    <w:rsid w:val="00920B24"/>
    <w:rsid w:val="00920C8B"/>
    <w:rsid w:val="00920F6D"/>
    <w:rsid w:val="00922413"/>
    <w:rsid w:val="009232FB"/>
    <w:rsid w:val="00923369"/>
    <w:rsid w:val="00923AA7"/>
    <w:rsid w:val="00923AE1"/>
    <w:rsid w:val="00924A7A"/>
    <w:rsid w:val="00927102"/>
    <w:rsid w:val="00927CB0"/>
    <w:rsid w:val="0093016A"/>
    <w:rsid w:val="0093043C"/>
    <w:rsid w:val="009320A9"/>
    <w:rsid w:val="009323A0"/>
    <w:rsid w:val="00932AE9"/>
    <w:rsid w:val="0093304F"/>
    <w:rsid w:val="00934A3F"/>
    <w:rsid w:val="00934FCC"/>
    <w:rsid w:val="009350AA"/>
    <w:rsid w:val="0093514A"/>
    <w:rsid w:val="009374E4"/>
    <w:rsid w:val="0093791F"/>
    <w:rsid w:val="00937A16"/>
    <w:rsid w:val="009409BE"/>
    <w:rsid w:val="00941CA6"/>
    <w:rsid w:val="0094287A"/>
    <w:rsid w:val="009449EA"/>
    <w:rsid w:val="00944BBF"/>
    <w:rsid w:val="00944F74"/>
    <w:rsid w:val="00944FAD"/>
    <w:rsid w:val="009456AA"/>
    <w:rsid w:val="009456B7"/>
    <w:rsid w:val="00945A54"/>
    <w:rsid w:val="00946189"/>
    <w:rsid w:val="00946341"/>
    <w:rsid w:val="00946ECA"/>
    <w:rsid w:val="009474CB"/>
    <w:rsid w:val="0094791B"/>
    <w:rsid w:val="00950B20"/>
    <w:rsid w:val="00950EE7"/>
    <w:rsid w:val="00951827"/>
    <w:rsid w:val="00952057"/>
    <w:rsid w:val="00952066"/>
    <w:rsid w:val="0095221D"/>
    <w:rsid w:val="009522D7"/>
    <w:rsid w:val="0095230C"/>
    <w:rsid w:val="009527F4"/>
    <w:rsid w:val="00953139"/>
    <w:rsid w:val="00953E31"/>
    <w:rsid w:val="00954461"/>
    <w:rsid w:val="00954896"/>
    <w:rsid w:val="00956DC9"/>
    <w:rsid w:val="00956EF8"/>
    <w:rsid w:val="00957EF3"/>
    <w:rsid w:val="009607C5"/>
    <w:rsid w:val="00960DAF"/>
    <w:rsid w:val="00960F2E"/>
    <w:rsid w:val="0096154B"/>
    <w:rsid w:val="009617E9"/>
    <w:rsid w:val="00961CAC"/>
    <w:rsid w:val="009645EB"/>
    <w:rsid w:val="009647A7"/>
    <w:rsid w:val="00964950"/>
    <w:rsid w:val="00965D25"/>
    <w:rsid w:val="0096604C"/>
    <w:rsid w:val="009665EE"/>
    <w:rsid w:val="00966773"/>
    <w:rsid w:val="009669B8"/>
    <w:rsid w:val="00966BD2"/>
    <w:rsid w:val="00967E9F"/>
    <w:rsid w:val="00970DB4"/>
    <w:rsid w:val="009710A1"/>
    <w:rsid w:val="00971680"/>
    <w:rsid w:val="00971AF0"/>
    <w:rsid w:val="00972C63"/>
    <w:rsid w:val="00972CFD"/>
    <w:rsid w:val="00973101"/>
    <w:rsid w:val="00973571"/>
    <w:rsid w:val="00973C06"/>
    <w:rsid w:val="00973C96"/>
    <w:rsid w:val="00973EC6"/>
    <w:rsid w:val="00974A61"/>
    <w:rsid w:val="00974FB6"/>
    <w:rsid w:val="0097567B"/>
    <w:rsid w:val="00975693"/>
    <w:rsid w:val="00975B05"/>
    <w:rsid w:val="00976686"/>
    <w:rsid w:val="00976871"/>
    <w:rsid w:val="009769D9"/>
    <w:rsid w:val="00981269"/>
    <w:rsid w:val="00982735"/>
    <w:rsid w:val="00983300"/>
    <w:rsid w:val="009834CC"/>
    <w:rsid w:val="00983548"/>
    <w:rsid w:val="009835F7"/>
    <w:rsid w:val="009837A1"/>
    <w:rsid w:val="00983866"/>
    <w:rsid w:val="0098397F"/>
    <w:rsid w:val="0098446E"/>
    <w:rsid w:val="00984A96"/>
    <w:rsid w:val="00984DAC"/>
    <w:rsid w:val="009855A2"/>
    <w:rsid w:val="00985909"/>
    <w:rsid w:val="0098611B"/>
    <w:rsid w:val="009867E7"/>
    <w:rsid w:val="00987A21"/>
    <w:rsid w:val="00992BF1"/>
    <w:rsid w:val="0099387B"/>
    <w:rsid w:val="00993950"/>
    <w:rsid w:val="00993D9B"/>
    <w:rsid w:val="00995427"/>
    <w:rsid w:val="00995A62"/>
    <w:rsid w:val="00995E07"/>
    <w:rsid w:val="00996318"/>
    <w:rsid w:val="00996BE3"/>
    <w:rsid w:val="009976E9"/>
    <w:rsid w:val="009A0463"/>
    <w:rsid w:val="009A0A92"/>
    <w:rsid w:val="009A12F3"/>
    <w:rsid w:val="009A184B"/>
    <w:rsid w:val="009A1A81"/>
    <w:rsid w:val="009A218F"/>
    <w:rsid w:val="009A3C73"/>
    <w:rsid w:val="009A43BA"/>
    <w:rsid w:val="009A5741"/>
    <w:rsid w:val="009A7317"/>
    <w:rsid w:val="009A776A"/>
    <w:rsid w:val="009B145B"/>
    <w:rsid w:val="009B1917"/>
    <w:rsid w:val="009B2ABC"/>
    <w:rsid w:val="009B2F08"/>
    <w:rsid w:val="009B36E6"/>
    <w:rsid w:val="009B4948"/>
    <w:rsid w:val="009B5709"/>
    <w:rsid w:val="009B5F29"/>
    <w:rsid w:val="009B7320"/>
    <w:rsid w:val="009B7665"/>
    <w:rsid w:val="009C04D9"/>
    <w:rsid w:val="009C0C82"/>
    <w:rsid w:val="009C117F"/>
    <w:rsid w:val="009C121F"/>
    <w:rsid w:val="009C184C"/>
    <w:rsid w:val="009C19AC"/>
    <w:rsid w:val="009C2142"/>
    <w:rsid w:val="009C3771"/>
    <w:rsid w:val="009C3E31"/>
    <w:rsid w:val="009C3EB0"/>
    <w:rsid w:val="009C439A"/>
    <w:rsid w:val="009C4A19"/>
    <w:rsid w:val="009C7272"/>
    <w:rsid w:val="009C7394"/>
    <w:rsid w:val="009C7F77"/>
    <w:rsid w:val="009D0575"/>
    <w:rsid w:val="009D05A1"/>
    <w:rsid w:val="009D073E"/>
    <w:rsid w:val="009D0766"/>
    <w:rsid w:val="009D11F5"/>
    <w:rsid w:val="009D1289"/>
    <w:rsid w:val="009D2610"/>
    <w:rsid w:val="009D3574"/>
    <w:rsid w:val="009D38F3"/>
    <w:rsid w:val="009D3EB7"/>
    <w:rsid w:val="009D4DC6"/>
    <w:rsid w:val="009D55CE"/>
    <w:rsid w:val="009D63F2"/>
    <w:rsid w:val="009D7226"/>
    <w:rsid w:val="009D7785"/>
    <w:rsid w:val="009E087B"/>
    <w:rsid w:val="009E18C3"/>
    <w:rsid w:val="009E1C69"/>
    <w:rsid w:val="009E211A"/>
    <w:rsid w:val="009E2A0D"/>
    <w:rsid w:val="009E2AD3"/>
    <w:rsid w:val="009E2BF9"/>
    <w:rsid w:val="009E2EC3"/>
    <w:rsid w:val="009E2F3E"/>
    <w:rsid w:val="009E2F9B"/>
    <w:rsid w:val="009E3BE2"/>
    <w:rsid w:val="009E3C17"/>
    <w:rsid w:val="009E3FF5"/>
    <w:rsid w:val="009E41C2"/>
    <w:rsid w:val="009E4499"/>
    <w:rsid w:val="009E4590"/>
    <w:rsid w:val="009E49A4"/>
    <w:rsid w:val="009E4AE3"/>
    <w:rsid w:val="009E520B"/>
    <w:rsid w:val="009E54FF"/>
    <w:rsid w:val="009E5EBB"/>
    <w:rsid w:val="009E6694"/>
    <w:rsid w:val="009E6EB0"/>
    <w:rsid w:val="009E7866"/>
    <w:rsid w:val="009F002A"/>
    <w:rsid w:val="009F0A3D"/>
    <w:rsid w:val="009F1781"/>
    <w:rsid w:val="009F1D63"/>
    <w:rsid w:val="009F373E"/>
    <w:rsid w:val="009F4016"/>
    <w:rsid w:val="009F41A3"/>
    <w:rsid w:val="009F46CB"/>
    <w:rsid w:val="009F51D6"/>
    <w:rsid w:val="009F7395"/>
    <w:rsid w:val="009F79DB"/>
    <w:rsid w:val="00A01CBA"/>
    <w:rsid w:val="00A01F41"/>
    <w:rsid w:val="00A020F3"/>
    <w:rsid w:val="00A02BA7"/>
    <w:rsid w:val="00A02CCE"/>
    <w:rsid w:val="00A03035"/>
    <w:rsid w:val="00A03075"/>
    <w:rsid w:val="00A03684"/>
    <w:rsid w:val="00A0381B"/>
    <w:rsid w:val="00A042A8"/>
    <w:rsid w:val="00A04363"/>
    <w:rsid w:val="00A0489F"/>
    <w:rsid w:val="00A066AE"/>
    <w:rsid w:val="00A069AA"/>
    <w:rsid w:val="00A06E37"/>
    <w:rsid w:val="00A0743C"/>
    <w:rsid w:val="00A07931"/>
    <w:rsid w:val="00A07C0B"/>
    <w:rsid w:val="00A07DB3"/>
    <w:rsid w:val="00A1004E"/>
    <w:rsid w:val="00A10141"/>
    <w:rsid w:val="00A106F1"/>
    <w:rsid w:val="00A12B7A"/>
    <w:rsid w:val="00A12EDD"/>
    <w:rsid w:val="00A133F7"/>
    <w:rsid w:val="00A13BFD"/>
    <w:rsid w:val="00A13E9D"/>
    <w:rsid w:val="00A1511F"/>
    <w:rsid w:val="00A15819"/>
    <w:rsid w:val="00A16C31"/>
    <w:rsid w:val="00A16E4A"/>
    <w:rsid w:val="00A175FD"/>
    <w:rsid w:val="00A200C5"/>
    <w:rsid w:val="00A2016D"/>
    <w:rsid w:val="00A20633"/>
    <w:rsid w:val="00A21E3C"/>
    <w:rsid w:val="00A22BEC"/>
    <w:rsid w:val="00A22E98"/>
    <w:rsid w:val="00A23FA1"/>
    <w:rsid w:val="00A242CB"/>
    <w:rsid w:val="00A24DFF"/>
    <w:rsid w:val="00A25EBD"/>
    <w:rsid w:val="00A266B9"/>
    <w:rsid w:val="00A30123"/>
    <w:rsid w:val="00A32F26"/>
    <w:rsid w:val="00A33B71"/>
    <w:rsid w:val="00A33D5B"/>
    <w:rsid w:val="00A33EBA"/>
    <w:rsid w:val="00A36297"/>
    <w:rsid w:val="00A365DE"/>
    <w:rsid w:val="00A36845"/>
    <w:rsid w:val="00A36BC5"/>
    <w:rsid w:val="00A379E4"/>
    <w:rsid w:val="00A4053F"/>
    <w:rsid w:val="00A40EB3"/>
    <w:rsid w:val="00A413F4"/>
    <w:rsid w:val="00A415ED"/>
    <w:rsid w:val="00A42718"/>
    <w:rsid w:val="00A432BB"/>
    <w:rsid w:val="00A43457"/>
    <w:rsid w:val="00A4373C"/>
    <w:rsid w:val="00A43BB6"/>
    <w:rsid w:val="00A43C3F"/>
    <w:rsid w:val="00A43C98"/>
    <w:rsid w:val="00A44B0E"/>
    <w:rsid w:val="00A4534F"/>
    <w:rsid w:val="00A45B18"/>
    <w:rsid w:val="00A46274"/>
    <w:rsid w:val="00A4744E"/>
    <w:rsid w:val="00A47972"/>
    <w:rsid w:val="00A47AD4"/>
    <w:rsid w:val="00A47B15"/>
    <w:rsid w:val="00A502A0"/>
    <w:rsid w:val="00A505E0"/>
    <w:rsid w:val="00A5097C"/>
    <w:rsid w:val="00A51AD4"/>
    <w:rsid w:val="00A51E85"/>
    <w:rsid w:val="00A529AE"/>
    <w:rsid w:val="00A53327"/>
    <w:rsid w:val="00A5364C"/>
    <w:rsid w:val="00A53819"/>
    <w:rsid w:val="00A53F3C"/>
    <w:rsid w:val="00A54FBB"/>
    <w:rsid w:val="00A55DF8"/>
    <w:rsid w:val="00A5654F"/>
    <w:rsid w:val="00A57263"/>
    <w:rsid w:val="00A611BA"/>
    <w:rsid w:val="00A617D9"/>
    <w:rsid w:val="00A62074"/>
    <w:rsid w:val="00A62F01"/>
    <w:rsid w:val="00A630AD"/>
    <w:rsid w:val="00A64524"/>
    <w:rsid w:val="00A645A0"/>
    <w:rsid w:val="00A65DE4"/>
    <w:rsid w:val="00A66018"/>
    <w:rsid w:val="00A66ED7"/>
    <w:rsid w:val="00A67BE6"/>
    <w:rsid w:val="00A70033"/>
    <w:rsid w:val="00A7046E"/>
    <w:rsid w:val="00A72A29"/>
    <w:rsid w:val="00A74B26"/>
    <w:rsid w:val="00A74CB7"/>
    <w:rsid w:val="00A7528B"/>
    <w:rsid w:val="00A768A1"/>
    <w:rsid w:val="00A76F4B"/>
    <w:rsid w:val="00A77086"/>
    <w:rsid w:val="00A80052"/>
    <w:rsid w:val="00A8172E"/>
    <w:rsid w:val="00A81842"/>
    <w:rsid w:val="00A821C0"/>
    <w:rsid w:val="00A821DA"/>
    <w:rsid w:val="00A82829"/>
    <w:rsid w:val="00A82C08"/>
    <w:rsid w:val="00A8300A"/>
    <w:rsid w:val="00A8338D"/>
    <w:rsid w:val="00A834B6"/>
    <w:rsid w:val="00A836F2"/>
    <w:rsid w:val="00A837EE"/>
    <w:rsid w:val="00A838A9"/>
    <w:rsid w:val="00A8420C"/>
    <w:rsid w:val="00A85312"/>
    <w:rsid w:val="00A85CD8"/>
    <w:rsid w:val="00A8790F"/>
    <w:rsid w:val="00A87FD7"/>
    <w:rsid w:val="00A90C6A"/>
    <w:rsid w:val="00A90F77"/>
    <w:rsid w:val="00A920FD"/>
    <w:rsid w:val="00A92B15"/>
    <w:rsid w:val="00A92D86"/>
    <w:rsid w:val="00A93B4E"/>
    <w:rsid w:val="00A943FF"/>
    <w:rsid w:val="00A95276"/>
    <w:rsid w:val="00A956E8"/>
    <w:rsid w:val="00A960A3"/>
    <w:rsid w:val="00A967AF"/>
    <w:rsid w:val="00A96C6E"/>
    <w:rsid w:val="00A97B95"/>
    <w:rsid w:val="00A97C45"/>
    <w:rsid w:val="00AA01D7"/>
    <w:rsid w:val="00AA1444"/>
    <w:rsid w:val="00AA178E"/>
    <w:rsid w:val="00AA190C"/>
    <w:rsid w:val="00AA2AF2"/>
    <w:rsid w:val="00AA42EC"/>
    <w:rsid w:val="00AA4C51"/>
    <w:rsid w:val="00AA4EE7"/>
    <w:rsid w:val="00AA6154"/>
    <w:rsid w:val="00AA793A"/>
    <w:rsid w:val="00AB0224"/>
    <w:rsid w:val="00AB0F42"/>
    <w:rsid w:val="00AB1A11"/>
    <w:rsid w:val="00AB1C57"/>
    <w:rsid w:val="00AB28B0"/>
    <w:rsid w:val="00AB34B6"/>
    <w:rsid w:val="00AB38CA"/>
    <w:rsid w:val="00AB599F"/>
    <w:rsid w:val="00AB5ACA"/>
    <w:rsid w:val="00AB6DC0"/>
    <w:rsid w:val="00AB6E8B"/>
    <w:rsid w:val="00AB7ECF"/>
    <w:rsid w:val="00AC10C1"/>
    <w:rsid w:val="00AC253E"/>
    <w:rsid w:val="00AC254A"/>
    <w:rsid w:val="00AC299A"/>
    <w:rsid w:val="00AC29B5"/>
    <w:rsid w:val="00AC2A69"/>
    <w:rsid w:val="00AC37E3"/>
    <w:rsid w:val="00AC3B6B"/>
    <w:rsid w:val="00AC4215"/>
    <w:rsid w:val="00AC4CDE"/>
    <w:rsid w:val="00AC4F94"/>
    <w:rsid w:val="00AC54C1"/>
    <w:rsid w:val="00AC557B"/>
    <w:rsid w:val="00AC6447"/>
    <w:rsid w:val="00AC6FED"/>
    <w:rsid w:val="00AC78EC"/>
    <w:rsid w:val="00AC7B2D"/>
    <w:rsid w:val="00AC7D34"/>
    <w:rsid w:val="00AD0367"/>
    <w:rsid w:val="00AD13A5"/>
    <w:rsid w:val="00AD1536"/>
    <w:rsid w:val="00AD1548"/>
    <w:rsid w:val="00AD176B"/>
    <w:rsid w:val="00AD1AE6"/>
    <w:rsid w:val="00AD22C6"/>
    <w:rsid w:val="00AD351C"/>
    <w:rsid w:val="00AD3888"/>
    <w:rsid w:val="00AD48FD"/>
    <w:rsid w:val="00AD4FC9"/>
    <w:rsid w:val="00AD5EE5"/>
    <w:rsid w:val="00AD6220"/>
    <w:rsid w:val="00AD7F2B"/>
    <w:rsid w:val="00AE01E7"/>
    <w:rsid w:val="00AE02EF"/>
    <w:rsid w:val="00AE0319"/>
    <w:rsid w:val="00AE0B16"/>
    <w:rsid w:val="00AE0B63"/>
    <w:rsid w:val="00AE0E29"/>
    <w:rsid w:val="00AE1ED3"/>
    <w:rsid w:val="00AE26C7"/>
    <w:rsid w:val="00AE29B1"/>
    <w:rsid w:val="00AE3295"/>
    <w:rsid w:val="00AE4014"/>
    <w:rsid w:val="00AE4217"/>
    <w:rsid w:val="00AE4643"/>
    <w:rsid w:val="00AE48ED"/>
    <w:rsid w:val="00AE54AC"/>
    <w:rsid w:val="00AE5536"/>
    <w:rsid w:val="00AE5596"/>
    <w:rsid w:val="00AE5FDC"/>
    <w:rsid w:val="00AE6307"/>
    <w:rsid w:val="00AE6D56"/>
    <w:rsid w:val="00AE761F"/>
    <w:rsid w:val="00AF01F8"/>
    <w:rsid w:val="00AF10F9"/>
    <w:rsid w:val="00AF1135"/>
    <w:rsid w:val="00AF121B"/>
    <w:rsid w:val="00AF1D31"/>
    <w:rsid w:val="00AF30F6"/>
    <w:rsid w:val="00AF37F1"/>
    <w:rsid w:val="00AF416D"/>
    <w:rsid w:val="00AF4BB3"/>
    <w:rsid w:val="00AF4FD6"/>
    <w:rsid w:val="00AF50E0"/>
    <w:rsid w:val="00B00E15"/>
    <w:rsid w:val="00B0111A"/>
    <w:rsid w:val="00B042ED"/>
    <w:rsid w:val="00B052A0"/>
    <w:rsid w:val="00B05AFC"/>
    <w:rsid w:val="00B05F12"/>
    <w:rsid w:val="00B067E6"/>
    <w:rsid w:val="00B07344"/>
    <w:rsid w:val="00B07B5B"/>
    <w:rsid w:val="00B07C64"/>
    <w:rsid w:val="00B10810"/>
    <w:rsid w:val="00B11A6E"/>
    <w:rsid w:val="00B11BEE"/>
    <w:rsid w:val="00B11C87"/>
    <w:rsid w:val="00B124C8"/>
    <w:rsid w:val="00B12AE8"/>
    <w:rsid w:val="00B14DA9"/>
    <w:rsid w:val="00B14DEF"/>
    <w:rsid w:val="00B159AD"/>
    <w:rsid w:val="00B16A63"/>
    <w:rsid w:val="00B20846"/>
    <w:rsid w:val="00B21C33"/>
    <w:rsid w:val="00B21DC3"/>
    <w:rsid w:val="00B220BF"/>
    <w:rsid w:val="00B22EDD"/>
    <w:rsid w:val="00B23497"/>
    <w:rsid w:val="00B23793"/>
    <w:rsid w:val="00B2382C"/>
    <w:rsid w:val="00B23A49"/>
    <w:rsid w:val="00B23ADB"/>
    <w:rsid w:val="00B23BB5"/>
    <w:rsid w:val="00B24639"/>
    <w:rsid w:val="00B25272"/>
    <w:rsid w:val="00B2528B"/>
    <w:rsid w:val="00B255C5"/>
    <w:rsid w:val="00B2655B"/>
    <w:rsid w:val="00B3032A"/>
    <w:rsid w:val="00B319AD"/>
    <w:rsid w:val="00B31D44"/>
    <w:rsid w:val="00B32A44"/>
    <w:rsid w:val="00B333F3"/>
    <w:rsid w:val="00B33551"/>
    <w:rsid w:val="00B33AC5"/>
    <w:rsid w:val="00B3480F"/>
    <w:rsid w:val="00B352AB"/>
    <w:rsid w:val="00B353E2"/>
    <w:rsid w:val="00B37BBA"/>
    <w:rsid w:val="00B41178"/>
    <w:rsid w:val="00B4160E"/>
    <w:rsid w:val="00B41B65"/>
    <w:rsid w:val="00B429AF"/>
    <w:rsid w:val="00B43340"/>
    <w:rsid w:val="00B43569"/>
    <w:rsid w:val="00B43791"/>
    <w:rsid w:val="00B4397B"/>
    <w:rsid w:val="00B43EED"/>
    <w:rsid w:val="00B44586"/>
    <w:rsid w:val="00B44697"/>
    <w:rsid w:val="00B44B42"/>
    <w:rsid w:val="00B4574A"/>
    <w:rsid w:val="00B45B99"/>
    <w:rsid w:val="00B46386"/>
    <w:rsid w:val="00B47130"/>
    <w:rsid w:val="00B47FB9"/>
    <w:rsid w:val="00B51156"/>
    <w:rsid w:val="00B514FE"/>
    <w:rsid w:val="00B52881"/>
    <w:rsid w:val="00B52C91"/>
    <w:rsid w:val="00B53267"/>
    <w:rsid w:val="00B53E31"/>
    <w:rsid w:val="00B54034"/>
    <w:rsid w:val="00B5417D"/>
    <w:rsid w:val="00B543CA"/>
    <w:rsid w:val="00B54DA5"/>
    <w:rsid w:val="00B54E72"/>
    <w:rsid w:val="00B56A84"/>
    <w:rsid w:val="00B614B5"/>
    <w:rsid w:val="00B6151C"/>
    <w:rsid w:val="00B61F59"/>
    <w:rsid w:val="00B61F9F"/>
    <w:rsid w:val="00B62644"/>
    <w:rsid w:val="00B643A0"/>
    <w:rsid w:val="00B6448D"/>
    <w:rsid w:val="00B6455E"/>
    <w:rsid w:val="00B67814"/>
    <w:rsid w:val="00B67C76"/>
    <w:rsid w:val="00B70592"/>
    <w:rsid w:val="00B7069E"/>
    <w:rsid w:val="00B706D7"/>
    <w:rsid w:val="00B706E7"/>
    <w:rsid w:val="00B70B2E"/>
    <w:rsid w:val="00B71715"/>
    <w:rsid w:val="00B718A8"/>
    <w:rsid w:val="00B72ECD"/>
    <w:rsid w:val="00B73144"/>
    <w:rsid w:val="00B7349E"/>
    <w:rsid w:val="00B7389A"/>
    <w:rsid w:val="00B73F88"/>
    <w:rsid w:val="00B7403B"/>
    <w:rsid w:val="00B74102"/>
    <w:rsid w:val="00B741C6"/>
    <w:rsid w:val="00B74360"/>
    <w:rsid w:val="00B743ED"/>
    <w:rsid w:val="00B74551"/>
    <w:rsid w:val="00B75B36"/>
    <w:rsid w:val="00B75FA0"/>
    <w:rsid w:val="00B76297"/>
    <w:rsid w:val="00B774DB"/>
    <w:rsid w:val="00B77A7C"/>
    <w:rsid w:val="00B77CA6"/>
    <w:rsid w:val="00B8060F"/>
    <w:rsid w:val="00B80EF0"/>
    <w:rsid w:val="00B81316"/>
    <w:rsid w:val="00B84784"/>
    <w:rsid w:val="00B84872"/>
    <w:rsid w:val="00B854D9"/>
    <w:rsid w:val="00B85A25"/>
    <w:rsid w:val="00B85DC5"/>
    <w:rsid w:val="00B87FE7"/>
    <w:rsid w:val="00B90138"/>
    <w:rsid w:val="00B90AD7"/>
    <w:rsid w:val="00B90C6B"/>
    <w:rsid w:val="00B90D35"/>
    <w:rsid w:val="00B90FC7"/>
    <w:rsid w:val="00B91AB9"/>
    <w:rsid w:val="00B92DCE"/>
    <w:rsid w:val="00B93051"/>
    <w:rsid w:val="00B93C69"/>
    <w:rsid w:val="00B954BA"/>
    <w:rsid w:val="00B95BE0"/>
    <w:rsid w:val="00B95ED1"/>
    <w:rsid w:val="00B96010"/>
    <w:rsid w:val="00B96249"/>
    <w:rsid w:val="00B97A5B"/>
    <w:rsid w:val="00B97E18"/>
    <w:rsid w:val="00B97EA2"/>
    <w:rsid w:val="00BA1394"/>
    <w:rsid w:val="00BA1ABA"/>
    <w:rsid w:val="00BA1C7F"/>
    <w:rsid w:val="00BA27A8"/>
    <w:rsid w:val="00BA2CE5"/>
    <w:rsid w:val="00BA310F"/>
    <w:rsid w:val="00BA3180"/>
    <w:rsid w:val="00BA39EE"/>
    <w:rsid w:val="00BA43E8"/>
    <w:rsid w:val="00BA49C6"/>
    <w:rsid w:val="00BA4B51"/>
    <w:rsid w:val="00BA5701"/>
    <w:rsid w:val="00BA5A6F"/>
    <w:rsid w:val="00BA6FFA"/>
    <w:rsid w:val="00BB0062"/>
    <w:rsid w:val="00BB0A1D"/>
    <w:rsid w:val="00BB0FCB"/>
    <w:rsid w:val="00BB1B33"/>
    <w:rsid w:val="00BB1E16"/>
    <w:rsid w:val="00BB26D7"/>
    <w:rsid w:val="00BB26F4"/>
    <w:rsid w:val="00BB2AD4"/>
    <w:rsid w:val="00BB30B1"/>
    <w:rsid w:val="00BB3122"/>
    <w:rsid w:val="00BB5F77"/>
    <w:rsid w:val="00BB5FFE"/>
    <w:rsid w:val="00BB6D0B"/>
    <w:rsid w:val="00BB6E51"/>
    <w:rsid w:val="00BB6FC3"/>
    <w:rsid w:val="00BC08C2"/>
    <w:rsid w:val="00BC0939"/>
    <w:rsid w:val="00BC2565"/>
    <w:rsid w:val="00BC359F"/>
    <w:rsid w:val="00BC3808"/>
    <w:rsid w:val="00BC4915"/>
    <w:rsid w:val="00BC4D7A"/>
    <w:rsid w:val="00BC57C1"/>
    <w:rsid w:val="00BC57E2"/>
    <w:rsid w:val="00BC60A1"/>
    <w:rsid w:val="00BC6216"/>
    <w:rsid w:val="00BC631C"/>
    <w:rsid w:val="00BC69C4"/>
    <w:rsid w:val="00BC74EB"/>
    <w:rsid w:val="00BD001F"/>
    <w:rsid w:val="00BD027F"/>
    <w:rsid w:val="00BD167D"/>
    <w:rsid w:val="00BD182C"/>
    <w:rsid w:val="00BD2600"/>
    <w:rsid w:val="00BD2881"/>
    <w:rsid w:val="00BD2AA6"/>
    <w:rsid w:val="00BD2EE1"/>
    <w:rsid w:val="00BD41B7"/>
    <w:rsid w:val="00BD57E7"/>
    <w:rsid w:val="00BD7B31"/>
    <w:rsid w:val="00BD7E58"/>
    <w:rsid w:val="00BE11BB"/>
    <w:rsid w:val="00BE291E"/>
    <w:rsid w:val="00BE2E9F"/>
    <w:rsid w:val="00BE32F5"/>
    <w:rsid w:val="00BE37C8"/>
    <w:rsid w:val="00BE3EBF"/>
    <w:rsid w:val="00BE4128"/>
    <w:rsid w:val="00BE474C"/>
    <w:rsid w:val="00BE4A8F"/>
    <w:rsid w:val="00BE503E"/>
    <w:rsid w:val="00BE53F3"/>
    <w:rsid w:val="00BE588D"/>
    <w:rsid w:val="00BE5E55"/>
    <w:rsid w:val="00BE6BDF"/>
    <w:rsid w:val="00BE79CF"/>
    <w:rsid w:val="00BE7B20"/>
    <w:rsid w:val="00BF0201"/>
    <w:rsid w:val="00BF0D44"/>
    <w:rsid w:val="00BF1109"/>
    <w:rsid w:val="00BF2BA2"/>
    <w:rsid w:val="00BF3E76"/>
    <w:rsid w:val="00BF628F"/>
    <w:rsid w:val="00BF6E52"/>
    <w:rsid w:val="00BF73E6"/>
    <w:rsid w:val="00BF745C"/>
    <w:rsid w:val="00BF75F5"/>
    <w:rsid w:val="00BF77FF"/>
    <w:rsid w:val="00C0066D"/>
    <w:rsid w:val="00C01311"/>
    <w:rsid w:val="00C01779"/>
    <w:rsid w:val="00C01789"/>
    <w:rsid w:val="00C01B79"/>
    <w:rsid w:val="00C01FC9"/>
    <w:rsid w:val="00C028A6"/>
    <w:rsid w:val="00C0291C"/>
    <w:rsid w:val="00C03314"/>
    <w:rsid w:val="00C03E20"/>
    <w:rsid w:val="00C03EAB"/>
    <w:rsid w:val="00C04672"/>
    <w:rsid w:val="00C04E17"/>
    <w:rsid w:val="00C04E67"/>
    <w:rsid w:val="00C04F09"/>
    <w:rsid w:val="00C06CA8"/>
    <w:rsid w:val="00C10252"/>
    <w:rsid w:val="00C10858"/>
    <w:rsid w:val="00C126B6"/>
    <w:rsid w:val="00C12E09"/>
    <w:rsid w:val="00C132D8"/>
    <w:rsid w:val="00C13C7F"/>
    <w:rsid w:val="00C143B3"/>
    <w:rsid w:val="00C15297"/>
    <w:rsid w:val="00C16761"/>
    <w:rsid w:val="00C20357"/>
    <w:rsid w:val="00C20361"/>
    <w:rsid w:val="00C219E4"/>
    <w:rsid w:val="00C21EAB"/>
    <w:rsid w:val="00C21EAE"/>
    <w:rsid w:val="00C22C6F"/>
    <w:rsid w:val="00C23BE4"/>
    <w:rsid w:val="00C24127"/>
    <w:rsid w:val="00C24A3C"/>
    <w:rsid w:val="00C258E4"/>
    <w:rsid w:val="00C25B82"/>
    <w:rsid w:val="00C26100"/>
    <w:rsid w:val="00C265C1"/>
    <w:rsid w:val="00C26902"/>
    <w:rsid w:val="00C26E3A"/>
    <w:rsid w:val="00C30455"/>
    <w:rsid w:val="00C30E77"/>
    <w:rsid w:val="00C314EF"/>
    <w:rsid w:val="00C31AFA"/>
    <w:rsid w:val="00C3224D"/>
    <w:rsid w:val="00C329C3"/>
    <w:rsid w:val="00C343DB"/>
    <w:rsid w:val="00C3480F"/>
    <w:rsid w:val="00C349DE"/>
    <w:rsid w:val="00C34AB7"/>
    <w:rsid w:val="00C34FBF"/>
    <w:rsid w:val="00C3535F"/>
    <w:rsid w:val="00C35539"/>
    <w:rsid w:val="00C35A23"/>
    <w:rsid w:val="00C35B6D"/>
    <w:rsid w:val="00C367EE"/>
    <w:rsid w:val="00C3684A"/>
    <w:rsid w:val="00C3688E"/>
    <w:rsid w:val="00C4078C"/>
    <w:rsid w:val="00C4118B"/>
    <w:rsid w:val="00C420DA"/>
    <w:rsid w:val="00C4276A"/>
    <w:rsid w:val="00C43430"/>
    <w:rsid w:val="00C43BCA"/>
    <w:rsid w:val="00C44803"/>
    <w:rsid w:val="00C4485A"/>
    <w:rsid w:val="00C44D13"/>
    <w:rsid w:val="00C456A0"/>
    <w:rsid w:val="00C45815"/>
    <w:rsid w:val="00C463BA"/>
    <w:rsid w:val="00C46B0D"/>
    <w:rsid w:val="00C47B42"/>
    <w:rsid w:val="00C47FC1"/>
    <w:rsid w:val="00C50E62"/>
    <w:rsid w:val="00C51DBC"/>
    <w:rsid w:val="00C51F12"/>
    <w:rsid w:val="00C52592"/>
    <w:rsid w:val="00C527A1"/>
    <w:rsid w:val="00C52FD9"/>
    <w:rsid w:val="00C5344C"/>
    <w:rsid w:val="00C541D9"/>
    <w:rsid w:val="00C56632"/>
    <w:rsid w:val="00C574CF"/>
    <w:rsid w:val="00C57CA1"/>
    <w:rsid w:val="00C60925"/>
    <w:rsid w:val="00C61114"/>
    <w:rsid w:val="00C61A26"/>
    <w:rsid w:val="00C62E80"/>
    <w:rsid w:val="00C64669"/>
    <w:rsid w:val="00C6584C"/>
    <w:rsid w:val="00C65AA6"/>
    <w:rsid w:val="00C65CFA"/>
    <w:rsid w:val="00C6794C"/>
    <w:rsid w:val="00C679C1"/>
    <w:rsid w:val="00C704EF"/>
    <w:rsid w:val="00C70A1F"/>
    <w:rsid w:val="00C7150D"/>
    <w:rsid w:val="00C71718"/>
    <w:rsid w:val="00C71D2B"/>
    <w:rsid w:val="00C73B9B"/>
    <w:rsid w:val="00C73F36"/>
    <w:rsid w:val="00C7469D"/>
    <w:rsid w:val="00C75B6E"/>
    <w:rsid w:val="00C764A8"/>
    <w:rsid w:val="00C7682B"/>
    <w:rsid w:val="00C7693C"/>
    <w:rsid w:val="00C775E9"/>
    <w:rsid w:val="00C7784C"/>
    <w:rsid w:val="00C77B4E"/>
    <w:rsid w:val="00C8051C"/>
    <w:rsid w:val="00C80583"/>
    <w:rsid w:val="00C808AD"/>
    <w:rsid w:val="00C80A68"/>
    <w:rsid w:val="00C8192F"/>
    <w:rsid w:val="00C81E9C"/>
    <w:rsid w:val="00C828A9"/>
    <w:rsid w:val="00C82D50"/>
    <w:rsid w:val="00C82E8C"/>
    <w:rsid w:val="00C82F73"/>
    <w:rsid w:val="00C83AEE"/>
    <w:rsid w:val="00C83D20"/>
    <w:rsid w:val="00C8413C"/>
    <w:rsid w:val="00C843E3"/>
    <w:rsid w:val="00C8547A"/>
    <w:rsid w:val="00C86E8D"/>
    <w:rsid w:val="00C87596"/>
    <w:rsid w:val="00C87AE0"/>
    <w:rsid w:val="00C87B10"/>
    <w:rsid w:val="00C87D61"/>
    <w:rsid w:val="00C904A0"/>
    <w:rsid w:val="00C905C4"/>
    <w:rsid w:val="00C906FB"/>
    <w:rsid w:val="00C911ED"/>
    <w:rsid w:val="00C9228C"/>
    <w:rsid w:val="00C922EA"/>
    <w:rsid w:val="00C9281C"/>
    <w:rsid w:val="00C936C8"/>
    <w:rsid w:val="00C93E03"/>
    <w:rsid w:val="00C95D25"/>
    <w:rsid w:val="00C95EAD"/>
    <w:rsid w:val="00C9614B"/>
    <w:rsid w:val="00C9662E"/>
    <w:rsid w:val="00CA0016"/>
    <w:rsid w:val="00CA04CB"/>
    <w:rsid w:val="00CA1D2E"/>
    <w:rsid w:val="00CA2BF8"/>
    <w:rsid w:val="00CA2D53"/>
    <w:rsid w:val="00CA5F57"/>
    <w:rsid w:val="00CA6009"/>
    <w:rsid w:val="00CA65FB"/>
    <w:rsid w:val="00CA6DDF"/>
    <w:rsid w:val="00CA6EF6"/>
    <w:rsid w:val="00CA70A6"/>
    <w:rsid w:val="00CA7D41"/>
    <w:rsid w:val="00CA7D46"/>
    <w:rsid w:val="00CB0541"/>
    <w:rsid w:val="00CB0BDF"/>
    <w:rsid w:val="00CB1463"/>
    <w:rsid w:val="00CB177E"/>
    <w:rsid w:val="00CB21FC"/>
    <w:rsid w:val="00CB2489"/>
    <w:rsid w:val="00CB261C"/>
    <w:rsid w:val="00CB2A56"/>
    <w:rsid w:val="00CB2AD7"/>
    <w:rsid w:val="00CB2C32"/>
    <w:rsid w:val="00CB2F81"/>
    <w:rsid w:val="00CB3B1B"/>
    <w:rsid w:val="00CB47AC"/>
    <w:rsid w:val="00CB5DB3"/>
    <w:rsid w:val="00CB6257"/>
    <w:rsid w:val="00CB6952"/>
    <w:rsid w:val="00CC0C8D"/>
    <w:rsid w:val="00CC0DC2"/>
    <w:rsid w:val="00CC0FD0"/>
    <w:rsid w:val="00CC12DB"/>
    <w:rsid w:val="00CC177D"/>
    <w:rsid w:val="00CC1E4C"/>
    <w:rsid w:val="00CC245A"/>
    <w:rsid w:val="00CC262F"/>
    <w:rsid w:val="00CC2651"/>
    <w:rsid w:val="00CC2A6A"/>
    <w:rsid w:val="00CC2E68"/>
    <w:rsid w:val="00CC331D"/>
    <w:rsid w:val="00CC4878"/>
    <w:rsid w:val="00CC5283"/>
    <w:rsid w:val="00CC5929"/>
    <w:rsid w:val="00CC68ED"/>
    <w:rsid w:val="00CC6C54"/>
    <w:rsid w:val="00CD03CD"/>
    <w:rsid w:val="00CD0ACD"/>
    <w:rsid w:val="00CD0CAD"/>
    <w:rsid w:val="00CD0D46"/>
    <w:rsid w:val="00CD0E44"/>
    <w:rsid w:val="00CD1735"/>
    <w:rsid w:val="00CD1CC4"/>
    <w:rsid w:val="00CD22AA"/>
    <w:rsid w:val="00CD368F"/>
    <w:rsid w:val="00CD3E62"/>
    <w:rsid w:val="00CD45BA"/>
    <w:rsid w:val="00CD463C"/>
    <w:rsid w:val="00CD5336"/>
    <w:rsid w:val="00CD57FB"/>
    <w:rsid w:val="00CD6A62"/>
    <w:rsid w:val="00CD6F04"/>
    <w:rsid w:val="00CD70DD"/>
    <w:rsid w:val="00CD7133"/>
    <w:rsid w:val="00CD7465"/>
    <w:rsid w:val="00CD765B"/>
    <w:rsid w:val="00CD7F12"/>
    <w:rsid w:val="00CE0366"/>
    <w:rsid w:val="00CE0EB0"/>
    <w:rsid w:val="00CE1230"/>
    <w:rsid w:val="00CE2994"/>
    <w:rsid w:val="00CE3E2E"/>
    <w:rsid w:val="00CE3F15"/>
    <w:rsid w:val="00CE4B08"/>
    <w:rsid w:val="00CE51C8"/>
    <w:rsid w:val="00CE5FA1"/>
    <w:rsid w:val="00CE5FB9"/>
    <w:rsid w:val="00CE637D"/>
    <w:rsid w:val="00CE65C6"/>
    <w:rsid w:val="00CE6E0B"/>
    <w:rsid w:val="00CE73BC"/>
    <w:rsid w:val="00CE74B1"/>
    <w:rsid w:val="00CF0140"/>
    <w:rsid w:val="00CF1097"/>
    <w:rsid w:val="00CF161D"/>
    <w:rsid w:val="00CF1D52"/>
    <w:rsid w:val="00CF27C9"/>
    <w:rsid w:val="00CF40FF"/>
    <w:rsid w:val="00CF429A"/>
    <w:rsid w:val="00CF4F00"/>
    <w:rsid w:val="00CF517A"/>
    <w:rsid w:val="00CF5FC6"/>
    <w:rsid w:val="00CF6057"/>
    <w:rsid w:val="00CF6197"/>
    <w:rsid w:val="00CF6318"/>
    <w:rsid w:val="00CF64E8"/>
    <w:rsid w:val="00CF6A63"/>
    <w:rsid w:val="00CF7E02"/>
    <w:rsid w:val="00D00B7B"/>
    <w:rsid w:val="00D01D0F"/>
    <w:rsid w:val="00D0259C"/>
    <w:rsid w:val="00D03660"/>
    <w:rsid w:val="00D04B74"/>
    <w:rsid w:val="00D058BB"/>
    <w:rsid w:val="00D06899"/>
    <w:rsid w:val="00D07E1E"/>
    <w:rsid w:val="00D109FB"/>
    <w:rsid w:val="00D11B0E"/>
    <w:rsid w:val="00D11FFE"/>
    <w:rsid w:val="00D12664"/>
    <w:rsid w:val="00D132DE"/>
    <w:rsid w:val="00D1426B"/>
    <w:rsid w:val="00D144A0"/>
    <w:rsid w:val="00D15DE7"/>
    <w:rsid w:val="00D17641"/>
    <w:rsid w:val="00D205E6"/>
    <w:rsid w:val="00D206FD"/>
    <w:rsid w:val="00D20CD5"/>
    <w:rsid w:val="00D210FF"/>
    <w:rsid w:val="00D21538"/>
    <w:rsid w:val="00D217A7"/>
    <w:rsid w:val="00D21944"/>
    <w:rsid w:val="00D228A6"/>
    <w:rsid w:val="00D2295C"/>
    <w:rsid w:val="00D22AE1"/>
    <w:rsid w:val="00D2340B"/>
    <w:rsid w:val="00D243E7"/>
    <w:rsid w:val="00D2448F"/>
    <w:rsid w:val="00D2520A"/>
    <w:rsid w:val="00D25A7A"/>
    <w:rsid w:val="00D25C67"/>
    <w:rsid w:val="00D26068"/>
    <w:rsid w:val="00D268F8"/>
    <w:rsid w:val="00D26A15"/>
    <w:rsid w:val="00D27E46"/>
    <w:rsid w:val="00D30912"/>
    <w:rsid w:val="00D30D59"/>
    <w:rsid w:val="00D3121E"/>
    <w:rsid w:val="00D31CB8"/>
    <w:rsid w:val="00D324E3"/>
    <w:rsid w:val="00D330B8"/>
    <w:rsid w:val="00D33D53"/>
    <w:rsid w:val="00D3428F"/>
    <w:rsid w:val="00D34A4C"/>
    <w:rsid w:val="00D34C42"/>
    <w:rsid w:val="00D3513C"/>
    <w:rsid w:val="00D352D1"/>
    <w:rsid w:val="00D35777"/>
    <w:rsid w:val="00D3648E"/>
    <w:rsid w:val="00D36AC8"/>
    <w:rsid w:val="00D36F27"/>
    <w:rsid w:val="00D40AD7"/>
    <w:rsid w:val="00D412A6"/>
    <w:rsid w:val="00D41F07"/>
    <w:rsid w:val="00D42625"/>
    <w:rsid w:val="00D427B0"/>
    <w:rsid w:val="00D4287C"/>
    <w:rsid w:val="00D4297D"/>
    <w:rsid w:val="00D4298C"/>
    <w:rsid w:val="00D43001"/>
    <w:rsid w:val="00D432AA"/>
    <w:rsid w:val="00D44EEC"/>
    <w:rsid w:val="00D45F93"/>
    <w:rsid w:val="00D46117"/>
    <w:rsid w:val="00D46B37"/>
    <w:rsid w:val="00D47ABD"/>
    <w:rsid w:val="00D50951"/>
    <w:rsid w:val="00D50C0E"/>
    <w:rsid w:val="00D50EDE"/>
    <w:rsid w:val="00D51AFB"/>
    <w:rsid w:val="00D52DE3"/>
    <w:rsid w:val="00D53D61"/>
    <w:rsid w:val="00D547E2"/>
    <w:rsid w:val="00D56D62"/>
    <w:rsid w:val="00D57233"/>
    <w:rsid w:val="00D57495"/>
    <w:rsid w:val="00D57A81"/>
    <w:rsid w:val="00D6068B"/>
    <w:rsid w:val="00D60CB3"/>
    <w:rsid w:val="00D634D0"/>
    <w:rsid w:val="00D63542"/>
    <w:rsid w:val="00D65F8F"/>
    <w:rsid w:val="00D66440"/>
    <w:rsid w:val="00D66535"/>
    <w:rsid w:val="00D668A7"/>
    <w:rsid w:val="00D6755C"/>
    <w:rsid w:val="00D6768E"/>
    <w:rsid w:val="00D70445"/>
    <w:rsid w:val="00D7123B"/>
    <w:rsid w:val="00D727DB"/>
    <w:rsid w:val="00D729B6"/>
    <w:rsid w:val="00D73272"/>
    <w:rsid w:val="00D732FF"/>
    <w:rsid w:val="00D74352"/>
    <w:rsid w:val="00D775B8"/>
    <w:rsid w:val="00D80158"/>
    <w:rsid w:val="00D8027B"/>
    <w:rsid w:val="00D80970"/>
    <w:rsid w:val="00D82C10"/>
    <w:rsid w:val="00D83223"/>
    <w:rsid w:val="00D8382D"/>
    <w:rsid w:val="00D83988"/>
    <w:rsid w:val="00D83B8E"/>
    <w:rsid w:val="00D8441A"/>
    <w:rsid w:val="00D84D05"/>
    <w:rsid w:val="00D84D45"/>
    <w:rsid w:val="00D853C8"/>
    <w:rsid w:val="00D8559E"/>
    <w:rsid w:val="00D86135"/>
    <w:rsid w:val="00D8750E"/>
    <w:rsid w:val="00D87DF0"/>
    <w:rsid w:val="00D90B0A"/>
    <w:rsid w:val="00D914BD"/>
    <w:rsid w:val="00D91517"/>
    <w:rsid w:val="00D91578"/>
    <w:rsid w:val="00D91640"/>
    <w:rsid w:val="00D936B4"/>
    <w:rsid w:val="00D93A82"/>
    <w:rsid w:val="00D93BD1"/>
    <w:rsid w:val="00D940BC"/>
    <w:rsid w:val="00D9492D"/>
    <w:rsid w:val="00D958DE"/>
    <w:rsid w:val="00D95DFB"/>
    <w:rsid w:val="00D9661F"/>
    <w:rsid w:val="00D96C1D"/>
    <w:rsid w:val="00D970C9"/>
    <w:rsid w:val="00D970D3"/>
    <w:rsid w:val="00D97823"/>
    <w:rsid w:val="00DA04A5"/>
    <w:rsid w:val="00DA1547"/>
    <w:rsid w:val="00DA188C"/>
    <w:rsid w:val="00DA2177"/>
    <w:rsid w:val="00DA2400"/>
    <w:rsid w:val="00DA51B1"/>
    <w:rsid w:val="00DA5DFE"/>
    <w:rsid w:val="00DA627F"/>
    <w:rsid w:val="00DA6C42"/>
    <w:rsid w:val="00DA729B"/>
    <w:rsid w:val="00DA742E"/>
    <w:rsid w:val="00DB04CD"/>
    <w:rsid w:val="00DB0556"/>
    <w:rsid w:val="00DB0EB1"/>
    <w:rsid w:val="00DB18E6"/>
    <w:rsid w:val="00DB27EB"/>
    <w:rsid w:val="00DB3A83"/>
    <w:rsid w:val="00DB3F8A"/>
    <w:rsid w:val="00DB3FA6"/>
    <w:rsid w:val="00DB41E4"/>
    <w:rsid w:val="00DB41EB"/>
    <w:rsid w:val="00DB50AC"/>
    <w:rsid w:val="00DB7B11"/>
    <w:rsid w:val="00DB7E16"/>
    <w:rsid w:val="00DC024B"/>
    <w:rsid w:val="00DC15BB"/>
    <w:rsid w:val="00DC2C7F"/>
    <w:rsid w:val="00DC44F3"/>
    <w:rsid w:val="00DC4515"/>
    <w:rsid w:val="00DC48CA"/>
    <w:rsid w:val="00DC4BEF"/>
    <w:rsid w:val="00DC4DC7"/>
    <w:rsid w:val="00DC54C1"/>
    <w:rsid w:val="00DC68C0"/>
    <w:rsid w:val="00DC6F3B"/>
    <w:rsid w:val="00DC6FE6"/>
    <w:rsid w:val="00DC74F1"/>
    <w:rsid w:val="00DC7B72"/>
    <w:rsid w:val="00DD0490"/>
    <w:rsid w:val="00DD105A"/>
    <w:rsid w:val="00DD2434"/>
    <w:rsid w:val="00DD30E0"/>
    <w:rsid w:val="00DD44D4"/>
    <w:rsid w:val="00DD4A4A"/>
    <w:rsid w:val="00DD5167"/>
    <w:rsid w:val="00DD57B0"/>
    <w:rsid w:val="00DD587A"/>
    <w:rsid w:val="00DD61E2"/>
    <w:rsid w:val="00DD682B"/>
    <w:rsid w:val="00DD6A55"/>
    <w:rsid w:val="00DD6A80"/>
    <w:rsid w:val="00DD73AE"/>
    <w:rsid w:val="00DD776B"/>
    <w:rsid w:val="00DD78C8"/>
    <w:rsid w:val="00DD7AAB"/>
    <w:rsid w:val="00DD7F23"/>
    <w:rsid w:val="00DE033B"/>
    <w:rsid w:val="00DE1609"/>
    <w:rsid w:val="00DE16B2"/>
    <w:rsid w:val="00DE16F1"/>
    <w:rsid w:val="00DE1959"/>
    <w:rsid w:val="00DE217F"/>
    <w:rsid w:val="00DE2B54"/>
    <w:rsid w:val="00DE2CCA"/>
    <w:rsid w:val="00DE359C"/>
    <w:rsid w:val="00DE3CB6"/>
    <w:rsid w:val="00DE3CD7"/>
    <w:rsid w:val="00DE43BE"/>
    <w:rsid w:val="00DE4490"/>
    <w:rsid w:val="00DE4A9D"/>
    <w:rsid w:val="00DE50D8"/>
    <w:rsid w:val="00DE599B"/>
    <w:rsid w:val="00DE5B76"/>
    <w:rsid w:val="00DE7D40"/>
    <w:rsid w:val="00DF176B"/>
    <w:rsid w:val="00DF1AEE"/>
    <w:rsid w:val="00DF1F3F"/>
    <w:rsid w:val="00DF2C1D"/>
    <w:rsid w:val="00DF3028"/>
    <w:rsid w:val="00DF330C"/>
    <w:rsid w:val="00DF35AD"/>
    <w:rsid w:val="00DF37A7"/>
    <w:rsid w:val="00DF45AD"/>
    <w:rsid w:val="00DF4613"/>
    <w:rsid w:val="00DF4F47"/>
    <w:rsid w:val="00DF540C"/>
    <w:rsid w:val="00DF5926"/>
    <w:rsid w:val="00DF5950"/>
    <w:rsid w:val="00DF5FB3"/>
    <w:rsid w:val="00DF6767"/>
    <w:rsid w:val="00DF7945"/>
    <w:rsid w:val="00DF79B4"/>
    <w:rsid w:val="00E00606"/>
    <w:rsid w:val="00E00D82"/>
    <w:rsid w:val="00E01A10"/>
    <w:rsid w:val="00E02056"/>
    <w:rsid w:val="00E021F5"/>
    <w:rsid w:val="00E029DC"/>
    <w:rsid w:val="00E03AF6"/>
    <w:rsid w:val="00E04DBD"/>
    <w:rsid w:val="00E0543D"/>
    <w:rsid w:val="00E058ED"/>
    <w:rsid w:val="00E0601C"/>
    <w:rsid w:val="00E06925"/>
    <w:rsid w:val="00E072B7"/>
    <w:rsid w:val="00E0776A"/>
    <w:rsid w:val="00E07E7D"/>
    <w:rsid w:val="00E104F5"/>
    <w:rsid w:val="00E10659"/>
    <w:rsid w:val="00E10FF1"/>
    <w:rsid w:val="00E1151D"/>
    <w:rsid w:val="00E11659"/>
    <w:rsid w:val="00E12CEA"/>
    <w:rsid w:val="00E13A50"/>
    <w:rsid w:val="00E14521"/>
    <w:rsid w:val="00E14572"/>
    <w:rsid w:val="00E14843"/>
    <w:rsid w:val="00E153BB"/>
    <w:rsid w:val="00E15977"/>
    <w:rsid w:val="00E167E4"/>
    <w:rsid w:val="00E16D36"/>
    <w:rsid w:val="00E20AA1"/>
    <w:rsid w:val="00E21671"/>
    <w:rsid w:val="00E22E22"/>
    <w:rsid w:val="00E2379F"/>
    <w:rsid w:val="00E237EF"/>
    <w:rsid w:val="00E24215"/>
    <w:rsid w:val="00E24266"/>
    <w:rsid w:val="00E247F2"/>
    <w:rsid w:val="00E24EB7"/>
    <w:rsid w:val="00E24F4D"/>
    <w:rsid w:val="00E2564D"/>
    <w:rsid w:val="00E25E6F"/>
    <w:rsid w:val="00E30659"/>
    <w:rsid w:val="00E31AE0"/>
    <w:rsid w:val="00E34A84"/>
    <w:rsid w:val="00E35C30"/>
    <w:rsid w:val="00E361C2"/>
    <w:rsid w:val="00E36373"/>
    <w:rsid w:val="00E363E0"/>
    <w:rsid w:val="00E365E5"/>
    <w:rsid w:val="00E36B5A"/>
    <w:rsid w:val="00E37CA0"/>
    <w:rsid w:val="00E37ED9"/>
    <w:rsid w:val="00E406D9"/>
    <w:rsid w:val="00E40810"/>
    <w:rsid w:val="00E408A7"/>
    <w:rsid w:val="00E408CC"/>
    <w:rsid w:val="00E410BF"/>
    <w:rsid w:val="00E41104"/>
    <w:rsid w:val="00E416FD"/>
    <w:rsid w:val="00E418DA"/>
    <w:rsid w:val="00E41DEE"/>
    <w:rsid w:val="00E43164"/>
    <w:rsid w:val="00E44125"/>
    <w:rsid w:val="00E470BB"/>
    <w:rsid w:val="00E47AE1"/>
    <w:rsid w:val="00E5074D"/>
    <w:rsid w:val="00E508D7"/>
    <w:rsid w:val="00E50DFA"/>
    <w:rsid w:val="00E51F40"/>
    <w:rsid w:val="00E524D0"/>
    <w:rsid w:val="00E52977"/>
    <w:rsid w:val="00E530D6"/>
    <w:rsid w:val="00E5347E"/>
    <w:rsid w:val="00E54983"/>
    <w:rsid w:val="00E54AC9"/>
    <w:rsid w:val="00E55647"/>
    <w:rsid w:val="00E56099"/>
    <w:rsid w:val="00E561B7"/>
    <w:rsid w:val="00E56248"/>
    <w:rsid w:val="00E572D4"/>
    <w:rsid w:val="00E57557"/>
    <w:rsid w:val="00E6009A"/>
    <w:rsid w:val="00E61024"/>
    <w:rsid w:val="00E610A6"/>
    <w:rsid w:val="00E612FD"/>
    <w:rsid w:val="00E6166E"/>
    <w:rsid w:val="00E6198E"/>
    <w:rsid w:val="00E619D5"/>
    <w:rsid w:val="00E61E72"/>
    <w:rsid w:val="00E6242C"/>
    <w:rsid w:val="00E62C51"/>
    <w:rsid w:val="00E638CD"/>
    <w:rsid w:val="00E6511E"/>
    <w:rsid w:val="00E6646D"/>
    <w:rsid w:val="00E6666B"/>
    <w:rsid w:val="00E6693F"/>
    <w:rsid w:val="00E66E79"/>
    <w:rsid w:val="00E70649"/>
    <w:rsid w:val="00E70B2A"/>
    <w:rsid w:val="00E70E3F"/>
    <w:rsid w:val="00E71484"/>
    <w:rsid w:val="00E71901"/>
    <w:rsid w:val="00E71AD6"/>
    <w:rsid w:val="00E72FBD"/>
    <w:rsid w:val="00E732A0"/>
    <w:rsid w:val="00E73762"/>
    <w:rsid w:val="00E738FF"/>
    <w:rsid w:val="00E76B04"/>
    <w:rsid w:val="00E76F03"/>
    <w:rsid w:val="00E77171"/>
    <w:rsid w:val="00E77290"/>
    <w:rsid w:val="00E772F3"/>
    <w:rsid w:val="00E77382"/>
    <w:rsid w:val="00E77BB8"/>
    <w:rsid w:val="00E77DDA"/>
    <w:rsid w:val="00E77EA2"/>
    <w:rsid w:val="00E80184"/>
    <w:rsid w:val="00E8041B"/>
    <w:rsid w:val="00E8179A"/>
    <w:rsid w:val="00E8197C"/>
    <w:rsid w:val="00E8205C"/>
    <w:rsid w:val="00E83942"/>
    <w:rsid w:val="00E845FE"/>
    <w:rsid w:val="00E855F5"/>
    <w:rsid w:val="00E86180"/>
    <w:rsid w:val="00E86B50"/>
    <w:rsid w:val="00E8710B"/>
    <w:rsid w:val="00E8719B"/>
    <w:rsid w:val="00E87C94"/>
    <w:rsid w:val="00E87FAF"/>
    <w:rsid w:val="00E9062A"/>
    <w:rsid w:val="00E915BD"/>
    <w:rsid w:val="00E916BB"/>
    <w:rsid w:val="00E916F8"/>
    <w:rsid w:val="00E91C9E"/>
    <w:rsid w:val="00E92EDC"/>
    <w:rsid w:val="00E93D36"/>
    <w:rsid w:val="00E958EA"/>
    <w:rsid w:val="00E96796"/>
    <w:rsid w:val="00E96922"/>
    <w:rsid w:val="00E96A77"/>
    <w:rsid w:val="00E97AE5"/>
    <w:rsid w:val="00EA0614"/>
    <w:rsid w:val="00EA067A"/>
    <w:rsid w:val="00EA0C52"/>
    <w:rsid w:val="00EA0E22"/>
    <w:rsid w:val="00EA12BD"/>
    <w:rsid w:val="00EA23F9"/>
    <w:rsid w:val="00EA259A"/>
    <w:rsid w:val="00EA276E"/>
    <w:rsid w:val="00EA2F5D"/>
    <w:rsid w:val="00EA359E"/>
    <w:rsid w:val="00EA36D0"/>
    <w:rsid w:val="00EA3BF1"/>
    <w:rsid w:val="00EA3C63"/>
    <w:rsid w:val="00EA3F8F"/>
    <w:rsid w:val="00EA43FA"/>
    <w:rsid w:val="00EA538D"/>
    <w:rsid w:val="00EA55F5"/>
    <w:rsid w:val="00EA5642"/>
    <w:rsid w:val="00EA5EB2"/>
    <w:rsid w:val="00EA5F8F"/>
    <w:rsid w:val="00EA64DF"/>
    <w:rsid w:val="00EA6E16"/>
    <w:rsid w:val="00EA7184"/>
    <w:rsid w:val="00EA7645"/>
    <w:rsid w:val="00EA7B9B"/>
    <w:rsid w:val="00EA7BE8"/>
    <w:rsid w:val="00EB2511"/>
    <w:rsid w:val="00EB2D35"/>
    <w:rsid w:val="00EB3216"/>
    <w:rsid w:val="00EB391B"/>
    <w:rsid w:val="00EB3CFF"/>
    <w:rsid w:val="00EB3E1B"/>
    <w:rsid w:val="00EB4CC9"/>
    <w:rsid w:val="00EB4EAA"/>
    <w:rsid w:val="00EB6263"/>
    <w:rsid w:val="00EB695E"/>
    <w:rsid w:val="00EB6A6B"/>
    <w:rsid w:val="00EB6DDE"/>
    <w:rsid w:val="00EB7ED6"/>
    <w:rsid w:val="00EC09E9"/>
    <w:rsid w:val="00EC0C1D"/>
    <w:rsid w:val="00EC1130"/>
    <w:rsid w:val="00EC1670"/>
    <w:rsid w:val="00EC2393"/>
    <w:rsid w:val="00EC2B1A"/>
    <w:rsid w:val="00EC3B25"/>
    <w:rsid w:val="00EC4D95"/>
    <w:rsid w:val="00EC54F4"/>
    <w:rsid w:val="00EC5A7B"/>
    <w:rsid w:val="00EC5F29"/>
    <w:rsid w:val="00EC796E"/>
    <w:rsid w:val="00ED0867"/>
    <w:rsid w:val="00ED0FC7"/>
    <w:rsid w:val="00ED15A9"/>
    <w:rsid w:val="00ED1B51"/>
    <w:rsid w:val="00ED269F"/>
    <w:rsid w:val="00ED307C"/>
    <w:rsid w:val="00ED3233"/>
    <w:rsid w:val="00ED374C"/>
    <w:rsid w:val="00ED46E1"/>
    <w:rsid w:val="00ED4997"/>
    <w:rsid w:val="00ED4DE7"/>
    <w:rsid w:val="00ED5111"/>
    <w:rsid w:val="00ED5664"/>
    <w:rsid w:val="00ED59F6"/>
    <w:rsid w:val="00ED6669"/>
    <w:rsid w:val="00ED7FA2"/>
    <w:rsid w:val="00EE1483"/>
    <w:rsid w:val="00EE151A"/>
    <w:rsid w:val="00EE191A"/>
    <w:rsid w:val="00EE198E"/>
    <w:rsid w:val="00EE1AF3"/>
    <w:rsid w:val="00EE1F5E"/>
    <w:rsid w:val="00EE24B8"/>
    <w:rsid w:val="00EE3216"/>
    <w:rsid w:val="00EE372E"/>
    <w:rsid w:val="00EE388D"/>
    <w:rsid w:val="00EE4053"/>
    <w:rsid w:val="00EE42D2"/>
    <w:rsid w:val="00EE4531"/>
    <w:rsid w:val="00EE650F"/>
    <w:rsid w:val="00EE6FB7"/>
    <w:rsid w:val="00EF0E16"/>
    <w:rsid w:val="00EF1DC3"/>
    <w:rsid w:val="00EF2385"/>
    <w:rsid w:val="00EF279B"/>
    <w:rsid w:val="00EF2DC6"/>
    <w:rsid w:val="00EF3C90"/>
    <w:rsid w:val="00EF5A71"/>
    <w:rsid w:val="00EF6409"/>
    <w:rsid w:val="00EF6F46"/>
    <w:rsid w:val="00EF7C28"/>
    <w:rsid w:val="00F01D7A"/>
    <w:rsid w:val="00F021CE"/>
    <w:rsid w:val="00F049F0"/>
    <w:rsid w:val="00F0501E"/>
    <w:rsid w:val="00F0568F"/>
    <w:rsid w:val="00F0694F"/>
    <w:rsid w:val="00F0791F"/>
    <w:rsid w:val="00F1097E"/>
    <w:rsid w:val="00F11013"/>
    <w:rsid w:val="00F11018"/>
    <w:rsid w:val="00F11074"/>
    <w:rsid w:val="00F1195F"/>
    <w:rsid w:val="00F12013"/>
    <w:rsid w:val="00F130E9"/>
    <w:rsid w:val="00F135F0"/>
    <w:rsid w:val="00F13668"/>
    <w:rsid w:val="00F14645"/>
    <w:rsid w:val="00F14B94"/>
    <w:rsid w:val="00F1551A"/>
    <w:rsid w:val="00F156A8"/>
    <w:rsid w:val="00F16D01"/>
    <w:rsid w:val="00F21123"/>
    <w:rsid w:val="00F211B6"/>
    <w:rsid w:val="00F21A5D"/>
    <w:rsid w:val="00F2345E"/>
    <w:rsid w:val="00F24C06"/>
    <w:rsid w:val="00F265A4"/>
    <w:rsid w:val="00F26FE2"/>
    <w:rsid w:val="00F301B2"/>
    <w:rsid w:val="00F30A7A"/>
    <w:rsid w:val="00F30E5A"/>
    <w:rsid w:val="00F317C0"/>
    <w:rsid w:val="00F32483"/>
    <w:rsid w:val="00F32A76"/>
    <w:rsid w:val="00F35E8F"/>
    <w:rsid w:val="00F3672A"/>
    <w:rsid w:val="00F377FD"/>
    <w:rsid w:val="00F37A1E"/>
    <w:rsid w:val="00F37E3D"/>
    <w:rsid w:val="00F40320"/>
    <w:rsid w:val="00F40BF0"/>
    <w:rsid w:val="00F40C44"/>
    <w:rsid w:val="00F40CE7"/>
    <w:rsid w:val="00F40D8E"/>
    <w:rsid w:val="00F41387"/>
    <w:rsid w:val="00F4174D"/>
    <w:rsid w:val="00F41F31"/>
    <w:rsid w:val="00F4214D"/>
    <w:rsid w:val="00F43F65"/>
    <w:rsid w:val="00F45AA0"/>
    <w:rsid w:val="00F466AF"/>
    <w:rsid w:val="00F46C9E"/>
    <w:rsid w:val="00F47750"/>
    <w:rsid w:val="00F50A58"/>
    <w:rsid w:val="00F52741"/>
    <w:rsid w:val="00F53058"/>
    <w:rsid w:val="00F5336F"/>
    <w:rsid w:val="00F536C9"/>
    <w:rsid w:val="00F54B0C"/>
    <w:rsid w:val="00F55AF0"/>
    <w:rsid w:val="00F55BFA"/>
    <w:rsid w:val="00F568ED"/>
    <w:rsid w:val="00F56EC5"/>
    <w:rsid w:val="00F57666"/>
    <w:rsid w:val="00F60129"/>
    <w:rsid w:val="00F60684"/>
    <w:rsid w:val="00F6089C"/>
    <w:rsid w:val="00F6096F"/>
    <w:rsid w:val="00F60B75"/>
    <w:rsid w:val="00F60C8F"/>
    <w:rsid w:val="00F61B11"/>
    <w:rsid w:val="00F6298D"/>
    <w:rsid w:val="00F63C9F"/>
    <w:rsid w:val="00F63D6A"/>
    <w:rsid w:val="00F65823"/>
    <w:rsid w:val="00F658BC"/>
    <w:rsid w:val="00F65F06"/>
    <w:rsid w:val="00F66D71"/>
    <w:rsid w:val="00F66F15"/>
    <w:rsid w:val="00F6779F"/>
    <w:rsid w:val="00F70E35"/>
    <w:rsid w:val="00F71097"/>
    <w:rsid w:val="00F7110A"/>
    <w:rsid w:val="00F7205A"/>
    <w:rsid w:val="00F722B1"/>
    <w:rsid w:val="00F725F4"/>
    <w:rsid w:val="00F727D7"/>
    <w:rsid w:val="00F73498"/>
    <w:rsid w:val="00F73ADA"/>
    <w:rsid w:val="00F742E5"/>
    <w:rsid w:val="00F74CC5"/>
    <w:rsid w:val="00F74CC8"/>
    <w:rsid w:val="00F7723E"/>
    <w:rsid w:val="00F77C75"/>
    <w:rsid w:val="00F802E8"/>
    <w:rsid w:val="00F8182E"/>
    <w:rsid w:val="00F828CC"/>
    <w:rsid w:val="00F8374B"/>
    <w:rsid w:val="00F84828"/>
    <w:rsid w:val="00F8493E"/>
    <w:rsid w:val="00F849FE"/>
    <w:rsid w:val="00F84B3D"/>
    <w:rsid w:val="00F85080"/>
    <w:rsid w:val="00F85821"/>
    <w:rsid w:val="00F85B51"/>
    <w:rsid w:val="00F86356"/>
    <w:rsid w:val="00F864D5"/>
    <w:rsid w:val="00F8676D"/>
    <w:rsid w:val="00F867AC"/>
    <w:rsid w:val="00F87C6B"/>
    <w:rsid w:val="00F9080E"/>
    <w:rsid w:val="00F90CA9"/>
    <w:rsid w:val="00F91849"/>
    <w:rsid w:val="00F9260E"/>
    <w:rsid w:val="00F93238"/>
    <w:rsid w:val="00F93F77"/>
    <w:rsid w:val="00F93FA2"/>
    <w:rsid w:val="00F95338"/>
    <w:rsid w:val="00F96044"/>
    <w:rsid w:val="00FA0803"/>
    <w:rsid w:val="00FA1EB0"/>
    <w:rsid w:val="00FA2585"/>
    <w:rsid w:val="00FA2617"/>
    <w:rsid w:val="00FA2885"/>
    <w:rsid w:val="00FA292E"/>
    <w:rsid w:val="00FA34EE"/>
    <w:rsid w:val="00FA3911"/>
    <w:rsid w:val="00FA3AD9"/>
    <w:rsid w:val="00FA48F8"/>
    <w:rsid w:val="00FA4C6A"/>
    <w:rsid w:val="00FA4E87"/>
    <w:rsid w:val="00FA6CCC"/>
    <w:rsid w:val="00FB026F"/>
    <w:rsid w:val="00FB0279"/>
    <w:rsid w:val="00FB0398"/>
    <w:rsid w:val="00FB0ED8"/>
    <w:rsid w:val="00FB0F8E"/>
    <w:rsid w:val="00FB1AFB"/>
    <w:rsid w:val="00FB1C42"/>
    <w:rsid w:val="00FB217A"/>
    <w:rsid w:val="00FB2204"/>
    <w:rsid w:val="00FB2A21"/>
    <w:rsid w:val="00FB3242"/>
    <w:rsid w:val="00FB5526"/>
    <w:rsid w:val="00FB56E9"/>
    <w:rsid w:val="00FB7399"/>
    <w:rsid w:val="00FB79BA"/>
    <w:rsid w:val="00FB7D14"/>
    <w:rsid w:val="00FC0492"/>
    <w:rsid w:val="00FC06A8"/>
    <w:rsid w:val="00FC0E4A"/>
    <w:rsid w:val="00FC1D98"/>
    <w:rsid w:val="00FC1E88"/>
    <w:rsid w:val="00FC2312"/>
    <w:rsid w:val="00FC2406"/>
    <w:rsid w:val="00FC3899"/>
    <w:rsid w:val="00FC3F2E"/>
    <w:rsid w:val="00FC438A"/>
    <w:rsid w:val="00FC58A1"/>
    <w:rsid w:val="00FC5C1D"/>
    <w:rsid w:val="00FC64B6"/>
    <w:rsid w:val="00FC6DAE"/>
    <w:rsid w:val="00FC6E7E"/>
    <w:rsid w:val="00FC78B9"/>
    <w:rsid w:val="00FD0312"/>
    <w:rsid w:val="00FD18B7"/>
    <w:rsid w:val="00FD20E2"/>
    <w:rsid w:val="00FD236B"/>
    <w:rsid w:val="00FD2425"/>
    <w:rsid w:val="00FD2B6A"/>
    <w:rsid w:val="00FD380B"/>
    <w:rsid w:val="00FD44E9"/>
    <w:rsid w:val="00FD4BB5"/>
    <w:rsid w:val="00FD4E04"/>
    <w:rsid w:val="00FD5206"/>
    <w:rsid w:val="00FD5AC7"/>
    <w:rsid w:val="00FD6AD5"/>
    <w:rsid w:val="00FD7658"/>
    <w:rsid w:val="00FD7DDF"/>
    <w:rsid w:val="00FE0073"/>
    <w:rsid w:val="00FE0263"/>
    <w:rsid w:val="00FE02FB"/>
    <w:rsid w:val="00FE0A42"/>
    <w:rsid w:val="00FE1395"/>
    <w:rsid w:val="00FE27DA"/>
    <w:rsid w:val="00FE3A5D"/>
    <w:rsid w:val="00FE3CD7"/>
    <w:rsid w:val="00FE4189"/>
    <w:rsid w:val="00FE5004"/>
    <w:rsid w:val="00FE6580"/>
    <w:rsid w:val="00FE67CB"/>
    <w:rsid w:val="00FE6A06"/>
    <w:rsid w:val="00FE6B2D"/>
    <w:rsid w:val="00FE707A"/>
    <w:rsid w:val="00FE7192"/>
    <w:rsid w:val="00FE73D1"/>
    <w:rsid w:val="00FE7C00"/>
    <w:rsid w:val="00FF02A9"/>
    <w:rsid w:val="00FF0C5B"/>
    <w:rsid w:val="00FF1188"/>
    <w:rsid w:val="00FF1AAB"/>
    <w:rsid w:val="00FF401C"/>
    <w:rsid w:val="00FF4AD7"/>
    <w:rsid w:val="00FF4E1F"/>
    <w:rsid w:val="00FF5205"/>
    <w:rsid w:val="00FF59A3"/>
    <w:rsid w:val="00FF5A3E"/>
    <w:rsid w:val="00FF5D96"/>
    <w:rsid w:val="00FF5E1D"/>
    <w:rsid w:val="00FF618D"/>
    <w:rsid w:val="00FF6816"/>
    <w:rsid w:val="00FF681A"/>
    <w:rsid w:val="00FF6938"/>
    <w:rsid w:val="00FF6ECF"/>
    <w:rsid w:val="00FF775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lsdException w:name="annotation reference"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Normal (Web)" w:uiPriority="99"/>
    <w:lsdException w:name="annotation subject" w:uiPriority="99"/>
    <w:lsdException w:name="No List" w:uiPriority="99"/>
    <w:lsdException w:name="Balloon Text" w:uiPriority="99"/>
    <w:lsdException w:name="Table Grid" w:locked="1"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DD"/>
    <w:rPr>
      <w:sz w:val="24"/>
      <w:szCs w:val="24"/>
    </w:rPr>
  </w:style>
  <w:style w:type="paragraph" w:styleId="1">
    <w:name w:val="heading 1"/>
    <w:basedOn w:val="a"/>
    <w:next w:val="a"/>
    <w:link w:val="10"/>
    <w:uiPriority w:val="9"/>
    <w:qFormat/>
    <w:locked/>
    <w:rsid w:val="008365DD"/>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8365DD"/>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locked/>
    <w:rsid w:val="008365DD"/>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locked/>
    <w:rsid w:val="008365DD"/>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locked/>
    <w:rsid w:val="008365DD"/>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locked/>
    <w:rsid w:val="008365DD"/>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locked/>
    <w:rsid w:val="008365DD"/>
    <w:pPr>
      <w:spacing w:before="240" w:after="60"/>
      <w:outlineLvl w:val="6"/>
    </w:pPr>
    <w:rPr>
      <w:rFonts w:cstheme="majorBidi"/>
    </w:rPr>
  </w:style>
  <w:style w:type="paragraph" w:styleId="8">
    <w:name w:val="heading 8"/>
    <w:basedOn w:val="a"/>
    <w:next w:val="a"/>
    <w:link w:val="80"/>
    <w:uiPriority w:val="9"/>
    <w:semiHidden/>
    <w:unhideWhenUsed/>
    <w:qFormat/>
    <w:locked/>
    <w:rsid w:val="008365DD"/>
    <w:pPr>
      <w:spacing w:before="240" w:after="60"/>
      <w:outlineLvl w:val="7"/>
    </w:pPr>
    <w:rPr>
      <w:rFonts w:cstheme="majorBidi"/>
      <w:i/>
      <w:iCs/>
    </w:rPr>
  </w:style>
  <w:style w:type="paragraph" w:styleId="9">
    <w:name w:val="heading 9"/>
    <w:basedOn w:val="a"/>
    <w:next w:val="a"/>
    <w:link w:val="90"/>
    <w:uiPriority w:val="9"/>
    <w:semiHidden/>
    <w:unhideWhenUsed/>
    <w:qFormat/>
    <w:locked/>
    <w:rsid w:val="008365DD"/>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5DE4"/>
    <w:pPr>
      <w:tabs>
        <w:tab w:val="center" w:pos="4677"/>
        <w:tab w:val="right" w:pos="9355"/>
      </w:tabs>
    </w:pPr>
    <w:rPr>
      <w:rFonts w:eastAsia="Calibri"/>
      <w:sz w:val="20"/>
      <w:szCs w:val="20"/>
      <w:lang w:val="x-none" w:eastAsia="x-none"/>
    </w:rPr>
  </w:style>
  <w:style w:type="character" w:customStyle="1" w:styleId="a4">
    <w:name w:val="Верхний колонтитул Знак"/>
    <w:link w:val="a3"/>
    <w:uiPriority w:val="99"/>
    <w:locked/>
    <w:rsid w:val="005B5DE4"/>
    <w:rPr>
      <w:rFonts w:cs="Times New Roman"/>
    </w:rPr>
  </w:style>
  <w:style w:type="paragraph" w:styleId="a5">
    <w:name w:val="footer"/>
    <w:basedOn w:val="a"/>
    <w:link w:val="a6"/>
    <w:uiPriority w:val="99"/>
    <w:rsid w:val="005B5DE4"/>
    <w:pPr>
      <w:tabs>
        <w:tab w:val="center" w:pos="4677"/>
        <w:tab w:val="right" w:pos="9355"/>
      </w:tabs>
    </w:pPr>
    <w:rPr>
      <w:rFonts w:eastAsia="Calibri"/>
      <w:sz w:val="20"/>
      <w:szCs w:val="20"/>
      <w:lang w:val="x-none" w:eastAsia="x-none"/>
    </w:rPr>
  </w:style>
  <w:style w:type="character" w:customStyle="1" w:styleId="a6">
    <w:name w:val="Нижний колонтитул Знак"/>
    <w:link w:val="a5"/>
    <w:uiPriority w:val="99"/>
    <w:locked/>
    <w:rsid w:val="005B5DE4"/>
    <w:rPr>
      <w:rFonts w:cs="Times New Roman"/>
    </w:rPr>
  </w:style>
  <w:style w:type="character" w:styleId="a7">
    <w:name w:val="page number"/>
    <w:basedOn w:val="a0"/>
    <w:rsid w:val="00F5336F"/>
  </w:style>
  <w:style w:type="paragraph" w:styleId="a8">
    <w:name w:val="Body Text Indent"/>
    <w:basedOn w:val="a"/>
    <w:link w:val="a9"/>
    <w:rsid w:val="004C7D2A"/>
    <w:pPr>
      <w:spacing w:after="120"/>
      <w:ind w:left="283"/>
    </w:pPr>
    <w:rPr>
      <w:rFonts w:eastAsia="Calibri"/>
    </w:rPr>
  </w:style>
  <w:style w:type="character" w:customStyle="1" w:styleId="a9">
    <w:name w:val="Основной текст с отступом Знак"/>
    <w:link w:val="a8"/>
    <w:locked/>
    <w:rsid w:val="004C7D2A"/>
    <w:rPr>
      <w:rFonts w:eastAsia="Calibri"/>
      <w:sz w:val="24"/>
      <w:szCs w:val="24"/>
      <w:lang w:val="ru-RU" w:eastAsia="ru-RU" w:bidi="ar-SA"/>
    </w:rPr>
  </w:style>
  <w:style w:type="paragraph" w:customStyle="1" w:styleId="ConsNonformat">
    <w:name w:val="ConsNonformat"/>
    <w:rsid w:val="004C7D2A"/>
    <w:pPr>
      <w:widowControl w:val="0"/>
      <w:autoSpaceDE w:val="0"/>
      <w:autoSpaceDN w:val="0"/>
    </w:pPr>
    <w:rPr>
      <w:rFonts w:ascii="Courier New" w:hAnsi="Courier New" w:cs="Courier New"/>
      <w:sz w:val="18"/>
      <w:szCs w:val="18"/>
    </w:rPr>
  </w:style>
  <w:style w:type="paragraph" w:customStyle="1" w:styleId="ConsPlusNormal">
    <w:name w:val="ConsPlusNormal"/>
    <w:rsid w:val="004C7D2A"/>
    <w:pPr>
      <w:autoSpaceDE w:val="0"/>
      <w:autoSpaceDN w:val="0"/>
      <w:adjustRightInd w:val="0"/>
      <w:ind w:firstLine="720"/>
    </w:pPr>
    <w:rPr>
      <w:rFonts w:ascii="Arial" w:eastAsia="Times New Roman" w:hAnsi="Arial" w:cs="Arial"/>
    </w:rPr>
  </w:style>
  <w:style w:type="paragraph" w:customStyle="1" w:styleId="ConsPlusTitle">
    <w:name w:val="ConsPlusTitle"/>
    <w:rsid w:val="004C7D2A"/>
    <w:pPr>
      <w:widowControl w:val="0"/>
      <w:autoSpaceDE w:val="0"/>
      <w:autoSpaceDN w:val="0"/>
      <w:adjustRightInd w:val="0"/>
    </w:pPr>
    <w:rPr>
      <w:rFonts w:ascii="Arial" w:eastAsia="Times New Roman" w:hAnsi="Arial" w:cs="Arial"/>
      <w:b/>
      <w:bCs/>
    </w:rPr>
  </w:style>
  <w:style w:type="paragraph" w:styleId="aa">
    <w:name w:val="List Paragraph"/>
    <w:basedOn w:val="a"/>
    <w:link w:val="ab"/>
    <w:uiPriority w:val="34"/>
    <w:qFormat/>
    <w:rsid w:val="008365DD"/>
    <w:pPr>
      <w:ind w:left="720"/>
      <w:contextualSpacing/>
    </w:pPr>
  </w:style>
  <w:style w:type="paragraph" w:customStyle="1" w:styleId="ConsPlusCell">
    <w:name w:val="ConsPlusCell"/>
    <w:uiPriority w:val="99"/>
    <w:rsid w:val="000C6233"/>
    <w:pPr>
      <w:autoSpaceDE w:val="0"/>
      <w:autoSpaceDN w:val="0"/>
      <w:adjustRightInd w:val="0"/>
    </w:pPr>
    <w:rPr>
      <w:rFonts w:ascii="Arial" w:hAnsi="Arial" w:cs="Arial"/>
    </w:rPr>
  </w:style>
  <w:style w:type="paragraph" w:styleId="ac">
    <w:name w:val="Balloon Text"/>
    <w:basedOn w:val="a"/>
    <w:link w:val="ad"/>
    <w:uiPriority w:val="99"/>
    <w:rsid w:val="00105E8D"/>
    <w:rPr>
      <w:rFonts w:ascii="Tahoma" w:hAnsi="Tahoma"/>
      <w:sz w:val="16"/>
      <w:szCs w:val="16"/>
      <w:lang w:val="x-none"/>
    </w:rPr>
  </w:style>
  <w:style w:type="character" w:customStyle="1" w:styleId="ad">
    <w:name w:val="Текст выноски Знак"/>
    <w:link w:val="ac"/>
    <w:uiPriority w:val="99"/>
    <w:rsid w:val="00105E8D"/>
    <w:rPr>
      <w:rFonts w:ascii="Tahoma" w:eastAsia="Times New Roman" w:hAnsi="Tahoma" w:cs="Tahoma"/>
      <w:sz w:val="16"/>
      <w:szCs w:val="16"/>
      <w:lang w:eastAsia="en-US"/>
    </w:rPr>
  </w:style>
  <w:style w:type="paragraph" w:customStyle="1" w:styleId="ConsPlusNonformat">
    <w:name w:val="ConsPlusNonformat"/>
    <w:uiPriority w:val="99"/>
    <w:rsid w:val="001074A6"/>
    <w:pPr>
      <w:widowControl w:val="0"/>
      <w:autoSpaceDE w:val="0"/>
      <w:autoSpaceDN w:val="0"/>
      <w:adjustRightInd w:val="0"/>
    </w:pPr>
    <w:rPr>
      <w:rFonts w:ascii="Courier New" w:eastAsia="Times New Roman" w:hAnsi="Courier New" w:cs="Courier New"/>
    </w:rPr>
  </w:style>
  <w:style w:type="table" w:styleId="ae">
    <w:name w:val="Table Grid"/>
    <w:basedOn w:val="a1"/>
    <w:uiPriority w:val="59"/>
    <w:locked/>
    <w:rsid w:val="00565A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Абзац списка Знак"/>
    <w:link w:val="aa"/>
    <w:uiPriority w:val="34"/>
    <w:locked/>
    <w:rsid w:val="00A06E37"/>
    <w:rPr>
      <w:sz w:val="24"/>
      <w:szCs w:val="24"/>
    </w:rPr>
  </w:style>
  <w:style w:type="character" w:customStyle="1" w:styleId="20">
    <w:name w:val="Заголовок 2 Знак"/>
    <w:basedOn w:val="a0"/>
    <w:link w:val="2"/>
    <w:uiPriority w:val="9"/>
    <w:rsid w:val="008365DD"/>
    <w:rPr>
      <w:rFonts w:asciiTheme="majorHAnsi" w:eastAsiaTheme="majorEastAsia" w:hAnsiTheme="majorHAnsi" w:cstheme="majorBidi"/>
      <w:b/>
      <w:bCs/>
      <w:i/>
      <w:iCs/>
      <w:sz w:val="28"/>
      <w:szCs w:val="28"/>
    </w:rPr>
  </w:style>
  <w:style w:type="paragraph" w:styleId="af">
    <w:name w:val="Normal (Web)"/>
    <w:basedOn w:val="a"/>
    <w:uiPriority w:val="99"/>
    <w:unhideWhenUsed/>
    <w:rsid w:val="0093791F"/>
    <w:pPr>
      <w:spacing w:before="100" w:beforeAutospacing="1" w:after="100" w:afterAutospacing="1"/>
    </w:pPr>
    <w:rPr>
      <w:rFonts w:ascii="Times New Roman" w:hAnsi="Times New Roman"/>
    </w:rPr>
  </w:style>
  <w:style w:type="character" w:styleId="af0">
    <w:name w:val="annotation reference"/>
    <w:uiPriority w:val="99"/>
    <w:unhideWhenUsed/>
    <w:rsid w:val="0093791F"/>
    <w:rPr>
      <w:sz w:val="16"/>
      <w:szCs w:val="16"/>
    </w:rPr>
  </w:style>
  <w:style w:type="paragraph" w:styleId="af1">
    <w:name w:val="annotation text"/>
    <w:basedOn w:val="a"/>
    <w:link w:val="af2"/>
    <w:uiPriority w:val="99"/>
    <w:unhideWhenUsed/>
    <w:rsid w:val="0093791F"/>
    <w:rPr>
      <w:rFonts w:ascii="Times New Roman" w:eastAsia="Calibri" w:hAnsi="Times New Roman"/>
      <w:sz w:val="20"/>
      <w:szCs w:val="20"/>
      <w:lang w:val="x-none"/>
    </w:rPr>
  </w:style>
  <w:style w:type="character" w:customStyle="1" w:styleId="af2">
    <w:name w:val="Текст примечания Знак"/>
    <w:link w:val="af1"/>
    <w:uiPriority w:val="99"/>
    <w:rsid w:val="0093791F"/>
    <w:rPr>
      <w:rFonts w:ascii="Times New Roman" w:hAnsi="Times New Roman"/>
      <w:lang w:eastAsia="en-US"/>
    </w:rPr>
  </w:style>
  <w:style w:type="paragraph" w:styleId="af3">
    <w:name w:val="annotation subject"/>
    <w:basedOn w:val="af1"/>
    <w:next w:val="af1"/>
    <w:link w:val="af4"/>
    <w:uiPriority w:val="99"/>
    <w:unhideWhenUsed/>
    <w:rsid w:val="0093791F"/>
    <w:rPr>
      <w:b/>
      <w:bCs/>
    </w:rPr>
  </w:style>
  <w:style w:type="character" w:customStyle="1" w:styleId="af4">
    <w:name w:val="Тема примечания Знак"/>
    <w:link w:val="af3"/>
    <w:uiPriority w:val="99"/>
    <w:rsid w:val="0093791F"/>
    <w:rPr>
      <w:rFonts w:ascii="Times New Roman" w:hAnsi="Times New Roman"/>
      <w:b/>
      <w:bCs/>
      <w:lang w:eastAsia="en-US"/>
    </w:rPr>
  </w:style>
  <w:style w:type="character" w:styleId="af5">
    <w:name w:val="Hyperlink"/>
    <w:uiPriority w:val="99"/>
    <w:unhideWhenUsed/>
    <w:rsid w:val="00DB27EB"/>
    <w:rPr>
      <w:color w:val="0000FF"/>
      <w:u w:val="single"/>
    </w:rPr>
  </w:style>
  <w:style w:type="character" w:styleId="af6">
    <w:name w:val="FollowedHyperlink"/>
    <w:uiPriority w:val="99"/>
    <w:unhideWhenUsed/>
    <w:rsid w:val="00DB27EB"/>
    <w:rPr>
      <w:color w:val="800080"/>
      <w:u w:val="single"/>
    </w:rPr>
  </w:style>
  <w:style w:type="paragraph" w:customStyle="1" w:styleId="xl63">
    <w:name w:val="xl63"/>
    <w:basedOn w:val="a"/>
    <w:rsid w:val="00DB27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64">
    <w:name w:val="xl64"/>
    <w:basedOn w:val="a"/>
    <w:rsid w:val="00DB27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65">
    <w:name w:val="xl65"/>
    <w:basedOn w:val="a"/>
    <w:rsid w:val="00DB27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66">
    <w:name w:val="xl66"/>
    <w:basedOn w:val="a"/>
    <w:rsid w:val="00DB27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67">
    <w:name w:val="xl67"/>
    <w:basedOn w:val="a"/>
    <w:rsid w:val="00DB27EB"/>
    <w:pPr>
      <w:spacing w:before="100" w:beforeAutospacing="1" w:after="100" w:afterAutospacing="1"/>
    </w:pPr>
    <w:rPr>
      <w:rFonts w:ascii="Times New Roman" w:hAnsi="Times New Roman"/>
    </w:rPr>
  </w:style>
  <w:style w:type="paragraph" w:customStyle="1" w:styleId="xl68">
    <w:name w:val="xl68"/>
    <w:basedOn w:val="a"/>
    <w:rsid w:val="00DB27EB"/>
    <w:pPr>
      <w:spacing w:before="100" w:beforeAutospacing="1" w:after="100" w:afterAutospacing="1"/>
      <w:jc w:val="right"/>
    </w:pPr>
    <w:rPr>
      <w:rFonts w:ascii="Times New Roman" w:hAnsi="Times New Roman"/>
    </w:rPr>
  </w:style>
  <w:style w:type="paragraph" w:customStyle="1" w:styleId="xl69">
    <w:name w:val="xl69"/>
    <w:basedOn w:val="a"/>
    <w:rsid w:val="00DB27EB"/>
    <w:pPr>
      <w:spacing w:before="100" w:beforeAutospacing="1" w:after="100" w:afterAutospacing="1"/>
      <w:textAlignment w:val="top"/>
    </w:pPr>
    <w:rPr>
      <w:rFonts w:ascii="Times New Roman" w:hAnsi="Times New Roman"/>
    </w:rPr>
  </w:style>
  <w:style w:type="paragraph" w:customStyle="1" w:styleId="xl70">
    <w:name w:val="xl70"/>
    <w:basedOn w:val="a"/>
    <w:rsid w:val="00DB27EB"/>
    <w:pPr>
      <w:spacing w:before="100" w:beforeAutospacing="1" w:after="100" w:afterAutospacing="1"/>
      <w:jc w:val="center"/>
      <w:textAlignment w:val="top"/>
    </w:pPr>
    <w:rPr>
      <w:rFonts w:ascii="Times New Roman" w:hAnsi="Times New Roman"/>
    </w:rPr>
  </w:style>
  <w:style w:type="paragraph" w:customStyle="1" w:styleId="xl71">
    <w:name w:val="xl71"/>
    <w:basedOn w:val="a"/>
    <w:rsid w:val="00DB27E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72">
    <w:name w:val="xl72"/>
    <w:basedOn w:val="a"/>
    <w:rsid w:val="00DB27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73">
    <w:name w:val="xl73"/>
    <w:basedOn w:val="a"/>
    <w:rsid w:val="00DB27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74">
    <w:name w:val="xl74"/>
    <w:basedOn w:val="a"/>
    <w:rsid w:val="00DB27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75">
    <w:name w:val="xl75"/>
    <w:basedOn w:val="a"/>
    <w:rsid w:val="00DB27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0"/>
      <w:szCs w:val="20"/>
    </w:rPr>
  </w:style>
  <w:style w:type="paragraph" w:customStyle="1" w:styleId="xl76">
    <w:name w:val="xl76"/>
    <w:basedOn w:val="a"/>
    <w:rsid w:val="00DB27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77">
    <w:name w:val="xl77"/>
    <w:basedOn w:val="a"/>
    <w:rsid w:val="00DB27E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78">
    <w:name w:val="xl78"/>
    <w:basedOn w:val="a"/>
    <w:rsid w:val="00DB27EB"/>
    <w:pPr>
      <w:pBdr>
        <w:left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79">
    <w:name w:val="xl79"/>
    <w:basedOn w:val="a"/>
    <w:rsid w:val="00DB27E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80">
    <w:name w:val="xl80"/>
    <w:basedOn w:val="a"/>
    <w:rsid w:val="00DB27E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0"/>
      <w:szCs w:val="20"/>
    </w:rPr>
  </w:style>
  <w:style w:type="paragraph" w:customStyle="1" w:styleId="xl81">
    <w:name w:val="xl81"/>
    <w:basedOn w:val="a"/>
    <w:rsid w:val="00DB27E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0"/>
      <w:szCs w:val="20"/>
    </w:rPr>
  </w:style>
  <w:style w:type="paragraph" w:styleId="af7">
    <w:name w:val="No Spacing"/>
    <w:basedOn w:val="a"/>
    <w:uiPriority w:val="1"/>
    <w:qFormat/>
    <w:rsid w:val="008365DD"/>
    <w:rPr>
      <w:szCs w:val="32"/>
    </w:rPr>
  </w:style>
  <w:style w:type="character" w:customStyle="1" w:styleId="apple-converted-space">
    <w:name w:val="apple-converted-space"/>
    <w:rsid w:val="00CD7133"/>
  </w:style>
  <w:style w:type="paragraph" w:customStyle="1" w:styleId="Standard">
    <w:name w:val="Standard"/>
    <w:rsid w:val="00D8027B"/>
    <w:pPr>
      <w:suppressAutoHyphens/>
      <w:autoSpaceDN w:val="0"/>
      <w:textAlignment w:val="baseline"/>
    </w:pPr>
    <w:rPr>
      <w:rFonts w:ascii="Times New Roman" w:eastAsia="Times New Roman" w:hAnsi="Times New Roman"/>
      <w:kern w:val="3"/>
      <w:sz w:val="24"/>
      <w:szCs w:val="24"/>
    </w:rPr>
  </w:style>
  <w:style w:type="character" w:customStyle="1" w:styleId="Bodytext2">
    <w:name w:val="Body text (2)_"/>
    <w:link w:val="Bodytext20"/>
    <w:uiPriority w:val="99"/>
    <w:rsid w:val="000F01E3"/>
    <w:rPr>
      <w:rFonts w:ascii="Times New Roman" w:hAnsi="Times New Roman"/>
      <w:sz w:val="28"/>
      <w:szCs w:val="28"/>
      <w:shd w:val="clear" w:color="auto" w:fill="FFFFFF"/>
    </w:rPr>
  </w:style>
  <w:style w:type="paragraph" w:customStyle="1" w:styleId="Bodytext20">
    <w:name w:val="Body text (2)"/>
    <w:basedOn w:val="a"/>
    <w:link w:val="Bodytext2"/>
    <w:uiPriority w:val="99"/>
    <w:rsid w:val="000F01E3"/>
    <w:pPr>
      <w:widowControl w:val="0"/>
      <w:shd w:val="clear" w:color="auto" w:fill="FFFFFF"/>
      <w:spacing w:after="240" w:line="322" w:lineRule="exact"/>
    </w:pPr>
    <w:rPr>
      <w:rFonts w:ascii="Times New Roman" w:eastAsia="Calibri" w:hAnsi="Times New Roman"/>
      <w:sz w:val="28"/>
      <w:szCs w:val="28"/>
    </w:rPr>
  </w:style>
  <w:style w:type="paragraph" w:customStyle="1" w:styleId="formattext">
    <w:name w:val="formattext"/>
    <w:basedOn w:val="a"/>
    <w:rsid w:val="00F91849"/>
    <w:pPr>
      <w:spacing w:before="100" w:beforeAutospacing="1" w:after="100" w:afterAutospacing="1"/>
    </w:pPr>
    <w:rPr>
      <w:rFonts w:ascii="Times New Roman" w:hAnsi="Times New Roman"/>
    </w:rPr>
  </w:style>
  <w:style w:type="paragraph" w:customStyle="1" w:styleId="af8">
    <w:name w:val="Знак Знак Знак Знак Знак Знак Знак Знак Знак Знак Знак Знак"/>
    <w:basedOn w:val="a"/>
    <w:rsid w:val="0088378B"/>
    <w:pPr>
      <w:spacing w:after="160" w:line="240" w:lineRule="exact"/>
    </w:pPr>
    <w:rPr>
      <w:rFonts w:ascii="Verdana" w:hAnsi="Verdana"/>
      <w:lang w:val="en-US"/>
    </w:rPr>
  </w:style>
  <w:style w:type="character" w:customStyle="1" w:styleId="10">
    <w:name w:val="Заголовок 1 Знак"/>
    <w:basedOn w:val="a0"/>
    <w:link w:val="1"/>
    <w:uiPriority w:val="9"/>
    <w:rsid w:val="008365DD"/>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sid w:val="008365D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8365DD"/>
    <w:rPr>
      <w:rFonts w:cstheme="majorBidi"/>
      <w:b/>
      <w:bCs/>
      <w:sz w:val="28"/>
      <w:szCs w:val="28"/>
    </w:rPr>
  </w:style>
  <w:style w:type="character" w:customStyle="1" w:styleId="50">
    <w:name w:val="Заголовок 5 Знак"/>
    <w:basedOn w:val="a0"/>
    <w:link w:val="5"/>
    <w:uiPriority w:val="9"/>
    <w:semiHidden/>
    <w:rsid w:val="008365DD"/>
    <w:rPr>
      <w:rFonts w:cstheme="majorBidi"/>
      <w:b/>
      <w:bCs/>
      <w:i/>
      <w:iCs/>
      <w:sz w:val="26"/>
      <w:szCs w:val="26"/>
    </w:rPr>
  </w:style>
  <w:style w:type="character" w:customStyle="1" w:styleId="60">
    <w:name w:val="Заголовок 6 Знак"/>
    <w:basedOn w:val="a0"/>
    <w:link w:val="6"/>
    <w:uiPriority w:val="9"/>
    <w:semiHidden/>
    <w:rsid w:val="008365DD"/>
    <w:rPr>
      <w:rFonts w:cstheme="majorBidi"/>
      <w:b/>
      <w:bCs/>
    </w:rPr>
  </w:style>
  <w:style w:type="character" w:customStyle="1" w:styleId="70">
    <w:name w:val="Заголовок 7 Знак"/>
    <w:basedOn w:val="a0"/>
    <w:link w:val="7"/>
    <w:uiPriority w:val="9"/>
    <w:semiHidden/>
    <w:rsid w:val="008365DD"/>
    <w:rPr>
      <w:rFonts w:cstheme="majorBidi"/>
      <w:sz w:val="24"/>
      <w:szCs w:val="24"/>
    </w:rPr>
  </w:style>
  <w:style w:type="character" w:customStyle="1" w:styleId="80">
    <w:name w:val="Заголовок 8 Знак"/>
    <w:basedOn w:val="a0"/>
    <w:link w:val="8"/>
    <w:uiPriority w:val="9"/>
    <w:semiHidden/>
    <w:rsid w:val="008365DD"/>
    <w:rPr>
      <w:rFonts w:cstheme="majorBidi"/>
      <w:i/>
      <w:iCs/>
      <w:sz w:val="24"/>
      <w:szCs w:val="24"/>
    </w:rPr>
  </w:style>
  <w:style w:type="character" w:customStyle="1" w:styleId="90">
    <w:name w:val="Заголовок 9 Знак"/>
    <w:basedOn w:val="a0"/>
    <w:link w:val="9"/>
    <w:uiPriority w:val="9"/>
    <w:semiHidden/>
    <w:rsid w:val="008365DD"/>
    <w:rPr>
      <w:rFonts w:asciiTheme="majorHAnsi" w:eastAsiaTheme="majorEastAsia" w:hAnsiTheme="majorHAnsi" w:cstheme="majorBidi"/>
    </w:rPr>
  </w:style>
  <w:style w:type="paragraph" w:styleId="af9">
    <w:name w:val="Title"/>
    <w:basedOn w:val="a"/>
    <w:next w:val="a"/>
    <w:link w:val="afa"/>
    <w:uiPriority w:val="10"/>
    <w:qFormat/>
    <w:locked/>
    <w:rsid w:val="008365DD"/>
    <w:pPr>
      <w:spacing w:before="240" w:after="60"/>
      <w:jc w:val="center"/>
      <w:outlineLvl w:val="0"/>
    </w:pPr>
    <w:rPr>
      <w:rFonts w:asciiTheme="majorHAnsi" w:eastAsiaTheme="majorEastAsia" w:hAnsiTheme="majorHAnsi" w:cstheme="majorBidi"/>
      <w:b/>
      <w:bCs/>
      <w:kern w:val="28"/>
      <w:sz w:val="32"/>
      <w:szCs w:val="32"/>
    </w:rPr>
  </w:style>
  <w:style w:type="character" w:customStyle="1" w:styleId="afa">
    <w:name w:val="Название Знак"/>
    <w:basedOn w:val="a0"/>
    <w:link w:val="af9"/>
    <w:uiPriority w:val="10"/>
    <w:rsid w:val="008365DD"/>
    <w:rPr>
      <w:rFonts w:asciiTheme="majorHAnsi" w:eastAsiaTheme="majorEastAsia" w:hAnsiTheme="majorHAnsi" w:cstheme="majorBidi"/>
      <w:b/>
      <w:bCs/>
      <w:kern w:val="28"/>
      <w:sz w:val="32"/>
      <w:szCs w:val="32"/>
    </w:rPr>
  </w:style>
  <w:style w:type="paragraph" w:styleId="afb">
    <w:name w:val="Subtitle"/>
    <w:basedOn w:val="a"/>
    <w:next w:val="a"/>
    <w:link w:val="afc"/>
    <w:uiPriority w:val="11"/>
    <w:qFormat/>
    <w:locked/>
    <w:rsid w:val="008365DD"/>
    <w:pPr>
      <w:spacing w:after="60"/>
      <w:jc w:val="center"/>
      <w:outlineLvl w:val="1"/>
    </w:pPr>
    <w:rPr>
      <w:rFonts w:asciiTheme="majorHAnsi" w:eastAsiaTheme="majorEastAsia" w:hAnsiTheme="majorHAnsi" w:cstheme="majorBidi"/>
    </w:rPr>
  </w:style>
  <w:style w:type="character" w:customStyle="1" w:styleId="afc">
    <w:name w:val="Подзаголовок Знак"/>
    <w:basedOn w:val="a0"/>
    <w:link w:val="afb"/>
    <w:uiPriority w:val="11"/>
    <w:rsid w:val="008365DD"/>
    <w:rPr>
      <w:rFonts w:asciiTheme="majorHAnsi" w:eastAsiaTheme="majorEastAsia" w:hAnsiTheme="majorHAnsi" w:cstheme="majorBidi"/>
      <w:sz w:val="24"/>
      <w:szCs w:val="24"/>
    </w:rPr>
  </w:style>
  <w:style w:type="character" w:styleId="afd">
    <w:name w:val="Strong"/>
    <w:basedOn w:val="a0"/>
    <w:uiPriority w:val="22"/>
    <w:qFormat/>
    <w:locked/>
    <w:rsid w:val="008365DD"/>
    <w:rPr>
      <w:b/>
      <w:bCs/>
    </w:rPr>
  </w:style>
  <w:style w:type="character" w:styleId="afe">
    <w:name w:val="Emphasis"/>
    <w:basedOn w:val="a0"/>
    <w:uiPriority w:val="20"/>
    <w:qFormat/>
    <w:locked/>
    <w:rsid w:val="008365DD"/>
    <w:rPr>
      <w:rFonts w:asciiTheme="minorHAnsi" w:hAnsiTheme="minorHAnsi"/>
      <w:b/>
      <w:i/>
      <w:iCs/>
    </w:rPr>
  </w:style>
  <w:style w:type="paragraph" w:styleId="21">
    <w:name w:val="Quote"/>
    <w:basedOn w:val="a"/>
    <w:next w:val="a"/>
    <w:link w:val="22"/>
    <w:uiPriority w:val="29"/>
    <w:qFormat/>
    <w:rsid w:val="008365DD"/>
    <w:rPr>
      <w:i/>
    </w:rPr>
  </w:style>
  <w:style w:type="character" w:customStyle="1" w:styleId="22">
    <w:name w:val="Цитата 2 Знак"/>
    <w:basedOn w:val="a0"/>
    <w:link w:val="21"/>
    <w:uiPriority w:val="29"/>
    <w:rsid w:val="008365DD"/>
    <w:rPr>
      <w:i/>
      <w:sz w:val="24"/>
      <w:szCs w:val="24"/>
    </w:rPr>
  </w:style>
  <w:style w:type="paragraph" w:styleId="aff">
    <w:name w:val="Intense Quote"/>
    <w:basedOn w:val="a"/>
    <w:next w:val="a"/>
    <w:link w:val="aff0"/>
    <w:uiPriority w:val="30"/>
    <w:qFormat/>
    <w:rsid w:val="008365DD"/>
    <w:pPr>
      <w:ind w:left="720" w:right="720"/>
    </w:pPr>
    <w:rPr>
      <w:b/>
      <w:i/>
      <w:szCs w:val="22"/>
    </w:rPr>
  </w:style>
  <w:style w:type="character" w:customStyle="1" w:styleId="aff0">
    <w:name w:val="Выделенная цитата Знак"/>
    <w:basedOn w:val="a0"/>
    <w:link w:val="aff"/>
    <w:uiPriority w:val="30"/>
    <w:rsid w:val="008365DD"/>
    <w:rPr>
      <w:b/>
      <w:i/>
      <w:sz w:val="24"/>
    </w:rPr>
  </w:style>
  <w:style w:type="character" w:styleId="aff1">
    <w:name w:val="Subtle Emphasis"/>
    <w:uiPriority w:val="19"/>
    <w:qFormat/>
    <w:rsid w:val="008365DD"/>
    <w:rPr>
      <w:i/>
      <w:color w:val="5A5A5A" w:themeColor="text1" w:themeTint="A5"/>
    </w:rPr>
  </w:style>
  <w:style w:type="character" w:styleId="aff2">
    <w:name w:val="Intense Emphasis"/>
    <w:basedOn w:val="a0"/>
    <w:uiPriority w:val="21"/>
    <w:qFormat/>
    <w:rsid w:val="008365DD"/>
    <w:rPr>
      <w:b/>
      <w:i/>
      <w:sz w:val="24"/>
      <w:szCs w:val="24"/>
      <w:u w:val="single"/>
    </w:rPr>
  </w:style>
  <w:style w:type="character" w:styleId="aff3">
    <w:name w:val="Subtle Reference"/>
    <w:basedOn w:val="a0"/>
    <w:uiPriority w:val="31"/>
    <w:qFormat/>
    <w:rsid w:val="008365DD"/>
    <w:rPr>
      <w:sz w:val="24"/>
      <w:szCs w:val="24"/>
      <w:u w:val="single"/>
    </w:rPr>
  </w:style>
  <w:style w:type="character" w:styleId="aff4">
    <w:name w:val="Intense Reference"/>
    <w:basedOn w:val="a0"/>
    <w:uiPriority w:val="32"/>
    <w:qFormat/>
    <w:rsid w:val="008365DD"/>
    <w:rPr>
      <w:b/>
      <w:sz w:val="24"/>
      <w:u w:val="single"/>
    </w:rPr>
  </w:style>
  <w:style w:type="character" w:styleId="aff5">
    <w:name w:val="Book Title"/>
    <w:basedOn w:val="a0"/>
    <w:uiPriority w:val="33"/>
    <w:qFormat/>
    <w:rsid w:val="008365DD"/>
    <w:rPr>
      <w:rFonts w:asciiTheme="majorHAnsi" w:eastAsiaTheme="majorEastAsia" w:hAnsiTheme="majorHAnsi"/>
      <w:b/>
      <w:i/>
      <w:sz w:val="24"/>
      <w:szCs w:val="24"/>
    </w:rPr>
  </w:style>
  <w:style w:type="paragraph" w:styleId="aff6">
    <w:name w:val="TOC Heading"/>
    <w:basedOn w:val="1"/>
    <w:next w:val="a"/>
    <w:uiPriority w:val="39"/>
    <w:semiHidden/>
    <w:unhideWhenUsed/>
    <w:qFormat/>
    <w:rsid w:val="008365D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lsdException w:name="annotation reference"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Normal (Web)" w:uiPriority="99"/>
    <w:lsdException w:name="annotation subject" w:uiPriority="99"/>
    <w:lsdException w:name="No List" w:uiPriority="99"/>
    <w:lsdException w:name="Balloon Text" w:uiPriority="99"/>
    <w:lsdException w:name="Table Grid" w:locked="1"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DD"/>
    <w:rPr>
      <w:sz w:val="24"/>
      <w:szCs w:val="24"/>
    </w:rPr>
  </w:style>
  <w:style w:type="paragraph" w:styleId="1">
    <w:name w:val="heading 1"/>
    <w:basedOn w:val="a"/>
    <w:next w:val="a"/>
    <w:link w:val="10"/>
    <w:uiPriority w:val="9"/>
    <w:qFormat/>
    <w:locked/>
    <w:rsid w:val="008365DD"/>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8365DD"/>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locked/>
    <w:rsid w:val="008365DD"/>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locked/>
    <w:rsid w:val="008365DD"/>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locked/>
    <w:rsid w:val="008365DD"/>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locked/>
    <w:rsid w:val="008365DD"/>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locked/>
    <w:rsid w:val="008365DD"/>
    <w:pPr>
      <w:spacing w:before="240" w:after="60"/>
      <w:outlineLvl w:val="6"/>
    </w:pPr>
    <w:rPr>
      <w:rFonts w:cstheme="majorBidi"/>
    </w:rPr>
  </w:style>
  <w:style w:type="paragraph" w:styleId="8">
    <w:name w:val="heading 8"/>
    <w:basedOn w:val="a"/>
    <w:next w:val="a"/>
    <w:link w:val="80"/>
    <w:uiPriority w:val="9"/>
    <w:semiHidden/>
    <w:unhideWhenUsed/>
    <w:qFormat/>
    <w:locked/>
    <w:rsid w:val="008365DD"/>
    <w:pPr>
      <w:spacing w:before="240" w:after="60"/>
      <w:outlineLvl w:val="7"/>
    </w:pPr>
    <w:rPr>
      <w:rFonts w:cstheme="majorBidi"/>
      <w:i/>
      <w:iCs/>
    </w:rPr>
  </w:style>
  <w:style w:type="paragraph" w:styleId="9">
    <w:name w:val="heading 9"/>
    <w:basedOn w:val="a"/>
    <w:next w:val="a"/>
    <w:link w:val="90"/>
    <w:uiPriority w:val="9"/>
    <w:semiHidden/>
    <w:unhideWhenUsed/>
    <w:qFormat/>
    <w:locked/>
    <w:rsid w:val="008365DD"/>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B5DE4"/>
    <w:pPr>
      <w:tabs>
        <w:tab w:val="center" w:pos="4677"/>
        <w:tab w:val="right" w:pos="9355"/>
      </w:tabs>
    </w:pPr>
    <w:rPr>
      <w:rFonts w:eastAsia="Calibri"/>
      <w:sz w:val="20"/>
      <w:szCs w:val="20"/>
      <w:lang w:val="x-none" w:eastAsia="x-none"/>
    </w:rPr>
  </w:style>
  <w:style w:type="character" w:customStyle="1" w:styleId="a4">
    <w:name w:val="Верхний колонтитул Знак"/>
    <w:link w:val="a3"/>
    <w:uiPriority w:val="99"/>
    <w:locked/>
    <w:rsid w:val="005B5DE4"/>
    <w:rPr>
      <w:rFonts w:cs="Times New Roman"/>
    </w:rPr>
  </w:style>
  <w:style w:type="paragraph" w:styleId="a5">
    <w:name w:val="footer"/>
    <w:basedOn w:val="a"/>
    <w:link w:val="a6"/>
    <w:uiPriority w:val="99"/>
    <w:rsid w:val="005B5DE4"/>
    <w:pPr>
      <w:tabs>
        <w:tab w:val="center" w:pos="4677"/>
        <w:tab w:val="right" w:pos="9355"/>
      </w:tabs>
    </w:pPr>
    <w:rPr>
      <w:rFonts w:eastAsia="Calibri"/>
      <w:sz w:val="20"/>
      <w:szCs w:val="20"/>
      <w:lang w:val="x-none" w:eastAsia="x-none"/>
    </w:rPr>
  </w:style>
  <w:style w:type="character" w:customStyle="1" w:styleId="a6">
    <w:name w:val="Нижний колонтитул Знак"/>
    <w:link w:val="a5"/>
    <w:uiPriority w:val="99"/>
    <w:locked/>
    <w:rsid w:val="005B5DE4"/>
    <w:rPr>
      <w:rFonts w:cs="Times New Roman"/>
    </w:rPr>
  </w:style>
  <w:style w:type="character" w:styleId="a7">
    <w:name w:val="page number"/>
    <w:basedOn w:val="a0"/>
    <w:rsid w:val="00F5336F"/>
  </w:style>
  <w:style w:type="paragraph" w:styleId="a8">
    <w:name w:val="Body Text Indent"/>
    <w:basedOn w:val="a"/>
    <w:link w:val="a9"/>
    <w:rsid w:val="004C7D2A"/>
    <w:pPr>
      <w:spacing w:after="120"/>
      <w:ind w:left="283"/>
    </w:pPr>
    <w:rPr>
      <w:rFonts w:eastAsia="Calibri"/>
    </w:rPr>
  </w:style>
  <w:style w:type="character" w:customStyle="1" w:styleId="a9">
    <w:name w:val="Основной текст с отступом Знак"/>
    <w:link w:val="a8"/>
    <w:locked/>
    <w:rsid w:val="004C7D2A"/>
    <w:rPr>
      <w:rFonts w:eastAsia="Calibri"/>
      <w:sz w:val="24"/>
      <w:szCs w:val="24"/>
      <w:lang w:val="ru-RU" w:eastAsia="ru-RU" w:bidi="ar-SA"/>
    </w:rPr>
  </w:style>
  <w:style w:type="paragraph" w:customStyle="1" w:styleId="ConsNonformat">
    <w:name w:val="ConsNonformat"/>
    <w:rsid w:val="004C7D2A"/>
    <w:pPr>
      <w:widowControl w:val="0"/>
      <w:autoSpaceDE w:val="0"/>
      <w:autoSpaceDN w:val="0"/>
    </w:pPr>
    <w:rPr>
      <w:rFonts w:ascii="Courier New" w:hAnsi="Courier New" w:cs="Courier New"/>
      <w:sz w:val="18"/>
      <w:szCs w:val="18"/>
    </w:rPr>
  </w:style>
  <w:style w:type="paragraph" w:customStyle="1" w:styleId="ConsPlusNormal">
    <w:name w:val="ConsPlusNormal"/>
    <w:rsid w:val="004C7D2A"/>
    <w:pPr>
      <w:autoSpaceDE w:val="0"/>
      <w:autoSpaceDN w:val="0"/>
      <w:adjustRightInd w:val="0"/>
      <w:ind w:firstLine="720"/>
    </w:pPr>
    <w:rPr>
      <w:rFonts w:ascii="Arial" w:eastAsia="Times New Roman" w:hAnsi="Arial" w:cs="Arial"/>
    </w:rPr>
  </w:style>
  <w:style w:type="paragraph" w:customStyle="1" w:styleId="ConsPlusTitle">
    <w:name w:val="ConsPlusTitle"/>
    <w:rsid w:val="004C7D2A"/>
    <w:pPr>
      <w:widowControl w:val="0"/>
      <w:autoSpaceDE w:val="0"/>
      <w:autoSpaceDN w:val="0"/>
      <w:adjustRightInd w:val="0"/>
    </w:pPr>
    <w:rPr>
      <w:rFonts w:ascii="Arial" w:eastAsia="Times New Roman" w:hAnsi="Arial" w:cs="Arial"/>
      <w:b/>
      <w:bCs/>
    </w:rPr>
  </w:style>
  <w:style w:type="paragraph" w:styleId="aa">
    <w:name w:val="List Paragraph"/>
    <w:basedOn w:val="a"/>
    <w:link w:val="ab"/>
    <w:uiPriority w:val="34"/>
    <w:qFormat/>
    <w:rsid w:val="008365DD"/>
    <w:pPr>
      <w:ind w:left="720"/>
      <w:contextualSpacing/>
    </w:pPr>
  </w:style>
  <w:style w:type="paragraph" w:customStyle="1" w:styleId="ConsPlusCell">
    <w:name w:val="ConsPlusCell"/>
    <w:uiPriority w:val="99"/>
    <w:rsid w:val="000C6233"/>
    <w:pPr>
      <w:autoSpaceDE w:val="0"/>
      <w:autoSpaceDN w:val="0"/>
      <w:adjustRightInd w:val="0"/>
    </w:pPr>
    <w:rPr>
      <w:rFonts w:ascii="Arial" w:hAnsi="Arial" w:cs="Arial"/>
    </w:rPr>
  </w:style>
  <w:style w:type="paragraph" w:styleId="ac">
    <w:name w:val="Balloon Text"/>
    <w:basedOn w:val="a"/>
    <w:link w:val="ad"/>
    <w:uiPriority w:val="99"/>
    <w:rsid w:val="00105E8D"/>
    <w:rPr>
      <w:rFonts w:ascii="Tahoma" w:hAnsi="Tahoma"/>
      <w:sz w:val="16"/>
      <w:szCs w:val="16"/>
      <w:lang w:val="x-none"/>
    </w:rPr>
  </w:style>
  <w:style w:type="character" w:customStyle="1" w:styleId="ad">
    <w:name w:val="Текст выноски Знак"/>
    <w:link w:val="ac"/>
    <w:uiPriority w:val="99"/>
    <w:rsid w:val="00105E8D"/>
    <w:rPr>
      <w:rFonts w:ascii="Tahoma" w:eastAsia="Times New Roman" w:hAnsi="Tahoma" w:cs="Tahoma"/>
      <w:sz w:val="16"/>
      <w:szCs w:val="16"/>
      <w:lang w:eastAsia="en-US"/>
    </w:rPr>
  </w:style>
  <w:style w:type="paragraph" w:customStyle="1" w:styleId="ConsPlusNonformat">
    <w:name w:val="ConsPlusNonformat"/>
    <w:uiPriority w:val="99"/>
    <w:rsid w:val="001074A6"/>
    <w:pPr>
      <w:widowControl w:val="0"/>
      <w:autoSpaceDE w:val="0"/>
      <w:autoSpaceDN w:val="0"/>
      <w:adjustRightInd w:val="0"/>
    </w:pPr>
    <w:rPr>
      <w:rFonts w:ascii="Courier New" w:eastAsia="Times New Roman" w:hAnsi="Courier New" w:cs="Courier New"/>
    </w:rPr>
  </w:style>
  <w:style w:type="table" w:styleId="ae">
    <w:name w:val="Table Grid"/>
    <w:basedOn w:val="a1"/>
    <w:uiPriority w:val="59"/>
    <w:locked/>
    <w:rsid w:val="00565A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Абзац списка Знак"/>
    <w:link w:val="aa"/>
    <w:uiPriority w:val="34"/>
    <w:locked/>
    <w:rsid w:val="00A06E37"/>
    <w:rPr>
      <w:sz w:val="24"/>
      <w:szCs w:val="24"/>
    </w:rPr>
  </w:style>
  <w:style w:type="character" w:customStyle="1" w:styleId="20">
    <w:name w:val="Заголовок 2 Знак"/>
    <w:basedOn w:val="a0"/>
    <w:link w:val="2"/>
    <w:uiPriority w:val="9"/>
    <w:rsid w:val="008365DD"/>
    <w:rPr>
      <w:rFonts w:asciiTheme="majorHAnsi" w:eastAsiaTheme="majorEastAsia" w:hAnsiTheme="majorHAnsi" w:cstheme="majorBidi"/>
      <w:b/>
      <w:bCs/>
      <w:i/>
      <w:iCs/>
      <w:sz w:val="28"/>
      <w:szCs w:val="28"/>
    </w:rPr>
  </w:style>
  <w:style w:type="paragraph" w:styleId="af">
    <w:name w:val="Normal (Web)"/>
    <w:basedOn w:val="a"/>
    <w:uiPriority w:val="99"/>
    <w:unhideWhenUsed/>
    <w:rsid w:val="0093791F"/>
    <w:pPr>
      <w:spacing w:before="100" w:beforeAutospacing="1" w:after="100" w:afterAutospacing="1"/>
    </w:pPr>
    <w:rPr>
      <w:rFonts w:ascii="Times New Roman" w:hAnsi="Times New Roman"/>
    </w:rPr>
  </w:style>
  <w:style w:type="character" w:styleId="af0">
    <w:name w:val="annotation reference"/>
    <w:uiPriority w:val="99"/>
    <w:unhideWhenUsed/>
    <w:rsid w:val="0093791F"/>
    <w:rPr>
      <w:sz w:val="16"/>
      <w:szCs w:val="16"/>
    </w:rPr>
  </w:style>
  <w:style w:type="paragraph" w:styleId="af1">
    <w:name w:val="annotation text"/>
    <w:basedOn w:val="a"/>
    <w:link w:val="af2"/>
    <w:uiPriority w:val="99"/>
    <w:unhideWhenUsed/>
    <w:rsid w:val="0093791F"/>
    <w:rPr>
      <w:rFonts w:ascii="Times New Roman" w:eastAsia="Calibri" w:hAnsi="Times New Roman"/>
      <w:sz w:val="20"/>
      <w:szCs w:val="20"/>
      <w:lang w:val="x-none"/>
    </w:rPr>
  </w:style>
  <w:style w:type="character" w:customStyle="1" w:styleId="af2">
    <w:name w:val="Текст примечания Знак"/>
    <w:link w:val="af1"/>
    <w:uiPriority w:val="99"/>
    <w:rsid w:val="0093791F"/>
    <w:rPr>
      <w:rFonts w:ascii="Times New Roman" w:hAnsi="Times New Roman"/>
      <w:lang w:eastAsia="en-US"/>
    </w:rPr>
  </w:style>
  <w:style w:type="paragraph" w:styleId="af3">
    <w:name w:val="annotation subject"/>
    <w:basedOn w:val="af1"/>
    <w:next w:val="af1"/>
    <w:link w:val="af4"/>
    <w:uiPriority w:val="99"/>
    <w:unhideWhenUsed/>
    <w:rsid w:val="0093791F"/>
    <w:rPr>
      <w:b/>
      <w:bCs/>
    </w:rPr>
  </w:style>
  <w:style w:type="character" w:customStyle="1" w:styleId="af4">
    <w:name w:val="Тема примечания Знак"/>
    <w:link w:val="af3"/>
    <w:uiPriority w:val="99"/>
    <w:rsid w:val="0093791F"/>
    <w:rPr>
      <w:rFonts w:ascii="Times New Roman" w:hAnsi="Times New Roman"/>
      <w:b/>
      <w:bCs/>
      <w:lang w:eastAsia="en-US"/>
    </w:rPr>
  </w:style>
  <w:style w:type="character" w:styleId="af5">
    <w:name w:val="Hyperlink"/>
    <w:uiPriority w:val="99"/>
    <w:unhideWhenUsed/>
    <w:rsid w:val="00DB27EB"/>
    <w:rPr>
      <w:color w:val="0000FF"/>
      <w:u w:val="single"/>
    </w:rPr>
  </w:style>
  <w:style w:type="character" w:styleId="af6">
    <w:name w:val="FollowedHyperlink"/>
    <w:uiPriority w:val="99"/>
    <w:unhideWhenUsed/>
    <w:rsid w:val="00DB27EB"/>
    <w:rPr>
      <w:color w:val="800080"/>
      <w:u w:val="single"/>
    </w:rPr>
  </w:style>
  <w:style w:type="paragraph" w:customStyle="1" w:styleId="xl63">
    <w:name w:val="xl63"/>
    <w:basedOn w:val="a"/>
    <w:rsid w:val="00DB27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64">
    <w:name w:val="xl64"/>
    <w:basedOn w:val="a"/>
    <w:rsid w:val="00DB27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65">
    <w:name w:val="xl65"/>
    <w:basedOn w:val="a"/>
    <w:rsid w:val="00DB27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66">
    <w:name w:val="xl66"/>
    <w:basedOn w:val="a"/>
    <w:rsid w:val="00DB27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rPr>
  </w:style>
  <w:style w:type="paragraph" w:customStyle="1" w:styleId="xl67">
    <w:name w:val="xl67"/>
    <w:basedOn w:val="a"/>
    <w:rsid w:val="00DB27EB"/>
    <w:pPr>
      <w:spacing w:before="100" w:beforeAutospacing="1" w:after="100" w:afterAutospacing="1"/>
    </w:pPr>
    <w:rPr>
      <w:rFonts w:ascii="Times New Roman" w:hAnsi="Times New Roman"/>
    </w:rPr>
  </w:style>
  <w:style w:type="paragraph" w:customStyle="1" w:styleId="xl68">
    <w:name w:val="xl68"/>
    <w:basedOn w:val="a"/>
    <w:rsid w:val="00DB27EB"/>
    <w:pPr>
      <w:spacing w:before="100" w:beforeAutospacing="1" w:after="100" w:afterAutospacing="1"/>
      <w:jc w:val="right"/>
    </w:pPr>
    <w:rPr>
      <w:rFonts w:ascii="Times New Roman" w:hAnsi="Times New Roman"/>
    </w:rPr>
  </w:style>
  <w:style w:type="paragraph" w:customStyle="1" w:styleId="xl69">
    <w:name w:val="xl69"/>
    <w:basedOn w:val="a"/>
    <w:rsid w:val="00DB27EB"/>
    <w:pPr>
      <w:spacing w:before="100" w:beforeAutospacing="1" w:after="100" w:afterAutospacing="1"/>
      <w:textAlignment w:val="top"/>
    </w:pPr>
    <w:rPr>
      <w:rFonts w:ascii="Times New Roman" w:hAnsi="Times New Roman"/>
    </w:rPr>
  </w:style>
  <w:style w:type="paragraph" w:customStyle="1" w:styleId="xl70">
    <w:name w:val="xl70"/>
    <w:basedOn w:val="a"/>
    <w:rsid w:val="00DB27EB"/>
    <w:pPr>
      <w:spacing w:before="100" w:beforeAutospacing="1" w:after="100" w:afterAutospacing="1"/>
      <w:jc w:val="center"/>
      <w:textAlignment w:val="top"/>
    </w:pPr>
    <w:rPr>
      <w:rFonts w:ascii="Times New Roman" w:hAnsi="Times New Roman"/>
    </w:rPr>
  </w:style>
  <w:style w:type="paragraph" w:customStyle="1" w:styleId="xl71">
    <w:name w:val="xl71"/>
    <w:basedOn w:val="a"/>
    <w:rsid w:val="00DB27E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72">
    <w:name w:val="xl72"/>
    <w:basedOn w:val="a"/>
    <w:rsid w:val="00DB27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73">
    <w:name w:val="xl73"/>
    <w:basedOn w:val="a"/>
    <w:rsid w:val="00DB27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74">
    <w:name w:val="xl74"/>
    <w:basedOn w:val="a"/>
    <w:rsid w:val="00DB27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75">
    <w:name w:val="xl75"/>
    <w:basedOn w:val="a"/>
    <w:rsid w:val="00DB27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0"/>
      <w:szCs w:val="20"/>
    </w:rPr>
  </w:style>
  <w:style w:type="paragraph" w:customStyle="1" w:styleId="xl76">
    <w:name w:val="xl76"/>
    <w:basedOn w:val="a"/>
    <w:rsid w:val="00DB27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77">
    <w:name w:val="xl77"/>
    <w:basedOn w:val="a"/>
    <w:rsid w:val="00DB27E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78">
    <w:name w:val="xl78"/>
    <w:basedOn w:val="a"/>
    <w:rsid w:val="00DB27EB"/>
    <w:pPr>
      <w:pBdr>
        <w:left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79">
    <w:name w:val="xl79"/>
    <w:basedOn w:val="a"/>
    <w:rsid w:val="00DB27E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80">
    <w:name w:val="xl80"/>
    <w:basedOn w:val="a"/>
    <w:rsid w:val="00DB27E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0"/>
      <w:szCs w:val="20"/>
    </w:rPr>
  </w:style>
  <w:style w:type="paragraph" w:customStyle="1" w:styleId="xl81">
    <w:name w:val="xl81"/>
    <w:basedOn w:val="a"/>
    <w:rsid w:val="00DB27E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0"/>
      <w:szCs w:val="20"/>
    </w:rPr>
  </w:style>
  <w:style w:type="paragraph" w:styleId="af7">
    <w:name w:val="No Spacing"/>
    <w:basedOn w:val="a"/>
    <w:uiPriority w:val="1"/>
    <w:qFormat/>
    <w:rsid w:val="008365DD"/>
    <w:rPr>
      <w:szCs w:val="32"/>
    </w:rPr>
  </w:style>
  <w:style w:type="character" w:customStyle="1" w:styleId="apple-converted-space">
    <w:name w:val="apple-converted-space"/>
    <w:rsid w:val="00CD7133"/>
  </w:style>
  <w:style w:type="paragraph" w:customStyle="1" w:styleId="Standard">
    <w:name w:val="Standard"/>
    <w:rsid w:val="00D8027B"/>
    <w:pPr>
      <w:suppressAutoHyphens/>
      <w:autoSpaceDN w:val="0"/>
      <w:textAlignment w:val="baseline"/>
    </w:pPr>
    <w:rPr>
      <w:rFonts w:ascii="Times New Roman" w:eastAsia="Times New Roman" w:hAnsi="Times New Roman"/>
      <w:kern w:val="3"/>
      <w:sz w:val="24"/>
      <w:szCs w:val="24"/>
    </w:rPr>
  </w:style>
  <w:style w:type="character" w:customStyle="1" w:styleId="Bodytext2">
    <w:name w:val="Body text (2)_"/>
    <w:link w:val="Bodytext20"/>
    <w:uiPriority w:val="99"/>
    <w:rsid w:val="000F01E3"/>
    <w:rPr>
      <w:rFonts w:ascii="Times New Roman" w:hAnsi="Times New Roman"/>
      <w:sz w:val="28"/>
      <w:szCs w:val="28"/>
      <w:shd w:val="clear" w:color="auto" w:fill="FFFFFF"/>
    </w:rPr>
  </w:style>
  <w:style w:type="paragraph" w:customStyle="1" w:styleId="Bodytext20">
    <w:name w:val="Body text (2)"/>
    <w:basedOn w:val="a"/>
    <w:link w:val="Bodytext2"/>
    <w:uiPriority w:val="99"/>
    <w:rsid w:val="000F01E3"/>
    <w:pPr>
      <w:widowControl w:val="0"/>
      <w:shd w:val="clear" w:color="auto" w:fill="FFFFFF"/>
      <w:spacing w:after="240" w:line="322" w:lineRule="exact"/>
    </w:pPr>
    <w:rPr>
      <w:rFonts w:ascii="Times New Roman" w:eastAsia="Calibri" w:hAnsi="Times New Roman"/>
      <w:sz w:val="28"/>
      <w:szCs w:val="28"/>
    </w:rPr>
  </w:style>
  <w:style w:type="paragraph" w:customStyle="1" w:styleId="formattext">
    <w:name w:val="formattext"/>
    <w:basedOn w:val="a"/>
    <w:rsid w:val="00F91849"/>
    <w:pPr>
      <w:spacing w:before="100" w:beforeAutospacing="1" w:after="100" w:afterAutospacing="1"/>
    </w:pPr>
    <w:rPr>
      <w:rFonts w:ascii="Times New Roman" w:hAnsi="Times New Roman"/>
    </w:rPr>
  </w:style>
  <w:style w:type="paragraph" w:customStyle="1" w:styleId="af8">
    <w:name w:val="Знак Знак Знак Знак Знак Знак Знак Знак Знак Знак Знак Знак"/>
    <w:basedOn w:val="a"/>
    <w:rsid w:val="0088378B"/>
    <w:pPr>
      <w:spacing w:after="160" w:line="240" w:lineRule="exact"/>
    </w:pPr>
    <w:rPr>
      <w:rFonts w:ascii="Verdana" w:hAnsi="Verdana"/>
      <w:lang w:val="en-US"/>
    </w:rPr>
  </w:style>
  <w:style w:type="character" w:customStyle="1" w:styleId="10">
    <w:name w:val="Заголовок 1 Знак"/>
    <w:basedOn w:val="a0"/>
    <w:link w:val="1"/>
    <w:uiPriority w:val="9"/>
    <w:rsid w:val="008365DD"/>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sid w:val="008365D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8365DD"/>
    <w:rPr>
      <w:rFonts w:cstheme="majorBidi"/>
      <w:b/>
      <w:bCs/>
      <w:sz w:val="28"/>
      <w:szCs w:val="28"/>
    </w:rPr>
  </w:style>
  <w:style w:type="character" w:customStyle="1" w:styleId="50">
    <w:name w:val="Заголовок 5 Знак"/>
    <w:basedOn w:val="a0"/>
    <w:link w:val="5"/>
    <w:uiPriority w:val="9"/>
    <w:semiHidden/>
    <w:rsid w:val="008365DD"/>
    <w:rPr>
      <w:rFonts w:cstheme="majorBidi"/>
      <w:b/>
      <w:bCs/>
      <w:i/>
      <w:iCs/>
      <w:sz w:val="26"/>
      <w:szCs w:val="26"/>
    </w:rPr>
  </w:style>
  <w:style w:type="character" w:customStyle="1" w:styleId="60">
    <w:name w:val="Заголовок 6 Знак"/>
    <w:basedOn w:val="a0"/>
    <w:link w:val="6"/>
    <w:uiPriority w:val="9"/>
    <w:semiHidden/>
    <w:rsid w:val="008365DD"/>
    <w:rPr>
      <w:rFonts w:cstheme="majorBidi"/>
      <w:b/>
      <w:bCs/>
    </w:rPr>
  </w:style>
  <w:style w:type="character" w:customStyle="1" w:styleId="70">
    <w:name w:val="Заголовок 7 Знак"/>
    <w:basedOn w:val="a0"/>
    <w:link w:val="7"/>
    <w:uiPriority w:val="9"/>
    <w:semiHidden/>
    <w:rsid w:val="008365DD"/>
    <w:rPr>
      <w:rFonts w:cstheme="majorBidi"/>
      <w:sz w:val="24"/>
      <w:szCs w:val="24"/>
    </w:rPr>
  </w:style>
  <w:style w:type="character" w:customStyle="1" w:styleId="80">
    <w:name w:val="Заголовок 8 Знак"/>
    <w:basedOn w:val="a0"/>
    <w:link w:val="8"/>
    <w:uiPriority w:val="9"/>
    <w:semiHidden/>
    <w:rsid w:val="008365DD"/>
    <w:rPr>
      <w:rFonts w:cstheme="majorBidi"/>
      <w:i/>
      <w:iCs/>
      <w:sz w:val="24"/>
      <w:szCs w:val="24"/>
    </w:rPr>
  </w:style>
  <w:style w:type="character" w:customStyle="1" w:styleId="90">
    <w:name w:val="Заголовок 9 Знак"/>
    <w:basedOn w:val="a0"/>
    <w:link w:val="9"/>
    <w:uiPriority w:val="9"/>
    <w:semiHidden/>
    <w:rsid w:val="008365DD"/>
    <w:rPr>
      <w:rFonts w:asciiTheme="majorHAnsi" w:eastAsiaTheme="majorEastAsia" w:hAnsiTheme="majorHAnsi" w:cstheme="majorBidi"/>
    </w:rPr>
  </w:style>
  <w:style w:type="paragraph" w:styleId="af9">
    <w:name w:val="Title"/>
    <w:basedOn w:val="a"/>
    <w:next w:val="a"/>
    <w:link w:val="afa"/>
    <w:uiPriority w:val="10"/>
    <w:qFormat/>
    <w:locked/>
    <w:rsid w:val="008365DD"/>
    <w:pPr>
      <w:spacing w:before="240" w:after="60"/>
      <w:jc w:val="center"/>
      <w:outlineLvl w:val="0"/>
    </w:pPr>
    <w:rPr>
      <w:rFonts w:asciiTheme="majorHAnsi" w:eastAsiaTheme="majorEastAsia" w:hAnsiTheme="majorHAnsi" w:cstheme="majorBidi"/>
      <w:b/>
      <w:bCs/>
      <w:kern w:val="28"/>
      <w:sz w:val="32"/>
      <w:szCs w:val="32"/>
    </w:rPr>
  </w:style>
  <w:style w:type="character" w:customStyle="1" w:styleId="afa">
    <w:name w:val="Название Знак"/>
    <w:basedOn w:val="a0"/>
    <w:link w:val="af9"/>
    <w:uiPriority w:val="10"/>
    <w:rsid w:val="008365DD"/>
    <w:rPr>
      <w:rFonts w:asciiTheme="majorHAnsi" w:eastAsiaTheme="majorEastAsia" w:hAnsiTheme="majorHAnsi" w:cstheme="majorBidi"/>
      <w:b/>
      <w:bCs/>
      <w:kern w:val="28"/>
      <w:sz w:val="32"/>
      <w:szCs w:val="32"/>
    </w:rPr>
  </w:style>
  <w:style w:type="paragraph" w:styleId="afb">
    <w:name w:val="Subtitle"/>
    <w:basedOn w:val="a"/>
    <w:next w:val="a"/>
    <w:link w:val="afc"/>
    <w:uiPriority w:val="11"/>
    <w:qFormat/>
    <w:locked/>
    <w:rsid w:val="008365DD"/>
    <w:pPr>
      <w:spacing w:after="60"/>
      <w:jc w:val="center"/>
      <w:outlineLvl w:val="1"/>
    </w:pPr>
    <w:rPr>
      <w:rFonts w:asciiTheme="majorHAnsi" w:eastAsiaTheme="majorEastAsia" w:hAnsiTheme="majorHAnsi" w:cstheme="majorBidi"/>
    </w:rPr>
  </w:style>
  <w:style w:type="character" w:customStyle="1" w:styleId="afc">
    <w:name w:val="Подзаголовок Знак"/>
    <w:basedOn w:val="a0"/>
    <w:link w:val="afb"/>
    <w:uiPriority w:val="11"/>
    <w:rsid w:val="008365DD"/>
    <w:rPr>
      <w:rFonts w:asciiTheme="majorHAnsi" w:eastAsiaTheme="majorEastAsia" w:hAnsiTheme="majorHAnsi" w:cstheme="majorBidi"/>
      <w:sz w:val="24"/>
      <w:szCs w:val="24"/>
    </w:rPr>
  </w:style>
  <w:style w:type="character" w:styleId="afd">
    <w:name w:val="Strong"/>
    <w:basedOn w:val="a0"/>
    <w:uiPriority w:val="22"/>
    <w:qFormat/>
    <w:locked/>
    <w:rsid w:val="008365DD"/>
    <w:rPr>
      <w:b/>
      <w:bCs/>
    </w:rPr>
  </w:style>
  <w:style w:type="character" w:styleId="afe">
    <w:name w:val="Emphasis"/>
    <w:basedOn w:val="a0"/>
    <w:uiPriority w:val="20"/>
    <w:qFormat/>
    <w:locked/>
    <w:rsid w:val="008365DD"/>
    <w:rPr>
      <w:rFonts w:asciiTheme="minorHAnsi" w:hAnsiTheme="minorHAnsi"/>
      <w:b/>
      <w:i/>
      <w:iCs/>
    </w:rPr>
  </w:style>
  <w:style w:type="paragraph" w:styleId="21">
    <w:name w:val="Quote"/>
    <w:basedOn w:val="a"/>
    <w:next w:val="a"/>
    <w:link w:val="22"/>
    <w:uiPriority w:val="29"/>
    <w:qFormat/>
    <w:rsid w:val="008365DD"/>
    <w:rPr>
      <w:i/>
    </w:rPr>
  </w:style>
  <w:style w:type="character" w:customStyle="1" w:styleId="22">
    <w:name w:val="Цитата 2 Знак"/>
    <w:basedOn w:val="a0"/>
    <w:link w:val="21"/>
    <w:uiPriority w:val="29"/>
    <w:rsid w:val="008365DD"/>
    <w:rPr>
      <w:i/>
      <w:sz w:val="24"/>
      <w:szCs w:val="24"/>
    </w:rPr>
  </w:style>
  <w:style w:type="paragraph" w:styleId="aff">
    <w:name w:val="Intense Quote"/>
    <w:basedOn w:val="a"/>
    <w:next w:val="a"/>
    <w:link w:val="aff0"/>
    <w:uiPriority w:val="30"/>
    <w:qFormat/>
    <w:rsid w:val="008365DD"/>
    <w:pPr>
      <w:ind w:left="720" w:right="720"/>
    </w:pPr>
    <w:rPr>
      <w:b/>
      <w:i/>
      <w:szCs w:val="22"/>
    </w:rPr>
  </w:style>
  <w:style w:type="character" w:customStyle="1" w:styleId="aff0">
    <w:name w:val="Выделенная цитата Знак"/>
    <w:basedOn w:val="a0"/>
    <w:link w:val="aff"/>
    <w:uiPriority w:val="30"/>
    <w:rsid w:val="008365DD"/>
    <w:rPr>
      <w:b/>
      <w:i/>
      <w:sz w:val="24"/>
    </w:rPr>
  </w:style>
  <w:style w:type="character" w:styleId="aff1">
    <w:name w:val="Subtle Emphasis"/>
    <w:uiPriority w:val="19"/>
    <w:qFormat/>
    <w:rsid w:val="008365DD"/>
    <w:rPr>
      <w:i/>
      <w:color w:val="5A5A5A" w:themeColor="text1" w:themeTint="A5"/>
    </w:rPr>
  </w:style>
  <w:style w:type="character" w:styleId="aff2">
    <w:name w:val="Intense Emphasis"/>
    <w:basedOn w:val="a0"/>
    <w:uiPriority w:val="21"/>
    <w:qFormat/>
    <w:rsid w:val="008365DD"/>
    <w:rPr>
      <w:b/>
      <w:i/>
      <w:sz w:val="24"/>
      <w:szCs w:val="24"/>
      <w:u w:val="single"/>
    </w:rPr>
  </w:style>
  <w:style w:type="character" w:styleId="aff3">
    <w:name w:val="Subtle Reference"/>
    <w:basedOn w:val="a0"/>
    <w:uiPriority w:val="31"/>
    <w:qFormat/>
    <w:rsid w:val="008365DD"/>
    <w:rPr>
      <w:sz w:val="24"/>
      <w:szCs w:val="24"/>
      <w:u w:val="single"/>
    </w:rPr>
  </w:style>
  <w:style w:type="character" w:styleId="aff4">
    <w:name w:val="Intense Reference"/>
    <w:basedOn w:val="a0"/>
    <w:uiPriority w:val="32"/>
    <w:qFormat/>
    <w:rsid w:val="008365DD"/>
    <w:rPr>
      <w:b/>
      <w:sz w:val="24"/>
      <w:u w:val="single"/>
    </w:rPr>
  </w:style>
  <w:style w:type="character" w:styleId="aff5">
    <w:name w:val="Book Title"/>
    <w:basedOn w:val="a0"/>
    <w:uiPriority w:val="33"/>
    <w:qFormat/>
    <w:rsid w:val="008365DD"/>
    <w:rPr>
      <w:rFonts w:asciiTheme="majorHAnsi" w:eastAsiaTheme="majorEastAsia" w:hAnsiTheme="majorHAnsi"/>
      <w:b/>
      <w:i/>
      <w:sz w:val="24"/>
      <w:szCs w:val="24"/>
    </w:rPr>
  </w:style>
  <w:style w:type="paragraph" w:styleId="aff6">
    <w:name w:val="TOC Heading"/>
    <w:basedOn w:val="1"/>
    <w:next w:val="a"/>
    <w:uiPriority w:val="39"/>
    <w:semiHidden/>
    <w:unhideWhenUsed/>
    <w:qFormat/>
    <w:rsid w:val="008365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6929702">
      <w:bodyDiv w:val="1"/>
      <w:marLeft w:val="0"/>
      <w:marRight w:val="0"/>
      <w:marTop w:val="0"/>
      <w:marBottom w:val="0"/>
      <w:divBdr>
        <w:top w:val="none" w:sz="0" w:space="0" w:color="auto"/>
        <w:left w:val="none" w:sz="0" w:space="0" w:color="auto"/>
        <w:bottom w:val="none" w:sz="0" w:space="0" w:color="auto"/>
        <w:right w:val="none" w:sz="0" w:space="0" w:color="auto"/>
      </w:divBdr>
    </w:div>
    <w:div w:id="23023858">
      <w:bodyDiv w:val="1"/>
      <w:marLeft w:val="0"/>
      <w:marRight w:val="0"/>
      <w:marTop w:val="0"/>
      <w:marBottom w:val="0"/>
      <w:divBdr>
        <w:top w:val="none" w:sz="0" w:space="0" w:color="auto"/>
        <w:left w:val="none" w:sz="0" w:space="0" w:color="auto"/>
        <w:bottom w:val="none" w:sz="0" w:space="0" w:color="auto"/>
        <w:right w:val="none" w:sz="0" w:space="0" w:color="auto"/>
      </w:divBdr>
    </w:div>
    <w:div w:id="26371575">
      <w:bodyDiv w:val="1"/>
      <w:marLeft w:val="0"/>
      <w:marRight w:val="0"/>
      <w:marTop w:val="0"/>
      <w:marBottom w:val="0"/>
      <w:divBdr>
        <w:top w:val="none" w:sz="0" w:space="0" w:color="auto"/>
        <w:left w:val="none" w:sz="0" w:space="0" w:color="auto"/>
        <w:bottom w:val="none" w:sz="0" w:space="0" w:color="auto"/>
        <w:right w:val="none" w:sz="0" w:space="0" w:color="auto"/>
      </w:divBdr>
    </w:div>
    <w:div w:id="98261775">
      <w:bodyDiv w:val="1"/>
      <w:marLeft w:val="0"/>
      <w:marRight w:val="0"/>
      <w:marTop w:val="0"/>
      <w:marBottom w:val="0"/>
      <w:divBdr>
        <w:top w:val="none" w:sz="0" w:space="0" w:color="auto"/>
        <w:left w:val="none" w:sz="0" w:space="0" w:color="auto"/>
        <w:bottom w:val="none" w:sz="0" w:space="0" w:color="auto"/>
        <w:right w:val="none" w:sz="0" w:space="0" w:color="auto"/>
      </w:divBdr>
    </w:div>
    <w:div w:id="103696428">
      <w:bodyDiv w:val="1"/>
      <w:marLeft w:val="0"/>
      <w:marRight w:val="0"/>
      <w:marTop w:val="0"/>
      <w:marBottom w:val="0"/>
      <w:divBdr>
        <w:top w:val="none" w:sz="0" w:space="0" w:color="auto"/>
        <w:left w:val="none" w:sz="0" w:space="0" w:color="auto"/>
        <w:bottom w:val="none" w:sz="0" w:space="0" w:color="auto"/>
        <w:right w:val="none" w:sz="0" w:space="0" w:color="auto"/>
      </w:divBdr>
    </w:div>
    <w:div w:id="115373968">
      <w:bodyDiv w:val="1"/>
      <w:marLeft w:val="0"/>
      <w:marRight w:val="0"/>
      <w:marTop w:val="0"/>
      <w:marBottom w:val="0"/>
      <w:divBdr>
        <w:top w:val="none" w:sz="0" w:space="0" w:color="auto"/>
        <w:left w:val="none" w:sz="0" w:space="0" w:color="auto"/>
        <w:bottom w:val="none" w:sz="0" w:space="0" w:color="auto"/>
        <w:right w:val="none" w:sz="0" w:space="0" w:color="auto"/>
      </w:divBdr>
      <w:divsChild>
        <w:div w:id="56251438">
          <w:marLeft w:val="0"/>
          <w:marRight w:val="0"/>
          <w:marTop w:val="0"/>
          <w:marBottom w:val="0"/>
          <w:divBdr>
            <w:top w:val="none" w:sz="0" w:space="0" w:color="auto"/>
            <w:left w:val="none" w:sz="0" w:space="0" w:color="auto"/>
            <w:bottom w:val="none" w:sz="0" w:space="0" w:color="auto"/>
            <w:right w:val="none" w:sz="0" w:space="0" w:color="auto"/>
          </w:divBdr>
        </w:div>
      </w:divsChild>
    </w:div>
    <w:div w:id="125317606">
      <w:bodyDiv w:val="1"/>
      <w:marLeft w:val="0"/>
      <w:marRight w:val="0"/>
      <w:marTop w:val="0"/>
      <w:marBottom w:val="0"/>
      <w:divBdr>
        <w:top w:val="none" w:sz="0" w:space="0" w:color="auto"/>
        <w:left w:val="none" w:sz="0" w:space="0" w:color="auto"/>
        <w:bottom w:val="none" w:sz="0" w:space="0" w:color="auto"/>
        <w:right w:val="none" w:sz="0" w:space="0" w:color="auto"/>
      </w:divBdr>
    </w:div>
    <w:div w:id="145558178">
      <w:bodyDiv w:val="1"/>
      <w:marLeft w:val="0"/>
      <w:marRight w:val="0"/>
      <w:marTop w:val="0"/>
      <w:marBottom w:val="0"/>
      <w:divBdr>
        <w:top w:val="none" w:sz="0" w:space="0" w:color="auto"/>
        <w:left w:val="none" w:sz="0" w:space="0" w:color="auto"/>
        <w:bottom w:val="none" w:sz="0" w:space="0" w:color="auto"/>
        <w:right w:val="none" w:sz="0" w:space="0" w:color="auto"/>
      </w:divBdr>
    </w:div>
    <w:div w:id="158928041">
      <w:bodyDiv w:val="1"/>
      <w:marLeft w:val="0"/>
      <w:marRight w:val="0"/>
      <w:marTop w:val="0"/>
      <w:marBottom w:val="0"/>
      <w:divBdr>
        <w:top w:val="none" w:sz="0" w:space="0" w:color="auto"/>
        <w:left w:val="none" w:sz="0" w:space="0" w:color="auto"/>
        <w:bottom w:val="none" w:sz="0" w:space="0" w:color="auto"/>
        <w:right w:val="none" w:sz="0" w:space="0" w:color="auto"/>
      </w:divBdr>
    </w:div>
    <w:div w:id="168183618">
      <w:bodyDiv w:val="1"/>
      <w:marLeft w:val="0"/>
      <w:marRight w:val="0"/>
      <w:marTop w:val="0"/>
      <w:marBottom w:val="0"/>
      <w:divBdr>
        <w:top w:val="none" w:sz="0" w:space="0" w:color="auto"/>
        <w:left w:val="none" w:sz="0" w:space="0" w:color="auto"/>
        <w:bottom w:val="none" w:sz="0" w:space="0" w:color="auto"/>
        <w:right w:val="none" w:sz="0" w:space="0" w:color="auto"/>
      </w:divBdr>
    </w:div>
    <w:div w:id="196436589">
      <w:bodyDiv w:val="1"/>
      <w:marLeft w:val="0"/>
      <w:marRight w:val="0"/>
      <w:marTop w:val="0"/>
      <w:marBottom w:val="0"/>
      <w:divBdr>
        <w:top w:val="none" w:sz="0" w:space="0" w:color="auto"/>
        <w:left w:val="none" w:sz="0" w:space="0" w:color="auto"/>
        <w:bottom w:val="none" w:sz="0" w:space="0" w:color="auto"/>
        <w:right w:val="none" w:sz="0" w:space="0" w:color="auto"/>
      </w:divBdr>
    </w:div>
    <w:div w:id="200676908">
      <w:bodyDiv w:val="1"/>
      <w:marLeft w:val="0"/>
      <w:marRight w:val="0"/>
      <w:marTop w:val="0"/>
      <w:marBottom w:val="0"/>
      <w:divBdr>
        <w:top w:val="none" w:sz="0" w:space="0" w:color="auto"/>
        <w:left w:val="none" w:sz="0" w:space="0" w:color="auto"/>
        <w:bottom w:val="none" w:sz="0" w:space="0" w:color="auto"/>
        <w:right w:val="none" w:sz="0" w:space="0" w:color="auto"/>
      </w:divBdr>
    </w:div>
    <w:div w:id="222764305">
      <w:bodyDiv w:val="1"/>
      <w:marLeft w:val="0"/>
      <w:marRight w:val="0"/>
      <w:marTop w:val="0"/>
      <w:marBottom w:val="0"/>
      <w:divBdr>
        <w:top w:val="none" w:sz="0" w:space="0" w:color="auto"/>
        <w:left w:val="none" w:sz="0" w:space="0" w:color="auto"/>
        <w:bottom w:val="none" w:sz="0" w:space="0" w:color="auto"/>
        <w:right w:val="none" w:sz="0" w:space="0" w:color="auto"/>
      </w:divBdr>
    </w:div>
    <w:div w:id="228544787">
      <w:bodyDiv w:val="1"/>
      <w:marLeft w:val="0"/>
      <w:marRight w:val="0"/>
      <w:marTop w:val="0"/>
      <w:marBottom w:val="0"/>
      <w:divBdr>
        <w:top w:val="none" w:sz="0" w:space="0" w:color="auto"/>
        <w:left w:val="none" w:sz="0" w:space="0" w:color="auto"/>
        <w:bottom w:val="none" w:sz="0" w:space="0" w:color="auto"/>
        <w:right w:val="none" w:sz="0" w:space="0" w:color="auto"/>
      </w:divBdr>
    </w:div>
    <w:div w:id="317654881">
      <w:bodyDiv w:val="1"/>
      <w:marLeft w:val="0"/>
      <w:marRight w:val="0"/>
      <w:marTop w:val="0"/>
      <w:marBottom w:val="0"/>
      <w:divBdr>
        <w:top w:val="none" w:sz="0" w:space="0" w:color="auto"/>
        <w:left w:val="none" w:sz="0" w:space="0" w:color="auto"/>
        <w:bottom w:val="none" w:sz="0" w:space="0" w:color="auto"/>
        <w:right w:val="none" w:sz="0" w:space="0" w:color="auto"/>
      </w:divBdr>
    </w:div>
    <w:div w:id="324549444">
      <w:bodyDiv w:val="1"/>
      <w:marLeft w:val="0"/>
      <w:marRight w:val="0"/>
      <w:marTop w:val="0"/>
      <w:marBottom w:val="0"/>
      <w:divBdr>
        <w:top w:val="none" w:sz="0" w:space="0" w:color="auto"/>
        <w:left w:val="none" w:sz="0" w:space="0" w:color="auto"/>
        <w:bottom w:val="none" w:sz="0" w:space="0" w:color="auto"/>
        <w:right w:val="none" w:sz="0" w:space="0" w:color="auto"/>
      </w:divBdr>
    </w:div>
    <w:div w:id="343434402">
      <w:bodyDiv w:val="1"/>
      <w:marLeft w:val="0"/>
      <w:marRight w:val="0"/>
      <w:marTop w:val="0"/>
      <w:marBottom w:val="0"/>
      <w:divBdr>
        <w:top w:val="none" w:sz="0" w:space="0" w:color="auto"/>
        <w:left w:val="none" w:sz="0" w:space="0" w:color="auto"/>
        <w:bottom w:val="none" w:sz="0" w:space="0" w:color="auto"/>
        <w:right w:val="none" w:sz="0" w:space="0" w:color="auto"/>
      </w:divBdr>
    </w:div>
    <w:div w:id="370350424">
      <w:bodyDiv w:val="1"/>
      <w:marLeft w:val="0"/>
      <w:marRight w:val="0"/>
      <w:marTop w:val="0"/>
      <w:marBottom w:val="0"/>
      <w:divBdr>
        <w:top w:val="none" w:sz="0" w:space="0" w:color="auto"/>
        <w:left w:val="none" w:sz="0" w:space="0" w:color="auto"/>
        <w:bottom w:val="none" w:sz="0" w:space="0" w:color="auto"/>
        <w:right w:val="none" w:sz="0" w:space="0" w:color="auto"/>
      </w:divBdr>
    </w:div>
    <w:div w:id="392970807">
      <w:bodyDiv w:val="1"/>
      <w:marLeft w:val="0"/>
      <w:marRight w:val="0"/>
      <w:marTop w:val="0"/>
      <w:marBottom w:val="0"/>
      <w:divBdr>
        <w:top w:val="none" w:sz="0" w:space="0" w:color="auto"/>
        <w:left w:val="none" w:sz="0" w:space="0" w:color="auto"/>
        <w:bottom w:val="none" w:sz="0" w:space="0" w:color="auto"/>
        <w:right w:val="none" w:sz="0" w:space="0" w:color="auto"/>
      </w:divBdr>
    </w:div>
    <w:div w:id="405297444">
      <w:bodyDiv w:val="1"/>
      <w:marLeft w:val="0"/>
      <w:marRight w:val="0"/>
      <w:marTop w:val="0"/>
      <w:marBottom w:val="0"/>
      <w:divBdr>
        <w:top w:val="none" w:sz="0" w:space="0" w:color="auto"/>
        <w:left w:val="none" w:sz="0" w:space="0" w:color="auto"/>
        <w:bottom w:val="none" w:sz="0" w:space="0" w:color="auto"/>
        <w:right w:val="none" w:sz="0" w:space="0" w:color="auto"/>
      </w:divBdr>
      <w:divsChild>
        <w:div w:id="723258683">
          <w:marLeft w:val="0"/>
          <w:marRight w:val="0"/>
          <w:marTop w:val="0"/>
          <w:marBottom w:val="0"/>
          <w:divBdr>
            <w:top w:val="none" w:sz="0" w:space="0" w:color="auto"/>
            <w:left w:val="none" w:sz="0" w:space="0" w:color="auto"/>
            <w:bottom w:val="none" w:sz="0" w:space="0" w:color="auto"/>
            <w:right w:val="none" w:sz="0" w:space="0" w:color="auto"/>
          </w:divBdr>
          <w:divsChild>
            <w:div w:id="344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0159">
      <w:bodyDiv w:val="1"/>
      <w:marLeft w:val="0"/>
      <w:marRight w:val="0"/>
      <w:marTop w:val="0"/>
      <w:marBottom w:val="0"/>
      <w:divBdr>
        <w:top w:val="none" w:sz="0" w:space="0" w:color="auto"/>
        <w:left w:val="none" w:sz="0" w:space="0" w:color="auto"/>
        <w:bottom w:val="none" w:sz="0" w:space="0" w:color="auto"/>
        <w:right w:val="none" w:sz="0" w:space="0" w:color="auto"/>
      </w:divBdr>
    </w:div>
    <w:div w:id="443430229">
      <w:bodyDiv w:val="1"/>
      <w:marLeft w:val="0"/>
      <w:marRight w:val="0"/>
      <w:marTop w:val="0"/>
      <w:marBottom w:val="0"/>
      <w:divBdr>
        <w:top w:val="none" w:sz="0" w:space="0" w:color="auto"/>
        <w:left w:val="none" w:sz="0" w:space="0" w:color="auto"/>
        <w:bottom w:val="none" w:sz="0" w:space="0" w:color="auto"/>
        <w:right w:val="none" w:sz="0" w:space="0" w:color="auto"/>
      </w:divBdr>
    </w:div>
    <w:div w:id="455829426">
      <w:bodyDiv w:val="1"/>
      <w:marLeft w:val="0"/>
      <w:marRight w:val="0"/>
      <w:marTop w:val="0"/>
      <w:marBottom w:val="0"/>
      <w:divBdr>
        <w:top w:val="none" w:sz="0" w:space="0" w:color="auto"/>
        <w:left w:val="none" w:sz="0" w:space="0" w:color="auto"/>
        <w:bottom w:val="none" w:sz="0" w:space="0" w:color="auto"/>
        <w:right w:val="none" w:sz="0" w:space="0" w:color="auto"/>
      </w:divBdr>
    </w:div>
    <w:div w:id="481776121">
      <w:bodyDiv w:val="1"/>
      <w:marLeft w:val="0"/>
      <w:marRight w:val="0"/>
      <w:marTop w:val="0"/>
      <w:marBottom w:val="0"/>
      <w:divBdr>
        <w:top w:val="none" w:sz="0" w:space="0" w:color="auto"/>
        <w:left w:val="none" w:sz="0" w:space="0" w:color="auto"/>
        <w:bottom w:val="none" w:sz="0" w:space="0" w:color="auto"/>
        <w:right w:val="none" w:sz="0" w:space="0" w:color="auto"/>
      </w:divBdr>
    </w:div>
    <w:div w:id="482699802">
      <w:bodyDiv w:val="1"/>
      <w:marLeft w:val="0"/>
      <w:marRight w:val="0"/>
      <w:marTop w:val="0"/>
      <w:marBottom w:val="0"/>
      <w:divBdr>
        <w:top w:val="none" w:sz="0" w:space="0" w:color="auto"/>
        <w:left w:val="none" w:sz="0" w:space="0" w:color="auto"/>
        <w:bottom w:val="none" w:sz="0" w:space="0" w:color="auto"/>
        <w:right w:val="none" w:sz="0" w:space="0" w:color="auto"/>
      </w:divBdr>
    </w:div>
    <w:div w:id="486828403">
      <w:bodyDiv w:val="1"/>
      <w:marLeft w:val="0"/>
      <w:marRight w:val="0"/>
      <w:marTop w:val="0"/>
      <w:marBottom w:val="0"/>
      <w:divBdr>
        <w:top w:val="none" w:sz="0" w:space="0" w:color="auto"/>
        <w:left w:val="none" w:sz="0" w:space="0" w:color="auto"/>
        <w:bottom w:val="none" w:sz="0" w:space="0" w:color="auto"/>
        <w:right w:val="none" w:sz="0" w:space="0" w:color="auto"/>
      </w:divBdr>
    </w:div>
    <w:div w:id="512257273">
      <w:bodyDiv w:val="1"/>
      <w:marLeft w:val="0"/>
      <w:marRight w:val="0"/>
      <w:marTop w:val="0"/>
      <w:marBottom w:val="0"/>
      <w:divBdr>
        <w:top w:val="none" w:sz="0" w:space="0" w:color="auto"/>
        <w:left w:val="none" w:sz="0" w:space="0" w:color="auto"/>
        <w:bottom w:val="none" w:sz="0" w:space="0" w:color="auto"/>
        <w:right w:val="none" w:sz="0" w:space="0" w:color="auto"/>
      </w:divBdr>
    </w:div>
    <w:div w:id="529873851">
      <w:bodyDiv w:val="1"/>
      <w:marLeft w:val="0"/>
      <w:marRight w:val="0"/>
      <w:marTop w:val="0"/>
      <w:marBottom w:val="0"/>
      <w:divBdr>
        <w:top w:val="none" w:sz="0" w:space="0" w:color="auto"/>
        <w:left w:val="none" w:sz="0" w:space="0" w:color="auto"/>
        <w:bottom w:val="none" w:sz="0" w:space="0" w:color="auto"/>
        <w:right w:val="none" w:sz="0" w:space="0" w:color="auto"/>
      </w:divBdr>
    </w:div>
    <w:div w:id="577443441">
      <w:bodyDiv w:val="1"/>
      <w:marLeft w:val="0"/>
      <w:marRight w:val="0"/>
      <w:marTop w:val="0"/>
      <w:marBottom w:val="0"/>
      <w:divBdr>
        <w:top w:val="none" w:sz="0" w:space="0" w:color="auto"/>
        <w:left w:val="none" w:sz="0" w:space="0" w:color="auto"/>
        <w:bottom w:val="none" w:sz="0" w:space="0" w:color="auto"/>
        <w:right w:val="none" w:sz="0" w:space="0" w:color="auto"/>
      </w:divBdr>
    </w:div>
    <w:div w:id="598606949">
      <w:bodyDiv w:val="1"/>
      <w:marLeft w:val="0"/>
      <w:marRight w:val="0"/>
      <w:marTop w:val="0"/>
      <w:marBottom w:val="0"/>
      <w:divBdr>
        <w:top w:val="none" w:sz="0" w:space="0" w:color="auto"/>
        <w:left w:val="none" w:sz="0" w:space="0" w:color="auto"/>
        <w:bottom w:val="none" w:sz="0" w:space="0" w:color="auto"/>
        <w:right w:val="none" w:sz="0" w:space="0" w:color="auto"/>
      </w:divBdr>
    </w:div>
    <w:div w:id="647788446">
      <w:bodyDiv w:val="1"/>
      <w:marLeft w:val="0"/>
      <w:marRight w:val="0"/>
      <w:marTop w:val="0"/>
      <w:marBottom w:val="0"/>
      <w:divBdr>
        <w:top w:val="none" w:sz="0" w:space="0" w:color="auto"/>
        <w:left w:val="none" w:sz="0" w:space="0" w:color="auto"/>
        <w:bottom w:val="none" w:sz="0" w:space="0" w:color="auto"/>
        <w:right w:val="none" w:sz="0" w:space="0" w:color="auto"/>
      </w:divBdr>
    </w:div>
    <w:div w:id="650329523">
      <w:bodyDiv w:val="1"/>
      <w:marLeft w:val="0"/>
      <w:marRight w:val="0"/>
      <w:marTop w:val="0"/>
      <w:marBottom w:val="0"/>
      <w:divBdr>
        <w:top w:val="none" w:sz="0" w:space="0" w:color="auto"/>
        <w:left w:val="none" w:sz="0" w:space="0" w:color="auto"/>
        <w:bottom w:val="none" w:sz="0" w:space="0" w:color="auto"/>
        <w:right w:val="none" w:sz="0" w:space="0" w:color="auto"/>
      </w:divBdr>
    </w:div>
    <w:div w:id="691497615">
      <w:bodyDiv w:val="1"/>
      <w:marLeft w:val="0"/>
      <w:marRight w:val="0"/>
      <w:marTop w:val="0"/>
      <w:marBottom w:val="0"/>
      <w:divBdr>
        <w:top w:val="none" w:sz="0" w:space="0" w:color="auto"/>
        <w:left w:val="none" w:sz="0" w:space="0" w:color="auto"/>
        <w:bottom w:val="none" w:sz="0" w:space="0" w:color="auto"/>
        <w:right w:val="none" w:sz="0" w:space="0" w:color="auto"/>
      </w:divBdr>
    </w:div>
    <w:div w:id="696389563">
      <w:bodyDiv w:val="1"/>
      <w:marLeft w:val="0"/>
      <w:marRight w:val="0"/>
      <w:marTop w:val="0"/>
      <w:marBottom w:val="0"/>
      <w:divBdr>
        <w:top w:val="none" w:sz="0" w:space="0" w:color="auto"/>
        <w:left w:val="none" w:sz="0" w:space="0" w:color="auto"/>
        <w:bottom w:val="none" w:sz="0" w:space="0" w:color="auto"/>
        <w:right w:val="none" w:sz="0" w:space="0" w:color="auto"/>
      </w:divBdr>
    </w:div>
    <w:div w:id="774522255">
      <w:bodyDiv w:val="1"/>
      <w:marLeft w:val="0"/>
      <w:marRight w:val="0"/>
      <w:marTop w:val="0"/>
      <w:marBottom w:val="0"/>
      <w:divBdr>
        <w:top w:val="none" w:sz="0" w:space="0" w:color="auto"/>
        <w:left w:val="none" w:sz="0" w:space="0" w:color="auto"/>
        <w:bottom w:val="none" w:sz="0" w:space="0" w:color="auto"/>
        <w:right w:val="none" w:sz="0" w:space="0" w:color="auto"/>
      </w:divBdr>
    </w:div>
    <w:div w:id="815344294">
      <w:bodyDiv w:val="1"/>
      <w:marLeft w:val="0"/>
      <w:marRight w:val="0"/>
      <w:marTop w:val="0"/>
      <w:marBottom w:val="0"/>
      <w:divBdr>
        <w:top w:val="none" w:sz="0" w:space="0" w:color="auto"/>
        <w:left w:val="none" w:sz="0" w:space="0" w:color="auto"/>
        <w:bottom w:val="none" w:sz="0" w:space="0" w:color="auto"/>
        <w:right w:val="none" w:sz="0" w:space="0" w:color="auto"/>
      </w:divBdr>
    </w:div>
    <w:div w:id="826437012">
      <w:bodyDiv w:val="1"/>
      <w:marLeft w:val="0"/>
      <w:marRight w:val="0"/>
      <w:marTop w:val="0"/>
      <w:marBottom w:val="0"/>
      <w:divBdr>
        <w:top w:val="none" w:sz="0" w:space="0" w:color="auto"/>
        <w:left w:val="none" w:sz="0" w:space="0" w:color="auto"/>
        <w:bottom w:val="none" w:sz="0" w:space="0" w:color="auto"/>
        <w:right w:val="none" w:sz="0" w:space="0" w:color="auto"/>
      </w:divBdr>
    </w:div>
    <w:div w:id="858852057">
      <w:bodyDiv w:val="1"/>
      <w:marLeft w:val="0"/>
      <w:marRight w:val="0"/>
      <w:marTop w:val="0"/>
      <w:marBottom w:val="0"/>
      <w:divBdr>
        <w:top w:val="none" w:sz="0" w:space="0" w:color="auto"/>
        <w:left w:val="none" w:sz="0" w:space="0" w:color="auto"/>
        <w:bottom w:val="none" w:sz="0" w:space="0" w:color="auto"/>
        <w:right w:val="none" w:sz="0" w:space="0" w:color="auto"/>
      </w:divBdr>
    </w:div>
    <w:div w:id="889194278">
      <w:bodyDiv w:val="1"/>
      <w:marLeft w:val="0"/>
      <w:marRight w:val="0"/>
      <w:marTop w:val="0"/>
      <w:marBottom w:val="0"/>
      <w:divBdr>
        <w:top w:val="none" w:sz="0" w:space="0" w:color="auto"/>
        <w:left w:val="none" w:sz="0" w:space="0" w:color="auto"/>
        <w:bottom w:val="none" w:sz="0" w:space="0" w:color="auto"/>
        <w:right w:val="none" w:sz="0" w:space="0" w:color="auto"/>
      </w:divBdr>
    </w:div>
    <w:div w:id="901720830">
      <w:bodyDiv w:val="1"/>
      <w:marLeft w:val="0"/>
      <w:marRight w:val="0"/>
      <w:marTop w:val="0"/>
      <w:marBottom w:val="0"/>
      <w:divBdr>
        <w:top w:val="none" w:sz="0" w:space="0" w:color="auto"/>
        <w:left w:val="none" w:sz="0" w:space="0" w:color="auto"/>
        <w:bottom w:val="none" w:sz="0" w:space="0" w:color="auto"/>
        <w:right w:val="none" w:sz="0" w:space="0" w:color="auto"/>
      </w:divBdr>
    </w:div>
    <w:div w:id="902302035">
      <w:bodyDiv w:val="1"/>
      <w:marLeft w:val="0"/>
      <w:marRight w:val="0"/>
      <w:marTop w:val="0"/>
      <w:marBottom w:val="0"/>
      <w:divBdr>
        <w:top w:val="none" w:sz="0" w:space="0" w:color="auto"/>
        <w:left w:val="none" w:sz="0" w:space="0" w:color="auto"/>
        <w:bottom w:val="none" w:sz="0" w:space="0" w:color="auto"/>
        <w:right w:val="none" w:sz="0" w:space="0" w:color="auto"/>
      </w:divBdr>
    </w:div>
    <w:div w:id="924260613">
      <w:bodyDiv w:val="1"/>
      <w:marLeft w:val="0"/>
      <w:marRight w:val="0"/>
      <w:marTop w:val="0"/>
      <w:marBottom w:val="0"/>
      <w:divBdr>
        <w:top w:val="none" w:sz="0" w:space="0" w:color="auto"/>
        <w:left w:val="none" w:sz="0" w:space="0" w:color="auto"/>
        <w:bottom w:val="none" w:sz="0" w:space="0" w:color="auto"/>
        <w:right w:val="none" w:sz="0" w:space="0" w:color="auto"/>
      </w:divBdr>
      <w:divsChild>
        <w:div w:id="105203355">
          <w:marLeft w:val="0"/>
          <w:marRight w:val="0"/>
          <w:marTop w:val="0"/>
          <w:marBottom w:val="0"/>
          <w:divBdr>
            <w:top w:val="none" w:sz="0" w:space="0" w:color="auto"/>
            <w:left w:val="none" w:sz="0" w:space="0" w:color="auto"/>
            <w:bottom w:val="none" w:sz="0" w:space="0" w:color="auto"/>
            <w:right w:val="none" w:sz="0" w:space="0" w:color="auto"/>
          </w:divBdr>
        </w:div>
      </w:divsChild>
    </w:div>
    <w:div w:id="942688748">
      <w:bodyDiv w:val="1"/>
      <w:marLeft w:val="0"/>
      <w:marRight w:val="0"/>
      <w:marTop w:val="0"/>
      <w:marBottom w:val="0"/>
      <w:divBdr>
        <w:top w:val="none" w:sz="0" w:space="0" w:color="auto"/>
        <w:left w:val="none" w:sz="0" w:space="0" w:color="auto"/>
        <w:bottom w:val="none" w:sz="0" w:space="0" w:color="auto"/>
        <w:right w:val="none" w:sz="0" w:space="0" w:color="auto"/>
      </w:divBdr>
    </w:div>
    <w:div w:id="982344414">
      <w:bodyDiv w:val="1"/>
      <w:marLeft w:val="0"/>
      <w:marRight w:val="0"/>
      <w:marTop w:val="0"/>
      <w:marBottom w:val="0"/>
      <w:divBdr>
        <w:top w:val="none" w:sz="0" w:space="0" w:color="auto"/>
        <w:left w:val="none" w:sz="0" w:space="0" w:color="auto"/>
        <w:bottom w:val="none" w:sz="0" w:space="0" w:color="auto"/>
        <w:right w:val="none" w:sz="0" w:space="0" w:color="auto"/>
      </w:divBdr>
    </w:div>
    <w:div w:id="997541861">
      <w:bodyDiv w:val="1"/>
      <w:marLeft w:val="0"/>
      <w:marRight w:val="0"/>
      <w:marTop w:val="0"/>
      <w:marBottom w:val="0"/>
      <w:divBdr>
        <w:top w:val="none" w:sz="0" w:space="0" w:color="auto"/>
        <w:left w:val="none" w:sz="0" w:space="0" w:color="auto"/>
        <w:bottom w:val="none" w:sz="0" w:space="0" w:color="auto"/>
        <w:right w:val="none" w:sz="0" w:space="0" w:color="auto"/>
      </w:divBdr>
    </w:div>
    <w:div w:id="1001858427">
      <w:bodyDiv w:val="1"/>
      <w:marLeft w:val="0"/>
      <w:marRight w:val="0"/>
      <w:marTop w:val="0"/>
      <w:marBottom w:val="0"/>
      <w:divBdr>
        <w:top w:val="none" w:sz="0" w:space="0" w:color="auto"/>
        <w:left w:val="none" w:sz="0" w:space="0" w:color="auto"/>
        <w:bottom w:val="none" w:sz="0" w:space="0" w:color="auto"/>
        <w:right w:val="none" w:sz="0" w:space="0" w:color="auto"/>
      </w:divBdr>
    </w:div>
    <w:div w:id="1003169645">
      <w:bodyDiv w:val="1"/>
      <w:marLeft w:val="0"/>
      <w:marRight w:val="0"/>
      <w:marTop w:val="0"/>
      <w:marBottom w:val="0"/>
      <w:divBdr>
        <w:top w:val="none" w:sz="0" w:space="0" w:color="auto"/>
        <w:left w:val="none" w:sz="0" w:space="0" w:color="auto"/>
        <w:bottom w:val="none" w:sz="0" w:space="0" w:color="auto"/>
        <w:right w:val="none" w:sz="0" w:space="0" w:color="auto"/>
      </w:divBdr>
    </w:div>
    <w:div w:id="1013189505">
      <w:bodyDiv w:val="1"/>
      <w:marLeft w:val="0"/>
      <w:marRight w:val="0"/>
      <w:marTop w:val="0"/>
      <w:marBottom w:val="0"/>
      <w:divBdr>
        <w:top w:val="none" w:sz="0" w:space="0" w:color="auto"/>
        <w:left w:val="none" w:sz="0" w:space="0" w:color="auto"/>
        <w:bottom w:val="none" w:sz="0" w:space="0" w:color="auto"/>
        <w:right w:val="none" w:sz="0" w:space="0" w:color="auto"/>
      </w:divBdr>
    </w:div>
    <w:div w:id="1015116901">
      <w:bodyDiv w:val="1"/>
      <w:marLeft w:val="0"/>
      <w:marRight w:val="0"/>
      <w:marTop w:val="0"/>
      <w:marBottom w:val="0"/>
      <w:divBdr>
        <w:top w:val="none" w:sz="0" w:space="0" w:color="auto"/>
        <w:left w:val="none" w:sz="0" w:space="0" w:color="auto"/>
        <w:bottom w:val="none" w:sz="0" w:space="0" w:color="auto"/>
        <w:right w:val="none" w:sz="0" w:space="0" w:color="auto"/>
      </w:divBdr>
    </w:div>
    <w:div w:id="1017271885">
      <w:bodyDiv w:val="1"/>
      <w:marLeft w:val="0"/>
      <w:marRight w:val="0"/>
      <w:marTop w:val="0"/>
      <w:marBottom w:val="0"/>
      <w:divBdr>
        <w:top w:val="none" w:sz="0" w:space="0" w:color="auto"/>
        <w:left w:val="none" w:sz="0" w:space="0" w:color="auto"/>
        <w:bottom w:val="none" w:sz="0" w:space="0" w:color="auto"/>
        <w:right w:val="none" w:sz="0" w:space="0" w:color="auto"/>
      </w:divBdr>
    </w:div>
    <w:div w:id="1027753217">
      <w:bodyDiv w:val="1"/>
      <w:marLeft w:val="0"/>
      <w:marRight w:val="0"/>
      <w:marTop w:val="0"/>
      <w:marBottom w:val="0"/>
      <w:divBdr>
        <w:top w:val="none" w:sz="0" w:space="0" w:color="auto"/>
        <w:left w:val="none" w:sz="0" w:space="0" w:color="auto"/>
        <w:bottom w:val="none" w:sz="0" w:space="0" w:color="auto"/>
        <w:right w:val="none" w:sz="0" w:space="0" w:color="auto"/>
      </w:divBdr>
    </w:div>
    <w:div w:id="1041786539">
      <w:bodyDiv w:val="1"/>
      <w:marLeft w:val="0"/>
      <w:marRight w:val="0"/>
      <w:marTop w:val="0"/>
      <w:marBottom w:val="0"/>
      <w:divBdr>
        <w:top w:val="none" w:sz="0" w:space="0" w:color="auto"/>
        <w:left w:val="none" w:sz="0" w:space="0" w:color="auto"/>
        <w:bottom w:val="none" w:sz="0" w:space="0" w:color="auto"/>
        <w:right w:val="none" w:sz="0" w:space="0" w:color="auto"/>
      </w:divBdr>
    </w:div>
    <w:div w:id="1077287176">
      <w:bodyDiv w:val="1"/>
      <w:marLeft w:val="0"/>
      <w:marRight w:val="0"/>
      <w:marTop w:val="0"/>
      <w:marBottom w:val="0"/>
      <w:divBdr>
        <w:top w:val="none" w:sz="0" w:space="0" w:color="auto"/>
        <w:left w:val="none" w:sz="0" w:space="0" w:color="auto"/>
        <w:bottom w:val="none" w:sz="0" w:space="0" w:color="auto"/>
        <w:right w:val="none" w:sz="0" w:space="0" w:color="auto"/>
      </w:divBdr>
    </w:div>
    <w:div w:id="1088815318">
      <w:bodyDiv w:val="1"/>
      <w:marLeft w:val="0"/>
      <w:marRight w:val="0"/>
      <w:marTop w:val="0"/>
      <w:marBottom w:val="0"/>
      <w:divBdr>
        <w:top w:val="none" w:sz="0" w:space="0" w:color="auto"/>
        <w:left w:val="none" w:sz="0" w:space="0" w:color="auto"/>
        <w:bottom w:val="none" w:sz="0" w:space="0" w:color="auto"/>
        <w:right w:val="none" w:sz="0" w:space="0" w:color="auto"/>
      </w:divBdr>
    </w:div>
    <w:div w:id="1121265011">
      <w:bodyDiv w:val="1"/>
      <w:marLeft w:val="0"/>
      <w:marRight w:val="0"/>
      <w:marTop w:val="0"/>
      <w:marBottom w:val="0"/>
      <w:divBdr>
        <w:top w:val="none" w:sz="0" w:space="0" w:color="auto"/>
        <w:left w:val="none" w:sz="0" w:space="0" w:color="auto"/>
        <w:bottom w:val="none" w:sz="0" w:space="0" w:color="auto"/>
        <w:right w:val="none" w:sz="0" w:space="0" w:color="auto"/>
      </w:divBdr>
    </w:div>
    <w:div w:id="1121339366">
      <w:bodyDiv w:val="1"/>
      <w:marLeft w:val="0"/>
      <w:marRight w:val="0"/>
      <w:marTop w:val="0"/>
      <w:marBottom w:val="0"/>
      <w:divBdr>
        <w:top w:val="none" w:sz="0" w:space="0" w:color="auto"/>
        <w:left w:val="none" w:sz="0" w:space="0" w:color="auto"/>
        <w:bottom w:val="none" w:sz="0" w:space="0" w:color="auto"/>
        <w:right w:val="none" w:sz="0" w:space="0" w:color="auto"/>
      </w:divBdr>
    </w:div>
    <w:div w:id="1156607964">
      <w:bodyDiv w:val="1"/>
      <w:marLeft w:val="0"/>
      <w:marRight w:val="0"/>
      <w:marTop w:val="0"/>
      <w:marBottom w:val="0"/>
      <w:divBdr>
        <w:top w:val="none" w:sz="0" w:space="0" w:color="auto"/>
        <w:left w:val="none" w:sz="0" w:space="0" w:color="auto"/>
        <w:bottom w:val="none" w:sz="0" w:space="0" w:color="auto"/>
        <w:right w:val="none" w:sz="0" w:space="0" w:color="auto"/>
      </w:divBdr>
    </w:div>
    <w:div w:id="1187406264">
      <w:bodyDiv w:val="1"/>
      <w:marLeft w:val="0"/>
      <w:marRight w:val="0"/>
      <w:marTop w:val="0"/>
      <w:marBottom w:val="0"/>
      <w:divBdr>
        <w:top w:val="none" w:sz="0" w:space="0" w:color="auto"/>
        <w:left w:val="none" w:sz="0" w:space="0" w:color="auto"/>
        <w:bottom w:val="none" w:sz="0" w:space="0" w:color="auto"/>
        <w:right w:val="none" w:sz="0" w:space="0" w:color="auto"/>
      </w:divBdr>
    </w:div>
    <w:div w:id="1266307252">
      <w:bodyDiv w:val="1"/>
      <w:marLeft w:val="0"/>
      <w:marRight w:val="0"/>
      <w:marTop w:val="0"/>
      <w:marBottom w:val="0"/>
      <w:divBdr>
        <w:top w:val="none" w:sz="0" w:space="0" w:color="auto"/>
        <w:left w:val="none" w:sz="0" w:space="0" w:color="auto"/>
        <w:bottom w:val="none" w:sz="0" w:space="0" w:color="auto"/>
        <w:right w:val="none" w:sz="0" w:space="0" w:color="auto"/>
      </w:divBdr>
    </w:div>
    <w:div w:id="1269659054">
      <w:bodyDiv w:val="1"/>
      <w:marLeft w:val="0"/>
      <w:marRight w:val="0"/>
      <w:marTop w:val="0"/>
      <w:marBottom w:val="0"/>
      <w:divBdr>
        <w:top w:val="none" w:sz="0" w:space="0" w:color="auto"/>
        <w:left w:val="none" w:sz="0" w:space="0" w:color="auto"/>
        <w:bottom w:val="none" w:sz="0" w:space="0" w:color="auto"/>
        <w:right w:val="none" w:sz="0" w:space="0" w:color="auto"/>
      </w:divBdr>
    </w:div>
    <w:div w:id="1275210288">
      <w:bodyDiv w:val="1"/>
      <w:marLeft w:val="0"/>
      <w:marRight w:val="0"/>
      <w:marTop w:val="0"/>
      <w:marBottom w:val="0"/>
      <w:divBdr>
        <w:top w:val="none" w:sz="0" w:space="0" w:color="auto"/>
        <w:left w:val="none" w:sz="0" w:space="0" w:color="auto"/>
        <w:bottom w:val="none" w:sz="0" w:space="0" w:color="auto"/>
        <w:right w:val="none" w:sz="0" w:space="0" w:color="auto"/>
      </w:divBdr>
    </w:div>
    <w:div w:id="1311708446">
      <w:bodyDiv w:val="1"/>
      <w:marLeft w:val="0"/>
      <w:marRight w:val="0"/>
      <w:marTop w:val="0"/>
      <w:marBottom w:val="0"/>
      <w:divBdr>
        <w:top w:val="none" w:sz="0" w:space="0" w:color="auto"/>
        <w:left w:val="none" w:sz="0" w:space="0" w:color="auto"/>
        <w:bottom w:val="none" w:sz="0" w:space="0" w:color="auto"/>
        <w:right w:val="none" w:sz="0" w:space="0" w:color="auto"/>
      </w:divBdr>
    </w:div>
    <w:div w:id="1353068062">
      <w:bodyDiv w:val="1"/>
      <w:marLeft w:val="0"/>
      <w:marRight w:val="0"/>
      <w:marTop w:val="0"/>
      <w:marBottom w:val="0"/>
      <w:divBdr>
        <w:top w:val="none" w:sz="0" w:space="0" w:color="auto"/>
        <w:left w:val="none" w:sz="0" w:space="0" w:color="auto"/>
        <w:bottom w:val="none" w:sz="0" w:space="0" w:color="auto"/>
        <w:right w:val="none" w:sz="0" w:space="0" w:color="auto"/>
      </w:divBdr>
    </w:div>
    <w:div w:id="1372416532">
      <w:bodyDiv w:val="1"/>
      <w:marLeft w:val="0"/>
      <w:marRight w:val="0"/>
      <w:marTop w:val="0"/>
      <w:marBottom w:val="0"/>
      <w:divBdr>
        <w:top w:val="none" w:sz="0" w:space="0" w:color="auto"/>
        <w:left w:val="none" w:sz="0" w:space="0" w:color="auto"/>
        <w:bottom w:val="none" w:sz="0" w:space="0" w:color="auto"/>
        <w:right w:val="none" w:sz="0" w:space="0" w:color="auto"/>
      </w:divBdr>
    </w:div>
    <w:div w:id="1373992380">
      <w:bodyDiv w:val="1"/>
      <w:marLeft w:val="0"/>
      <w:marRight w:val="0"/>
      <w:marTop w:val="0"/>
      <w:marBottom w:val="0"/>
      <w:divBdr>
        <w:top w:val="none" w:sz="0" w:space="0" w:color="auto"/>
        <w:left w:val="none" w:sz="0" w:space="0" w:color="auto"/>
        <w:bottom w:val="none" w:sz="0" w:space="0" w:color="auto"/>
        <w:right w:val="none" w:sz="0" w:space="0" w:color="auto"/>
      </w:divBdr>
    </w:div>
    <w:div w:id="1380591388">
      <w:bodyDiv w:val="1"/>
      <w:marLeft w:val="0"/>
      <w:marRight w:val="0"/>
      <w:marTop w:val="0"/>
      <w:marBottom w:val="0"/>
      <w:divBdr>
        <w:top w:val="none" w:sz="0" w:space="0" w:color="auto"/>
        <w:left w:val="none" w:sz="0" w:space="0" w:color="auto"/>
        <w:bottom w:val="none" w:sz="0" w:space="0" w:color="auto"/>
        <w:right w:val="none" w:sz="0" w:space="0" w:color="auto"/>
      </w:divBdr>
    </w:div>
    <w:div w:id="1411846294">
      <w:bodyDiv w:val="1"/>
      <w:marLeft w:val="0"/>
      <w:marRight w:val="0"/>
      <w:marTop w:val="0"/>
      <w:marBottom w:val="0"/>
      <w:divBdr>
        <w:top w:val="none" w:sz="0" w:space="0" w:color="auto"/>
        <w:left w:val="none" w:sz="0" w:space="0" w:color="auto"/>
        <w:bottom w:val="none" w:sz="0" w:space="0" w:color="auto"/>
        <w:right w:val="none" w:sz="0" w:space="0" w:color="auto"/>
      </w:divBdr>
    </w:div>
    <w:div w:id="1433435986">
      <w:bodyDiv w:val="1"/>
      <w:marLeft w:val="0"/>
      <w:marRight w:val="0"/>
      <w:marTop w:val="0"/>
      <w:marBottom w:val="0"/>
      <w:divBdr>
        <w:top w:val="none" w:sz="0" w:space="0" w:color="auto"/>
        <w:left w:val="none" w:sz="0" w:space="0" w:color="auto"/>
        <w:bottom w:val="none" w:sz="0" w:space="0" w:color="auto"/>
        <w:right w:val="none" w:sz="0" w:space="0" w:color="auto"/>
      </w:divBdr>
      <w:divsChild>
        <w:div w:id="1797870280">
          <w:marLeft w:val="0"/>
          <w:marRight w:val="0"/>
          <w:marTop w:val="0"/>
          <w:marBottom w:val="0"/>
          <w:divBdr>
            <w:top w:val="none" w:sz="0" w:space="0" w:color="auto"/>
            <w:left w:val="none" w:sz="0" w:space="0" w:color="auto"/>
            <w:bottom w:val="none" w:sz="0" w:space="0" w:color="auto"/>
            <w:right w:val="none" w:sz="0" w:space="0" w:color="auto"/>
          </w:divBdr>
        </w:div>
      </w:divsChild>
    </w:div>
    <w:div w:id="1438528569">
      <w:bodyDiv w:val="1"/>
      <w:marLeft w:val="0"/>
      <w:marRight w:val="0"/>
      <w:marTop w:val="0"/>
      <w:marBottom w:val="0"/>
      <w:divBdr>
        <w:top w:val="none" w:sz="0" w:space="0" w:color="auto"/>
        <w:left w:val="none" w:sz="0" w:space="0" w:color="auto"/>
        <w:bottom w:val="none" w:sz="0" w:space="0" w:color="auto"/>
        <w:right w:val="none" w:sz="0" w:space="0" w:color="auto"/>
      </w:divBdr>
    </w:div>
    <w:div w:id="1443525696">
      <w:bodyDiv w:val="1"/>
      <w:marLeft w:val="0"/>
      <w:marRight w:val="0"/>
      <w:marTop w:val="0"/>
      <w:marBottom w:val="0"/>
      <w:divBdr>
        <w:top w:val="none" w:sz="0" w:space="0" w:color="auto"/>
        <w:left w:val="none" w:sz="0" w:space="0" w:color="auto"/>
        <w:bottom w:val="none" w:sz="0" w:space="0" w:color="auto"/>
        <w:right w:val="none" w:sz="0" w:space="0" w:color="auto"/>
      </w:divBdr>
    </w:div>
    <w:div w:id="1459109799">
      <w:bodyDiv w:val="1"/>
      <w:marLeft w:val="0"/>
      <w:marRight w:val="0"/>
      <w:marTop w:val="0"/>
      <w:marBottom w:val="0"/>
      <w:divBdr>
        <w:top w:val="none" w:sz="0" w:space="0" w:color="auto"/>
        <w:left w:val="none" w:sz="0" w:space="0" w:color="auto"/>
        <w:bottom w:val="none" w:sz="0" w:space="0" w:color="auto"/>
        <w:right w:val="none" w:sz="0" w:space="0" w:color="auto"/>
      </w:divBdr>
    </w:div>
    <w:div w:id="1502817112">
      <w:bodyDiv w:val="1"/>
      <w:marLeft w:val="0"/>
      <w:marRight w:val="0"/>
      <w:marTop w:val="0"/>
      <w:marBottom w:val="0"/>
      <w:divBdr>
        <w:top w:val="none" w:sz="0" w:space="0" w:color="auto"/>
        <w:left w:val="none" w:sz="0" w:space="0" w:color="auto"/>
        <w:bottom w:val="none" w:sz="0" w:space="0" w:color="auto"/>
        <w:right w:val="none" w:sz="0" w:space="0" w:color="auto"/>
      </w:divBdr>
    </w:div>
    <w:div w:id="1519196078">
      <w:bodyDiv w:val="1"/>
      <w:marLeft w:val="0"/>
      <w:marRight w:val="0"/>
      <w:marTop w:val="0"/>
      <w:marBottom w:val="0"/>
      <w:divBdr>
        <w:top w:val="none" w:sz="0" w:space="0" w:color="auto"/>
        <w:left w:val="none" w:sz="0" w:space="0" w:color="auto"/>
        <w:bottom w:val="none" w:sz="0" w:space="0" w:color="auto"/>
        <w:right w:val="none" w:sz="0" w:space="0" w:color="auto"/>
      </w:divBdr>
    </w:div>
    <w:div w:id="1521318740">
      <w:bodyDiv w:val="1"/>
      <w:marLeft w:val="0"/>
      <w:marRight w:val="0"/>
      <w:marTop w:val="0"/>
      <w:marBottom w:val="0"/>
      <w:divBdr>
        <w:top w:val="none" w:sz="0" w:space="0" w:color="auto"/>
        <w:left w:val="none" w:sz="0" w:space="0" w:color="auto"/>
        <w:bottom w:val="none" w:sz="0" w:space="0" w:color="auto"/>
        <w:right w:val="none" w:sz="0" w:space="0" w:color="auto"/>
      </w:divBdr>
    </w:div>
    <w:div w:id="1547596372">
      <w:bodyDiv w:val="1"/>
      <w:marLeft w:val="0"/>
      <w:marRight w:val="0"/>
      <w:marTop w:val="0"/>
      <w:marBottom w:val="0"/>
      <w:divBdr>
        <w:top w:val="none" w:sz="0" w:space="0" w:color="auto"/>
        <w:left w:val="none" w:sz="0" w:space="0" w:color="auto"/>
        <w:bottom w:val="none" w:sz="0" w:space="0" w:color="auto"/>
        <w:right w:val="none" w:sz="0" w:space="0" w:color="auto"/>
      </w:divBdr>
    </w:div>
    <w:div w:id="1548640376">
      <w:bodyDiv w:val="1"/>
      <w:marLeft w:val="0"/>
      <w:marRight w:val="0"/>
      <w:marTop w:val="0"/>
      <w:marBottom w:val="0"/>
      <w:divBdr>
        <w:top w:val="none" w:sz="0" w:space="0" w:color="auto"/>
        <w:left w:val="none" w:sz="0" w:space="0" w:color="auto"/>
        <w:bottom w:val="none" w:sz="0" w:space="0" w:color="auto"/>
        <w:right w:val="none" w:sz="0" w:space="0" w:color="auto"/>
      </w:divBdr>
    </w:div>
    <w:div w:id="1584101629">
      <w:bodyDiv w:val="1"/>
      <w:marLeft w:val="0"/>
      <w:marRight w:val="0"/>
      <w:marTop w:val="0"/>
      <w:marBottom w:val="0"/>
      <w:divBdr>
        <w:top w:val="none" w:sz="0" w:space="0" w:color="auto"/>
        <w:left w:val="none" w:sz="0" w:space="0" w:color="auto"/>
        <w:bottom w:val="none" w:sz="0" w:space="0" w:color="auto"/>
        <w:right w:val="none" w:sz="0" w:space="0" w:color="auto"/>
      </w:divBdr>
    </w:div>
    <w:div w:id="1602686808">
      <w:bodyDiv w:val="1"/>
      <w:marLeft w:val="0"/>
      <w:marRight w:val="0"/>
      <w:marTop w:val="0"/>
      <w:marBottom w:val="0"/>
      <w:divBdr>
        <w:top w:val="none" w:sz="0" w:space="0" w:color="auto"/>
        <w:left w:val="none" w:sz="0" w:space="0" w:color="auto"/>
        <w:bottom w:val="none" w:sz="0" w:space="0" w:color="auto"/>
        <w:right w:val="none" w:sz="0" w:space="0" w:color="auto"/>
      </w:divBdr>
    </w:div>
    <w:div w:id="1631938835">
      <w:bodyDiv w:val="1"/>
      <w:marLeft w:val="0"/>
      <w:marRight w:val="0"/>
      <w:marTop w:val="0"/>
      <w:marBottom w:val="0"/>
      <w:divBdr>
        <w:top w:val="none" w:sz="0" w:space="0" w:color="auto"/>
        <w:left w:val="none" w:sz="0" w:space="0" w:color="auto"/>
        <w:bottom w:val="none" w:sz="0" w:space="0" w:color="auto"/>
        <w:right w:val="none" w:sz="0" w:space="0" w:color="auto"/>
      </w:divBdr>
    </w:div>
    <w:div w:id="1645041233">
      <w:bodyDiv w:val="1"/>
      <w:marLeft w:val="0"/>
      <w:marRight w:val="0"/>
      <w:marTop w:val="0"/>
      <w:marBottom w:val="0"/>
      <w:divBdr>
        <w:top w:val="none" w:sz="0" w:space="0" w:color="auto"/>
        <w:left w:val="none" w:sz="0" w:space="0" w:color="auto"/>
        <w:bottom w:val="none" w:sz="0" w:space="0" w:color="auto"/>
        <w:right w:val="none" w:sz="0" w:space="0" w:color="auto"/>
      </w:divBdr>
    </w:div>
    <w:div w:id="1707291627">
      <w:bodyDiv w:val="1"/>
      <w:marLeft w:val="0"/>
      <w:marRight w:val="0"/>
      <w:marTop w:val="0"/>
      <w:marBottom w:val="0"/>
      <w:divBdr>
        <w:top w:val="none" w:sz="0" w:space="0" w:color="auto"/>
        <w:left w:val="none" w:sz="0" w:space="0" w:color="auto"/>
        <w:bottom w:val="none" w:sz="0" w:space="0" w:color="auto"/>
        <w:right w:val="none" w:sz="0" w:space="0" w:color="auto"/>
      </w:divBdr>
    </w:div>
    <w:div w:id="1718969578">
      <w:bodyDiv w:val="1"/>
      <w:marLeft w:val="0"/>
      <w:marRight w:val="0"/>
      <w:marTop w:val="0"/>
      <w:marBottom w:val="0"/>
      <w:divBdr>
        <w:top w:val="none" w:sz="0" w:space="0" w:color="auto"/>
        <w:left w:val="none" w:sz="0" w:space="0" w:color="auto"/>
        <w:bottom w:val="none" w:sz="0" w:space="0" w:color="auto"/>
        <w:right w:val="none" w:sz="0" w:space="0" w:color="auto"/>
      </w:divBdr>
    </w:div>
    <w:div w:id="1721973526">
      <w:bodyDiv w:val="1"/>
      <w:marLeft w:val="0"/>
      <w:marRight w:val="0"/>
      <w:marTop w:val="0"/>
      <w:marBottom w:val="0"/>
      <w:divBdr>
        <w:top w:val="none" w:sz="0" w:space="0" w:color="auto"/>
        <w:left w:val="none" w:sz="0" w:space="0" w:color="auto"/>
        <w:bottom w:val="none" w:sz="0" w:space="0" w:color="auto"/>
        <w:right w:val="none" w:sz="0" w:space="0" w:color="auto"/>
      </w:divBdr>
    </w:div>
    <w:div w:id="1739981390">
      <w:bodyDiv w:val="1"/>
      <w:marLeft w:val="0"/>
      <w:marRight w:val="0"/>
      <w:marTop w:val="0"/>
      <w:marBottom w:val="0"/>
      <w:divBdr>
        <w:top w:val="none" w:sz="0" w:space="0" w:color="auto"/>
        <w:left w:val="none" w:sz="0" w:space="0" w:color="auto"/>
        <w:bottom w:val="none" w:sz="0" w:space="0" w:color="auto"/>
        <w:right w:val="none" w:sz="0" w:space="0" w:color="auto"/>
      </w:divBdr>
    </w:div>
    <w:div w:id="1749159050">
      <w:bodyDiv w:val="1"/>
      <w:marLeft w:val="0"/>
      <w:marRight w:val="0"/>
      <w:marTop w:val="0"/>
      <w:marBottom w:val="0"/>
      <w:divBdr>
        <w:top w:val="none" w:sz="0" w:space="0" w:color="auto"/>
        <w:left w:val="none" w:sz="0" w:space="0" w:color="auto"/>
        <w:bottom w:val="none" w:sz="0" w:space="0" w:color="auto"/>
        <w:right w:val="none" w:sz="0" w:space="0" w:color="auto"/>
      </w:divBdr>
    </w:div>
    <w:div w:id="1749572626">
      <w:bodyDiv w:val="1"/>
      <w:marLeft w:val="0"/>
      <w:marRight w:val="0"/>
      <w:marTop w:val="0"/>
      <w:marBottom w:val="0"/>
      <w:divBdr>
        <w:top w:val="none" w:sz="0" w:space="0" w:color="auto"/>
        <w:left w:val="none" w:sz="0" w:space="0" w:color="auto"/>
        <w:bottom w:val="none" w:sz="0" w:space="0" w:color="auto"/>
        <w:right w:val="none" w:sz="0" w:space="0" w:color="auto"/>
      </w:divBdr>
    </w:div>
    <w:div w:id="1776166419">
      <w:bodyDiv w:val="1"/>
      <w:marLeft w:val="0"/>
      <w:marRight w:val="0"/>
      <w:marTop w:val="0"/>
      <w:marBottom w:val="0"/>
      <w:divBdr>
        <w:top w:val="none" w:sz="0" w:space="0" w:color="auto"/>
        <w:left w:val="none" w:sz="0" w:space="0" w:color="auto"/>
        <w:bottom w:val="none" w:sz="0" w:space="0" w:color="auto"/>
        <w:right w:val="none" w:sz="0" w:space="0" w:color="auto"/>
      </w:divBdr>
    </w:div>
    <w:div w:id="1788281731">
      <w:bodyDiv w:val="1"/>
      <w:marLeft w:val="0"/>
      <w:marRight w:val="0"/>
      <w:marTop w:val="0"/>
      <w:marBottom w:val="0"/>
      <w:divBdr>
        <w:top w:val="none" w:sz="0" w:space="0" w:color="auto"/>
        <w:left w:val="none" w:sz="0" w:space="0" w:color="auto"/>
        <w:bottom w:val="none" w:sz="0" w:space="0" w:color="auto"/>
        <w:right w:val="none" w:sz="0" w:space="0" w:color="auto"/>
      </w:divBdr>
    </w:div>
    <w:div w:id="1797681236">
      <w:bodyDiv w:val="1"/>
      <w:marLeft w:val="0"/>
      <w:marRight w:val="0"/>
      <w:marTop w:val="0"/>
      <w:marBottom w:val="0"/>
      <w:divBdr>
        <w:top w:val="none" w:sz="0" w:space="0" w:color="auto"/>
        <w:left w:val="none" w:sz="0" w:space="0" w:color="auto"/>
        <w:bottom w:val="none" w:sz="0" w:space="0" w:color="auto"/>
        <w:right w:val="none" w:sz="0" w:space="0" w:color="auto"/>
      </w:divBdr>
    </w:div>
    <w:div w:id="1806848729">
      <w:bodyDiv w:val="1"/>
      <w:marLeft w:val="0"/>
      <w:marRight w:val="0"/>
      <w:marTop w:val="0"/>
      <w:marBottom w:val="0"/>
      <w:divBdr>
        <w:top w:val="none" w:sz="0" w:space="0" w:color="auto"/>
        <w:left w:val="none" w:sz="0" w:space="0" w:color="auto"/>
        <w:bottom w:val="none" w:sz="0" w:space="0" w:color="auto"/>
        <w:right w:val="none" w:sz="0" w:space="0" w:color="auto"/>
      </w:divBdr>
    </w:div>
    <w:div w:id="1815221090">
      <w:bodyDiv w:val="1"/>
      <w:marLeft w:val="0"/>
      <w:marRight w:val="0"/>
      <w:marTop w:val="0"/>
      <w:marBottom w:val="0"/>
      <w:divBdr>
        <w:top w:val="none" w:sz="0" w:space="0" w:color="auto"/>
        <w:left w:val="none" w:sz="0" w:space="0" w:color="auto"/>
        <w:bottom w:val="none" w:sz="0" w:space="0" w:color="auto"/>
        <w:right w:val="none" w:sz="0" w:space="0" w:color="auto"/>
      </w:divBdr>
    </w:div>
    <w:div w:id="1827017863">
      <w:bodyDiv w:val="1"/>
      <w:marLeft w:val="0"/>
      <w:marRight w:val="0"/>
      <w:marTop w:val="0"/>
      <w:marBottom w:val="0"/>
      <w:divBdr>
        <w:top w:val="none" w:sz="0" w:space="0" w:color="auto"/>
        <w:left w:val="none" w:sz="0" w:space="0" w:color="auto"/>
        <w:bottom w:val="none" w:sz="0" w:space="0" w:color="auto"/>
        <w:right w:val="none" w:sz="0" w:space="0" w:color="auto"/>
      </w:divBdr>
    </w:div>
    <w:div w:id="1849369977">
      <w:bodyDiv w:val="1"/>
      <w:marLeft w:val="0"/>
      <w:marRight w:val="0"/>
      <w:marTop w:val="0"/>
      <w:marBottom w:val="0"/>
      <w:divBdr>
        <w:top w:val="none" w:sz="0" w:space="0" w:color="auto"/>
        <w:left w:val="none" w:sz="0" w:space="0" w:color="auto"/>
        <w:bottom w:val="none" w:sz="0" w:space="0" w:color="auto"/>
        <w:right w:val="none" w:sz="0" w:space="0" w:color="auto"/>
      </w:divBdr>
    </w:div>
    <w:div w:id="1858033679">
      <w:bodyDiv w:val="1"/>
      <w:marLeft w:val="0"/>
      <w:marRight w:val="0"/>
      <w:marTop w:val="0"/>
      <w:marBottom w:val="0"/>
      <w:divBdr>
        <w:top w:val="none" w:sz="0" w:space="0" w:color="auto"/>
        <w:left w:val="none" w:sz="0" w:space="0" w:color="auto"/>
        <w:bottom w:val="none" w:sz="0" w:space="0" w:color="auto"/>
        <w:right w:val="none" w:sz="0" w:space="0" w:color="auto"/>
      </w:divBdr>
    </w:div>
    <w:div w:id="1865751427">
      <w:bodyDiv w:val="1"/>
      <w:marLeft w:val="0"/>
      <w:marRight w:val="0"/>
      <w:marTop w:val="0"/>
      <w:marBottom w:val="0"/>
      <w:divBdr>
        <w:top w:val="none" w:sz="0" w:space="0" w:color="auto"/>
        <w:left w:val="none" w:sz="0" w:space="0" w:color="auto"/>
        <w:bottom w:val="none" w:sz="0" w:space="0" w:color="auto"/>
        <w:right w:val="none" w:sz="0" w:space="0" w:color="auto"/>
      </w:divBdr>
    </w:div>
    <w:div w:id="1874881771">
      <w:bodyDiv w:val="1"/>
      <w:marLeft w:val="0"/>
      <w:marRight w:val="0"/>
      <w:marTop w:val="0"/>
      <w:marBottom w:val="0"/>
      <w:divBdr>
        <w:top w:val="none" w:sz="0" w:space="0" w:color="auto"/>
        <w:left w:val="none" w:sz="0" w:space="0" w:color="auto"/>
        <w:bottom w:val="none" w:sz="0" w:space="0" w:color="auto"/>
        <w:right w:val="none" w:sz="0" w:space="0" w:color="auto"/>
      </w:divBdr>
      <w:divsChild>
        <w:div w:id="658728870">
          <w:marLeft w:val="0"/>
          <w:marRight w:val="0"/>
          <w:marTop w:val="0"/>
          <w:marBottom w:val="0"/>
          <w:divBdr>
            <w:top w:val="none" w:sz="0" w:space="0" w:color="auto"/>
            <w:left w:val="none" w:sz="0" w:space="0" w:color="auto"/>
            <w:bottom w:val="none" w:sz="0" w:space="0" w:color="auto"/>
            <w:right w:val="none" w:sz="0" w:space="0" w:color="auto"/>
          </w:divBdr>
          <w:divsChild>
            <w:div w:id="1086654188">
              <w:marLeft w:val="0"/>
              <w:marRight w:val="0"/>
              <w:marTop w:val="0"/>
              <w:marBottom w:val="0"/>
              <w:divBdr>
                <w:top w:val="none" w:sz="0" w:space="0" w:color="auto"/>
                <w:left w:val="none" w:sz="0" w:space="0" w:color="auto"/>
                <w:bottom w:val="none" w:sz="0" w:space="0" w:color="auto"/>
                <w:right w:val="none" w:sz="0" w:space="0" w:color="auto"/>
              </w:divBdr>
              <w:divsChild>
                <w:div w:id="484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16075">
          <w:marLeft w:val="0"/>
          <w:marRight w:val="0"/>
          <w:marTop w:val="0"/>
          <w:marBottom w:val="0"/>
          <w:divBdr>
            <w:top w:val="none" w:sz="0" w:space="0" w:color="auto"/>
            <w:left w:val="none" w:sz="0" w:space="0" w:color="auto"/>
            <w:bottom w:val="none" w:sz="0" w:space="0" w:color="auto"/>
            <w:right w:val="none" w:sz="0" w:space="0" w:color="auto"/>
          </w:divBdr>
          <w:divsChild>
            <w:div w:id="351683600">
              <w:marLeft w:val="0"/>
              <w:marRight w:val="0"/>
              <w:marTop w:val="0"/>
              <w:marBottom w:val="0"/>
              <w:divBdr>
                <w:top w:val="none" w:sz="0" w:space="0" w:color="auto"/>
                <w:left w:val="none" w:sz="0" w:space="0" w:color="auto"/>
                <w:bottom w:val="none" w:sz="0" w:space="0" w:color="auto"/>
                <w:right w:val="none" w:sz="0" w:space="0" w:color="auto"/>
              </w:divBdr>
              <w:divsChild>
                <w:div w:id="9382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6049">
      <w:bodyDiv w:val="1"/>
      <w:marLeft w:val="0"/>
      <w:marRight w:val="0"/>
      <w:marTop w:val="0"/>
      <w:marBottom w:val="0"/>
      <w:divBdr>
        <w:top w:val="none" w:sz="0" w:space="0" w:color="auto"/>
        <w:left w:val="none" w:sz="0" w:space="0" w:color="auto"/>
        <w:bottom w:val="none" w:sz="0" w:space="0" w:color="auto"/>
        <w:right w:val="none" w:sz="0" w:space="0" w:color="auto"/>
      </w:divBdr>
    </w:div>
    <w:div w:id="1893954441">
      <w:bodyDiv w:val="1"/>
      <w:marLeft w:val="0"/>
      <w:marRight w:val="0"/>
      <w:marTop w:val="0"/>
      <w:marBottom w:val="0"/>
      <w:divBdr>
        <w:top w:val="none" w:sz="0" w:space="0" w:color="auto"/>
        <w:left w:val="none" w:sz="0" w:space="0" w:color="auto"/>
        <w:bottom w:val="none" w:sz="0" w:space="0" w:color="auto"/>
        <w:right w:val="none" w:sz="0" w:space="0" w:color="auto"/>
      </w:divBdr>
    </w:div>
    <w:div w:id="1923564175">
      <w:bodyDiv w:val="1"/>
      <w:marLeft w:val="0"/>
      <w:marRight w:val="0"/>
      <w:marTop w:val="0"/>
      <w:marBottom w:val="0"/>
      <w:divBdr>
        <w:top w:val="none" w:sz="0" w:space="0" w:color="auto"/>
        <w:left w:val="none" w:sz="0" w:space="0" w:color="auto"/>
        <w:bottom w:val="none" w:sz="0" w:space="0" w:color="auto"/>
        <w:right w:val="none" w:sz="0" w:space="0" w:color="auto"/>
      </w:divBdr>
    </w:div>
    <w:div w:id="1945961336">
      <w:bodyDiv w:val="1"/>
      <w:marLeft w:val="0"/>
      <w:marRight w:val="0"/>
      <w:marTop w:val="0"/>
      <w:marBottom w:val="0"/>
      <w:divBdr>
        <w:top w:val="none" w:sz="0" w:space="0" w:color="auto"/>
        <w:left w:val="none" w:sz="0" w:space="0" w:color="auto"/>
        <w:bottom w:val="none" w:sz="0" w:space="0" w:color="auto"/>
        <w:right w:val="none" w:sz="0" w:space="0" w:color="auto"/>
      </w:divBdr>
    </w:div>
    <w:div w:id="1973510852">
      <w:bodyDiv w:val="1"/>
      <w:marLeft w:val="0"/>
      <w:marRight w:val="0"/>
      <w:marTop w:val="0"/>
      <w:marBottom w:val="0"/>
      <w:divBdr>
        <w:top w:val="none" w:sz="0" w:space="0" w:color="auto"/>
        <w:left w:val="none" w:sz="0" w:space="0" w:color="auto"/>
        <w:bottom w:val="none" w:sz="0" w:space="0" w:color="auto"/>
        <w:right w:val="none" w:sz="0" w:space="0" w:color="auto"/>
      </w:divBdr>
      <w:divsChild>
        <w:div w:id="1877617680">
          <w:marLeft w:val="0"/>
          <w:marRight w:val="0"/>
          <w:marTop w:val="0"/>
          <w:marBottom w:val="0"/>
          <w:divBdr>
            <w:top w:val="none" w:sz="0" w:space="0" w:color="auto"/>
            <w:left w:val="none" w:sz="0" w:space="0" w:color="auto"/>
            <w:bottom w:val="none" w:sz="0" w:space="0" w:color="auto"/>
            <w:right w:val="none" w:sz="0" w:space="0" w:color="auto"/>
          </w:divBdr>
        </w:div>
      </w:divsChild>
    </w:div>
    <w:div w:id="1980988972">
      <w:bodyDiv w:val="1"/>
      <w:marLeft w:val="0"/>
      <w:marRight w:val="0"/>
      <w:marTop w:val="0"/>
      <w:marBottom w:val="0"/>
      <w:divBdr>
        <w:top w:val="none" w:sz="0" w:space="0" w:color="auto"/>
        <w:left w:val="none" w:sz="0" w:space="0" w:color="auto"/>
        <w:bottom w:val="none" w:sz="0" w:space="0" w:color="auto"/>
        <w:right w:val="none" w:sz="0" w:space="0" w:color="auto"/>
      </w:divBdr>
    </w:div>
    <w:div w:id="1984043024">
      <w:bodyDiv w:val="1"/>
      <w:marLeft w:val="0"/>
      <w:marRight w:val="0"/>
      <w:marTop w:val="0"/>
      <w:marBottom w:val="0"/>
      <w:divBdr>
        <w:top w:val="none" w:sz="0" w:space="0" w:color="auto"/>
        <w:left w:val="none" w:sz="0" w:space="0" w:color="auto"/>
        <w:bottom w:val="none" w:sz="0" w:space="0" w:color="auto"/>
        <w:right w:val="none" w:sz="0" w:space="0" w:color="auto"/>
      </w:divBdr>
    </w:div>
    <w:div w:id="1998193353">
      <w:bodyDiv w:val="1"/>
      <w:marLeft w:val="0"/>
      <w:marRight w:val="0"/>
      <w:marTop w:val="0"/>
      <w:marBottom w:val="0"/>
      <w:divBdr>
        <w:top w:val="none" w:sz="0" w:space="0" w:color="auto"/>
        <w:left w:val="none" w:sz="0" w:space="0" w:color="auto"/>
        <w:bottom w:val="none" w:sz="0" w:space="0" w:color="auto"/>
        <w:right w:val="none" w:sz="0" w:space="0" w:color="auto"/>
      </w:divBdr>
    </w:div>
    <w:div w:id="2006931453">
      <w:bodyDiv w:val="1"/>
      <w:marLeft w:val="0"/>
      <w:marRight w:val="0"/>
      <w:marTop w:val="0"/>
      <w:marBottom w:val="0"/>
      <w:divBdr>
        <w:top w:val="none" w:sz="0" w:space="0" w:color="auto"/>
        <w:left w:val="none" w:sz="0" w:space="0" w:color="auto"/>
        <w:bottom w:val="none" w:sz="0" w:space="0" w:color="auto"/>
        <w:right w:val="none" w:sz="0" w:space="0" w:color="auto"/>
      </w:divBdr>
    </w:div>
    <w:div w:id="2042168226">
      <w:bodyDiv w:val="1"/>
      <w:marLeft w:val="0"/>
      <w:marRight w:val="0"/>
      <w:marTop w:val="0"/>
      <w:marBottom w:val="0"/>
      <w:divBdr>
        <w:top w:val="none" w:sz="0" w:space="0" w:color="auto"/>
        <w:left w:val="none" w:sz="0" w:space="0" w:color="auto"/>
        <w:bottom w:val="none" w:sz="0" w:space="0" w:color="auto"/>
        <w:right w:val="none" w:sz="0" w:space="0" w:color="auto"/>
      </w:divBdr>
    </w:div>
    <w:div w:id="2085757769">
      <w:bodyDiv w:val="1"/>
      <w:marLeft w:val="0"/>
      <w:marRight w:val="0"/>
      <w:marTop w:val="0"/>
      <w:marBottom w:val="0"/>
      <w:divBdr>
        <w:top w:val="none" w:sz="0" w:space="0" w:color="auto"/>
        <w:left w:val="none" w:sz="0" w:space="0" w:color="auto"/>
        <w:bottom w:val="none" w:sz="0" w:space="0" w:color="auto"/>
        <w:right w:val="none" w:sz="0" w:space="0" w:color="auto"/>
      </w:divBdr>
    </w:div>
    <w:div w:id="2110075924">
      <w:bodyDiv w:val="1"/>
      <w:marLeft w:val="0"/>
      <w:marRight w:val="0"/>
      <w:marTop w:val="0"/>
      <w:marBottom w:val="0"/>
      <w:divBdr>
        <w:top w:val="none" w:sz="0" w:space="0" w:color="auto"/>
        <w:left w:val="none" w:sz="0" w:space="0" w:color="auto"/>
        <w:bottom w:val="none" w:sz="0" w:space="0" w:color="auto"/>
        <w:right w:val="none" w:sz="0" w:space="0" w:color="auto"/>
      </w:divBdr>
    </w:div>
    <w:div w:id="2120640736">
      <w:bodyDiv w:val="1"/>
      <w:marLeft w:val="0"/>
      <w:marRight w:val="0"/>
      <w:marTop w:val="0"/>
      <w:marBottom w:val="0"/>
      <w:divBdr>
        <w:top w:val="none" w:sz="0" w:space="0" w:color="auto"/>
        <w:left w:val="none" w:sz="0" w:space="0" w:color="auto"/>
        <w:bottom w:val="none" w:sz="0" w:space="0" w:color="auto"/>
        <w:right w:val="none" w:sz="0" w:space="0" w:color="auto"/>
      </w:divBdr>
    </w:div>
    <w:div w:id="213058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BFF353D1E468DBA63EA9C072B279EBEB8C49A33DBBC0DC3A327939FC4BC15348CF9C01AE1D17F3FEE256C7DED51747544C8FF44BE2931528BF3gDJ"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BFF353D1E468DBA63EA9C072B279EBEB8C49A33DBBC0DC3A327939FC4BC15348CF9C01AE1D17F3FEE26642CB41E7529029CEC47BD293250973F31DFF3g4J"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FF353D1E468DBA63EA820A3D4BC1B1BAC9C137DDB5069DF67595C89BEC1361CCB9C64FA2957338E82D3378F8402C7A47D7E047A2353350F8g9J"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FBFF353D1E468DBA63EA9C072B279EBEB8C49A33DBBC0DC3A327939FC4BC15348CF9C01AE1D17F3FEE266321BC1E7529029CEC47BD293250973F31DFF3g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2E52DA350AA7F4189C5932B09F6B520" ma:contentTypeVersion="1" ma:contentTypeDescription="Создание документа." ma:contentTypeScope="" ma:versionID="6a6023f782f7f7d926a50c23b7c2b8d4">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3CA5AB5-7EA8-4C2A-9D79-1F40870B8157}"/>
</file>

<file path=customXml/itemProps2.xml><?xml version="1.0" encoding="utf-8"?>
<ds:datastoreItem xmlns:ds="http://schemas.openxmlformats.org/officeDocument/2006/customXml" ds:itemID="{27788BB7-1403-4301-A884-34B2E259B609}"/>
</file>

<file path=customXml/itemProps3.xml><?xml version="1.0" encoding="utf-8"?>
<ds:datastoreItem xmlns:ds="http://schemas.openxmlformats.org/officeDocument/2006/customXml" ds:itemID="{DF61A07E-C882-4D9F-A9BA-3C7E12DF78BD}"/>
</file>

<file path=customXml/itemProps4.xml><?xml version="1.0" encoding="utf-8"?>
<ds:datastoreItem xmlns:ds="http://schemas.openxmlformats.org/officeDocument/2006/customXml" ds:itemID="{BC8428A3-C03E-4F51-ADD7-5A955CFAF7B0}"/>
</file>

<file path=docProps/app.xml><?xml version="1.0" encoding="utf-8"?>
<Properties xmlns="http://schemas.openxmlformats.org/officeDocument/2006/extended-properties" xmlns:vt="http://schemas.openxmlformats.org/officeDocument/2006/docPropsVTypes">
  <Template>Normal</Template>
  <TotalTime>1271</TotalTime>
  <Pages>14</Pages>
  <Words>3468</Words>
  <Characters>27686</Characters>
  <Application>Microsoft Office Word</Application>
  <DocSecurity>0</DocSecurity>
  <Lines>230</Lines>
  <Paragraphs>62</Paragraphs>
  <ScaleCrop>false</ScaleCrop>
  <HeadingPairs>
    <vt:vector size="2" baseType="variant">
      <vt:variant>
        <vt:lpstr>Название</vt:lpstr>
      </vt:variant>
      <vt:variant>
        <vt:i4>1</vt:i4>
      </vt:variant>
    </vt:vector>
  </HeadingPairs>
  <TitlesOfParts>
    <vt:vector size="1" baseType="lpstr">
      <vt:lpstr>Приложение 1 к ведомственной целевой программе «Развитие муниципальной системы образования города Красноярска» на 2010 – 2012  годы</vt:lpstr>
    </vt:vector>
  </TitlesOfParts>
  <Company/>
  <LinksUpToDate>false</LinksUpToDate>
  <CharactersWithSpaces>31092</CharactersWithSpaces>
  <SharedDoc>false</SharedDoc>
  <HLinks>
    <vt:vector size="48" baseType="variant">
      <vt:variant>
        <vt:i4>5373955</vt:i4>
      </vt:variant>
      <vt:variant>
        <vt:i4>21</vt:i4>
      </vt:variant>
      <vt:variant>
        <vt:i4>0</vt:i4>
      </vt:variant>
      <vt:variant>
        <vt:i4>5</vt:i4>
      </vt:variant>
      <vt:variant>
        <vt:lpwstr>consultantplus://offline/ref=A6A9035382525F89597C2F3C03E721DE849DD805CD8D42335D52095A8A27148C44A3428E82A7C1BA8CADE568469FF62FC43C9DD760E1D6FEx7J</vt:lpwstr>
      </vt:variant>
      <vt:variant>
        <vt:lpwstr/>
      </vt:variant>
      <vt:variant>
        <vt:i4>5701634</vt:i4>
      </vt:variant>
      <vt:variant>
        <vt:i4>18</vt:i4>
      </vt:variant>
      <vt:variant>
        <vt:i4>0</vt:i4>
      </vt:variant>
      <vt:variant>
        <vt:i4>5</vt:i4>
      </vt:variant>
      <vt:variant>
        <vt:lpwstr/>
      </vt:variant>
      <vt:variant>
        <vt:lpwstr>Par60</vt:lpwstr>
      </vt:variant>
      <vt:variant>
        <vt:i4>3735649</vt:i4>
      </vt:variant>
      <vt:variant>
        <vt:i4>15</vt:i4>
      </vt:variant>
      <vt:variant>
        <vt:i4>0</vt:i4>
      </vt:variant>
      <vt:variant>
        <vt:i4>5</vt:i4>
      </vt:variant>
      <vt:variant>
        <vt:lpwstr>consultantplus://offline/ref=16FF4C14958C3B982E9B6DC0841422CF30E0FBE1CC662C16E3C9AE035B48314C67085016E55B8132B80201052CE5CFF4059CE6A55985C0810A9D83EExE62H</vt:lpwstr>
      </vt:variant>
      <vt:variant>
        <vt:lpwstr/>
      </vt:variant>
      <vt:variant>
        <vt:i4>3735655</vt:i4>
      </vt:variant>
      <vt:variant>
        <vt:i4>12</vt:i4>
      </vt:variant>
      <vt:variant>
        <vt:i4>0</vt:i4>
      </vt:variant>
      <vt:variant>
        <vt:i4>5</vt:i4>
      </vt:variant>
      <vt:variant>
        <vt:lpwstr>consultantplus://offline/ref=16FF4C14958C3B982E9B6DC0841422CF30E0FBE1CC662C16E3C9AE035B48314C67085016E55B8132B80201042DE5CFF4059CE6A55985C0810A9D83EExE62H</vt:lpwstr>
      </vt:variant>
      <vt:variant>
        <vt:lpwstr/>
      </vt:variant>
      <vt:variant>
        <vt:i4>2097205</vt:i4>
      </vt:variant>
      <vt:variant>
        <vt:i4>9</vt:i4>
      </vt:variant>
      <vt:variant>
        <vt:i4>0</vt:i4>
      </vt:variant>
      <vt:variant>
        <vt:i4>5</vt:i4>
      </vt:variant>
      <vt:variant>
        <vt:lpwstr>consultantplus://offline/ref=FBFF353D1E468DBA63EA9C072B279EBEB8C49A33DBBC0DC3A327939FC4BC15348CF9C01AE1D17F3FEE266321BC1E7529029CEC47BD293250973F31DFF3g4J</vt:lpwstr>
      </vt:variant>
      <vt:variant>
        <vt:lpwstr/>
      </vt:variant>
      <vt:variant>
        <vt:i4>1769474</vt:i4>
      </vt:variant>
      <vt:variant>
        <vt:i4>6</vt:i4>
      </vt:variant>
      <vt:variant>
        <vt:i4>0</vt:i4>
      </vt:variant>
      <vt:variant>
        <vt:i4>5</vt:i4>
      </vt:variant>
      <vt:variant>
        <vt:lpwstr>consultantplus://offline/ref=FBFF353D1E468DBA63EA9C072B279EBEB8C49A33DBBC0DC3A327939FC4BC15348CF9C01AE1D17F3FEE256C7DED51747544C8FF44BE2931528BF3gDJ</vt:lpwstr>
      </vt:variant>
      <vt:variant>
        <vt:lpwstr/>
      </vt:variant>
      <vt:variant>
        <vt:i4>2097207</vt:i4>
      </vt:variant>
      <vt:variant>
        <vt:i4>3</vt:i4>
      </vt:variant>
      <vt:variant>
        <vt:i4>0</vt:i4>
      </vt:variant>
      <vt:variant>
        <vt:i4>5</vt:i4>
      </vt:variant>
      <vt:variant>
        <vt:lpwstr>consultantplus://offline/ref=FBFF353D1E468DBA63EA9C072B279EBEB8C49A33DBBC0DC3A327939FC4BC15348CF9C01AE1D17F3FEE26642CB41E7529029CEC47BD293250973F31DFF3g4J</vt:lpwstr>
      </vt:variant>
      <vt:variant>
        <vt:lpwstr/>
      </vt:variant>
      <vt:variant>
        <vt:i4>7864428</vt:i4>
      </vt:variant>
      <vt:variant>
        <vt:i4>0</vt:i4>
      </vt:variant>
      <vt:variant>
        <vt:i4>0</vt:i4>
      </vt:variant>
      <vt:variant>
        <vt:i4>5</vt:i4>
      </vt:variant>
      <vt:variant>
        <vt:lpwstr>consultantplus://offline/ref=FBFF353D1E468DBA63EA820A3D4BC1B1BAC9C137DDB5069DF67595C89BEC1361CCB9C64FA2957338E82D3378F8402C7A47D7E047A2353350F8g9J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ведомственной целевой программе «Развитие муниципальной системы образования города Красноярска» на 2010 – 2012  годы</dc:title>
  <dc:creator>kalinina_a</dc:creator>
  <cp:lastModifiedBy>Ибрагимова Ольга Викторовна</cp:lastModifiedBy>
  <cp:revision>68</cp:revision>
  <cp:lastPrinted>2024-08-07T10:46:00Z</cp:lastPrinted>
  <dcterms:created xsi:type="dcterms:W3CDTF">2024-07-31T08:44:00Z</dcterms:created>
  <dcterms:modified xsi:type="dcterms:W3CDTF">2024-12-17T09:26:00Z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0x01010012E52DA350AA7F4189C5932B09F6B520</vt:lpwstr>
  </property>
</Properties>
</file>